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62B" w:rsidRPr="00FE1A38" w:rsidRDefault="00E273B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  <w:bookmarkStart w:id="0" w:name="_Toc325033852"/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-1419225</wp:posOffset>
            </wp:positionH>
            <wp:positionV relativeFrom="paragraph">
              <wp:posOffset>-1076325</wp:posOffset>
            </wp:positionV>
            <wp:extent cx="3514725" cy="11257915"/>
            <wp:effectExtent l="19050" t="0" r="9525" b="0"/>
            <wp:wrapNone/>
            <wp:docPr id="5" name="图片 4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未命名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25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E273B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200025</wp:posOffset>
            </wp:positionV>
            <wp:extent cx="2495550" cy="723900"/>
            <wp:effectExtent l="19050" t="0" r="0" b="0"/>
            <wp:wrapNone/>
            <wp:docPr id="4" name="图片 51" descr="LOGO-Perfect Wireless Connecti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LOGO-Perfect Wireless Connection-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ED73DF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  <w:r w:rsidRPr="00ED73DF">
        <w:rPr>
          <w:noProof/>
        </w:rPr>
        <w:pict>
          <v:rect id="_x0000_s1029" style="position:absolute;left:0;text-align:left;margin-left:116.25pt;margin-top:6pt;width:425.2pt;height:255.1pt;z-index:251657216" fillcolor="#9bbb59" stroked="f" strokecolor="#f2f2f2" strokeweight="3pt">
            <v:shadow on="t" type="perspective" color="#4e6128" opacity=".5" offset="1pt" offset2="-1pt"/>
            <v:textbox style="mso-next-textbox:#_x0000_s1029">
              <w:txbxContent>
                <w:p w:rsidR="00D74851" w:rsidRDefault="00D74851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D74851" w:rsidRDefault="00D74851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B6283D" w:rsidRDefault="00B6283D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B6283D" w:rsidRDefault="00B6283D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B6283D" w:rsidRPr="00684C6D" w:rsidRDefault="00B6283D" w:rsidP="002B1BCA">
                  <w:pPr>
                    <w:ind w:left="420" w:firstLineChars="450" w:firstLine="2349"/>
                    <w:rPr>
                      <w:b/>
                      <w:kern w:val="0"/>
                      <w:sz w:val="52"/>
                      <w:szCs w:val="52"/>
                    </w:rPr>
                  </w:pPr>
                </w:p>
                <w:p w:rsidR="00D74851" w:rsidRDefault="007B498D" w:rsidP="00B6283D">
                  <w:pPr>
                    <w:spacing w:line="276" w:lineRule="auto"/>
                    <w:ind w:left="420"/>
                    <w:jc w:val="center"/>
                    <w:rPr>
                      <w:rFonts w:ascii="黑体" w:eastAsia="黑体" w:hAnsi="黑体"/>
                      <w:b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sz w:val="52"/>
                      <w:szCs w:val="52"/>
                    </w:rPr>
                    <w:t>Android RIL NCM</w:t>
                  </w:r>
                  <w:r>
                    <w:rPr>
                      <w:rFonts w:hint="eastAsia"/>
                      <w:b/>
                      <w:sz w:val="52"/>
                      <w:szCs w:val="52"/>
                    </w:rPr>
                    <w:t>拨号机制分析</w:t>
                  </w:r>
                </w:p>
                <w:p w:rsidR="001277B4" w:rsidRPr="001277B4" w:rsidRDefault="001277B4" w:rsidP="001277B4">
                  <w:pPr>
                    <w:spacing w:line="276" w:lineRule="auto"/>
                    <w:ind w:left="420"/>
                    <w:jc w:val="center"/>
                    <w:rPr>
                      <w:rFonts w:ascii="黑体" w:eastAsia="黑体" w:hAnsi="黑体"/>
                      <w:b/>
                      <w:kern w:val="0"/>
                      <w:sz w:val="52"/>
                      <w:szCs w:val="52"/>
                    </w:rPr>
                  </w:pPr>
                </w:p>
                <w:p w:rsidR="00D74851" w:rsidRDefault="00D74851" w:rsidP="002B1BCA">
                  <w:pPr>
                    <w:ind w:left="420"/>
                  </w:pPr>
                </w:p>
              </w:txbxContent>
            </v:textbox>
          </v:rect>
        </w:pict>
      </w: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autoSpaceDE w:val="0"/>
        <w:autoSpaceDN w:val="0"/>
        <w:adjustRightInd w:val="0"/>
        <w:spacing w:line="360" w:lineRule="exact"/>
        <w:ind w:left="420"/>
        <w:rPr>
          <w:spacing w:val="-2"/>
        </w:rPr>
      </w:pPr>
    </w:p>
    <w:p w:rsidR="002B062B" w:rsidRPr="00FE1A38" w:rsidRDefault="002B062B" w:rsidP="002B1BCA">
      <w:pPr>
        <w:ind w:left="420"/>
        <w:rPr>
          <w:spacing w:val="-2"/>
        </w:rPr>
      </w:pPr>
    </w:p>
    <w:p w:rsidR="002B062B" w:rsidRPr="00FE1A38" w:rsidRDefault="002B062B" w:rsidP="002B1BCA">
      <w:pPr>
        <w:pStyle w:val="9"/>
        <w:ind w:left="420"/>
      </w:pPr>
      <w:r w:rsidRPr="00FE1A38">
        <w:rPr>
          <w:rFonts w:hAnsi="Arial Narrow"/>
        </w:rPr>
        <w:lastRenderedPageBreak/>
        <w:t>版权声明</w:t>
      </w:r>
    </w:p>
    <w:p w:rsidR="002B062B" w:rsidRPr="00FE1A38" w:rsidRDefault="002B062B" w:rsidP="002B1BCA">
      <w:pPr>
        <w:autoSpaceDE w:val="0"/>
        <w:autoSpaceDN w:val="0"/>
        <w:adjustRightInd w:val="0"/>
        <w:ind w:left="420"/>
        <w:rPr>
          <w:color w:val="000000"/>
        </w:rPr>
      </w:pPr>
      <w:r w:rsidRPr="00FE1A38">
        <w:rPr>
          <w:rFonts w:hAnsi="宋体"/>
          <w:bCs/>
        </w:rPr>
        <w:t>版权所有</w:t>
      </w:r>
      <w:r w:rsidRPr="00FE1A38">
        <w:rPr>
          <w:bCs/>
        </w:rPr>
        <w:t>©</w:t>
      </w:r>
      <w:r w:rsidRPr="00FE1A38">
        <w:rPr>
          <w:rFonts w:hAnsi="宋体"/>
          <w:bCs/>
        </w:rPr>
        <w:t>深圳市广和通实业发展有限公司</w:t>
      </w:r>
      <w:r w:rsidRPr="00FE1A38">
        <w:rPr>
          <w:color w:val="000000"/>
        </w:rPr>
        <w:t xml:space="preserve"> 2012</w:t>
      </w:r>
      <w:r w:rsidRPr="00FE1A38">
        <w:rPr>
          <w:rFonts w:hAnsi="宋体"/>
          <w:color w:val="000000"/>
        </w:rPr>
        <w:t>。保留一切权利。</w:t>
      </w:r>
    </w:p>
    <w:p w:rsidR="002B062B" w:rsidRPr="00FE1A38" w:rsidRDefault="002B062B" w:rsidP="002B1BCA">
      <w:pPr>
        <w:autoSpaceDE w:val="0"/>
        <w:autoSpaceDN w:val="0"/>
        <w:adjustRightInd w:val="0"/>
        <w:ind w:left="420"/>
        <w:rPr>
          <w:kern w:val="0"/>
        </w:rPr>
      </w:pPr>
      <w:r w:rsidRPr="00FE1A38">
        <w:rPr>
          <w:rFonts w:hAnsi="宋体"/>
          <w:kern w:val="0"/>
        </w:rPr>
        <w:t>非经本公司书面许可，任何单位和个人不得擅自摘抄、复制本文档内容的部分或全部，并不得以任何形式传播。</w:t>
      </w: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kern w:val="0"/>
        </w:rPr>
      </w:pP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kern w:val="0"/>
        </w:rPr>
      </w:pPr>
    </w:p>
    <w:p w:rsidR="00ED0895" w:rsidRPr="00FE1A38" w:rsidRDefault="00ED0895" w:rsidP="002B1BCA">
      <w:pPr>
        <w:pStyle w:val="9"/>
        <w:ind w:left="420"/>
      </w:pPr>
      <w:r w:rsidRPr="00FE1A38">
        <w:rPr>
          <w:rFonts w:hAnsi="Arial Narrow"/>
        </w:rPr>
        <w:t>注意</w:t>
      </w: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bCs/>
        </w:rPr>
      </w:pPr>
      <w:r w:rsidRPr="00FE1A38">
        <w:rPr>
          <w:rFonts w:hAnsi="Arial Narrow"/>
          <w:bCs/>
        </w:rPr>
        <w:t>由于产品版本升级或其他原因，本文档内容会不定期进行更新。除非另有约定，本文档仅作为使用指导，本文档中的所有陈述、信息和建议不构成任何明示或暗示的担保。</w:t>
      </w:r>
    </w:p>
    <w:p w:rsidR="002B062B" w:rsidRPr="00FE1A38" w:rsidRDefault="002B062B" w:rsidP="002B1BCA">
      <w:pPr>
        <w:autoSpaceDE w:val="0"/>
        <w:autoSpaceDN w:val="0"/>
        <w:adjustRightInd w:val="0"/>
        <w:ind w:left="420"/>
        <w:rPr>
          <w:bCs/>
        </w:rPr>
      </w:pP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bCs/>
        </w:rPr>
      </w:pPr>
    </w:p>
    <w:p w:rsidR="002B062B" w:rsidRPr="00FE1A38" w:rsidRDefault="002B062B" w:rsidP="002B1BCA">
      <w:pPr>
        <w:pStyle w:val="9"/>
        <w:ind w:left="420"/>
      </w:pPr>
      <w:r w:rsidRPr="00FE1A38">
        <w:rPr>
          <w:rFonts w:hAnsi="Arial Narrow"/>
        </w:rPr>
        <w:t>商标申明</w:t>
      </w:r>
    </w:p>
    <w:p w:rsidR="002B062B" w:rsidRPr="00FE1A38" w:rsidRDefault="00E273BB" w:rsidP="002B1BCA">
      <w:pPr>
        <w:autoSpaceDE w:val="0"/>
        <w:autoSpaceDN w:val="0"/>
        <w:adjustRightInd w:val="0"/>
        <w:ind w:left="420"/>
        <w:rPr>
          <w:kern w:val="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33655</wp:posOffset>
            </wp:positionV>
            <wp:extent cx="1364615" cy="313055"/>
            <wp:effectExtent l="19050" t="0" r="6985" b="0"/>
            <wp:wrapNone/>
            <wp:docPr id="6" name="图片 47" descr="单一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 descr="单一LOG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31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B062B" w:rsidRPr="00FE1A38">
        <w:rPr>
          <w:kern w:val="0"/>
        </w:rPr>
        <w:t xml:space="preserve">                       </w:t>
      </w:r>
      <w:r w:rsidR="002B062B" w:rsidRPr="00FE1A38">
        <w:rPr>
          <w:rFonts w:hAnsi="宋体"/>
          <w:kern w:val="0"/>
        </w:rPr>
        <w:t>为深圳市广和通实业发展有限公司的注册商标，由所有人拥有。</w:t>
      </w:r>
    </w:p>
    <w:p w:rsidR="002B062B" w:rsidRPr="00FE1A38" w:rsidRDefault="002B062B" w:rsidP="002B1BCA">
      <w:pPr>
        <w:autoSpaceDE w:val="0"/>
        <w:autoSpaceDN w:val="0"/>
        <w:adjustRightInd w:val="0"/>
        <w:ind w:left="420"/>
        <w:rPr>
          <w:bCs/>
        </w:rPr>
      </w:pPr>
    </w:p>
    <w:p w:rsidR="00ED0895" w:rsidRPr="00FE1A38" w:rsidRDefault="00ED0895" w:rsidP="002B1BCA">
      <w:pPr>
        <w:autoSpaceDE w:val="0"/>
        <w:autoSpaceDN w:val="0"/>
        <w:adjustRightInd w:val="0"/>
        <w:ind w:left="420"/>
        <w:rPr>
          <w:bCs/>
        </w:rPr>
      </w:pPr>
    </w:p>
    <w:p w:rsidR="002B062B" w:rsidRPr="00FE1A38" w:rsidRDefault="002B062B" w:rsidP="002B1BCA">
      <w:pPr>
        <w:pStyle w:val="9"/>
        <w:ind w:left="420"/>
      </w:pPr>
      <w:r w:rsidRPr="00FE1A38">
        <w:rPr>
          <w:rFonts w:hAnsi="Arial Narrow"/>
        </w:rPr>
        <w:t>版本记录</w:t>
      </w:r>
    </w:p>
    <w:p w:rsidR="002B062B" w:rsidRPr="00FE1A38" w:rsidRDefault="002B062B" w:rsidP="002B1BCA">
      <w:pPr>
        <w:ind w:left="420"/>
      </w:pPr>
    </w:p>
    <w:tbl>
      <w:tblPr>
        <w:tblW w:w="86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76"/>
        <w:gridCol w:w="1444"/>
        <w:gridCol w:w="4348"/>
        <w:gridCol w:w="1579"/>
      </w:tblGrid>
      <w:tr w:rsidR="00ED0895" w:rsidRPr="00FE1A38" w:rsidTr="00ED0895">
        <w:trPr>
          <w:trHeight w:val="529"/>
        </w:trPr>
        <w:tc>
          <w:tcPr>
            <w:tcW w:w="1276" w:type="dxa"/>
            <w:shd w:val="clear" w:color="auto" w:fill="BFBFBF"/>
            <w:vAlign w:val="center"/>
          </w:tcPr>
          <w:p w:rsidR="00ED0895" w:rsidRPr="00FE1A38" w:rsidRDefault="00ED0895" w:rsidP="00214D86">
            <w:pPr>
              <w:pStyle w:val="af2"/>
            </w:pPr>
            <w:r w:rsidRPr="00FE1A38">
              <w:t>文档版本</w:t>
            </w:r>
          </w:p>
        </w:tc>
        <w:tc>
          <w:tcPr>
            <w:tcW w:w="1444" w:type="dxa"/>
            <w:shd w:val="clear" w:color="auto" w:fill="BFBFBF"/>
            <w:vAlign w:val="center"/>
          </w:tcPr>
          <w:p w:rsidR="00ED0895" w:rsidRPr="00FE1A38" w:rsidRDefault="00ED0895" w:rsidP="00214D86">
            <w:pPr>
              <w:pStyle w:val="af2"/>
            </w:pPr>
            <w:r w:rsidRPr="00FE1A38">
              <w:t>更新日期</w:t>
            </w:r>
          </w:p>
        </w:tc>
        <w:tc>
          <w:tcPr>
            <w:tcW w:w="4348" w:type="dxa"/>
            <w:shd w:val="clear" w:color="auto" w:fill="BFBFBF"/>
            <w:vAlign w:val="center"/>
          </w:tcPr>
          <w:p w:rsidR="00ED0895" w:rsidRPr="00FE1A38" w:rsidRDefault="00ED0895" w:rsidP="00214D86">
            <w:pPr>
              <w:pStyle w:val="af2"/>
            </w:pPr>
            <w:r w:rsidRPr="00FE1A38">
              <w:t>说明</w:t>
            </w:r>
          </w:p>
        </w:tc>
        <w:tc>
          <w:tcPr>
            <w:tcW w:w="1579" w:type="dxa"/>
            <w:shd w:val="clear" w:color="auto" w:fill="BFBFBF"/>
            <w:vAlign w:val="center"/>
          </w:tcPr>
          <w:p w:rsidR="00ED0895" w:rsidRPr="00FE1A38" w:rsidRDefault="00ED0895" w:rsidP="00214D86">
            <w:pPr>
              <w:pStyle w:val="af2"/>
            </w:pPr>
            <w:r w:rsidRPr="00FE1A38">
              <w:t>编写人</w:t>
            </w:r>
          </w:p>
        </w:tc>
      </w:tr>
      <w:tr w:rsidR="00ED0895" w:rsidRPr="00FE1A38" w:rsidTr="00ED0895">
        <w:trPr>
          <w:trHeight w:val="551"/>
        </w:trPr>
        <w:tc>
          <w:tcPr>
            <w:tcW w:w="1276" w:type="dxa"/>
            <w:vAlign w:val="center"/>
          </w:tcPr>
          <w:p w:rsidR="00ED0895" w:rsidRPr="00FE1A38" w:rsidRDefault="00ED0895" w:rsidP="00214D86">
            <w:r w:rsidRPr="00FE1A38">
              <w:t>V1.0.</w:t>
            </w:r>
            <w:r w:rsidR="00F31E2A">
              <w:rPr>
                <w:rFonts w:hint="eastAsia"/>
              </w:rPr>
              <w:t>0</w:t>
            </w:r>
          </w:p>
        </w:tc>
        <w:tc>
          <w:tcPr>
            <w:tcW w:w="1444" w:type="dxa"/>
            <w:vAlign w:val="center"/>
          </w:tcPr>
          <w:p w:rsidR="00ED0895" w:rsidRPr="00FE1A38" w:rsidRDefault="00ED0895" w:rsidP="00214D86"/>
        </w:tc>
        <w:tc>
          <w:tcPr>
            <w:tcW w:w="4348" w:type="dxa"/>
            <w:vAlign w:val="center"/>
          </w:tcPr>
          <w:p w:rsidR="00ED0895" w:rsidRPr="00FE1A38" w:rsidRDefault="00F31E2A" w:rsidP="00214D86">
            <w:r>
              <w:rPr>
                <w:rFonts w:hint="eastAsia"/>
              </w:rPr>
              <w:t>初始版本</w:t>
            </w:r>
          </w:p>
        </w:tc>
        <w:tc>
          <w:tcPr>
            <w:tcW w:w="1579" w:type="dxa"/>
            <w:vAlign w:val="center"/>
          </w:tcPr>
          <w:p w:rsidR="00ED0895" w:rsidRPr="00FE1A38" w:rsidRDefault="007E277A" w:rsidP="002B1BCA">
            <w:pPr>
              <w:spacing w:line="360" w:lineRule="auto"/>
              <w:ind w:left="420"/>
            </w:pPr>
            <w:r>
              <w:rPr>
                <w:rFonts w:hint="eastAsia"/>
              </w:rPr>
              <w:t>刘其峰</w:t>
            </w:r>
          </w:p>
        </w:tc>
      </w:tr>
    </w:tbl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  <w:jc w:val="center"/>
        <w:rPr>
          <w:rFonts w:eastAsia="黑体"/>
          <w:b/>
          <w:sz w:val="44"/>
          <w:szCs w:val="44"/>
        </w:rPr>
      </w:pPr>
      <w:bookmarkStart w:id="1" w:name="_Toc224976554"/>
      <w:bookmarkStart w:id="2" w:name="_Toc233277947"/>
      <w:bookmarkStart w:id="3" w:name="_Toc233285497"/>
      <w:bookmarkStart w:id="4" w:name="_Toc233530513"/>
      <w:bookmarkStart w:id="5" w:name="_Toc224976555"/>
      <w:bookmarkStart w:id="6" w:name="_Toc233277948"/>
      <w:bookmarkStart w:id="7" w:name="_Toc233285498"/>
      <w:bookmarkStart w:id="8" w:name="_Toc233530514"/>
      <w:bookmarkStart w:id="9" w:name="_Toc224976556"/>
      <w:bookmarkStart w:id="10" w:name="_Toc233277949"/>
      <w:bookmarkStart w:id="11" w:name="_Toc233285499"/>
      <w:bookmarkStart w:id="12" w:name="_Toc233530515"/>
      <w:bookmarkStart w:id="13" w:name="_Toc224794801"/>
      <w:bookmarkStart w:id="14" w:name="_Toc224976557"/>
      <w:bookmarkStart w:id="15" w:name="_Toc233277950"/>
      <w:bookmarkStart w:id="16" w:name="_Toc233285500"/>
      <w:bookmarkStart w:id="17" w:name="_Toc233530516"/>
      <w:bookmarkStart w:id="18" w:name="_Toc224794802"/>
      <w:bookmarkStart w:id="19" w:name="_Toc224976558"/>
      <w:bookmarkStart w:id="20" w:name="_Toc233277951"/>
      <w:bookmarkStart w:id="21" w:name="_Toc233285501"/>
      <w:bookmarkStart w:id="22" w:name="_Toc233530517"/>
      <w:bookmarkStart w:id="23" w:name="_Toc224794803"/>
      <w:bookmarkStart w:id="24" w:name="_Toc224976559"/>
      <w:bookmarkStart w:id="25" w:name="_Toc233277952"/>
      <w:bookmarkStart w:id="26" w:name="_Toc233285502"/>
      <w:bookmarkStart w:id="27" w:name="_Toc233530518"/>
      <w:bookmarkStart w:id="28" w:name="_Toc224794804"/>
      <w:bookmarkStart w:id="29" w:name="_Toc224976560"/>
      <w:bookmarkStart w:id="30" w:name="_Toc233277953"/>
      <w:bookmarkStart w:id="31" w:name="_Toc233285503"/>
      <w:bookmarkStart w:id="32" w:name="_Toc233530519"/>
      <w:bookmarkStart w:id="33" w:name="_Toc224794805"/>
      <w:bookmarkStart w:id="34" w:name="_Toc224976561"/>
      <w:bookmarkStart w:id="35" w:name="_Toc233277954"/>
      <w:bookmarkStart w:id="36" w:name="_Toc233285504"/>
      <w:bookmarkStart w:id="37" w:name="_Toc233530520"/>
      <w:bookmarkStart w:id="38" w:name="_Toc224794806"/>
      <w:bookmarkStart w:id="39" w:name="_Toc224976562"/>
      <w:bookmarkStart w:id="40" w:name="_Toc233277955"/>
      <w:bookmarkStart w:id="41" w:name="_Toc233285505"/>
      <w:bookmarkStart w:id="42" w:name="_Toc233530521"/>
      <w:bookmarkStart w:id="43" w:name="_Toc224794807"/>
      <w:bookmarkStart w:id="44" w:name="_Toc224976563"/>
      <w:bookmarkStart w:id="45" w:name="_Toc233277956"/>
      <w:bookmarkStart w:id="46" w:name="_Toc233285506"/>
      <w:bookmarkStart w:id="47" w:name="_Toc233530522"/>
      <w:bookmarkStart w:id="48" w:name="_Toc224794808"/>
      <w:bookmarkStart w:id="49" w:name="_Toc224976564"/>
      <w:bookmarkStart w:id="50" w:name="_Toc233277957"/>
      <w:bookmarkStart w:id="51" w:name="_Toc233285507"/>
      <w:bookmarkStart w:id="52" w:name="_Toc233530523"/>
      <w:bookmarkStart w:id="53" w:name="_Toc224794809"/>
      <w:bookmarkStart w:id="54" w:name="_Toc224976565"/>
      <w:bookmarkStart w:id="55" w:name="_Toc233277958"/>
      <w:bookmarkStart w:id="56" w:name="_Toc233285508"/>
      <w:bookmarkStart w:id="57" w:name="_Toc233530524"/>
      <w:bookmarkStart w:id="58" w:name="_Toc224794810"/>
      <w:bookmarkStart w:id="59" w:name="_Toc224976566"/>
      <w:bookmarkStart w:id="60" w:name="_Toc233277959"/>
      <w:bookmarkStart w:id="61" w:name="_Toc233285509"/>
      <w:bookmarkStart w:id="62" w:name="_Toc233530525"/>
      <w:bookmarkStart w:id="63" w:name="_Toc224794811"/>
      <w:bookmarkStart w:id="64" w:name="_Toc224976567"/>
      <w:bookmarkStart w:id="65" w:name="_Toc233277960"/>
      <w:bookmarkStart w:id="66" w:name="_Toc233285510"/>
      <w:bookmarkStart w:id="67" w:name="_Toc233530526"/>
      <w:bookmarkStart w:id="68" w:name="_Toc224794812"/>
      <w:bookmarkStart w:id="69" w:name="_Toc224976568"/>
      <w:bookmarkStart w:id="70" w:name="_Toc233277961"/>
      <w:bookmarkStart w:id="71" w:name="_Toc233285511"/>
      <w:bookmarkStart w:id="72" w:name="_Toc233530527"/>
      <w:bookmarkStart w:id="73" w:name="_Toc224794813"/>
      <w:bookmarkStart w:id="74" w:name="_Toc224976569"/>
      <w:bookmarkStart w:id="75" w:name="_Toc233277962"/>
      <w:bookmarkStart w:id="76" w:name="_Toc233285512"/>
      <w:bookmarkStart w:id="77" w:name="_Toc233530528"/>
      <w:bookmarkStart w:id="78" w:name="_Toc224794814"/>
      <w:bookmarkStart w:id="79" w:name="_Toc224976570"/>
      <w:bookmarkStart w:id="80" w:name="_Toc233277963"/>
      <w:bookmarkStart w:id="81" w:name="_Toc233285513"/>
      <w:bookmarkStart w:id="82" w:name="_Toc233530529"/>
      <w:bookmarkStart w:id="83" w:name="_Toc224794815"/>
      <w:bookmarkStart w:id="84" w:name="_Toc224976571"/>
      <w:bookmarkStart w:id="85" w:name="_Toc233277964"/>
      <w:bookmarkStart w:id="86" w:name="_Toc233285514"/>
      <w:bookmarkStart w:id="87" w:name="_Toc233530530"/>
      <w:bookmarkStart w:id="88" w:name="_Toc224794816"/>
      <w:bookmarkStart w:id="89" w:name="_Toc224976572"/>
      <w:bookmarkStart w:id="90" w:name="_Toc233277965"/>
      <w:bookmarkStart w:id="91" w:name="_Toc233285515"/>
      <w:bookmarkStart w:id="92" w:name="_Toc233530531"/>
      <w:bookmarkStart w:id="93" w:name="_Toc224794817"/>
      <w:bookmarkStart w:id="94" w:name="_Toc224976573"/>
      <w:bookmarkStart w:id="95" w:name="_Toc233277966"/>
      <w:bookmarkStart w:id="96" w:name="_Toc233285516"/>
      <w:bookmarkStart w:id="97" w:name="_Toc233530532"/>
      <w:bookmarkStart w:id="98" w:name="_Toc224794818"/>
      <w:bookmarkStart w:id="99" w:name="_Toc224976574"/>
      <w:bookmarkStart w:id="100" w:name="_Toc233277967"/>
      <w:bookmarkStart w:id="101" w:name="_Toc233285517"/>
      <w:bookmarkStart w:id="102" w:name="_Toc233530533"/>
      <w:bookmarkStart w:id="103" w:name="_Toc224794819"/>
      <w:bookmarkStart w:id="104" w:name="_Toc224976575"/>
      <w:bookmarkStart w:id="105" w:name="_Toc233277968"/>
      <w:bookmarkStart w:id="106" w:name="_Toc233285518"/>
      <w:bookmarkStart w:id="107" w:name="_Toc233530534"/>
      <w:bookmarkStart w:id="108" w:name="_Toc224794820"/>
      <w:bookmarkStart w:id="109" w:name="_Toc224976576"/>
      <w:bookmarkStart w:id="110" w:name="_Toc233277969"/>
      <w:bookmarkStart w:id="111" w:name="_Toc233285519"/>
      <w:bookmarkStart w:id="112" w:name="_Toc233530535"/>
      <w:bookmarkStart w:id="113" w:name="_Toc224794821"/>
      <w:bookmarkStart w:id="114" w:name="_Toc224976577"/>
      <w:bookmarkStart w:id="115" w:name="_Toc233277970"/>
      <w:bookmarkStart w:id="116" w:name="_Toc233285520"/>
      <w:bookmarkStart w:id="117" w:name="_Toc233530536"/>
      <w:bookmarkStart w:id="118" w:name="_Toc224794822"/>
      <w:bookmarkStart w:id="119" w:name="_Toc224976578"/>
      <w:bookmarkStart w:id="120" w:name="_Toc233277971"/>
      <w:bookmarkStart w:id="121" w:name="_Toc233285521"/>
      <w:bookmarkStart w:id="122" w:name="_Toc233530537"/>
      <w:bookmarkStart w:id="123" w:name="_Toc224794823"/>
      <w:bookmarkStart w:id="124" w:name="_Toc224976579"/>
      <w:bookmarkStart w:id="125" w:name="_Toc233277972"/>
      <w:bookmarkStart w:id="126" w:name="_Toc233285522"/>
      <w:bookmarkStart w:id="127" w:name="_Toc233530538"/>
      <w:bookmarkStart w:id="128" w:name="_Toc224794824"/>
      <w:bookmarkStart w:id="129" w:name="_Toc224976580"/>
      <w:bookmarkStart w:id="130" w:name="_Toc233277973"/>
      <w:bookmarkStart w:id="131" w:name="_Toc233285523"/>
      <w:bookmarkStart w:id="132" w:name="_Toc233530539"/>
      <w:bookmarkStart w:id="133" w:name="_Toc224794825"/>
      <w:bookmarkStart w:id="134" w:name="_Toc224976581"/>
      <w:bookmarkStart w:id="135" w:name="_Toc233277974"/>
      <w:bookmarkStart w:id="136" w:name="_Toc233285524"/>
      <w:bookmarkStart w:id="137" w:name="_Toc233530540"/>
      <w:bookmarkStart w:id="138" w:name="_Toc224794826"/>
      <w:bookmarkStart w:id="139" w:name="_Toc224976582"/>
      <w:bookmarkStart w:id="140" w:name="_Toc233277975"/>
      <w:bookmarkStart w:id="141" w:name="_Toc233285525"/>
      <w:bookmarkStart w:id="142" w:name="_Toc233530541"/>
      <w:bookmarkStart w:id="143" w:name="_Toc224794827"/>
      <w:bookmarkStart w:id="144" w:name="_Toc224976583"/>
      <w:bookmarkStart w:id="145" w:name="_Toc233277976"/>
      <w:bookmarkStart w:id="146" w:name="_Toc233285526"/>
      <w:bookmarkStart w:id="147" w:name="_Toc233530542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r w:rsidRPr="00FE1A38">
        <w:rPr>
          <w:rFonts w:eastAsia="黑体" w:hAnsi="黑体"/>
          <w:b/>
          <w:sz w:val="44"/>
          <w:szCs w:val="44"/>
        </w:rPr>
        <w:lastRenderedPageBreak/>
        <w:t>目录</w:t>
      </w:r>
    </w:p>
    <w:p w:rsidR="00267263" w:rsidRDefault="00ED73DF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bCs w:val="0"/>
          <w:szCs w:val="22"/>
        </w:rPr>
      </w:pPr>
      <w:r w:rsidRPr="00FE1A38">
        <w:fldChar w:fldCharType="begin"/>
      </w:r>
      <w:r w:rsidR="002B062B" w:rsidRPr="00FE1A38">
        <w:instrText xml:space="preserve"> TOC \o "1-3" \h \z \u </w:instrText>
      </w:r>
      <w:r w:rsidRPr="00FE1A38">
        <w:fldChar w:fldCharType="separate"/>
      </w:r>
      <w:hyperlink w:anchor="_Toc393184224" w:history="1">
        <w:r w:rsidR="00267263" w:rsidRPr="00271254">
          <w:rPr>
            <w:rStyle w:val="a8"/>
          </w:rPr>
          <w:t>1</w:t>
        </w:r>
        <w:r w:rsidR="00267263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267263" w:rsidRPr="00271254">
          <w:rPr>
            <w:rStyle w:val="a8"/>
            <w:rFonts w:hint="eastAsia"/>
          </w:rPr>
          <w:t>基础知识普及</w:t>
        </w:r>
        <w:r w:rsidR="00267263">
          <w:rPr>
            <w:webHidden/>
          </w:rPr>
          <w:tab/>
        </w:r>
        <w:r>
          <w:rPr>
            <w:webHidden/>
          </w:rPr>
          <w:fldChar w:fldCharType="begin"/>
        </w:r>
        <w:r w:rsidR="00267263">
          <w:rPr>
            <w:webHidden/>
          </w:rPr>
          <w:instrText xml:space="preserve"> PAGEREF _Toc393184224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6726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67263" w:rsidRDefault="00ED73DF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bCs w:val="0"/>
          <w:szCs w:val="22"/>
        </w:rPr>
      </w:pPr>
      <w:hyperlink w:anchor="_Toc393184225" w:history="1">
        <w:r w:rsidR="00267263" w:rsidRPr="00271254">
          <w:rPr>
            <w:rStyle w:val="a8"/>
          </w:rPr>
          <w:t>2</w:t>
        </w:r>
        <w:r w:rsidR="00267263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267263" w:rsidRPr="00271254">
          <w:rPr>
            <w:rStyle w:val="a8"/>
            <w:rFonts w:hint="eastAsia"/>
          </w:rPr>
          <w:t>拨号流程</w:t>
        </w:r>
        <w:r w:rsidR="00267263">
          <w:rPr>
            <w:webHidden/>
          </w:rPr>
          <w:tab/>
        </w:r>
        <w:r>
          <w:rPr>
            <w:webHidden/>
          </w:rPr>
          <w:fldChar w:fldCharType="begin"/>
        </w:r>
        <w:r w:rsidR="00267263">
          <w:rPr>
            <w:webHidden/>
          </w:rPr>
          <w:instrText xml:space="preserve"> PAGEREF _Toc393184225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67263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67263" w:rsidRDefault="00ED73DF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bCs w:val="0"/>
          <w:szCs w:val="22"/>
        </w:rPr>
      </w:pPr>
      <w:hyperlink w:anchor="_Toc393184226" w:history="1">
        <w:r w:rsidR="00267263" w:rsidRPr="00271254">
          <w:rPr>
            <w:rStyle w:val="a8"/>
          </w:rPr>
          <w:t>3</w:t>
        </w:r>
        <w:r w:rsidR="00267263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267263" w:rsidRPr="00271254">
          <w:rPr>
            <w:rStyle w:val="a8"/>
            <w:rFonts w:hint="eastAsia"/>
          </w:rPr>
          <w:t>内核配置</w:t>
        </w:r>
        <w:r w:rsidR="00267263">
          <w:rPr>
            <w:webHidden/>
          </w:rPr>
          <w:tab/>
        </w:r>
        <w:r>
          <w:rPr>
            <w:webHidden/>
          </w:rPr>
          <w:fldChar w:fldCharType="begin"/>
        </w:r>
        <w:r w:rsidR="00267263">
          <w:rPr>
            <w:webHidden/>
          </w:rPr>
          <w:instrText xml:space="preserve"> PAGEREF _Toc393184226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6726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67263" w:rsidRDefault="00ED73DF">
      <w:pPr>
        <w:pStyle w:val="21"/>
        <w:tabs>
          <w:tab w:val="left" w:pos="105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3184227" w:history="1">
        <w:r w:rsidR="00267263" w:rsidRPr="00271254">
          <w:rPr>
            <w:rStyle w:val="a8"/>
            <w:noProof/>
          </w:rPr>
          <w:t>3.1</w:t>
        </w:r>
        <w:r w:rsidR="0026726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67263" w:rsidRPr="00271254">
          <w:rPr>
            <w:rStyle w:val="a8"/>
            <w:rFonts w:hint="eastAsia"/>
            <w:noProof/>
          </w:rPr>
          <w:t>修改内核编译配置</w:t>
        </w:r>
        <w:r w:rsidR="00267263" w:rsidRPr="00271254">
          <w:rPr>
            <w:rStyle w:val="a8"/>
            <w:noProof/>
          </w:rPr>
          <w:t>(kernel</w:t>
        </w:r>
        <w:r w:rsidR="00267263" w:rsidRPr="00271254">
          <w:rPr>
            <w:rStyle w:val="a8"/>
            <w:rFonts w:hint="eastAsia"/>
            <w:noProof/>
          </w:rPr>
          <w:t>根目录下的</w:t>
        </w:r>
        <w:r w:rsidR="00267263" w:rsidRPr="00271254">
          <w:rPr>
            <w:rStyle w:val="a8"/>
            <w:noProof/>
          </w:rPr>
          <w:t>.config</w:t>
        </w:r>
        <w:r w:rsidR="00267263" w:rsidRPr="00271254">
          <w:rPr>
            <w:rStyle w:val="a8"/>
            <w:rFonts w:hint="eastAsia"/>
            <w:noProof/>
          </w:rPr>
          <w:t>文件中</w:t>
        </w:r>
        <w:r w:rsidR="00267263" w:rsidRPr="00271254">
          <w:rPr>
            <w:rStyle w:val="a8"/>
            <w:noProof/>
          </w:rPr>
          <w:t>)</w:t>
        </w:r>
        <w:r w:rsidR="00267263" w:rsidRPr="00271254">
          <w:rPr>
            <w:rStyle w:val="a8"/>
            <w:rFonts w:hint="eastAsia"/>
            <w:noProof/>
          </w:rPr>
          <w:t>，确保下面的配置项已经被选定：</w:t>
        </w:r>
        <w:r w:rsidR="0026726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7263">
          <w:rPr>
            <w:noProof/>
            <w:webHidden/>
          </w:rPr>
          <w:instrText xml:space="preserve"> PAGEREF _Toc393184227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726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7263" w:rsidRDefault="00ED73DF">
      <w:pPr>
        <w:pStyle w:val="21"/>
        <w:tabs>
          <w:tab w:val="left" w:pos="105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3184228" w:history="1">
        <w:r w:rsidR="00267263" w:rsidRPr="00271254">
          <w:rPr>
            <w:rStyle w:val="a8"/>
            <w:noProof/>
          </w:rPr>
          <w:t>3.2</w:t>
        </w:r>
        <w:r w:rsidR="0026726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67263" w:rsidRPr="00271254">
          <w:rPr>
            <w:rStyle w:val="a8"/>
            <w:rFonts w:hint="eastAsia"/>
            <w:noProof/>
          </w:rPr>
          <w:t>详细操作</w:t>
        </w:r>
        <w:r w:rsidR="0026726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7263">
          <w:rPr>
            <w:noProof/>
            <w:webHidden/>
          </w:rPr>
          <w:instrText xml:space="preserve"> PAGEREF _Toc393184228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726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7263" w:rsidRDefault="00ED73DF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bCs w:val="0"/>
          <w:szCs w:val="22"/>
        </w:rPr>
      </w:pPr>
      <w:hyperlink w:anchor="_Toc393184229" w:history="1">
        <w:r w:rsidR="00267263" w:rsidRPr="00271254">
          <w:rPr>
            <w:rStyle w:val="a8"/>
          </w:rPr>
          <w:t>4</w:t>
        </w:r>
        <w:r w:rsidR="00267263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267263" w:rsidRPr="00271254">
          <w:rPr>
            <w:rStyle w:val="a8"/>
            <w:rFonts w:hint="eastAsia"/>
          </w:rPr>
          <w:t>如何确认</w:t>
        </w:r>
        <w:r w:rsidR="00267263" w:rsidRPr="00271254">
          <w:rPr>
            <w:rStyle w:val="a8"/>
          </w:rPr>
          <w:t>NCM</w:t>
        </w:r>
        <w:r w:rsidR="00267263" w:rsidRPr="00271254">
          <w:rPr>
            <w:rStyle w:val="a8"/>
            <w:rFonts w:hint="eastAsia"/>
          </w:rPr>
          <w:t>驱动已经配置入系统</w:t>
        </w:r>
        <w:r w:rsidR="00267263">
          <w:rPr>
            <w:webHidden/>
          </w:rPr>
          <w:tab/>
        </w:r>
        <w:r>
          <w:rPr>
            <w:webHidden/>
          </w:rPr>
          <w:fldChar w:fldCharType="begin"/>
        </w:r>
        <w:r w:rsidR="00267263">
          <w:rPr>
            <w:webHidden/>
          </w:rPr>
          <w:instrText xml:space="preserve"> PAGEREF _Toc393184229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67263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67263" w:rsidRDefault="00ED73DF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bCs w:val="0"/>
          <w:szCs w:val="22"/>
        </w:rPr>
      </w:pPr>
      <w:hyperlink w:anchor="_Toc393184230" w:history="1">
        <w:r w:rsidR="00267263" w:rsidRPr="00271254">
          <w:rPr>
            <w:rStyle w:val="a8"/>
          </w:rPr>
          <w:t>5</w:t>
        </w:r>
        <w:r w:rsidR="00267263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267263" w:rsidRPr="00271254">
          <w:rPr>
            <w:rStyle w:val="a8"/>
            <w:rFonts w:hint="eastAsia"/>
          </w:rPr>
          <w:t>总结</w:t>
        </w:r>
        <w:r w:rsidR="00267263">
          <w:rPr>
            <w:webHidden/>
          </w:rPr>
          <w:tab/>
        </w:r>
        <w:r>
          <w:rPr>
            <w:webHidden/>
          </w:rPr>
          <w:fldChar w:fldCharType="begin"/>
        </w:r>
        <w:r w:rsidR="00267263">
          <w:rPr>
            <w:webHidden/>
          </w:rPr>
          <w:instrText xml:space="preserve"> PAGEREF _Toc393184230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67263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67263" w:rsidRDefault="00ED73DF">
      <w:pPr>
        <w:pStyle w:val="10"/>
        <w:tabs>
          <w:tab w:val="left" w:pos="420"/>
          <w:tab w:val="right" w:leader="dot" w:pos="9737"/>
        </w:tabs>
        <w:rPr>
          <w:rFonts w:asciiTheme="minorHAnsi" w:eastAsiaTheme="minorEastAsia" w:hAnsiTheme="minorHAnsi" w:cstheme="minorBidi"/>
          <w:bCs w:val="0"/>
          <w:szCs w:val="22"/>
        </w:rPr>
      </w:pPr>
      <w:hyperlink w:anchor="_Toc393184231" w:history="1">
        <w:r w:rsidR="00267263" w:rsidRPr="00271254">
          <w:rPr>
            <w:rStyle w:val="a8"/>
          </w:rPr>
          <w:t>6</w:t>
        </w:r>
        <w:r w:rsidR="00267263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267263" w:rsidRPr="00271254">
          <w:rPr>
            <w:rStyle w:val="a8"/>
            <w:rFonts w:hint="eastAsia"/>
          </w:rPr>
          <w:t>遗留问题</w:t>
        </w:r>
        <w:r w:rsidR="00267263">
          <w:rPr>
            <w:webHidden/>
          </w:rPr>
          <w:tab/>
        </w:r>
        <w:r>
          <w:rPr>
            <w:webHidden/>
          </w:rPr>
          <w:fldChar w:fldCharType="begin"/>
        </w:r>
        <w:r w:rsidR="00267263">
          <w:rPr>
            <w:webHidden/>
          </w:rPr>
          <w:instrText xml:space="preserve"> PAGEREF _Toc393184231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67263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67263" w:rsidRDefault="00ED73DF">
      <w:pPr>
        <w:pStyle w:val="21"/>
        <w:tabs>
          <w:tab w:val="left" w:pos="1050"/>
          <w:tab w:val="right" w:leader="dot" w:pos="973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3184232" w:history="1">
        <w:r w:rsidR="00267263" w:rsidRPr="00271254">
          <w:rPr>
            <w:rStyle w:val="a8"/>
            <w:noProof/>
          </w:rPr>
          <w:t>6.1</w:t>
        </w:r>
        <w:r w:rsidR="0026726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67263" w:rsidRPr="00271254">
          <w:rPr>
            <w:rStyle w:val="a8"/>
            <w:noProof/>
          </w:rPr>
          <w:t xml:space="preserve">CID </w:t>
        </w:r>
        <w:r w:rsidR="00267263" w:rsidRPr="00271254">
          <w:rPr>
            <w:rStyle w:val="a8"/>
            <w:rFonts w:hint="eastAsia"/>
            <w:noProof/>
          </w:rPr>
          <w:t>选择</w:t>
        </w:r>
        <w:r w:rsidR="0026726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7263">
          <w:rPr>
            <w:noProof/>
            <w:webHidden/>
          </w:rPr>
          <w:instrText xml:space="preserve"> PAGEREF _Toc393184232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726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B062B" w:rsidRPr="00FE1A38" w:rsidRDefault="00ED73DF" w:rsidP="007B498D">
      <w:pPr>
        <w:pStyle w:val="10"/>
        <w:ind w:left="420"/>
      </w:pPr>
      <w:r w:rsidRPr="00FE1A38">
        <w:fldChar w:fldCharType="end"/>
      </w:r>
    </w:p>
    <w:p w:rsidR="002B062B" w:rsidRPr="00FE1A38" w:rsidRDefault="002B062B" w:rsidP="002B1BCA">
      <w:pPr>
        <w:ind w:left="420"/>
      </w:pPr>
    </w:p>
    <w:p w:rsidR="002B062B" w:rsidRPr="00FE1A38" w:rsidRDefault="002B062B" w:rsidP="002B1BCA">
      <w:pPr>
        <w:ind w:left="420"/>
      </w:pPr>
    </w:p>
    <w:p w:rsidR="002B062B" w:rsidRDefault="002B062B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8715FD" w:rsidRDefault="008715FD" w:rsidP="002B1BCA">
      <w:pPr>
        <w:ind w:left="420"/>
      </w:pPr>
    </w:p>
    <w:p w:rsidR="00B6283D" w:rsidRDefault="00B6283D" w:rsidP="002B1BCA">
      <w:pPr>
        <w:ind w:left="420"/>
      </w:pPr>
    </w:p>
    <w:p w:rsidR="00B6283D" w:rsidRDefault="00B6283D" w:rsidP="002B1BCA">
      <w:pPr>
        <w:ind w:left="420"/>
      </w:pPr>
    </w:p>
    <w:p w:rsidR="007B498D" w:rsidRDefault="007B498D" w:rsidP="007B498D">
      <w:pPr>
        <w:ind w:left="420"/>
      </w:pPr>
    </w:p>
    <w:p w:rsidR="005D1E02" w:rsidRDefault="007B498D" w:rsidP="00B34640">
      <w:pPr>
        <w:pStyle w:val="1"/>
        <w:rPr>
          <w:rFonts w:hint="eastAsia"/>
        </w:rPr>
      </w:pPr>
      <w:r>
        <w:br w:type="page"/>
      </w:r>
      <w:bookmarkStart w:id="148" w:name="_Toc393184224"/>
      <w:r w:rsidR="00B34640">
        <w:rPr>
          <w:rFonts w:hint="eastAsia"/>
        </w:rPr>
        <w:lastRenderedPageBreak/>
        <w:t>基础知识普及</w:t>
      </w:r>
      <w:bookmarkEnd w:id="148"/>
    </w:p>
    <w:p w:rsidR="004B0548" w:rsidRPr="004B0548" w:rsidRDefault="004B0548" w:rsidP="004B0548">
      <w:r>
        <w:rPr>
          <w:rFonts w:hint="eastAsia"/>
        </w:rPr>
        <w:t>一个</w:t>
      </w:r>
      <w:r>
        <w:rPr>
          <w:rFonts w:hint="eastAsia"/>
        </w:rPr>
        <w:t>NCM</w:t>
      </w:r>
      <w:r>
        <w:rPr>
          <w:rFonts w:hint="eastAsia"/>
        </w:rPr>
        <w:t>功能由</w:t>
      </w:r>
      <w:r>
        <w:rPr>
          <w:rFonts w:hint="eastAsia"/>
        </w:rPr>
        <w:t>NCM</w:t>
      </w:r>
      <w:r>
        <w:rPr>
          <w:rFonts w:hint="eastAsia"/>
        </w:rPr>
        <w:t>通信接口和</w:t>
      </w:r>
      <w:r>
        <w:rPr>
          <w:rFonts w:hint="eastAsia"/>
        </w:rPr>
        <w:t>NCM</w:t>
      </w:r>
      <w:r w:rsidR="00077155">
        <w:rPr>
          <w:rFonts w:hint="eastAsia"/>
        </w:rPr>
        <w:t>数据接口来实现。</w:t>
      </w:r>
      <w:r>
        <w:rPr>
          <w:rFonts w:hint="eastAsia"/>
        </w:rPr>
        <w:t>在</w:t>
      </w:r>
      <w:r>
        <w:rPr>
          <w:rFonts w:hint="eastAsia"/>
        </w:rPr>
        <w:t>NCM</w:t>
      </w:r>
      <w:r>
        <w:rPr>
          <w:rFonts w:hint="eastAsia"/>
        </w:rPr>
        <w:t>通信接口，用于配置和管理网络的功能。该</w:t>
      </w:r>
      <w:r>
        <w:rPr>
          <w:rFonts w:hint="eastAsia"/>
        </w:rPr>
        <w:t xml:space="preserve"> NCM</w:t>
      </w:r>
      <w:r>
        <w:rPr>
          <w:rFonts w:hint="eastAsia"/>
        </w:rPr>
        <w:t>数据接口用于传输数据时，使用由该接口中定义的端点。</w:t>
      </w:r>
    </w:p>
    <w:p w:rsidR="005C16F7" w:rsidRDefault="007F7029" w:rsidP="007F7029">
      <w:r>
        <w:rPr>
          <w:rFonts w:hint="eastAsia"/>
        </w:rPr>
        <w:t>NCM</w:t>
      </w:r>
      <w:r>
        <w:rPr>
          <w:rFonts w:hint="eastAsia"/>
        </w:rPr>
        <w:t>（网络控制模型）协议用于在设备和主机之间交换高速以太网帧数据。</w:t>
      </w:r>
      <w:r w:rsidR="005520ED">
        <w:rPr>
          <w:rFonts w:hint="eastAsia"/>
        </w:rPr>
        <w:t>这些以太网数据可传送</w:t>
      </w:r>
      <w:r w:rsidR="005520ED">
        <w:rPr>
          <w:rFonts w:hint="eastAsia"/>
        </w:rPr>
        <w:t>IPv4</w:t>
      </w:r>
      <w:r w:rsidR="005520ED">
        <w:rPr>
          <w:rFonts w:hint="eastAsia"/>
        </w:rPr>
        <w:t>或</w:t>
      </w:r>
      <w:r w:rsidR="005520ED">
        <w:rPr>
          <w:rFonts w:hint="eastAsia"/>
        </w:rPr>
        <w:t>IPv6</w:t>
      </w:r>
      <w:r w:rsidR="005520ED">
        <w:rPr>
          <w:rFonts w:hint="eastAsia"/>
        </w:rPr>
        <w:t>数据包</w:t>
      </w:r>
      <w:r w:rsidR="004B6007">
        <w:rPr>
          <w:rFonts w:hint="eastAsia"/>
        </w:rPr>
        <w:t>，</w:t>
      </w:r>
      <w:r w:rsidR="005520ED">
        <w:rPr>
          <w:rFonts w:hint="eastAsia"/>
        </w:rPr>
        <w:t>这个数据包是通过通信网络来传输的。</w:t>
      </w:r>
      <w:r>
        <w:rPr>
          <w:rFonts w:hint="eastAsia"/>
        </w:rPr>
        <w:t>CDC</w:t>
      </w:r>
      <w:r w:rsidR="00756B8F">
        <w:rPr>
          <w:rFonts w:hint="eastAsia"/>
        </w:rPr>
        <w:t xml:space="preserve"> </w:t>
      </w:r>
      <w:r>
        <w:rPr>
          <w:rFonts w:hint="eastAsia"/>
        </w:rPr>
        <w:t>NCM</w:t>
      </w:r>
      <w:r>
        <w:rPr>
          <w:rFonts w:hint="eastAsia"/>
        </w:rPr>
        <w:t>兼容设备</w:t>
      </w:r>
      <w:r w:rsidR="00B36B35">
        <w:rPr>
          <w:rFonts w:hint="eastAsia"/>
        </w:rPr>
        <w:t>把自己</w:t>
      </w:r>
      <w:r>
        <w:rPr>
          <w:rFonts w:hint="eastAsia"/>
        </w:rPr>
        <w:t>作为一个虚拟网卡</w:t>
      </w:r>
      <w:r w:rsidR="00257191">
        <w:rPr>
          <w:rFonts w:hint="eastAsia"/>
        </w:rPr>
        <w:t>映射</w:t>
      </w:r>
      <w:r>
        <w:rPr>
          <w:rFonts w:hint="eastAsia"/>
        </w:rPr>
        <w:t>到主机操作系统。网卡分配一个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地址。</w:t>
      </w:r>
      <w:r>
        <w:rPr>
          <w:rFonts w:hint="eastAsia"/>
        </w:rPr>
        <w:t xml:space="preserve"> </w:t>
      </w:r>
      <w:r>
        <w:rPr>
          <w:rFonts w:hint="eastAsia"/>
        </w:rPr>
        <w:t>一般使用情况下，</w:t>
      </w:r>
      <w:r>
        <w:rPr>
          <w:rFonts w:hint="eastAsia"/>
        </w:rPr>
        <w:t>CDC NCM</w:t>
      </w:r>
      <w:r>
        <w:rPr>
          <w:rFonts w:hint="eastAsia"/>
        </w:rPr>
        <w:t>设备是无线网络适配器，支持</w:t>
      </w:r>
      <w:r>
        <w:rPr>
          <w:rFonts w:hint="eastAsia"/>
        </w:rPr>
        <w:t>3.5G/4G</w:t>
      </w:r>
      <w:r>
        <w:rPr>
          <w:rFonts w:hint="eastAsia"/>
        </w:rPr>
        <w:t>网络，例如：</w:t>
      </w:r>
      <w:r>
        <w:rPr>
          <w:rFonts w:hint="eastAsia"/>
        </w:rPr>
        <w:t>HSPA +</w:t>
      </w:r>
      <w:r>
        <w:rPr>
          <w:rFonts w:hint="eastAsia"/>
        </w:rPr>
        <w:t>和</w:t>
      </w:r>
      <w:r>
        <w:rPr>
          <w:rFonts w:hint="eastAsia"/>
        </w:rPr>
        <w:t>LTE</w:t>
      </w:r>
      <w:r>
        <w:rPr>
          <w:rFonts w:hint="eastAsia"/>
        </w:rPr>
        <w:t>。</w:t>
      </w:r>
    </w:p>
    <w:p w:rsidR="00077155" w:rsidRDefault="00077155" w:rsidP="00077155">
      <w:pPr>
        <w:rPr>
          <w:rFonts w:hint="eastAsia"/>
        </w:rPr>
      </w:pPr>
      <w:r>
        <w:rPr>
          <w:rFonts w:hint="eastAsia"/>
        </w:rPr>
        <w:t>通信类网络控制模型（</w:t>
      </w:r>
      <w:r>
        <w:rPr>
          <w:rFonts w:hint="eastAsia"/>
        </w:rPr>
        <w:t>NCM</w:t>
      </w:r>
      <w:r>
        <w:rPr>
          <w:rFonts w:hint="eastAsia"/>
        </w:rPr>
        <w:t>）子类的协议由</w:t>
      </w:r>
      <w:r>
        <w:rPr>
          <w:rFonts w:hint="eastAsia"/>
        </w:rPr>
        <w:t>USB</w:t>
      </w:r>
      <w:r>
        <w:rPr>
          <w:rFonts w:hint="eastAsia"/>
        </w:rPr>
        <w:t>主机和设备可以有效地交换以太网帧。</w:t>
      </w:r>
      <w:r>
        <w:rPr>
          <w:rFonts w:hint="eastAsia"/>
        </w:rPr>
        <w:t>NCM</w:t>
      </w:r>
      <w:r>
        <w:rPr>
          <w:rFonts w:hint="eastAsia"/>
        </w:rPr>
        <w:t>拟用高速网络附件如</w:t>
      </w:r>
      <w:r>
        <w:rPr>
          <w:rFonts w:hint="eastAsia"/>
        </w:rPr>
        <w:t>HSPA</w:t>
      </w:r>
      <w:r>
        <w:rPr>
          <w:rFonts w:hint="eastAsia"/>
        </w:rPr>
        <w:t>和</w:t>
      </w:r>
      <w:r>
        <w:rPr>
          <w:rFonts w:hint="eastAsia"/>
        </w:rPr>
        <w:t>LTE</w:t>
      </w:r>
      <w:r>
        <w:rPr>
          <w:rFonts w:hint="eastAsia"/>
        </w:rPr>
        <w:t>数据业务使用。</w:t>
      </w:r>
      <w:r>
        <w:rPr>
          <w:rFonts w:hint="eastAsia"/>
        </w:rPr>
        <w:t xml:space="preserve"> </w:t>
      </w:r>
    </w:p>
    <w:p w:rsidR="005C16F7" w:rsidRDefault="005C16F7" w:rsidP="00077155">
      <w:pPr>
        <w:rPr>
          <w:rFonts w:hint="eastAsia"/>
        </w:rPr>
      </w:pPr>
    </w:p>
    <w:p w:rsidR="00077155" w:rsidRPr="00077155" w:rsidRDefault="00077155" w:rsidP="00077155">
      <w:pPr>
        <w:sectPr w:rsidR="00077155" w:rsidRPr="00077155" w:rsidSect="00987B1D">
          <w:headerReference w:type="default" r:id="rId11"/>
          <w:footerReference w:type="default" r:id="rId12"/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D537E3" w:rsidRDefault="00D537E3" w:rsidP="005D1E02">
      <w:pPr>
        <w:pStyle w:val="1"/>
      </w:pPr>
      <w:bookmarkStart w:id="149" w:name="_Toc393184225"/>
      <w:r>
        <w:rPr>
          <w:rFonts w:hint="eastAsia"/>
        </w:rPr>
        <w:lastRenderedPageBreak/>
        <w:t>拨号流程</w:t>
      </w:r>
      <w:bookmarkEnd w:id="0"/>
      <w:bookmarkEnd w:id="149"/>
    </w:p>
    <w:p w:rsidR="00A2313F" w:rsidRDefault="00A2313F" w:rsidP="00A2313F">
      <w:r>
        <w:rPr>
          <w:rFonts w:hint="eastAsia"/>
        </w:rPr>
        <w:t>Android</w:t>
      </w:r>
      <w:r>
        <w:rPr>
          <w:rFonts w:hint="eastAsia"/>
        </w:rPr>
        <w:t>拨号流程先会检查运营商、信号、注网等条件，待这些检测都通过后，上层会下一条</w:t>
      </w:r>
      <w:r w:rsidRPr="00A2313F">
        <w:t>RIL_REQUEST_SETUP_DATA_CALL</w:t>
      </w:r>
      <w:r>
        <w:rPr>
          <w:rFonts w:hint="eastAsia"/>
        </w:rPr>
        <w:t>请求拨号，这个请求对应的处理是</w:t>
      </w:r>
      <w:r w:rsidRPr="00A2313F">
        <w:t>requestSetupDataCall</w:t>
      </w:r>
    </w:p>
    <w:p w:rsidR="00A2313F" w:rsidRDefault="00A2313F" w:rsidP="00A2313F">
      <w:r>
        <w:rPr>
          <w:rFonts w:hint="eastAsia"/>
        </w:rPr>
        <w:t>，里面的实现流程如下：</w:t>
      </w:r>
    </w:p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607793" w:rsidRDefault="00607793" w:rsidP="00A2313F"/>
    <w:p w:rsidR="00A2313F" w:rsidRDefault="00ED73DF" w:rsidP="00A2313F">
      <w:r>
        <w:pict>
          <v:group id="_x0000_s1049" editas="canvas" style="width:487.35pt;height:473.4pt;mso-position-horizontal-relative:char;mso-position-vertical-relative:line" coordorigin="1080,3826" coordsize="9747,9468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1080;top:3826;width:9747;height:9468" o:preferrelative="f">
              <v:fill o:detectmouseclick="t"/>
              <v:path o:extrusionok="t" o:connecttype="none"/>
              <o:lock v:ext="edit" text="t"/>
            </v:shape>
            <v:rect id="_x0000_s1050" style="position:absolute;left:4922;top:7388;width:2820;height:544">
              <v:textbox style="mso-next-textbox:#_x0000_s1050">
                <w:txbxContent>
                  <w:p w:rsidR="00607793" w:rsidRDefault="00607793" w:rsidP="00607793">
                    <w:r>
                      <w:t>AT+CGACT=</w:t>
                    </w:r>
                    <w:r>
                      <w:rPr>
                        <w:rFonts w:hint="eastAsia"/>
                      </w:rPr>
                      <w:t>&lt;state&gt;</w:t>
                    </w:r>
                    <w:r>
                      <w:t>,</w:t>
                    </w:r>
                    <w:r>
                      <w:rPr>
                        <w:rFonts w:hint="eastAsia"/>
                      </w:rPr>
                      <w:t>&lt;cid&gt;</w:t>
                    </w:r>
                  </w:p>
                </w:txbxContent>
              </v:textbox>
            </v:rect>
            <v:rect id="_x0000_s1051" style="position:absolute;left:4197;top:6083;width:4270;height:633">
              <v:textbox style="mso-next-textbox:#_x0000_s1051">
                <w:txbxContent>
                  <w:p w:rsidR="00607793" w:rsidRDefault="00607793" w:rsidP="00607793">
                    <w:r>
                      <w:t>AT+CGDCONT=</w:t>
                    </w:r>
                    <w:r>
                      <w:rPr>
                        <w:rFonts w:hint="eastAsia"/>
                      </w:rPr>
                      <w:t>&lt;cid&gt;</w:t>
                    </w:r>
                    <w:r>
                      <w:t>,</w:t>
                    </w:r>
                    <w:r>
                      <w:rPr>
                        <w:rFonts w:hint="eastAsia"/>
                      </w:rPr>
                      <w:t>&lt;pdp_type&gt;,&lt;apn&gt;</w:t>
                    </w:r>
                  </w:p>
                </w:txbxContent>
              </v:textbox>
            </v:rect>
            <v:rect id="_x0000_s1052" style="position:absolute;left:1842;top:8557;width:8985;height:613">
              <v:textbox style="mso-next-textbox:#_x0000_s1052">
                <w:txbxContent>
                  <w:p w:rsidR="00607793" w:rsidRDefault="00607793" w:rsidP="00607793">
                    <w:r w:rsidRPr="0016389D">
                      <w:t>AT+XDATACHANNEL=&lt;mode&gt;,&lt;csd_gprs_flag&gt;,&lt;ctrl-tid-path&gt;,&lt;tid-path&gt;[,&lt;connect_flag&gt;]</w:t>
                    </w:r>
                  </w:p>
                </w:txbxContent>
              </v:textbox>
            </v:rect>
            <v:rect id="_x0000_s1053" style="position:absolute;left:4821;top:10985;width:3020;height:604">
              <v:textbox style="mso-next-textbox:#_x0000_s1053">
                <w:txbxContent>
                  <w:p w:rsidR="00607793" w:rsidRDefault="00607793" w:rsidP="00607793">
                    <w:r w:rsidRPr="0016389D">
                      <w:t>AT+</w:t>
                    </w:r>
                    <w:r>
                      <w:rPr>
                        <w:rFonts w:hint="eastAsia"/>
                      </w:rPr>
                      <w:t>CGDATA=&lt;L2P&gt;,&lt;cid&gt;</w:t>
                    </w:r>
                    <w:r w:rsidRPr="0016389D">
                      <w:t>]</w:t>
                    </w:r>
                  </w:p>
                </w:txbxContent>
              </v:textbox>
            </v:rect>
            <v:rect id="_x0000_s1054" style="position:absolute;left:4358;top:5047;width:3950;height:615">
              <v:textbox style="mso-next-textbox:#_x0000_s1054">
                <w:txbxContent>
                  <w:p w:rsidR="00607793" w:rsidRPr="00564527" w:rsidRDefault="00607793" w:rsidP="00607793">
                    <w:r w:rsidRPr="00A2313F">
                      <w:t>RIL_REQUEST_SETUP_DATA_CALL</w:t>
                    </w:r>
                  </w:p>
                </w:txbxContent>
              </v:textbox>
            </v:rect>
            <v:rect id="_x0000_s1055" style="position:absolute;left:4137;top:10068;width:4394;height:530">
              <v:textbox style="mso-next-textbox:#_x0000_s1055">
                <w:txbxContent>
                  <w:p w:rsidR="00607793" w:rsidRDefault="00607793" w:rsidP="00607793">
                    <w:r>
                      <w:rPr>
                        <w:rFonts w:hint="eastAsia"/>
                      </w:rPr>
                      <w:t xml:space="preserve">AT+CGACT?   </w:t>
                    </w:r>
                    <w:r>
                      <w:t>AT+CGDCONT</w:t>
                    </w:r>
                    <w:r>
                      <w:rPr>
                        <w:rFonts w:hint="eastAsia"/>
                      </w:rPr>
                      <w:t>?</w:t>
                    </w:r>
                  </w:p>
                </w:txbxContent>
              </v:textbox>
            </v:rect>
            <v:rect id="_x0000_s1056" style="position:absolute;left:5933;top:4155;width:800;height:615">
              <v:textbox style="mso-next-textbox:#_x0000_s1056">
                <w:txbxContent>
                  <w:p w:rsidR="00607793" w:rsidRPr="00564527" w:rsidRDefault="00607793" w:rsidP="00607793">
                    <w:r>
                      <w:rPr>
                        <w:rFonts w:hint="eastAsia"/>
                      </w:rPr>
                      <w:t>开始</w:t>
                    </w:r>
                  </w:p>
                </w:txbxContent>
              </v:textbox>
            </v:rect>
            <v:rect id="_x0000_s1057" style="position:absolute;left:5933;top:12285;width:800;height:615">
              <v:textbox style="mso-next-textbox:#_x0000_s1057">
                <w:txbxContent>
                  <w:p w:rsidR="00607793" w:rsidRPr="00564527" w:rsidRDefault="00607793" w:rsidP="00607793">
                    <w:r>
                      <w:rPr>
                        <w:rFonts w:hint="eastAsia"/>
                      </w:rPr>
                      <w:t>结束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58" type="#_x0000_t32" style="position:absolute;left:6333;top:4770;width:1;height:277" o:connectortype="straight">
              <v:stroke endarrow="block"/>
            </v:shape>
            <v:shape id="_x0000_s1059" type="#_x0000_t32" style="position:absolute;left:6332;top:5662;width:1;height:421;flip:x" o:connectortype="straight">
              <v:stroke endarrow="block"/>
            </v:shape>
            <v:shape id="_x0000_s1060" type="#_x0000_t32" style="position:absolute;left:6332;top:6716;width:1;height:672" o:connectortype="straight">
              <v:stroke endarrow="block"/>
            </v:shape>
            <v:shape id="_x0000_s1061" type="#_x0000_t32" style="position:absolute;left:6332;top:7932;width:3;height:625" o:connectortype="straight">
              <v:stroke endarrow="block"/>
            </v:shape>
            <v:shape id="_x0000_s1062" type="#_x0000_t32" style="position:absolute;left:6334;top:9170;width:1;height:898;flip:x" o:connectortype="straight">
              <v:stroke endarrow="block"/>
            </v:shape>
            <v:shape id="_x0000_s1063" type="#_x0000_t32" style="position:absolute;left:6331;top:10598;width:3;height:387;flip:x" o:connectortype="straight">
              <v:stroke endarrow="block"/>
            </v:shape>
            <v:shape id="_x0000_s1064" type="#_x0000_t32" style="position:absolute;left:6331;top:11589;width:2;height:696" o:connectortype="straight">
              <v:stroke endarrow="block"/>
            </v:shape>
            <v:group id="_x0000_s1074" style="position:absolute;left:1842;top:6400;width:4091;height:6193" coordorigin="1842,6400" coordsize="4091,6193"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065" type="#_x0000_t34" style="position:absolute;left:4197;top:6400;width:1736;height:6193;rotation:180;flip:x y" o:connectortype="elbow" adj="-37589,22322,52221">
                <v:stroke endarrow="block"/>
              </v:shape>
              <v:shape id="_x0000_s1067" type="#_x0000_t34" style="position:absolute;left:4922;top:7660;width:1011;height:4933;rotation:180;flip:x y" o:connectortype="elbow" adj="-77342,33541,105158">
                <v:stroke endarrow="block"/>
              </v:shape>
              <v:shape id="_x0000_s1068" type="#_x0000_t34" style="position:absolute;left:1842;top:8864;width:4091;height:3729;rotation:180;flip:x y" o:connectortype="elbow" adj="-1901,51344,9726">
                <v:stroke endarrow="block"/>
              </v:shape>
            </v:group>
            <v:shape id="_x0000_s1070" type="#_x0000_t34" style="position:absolute;left:6733;top:4463;width:1798;height:5870;flip:x y" o:connectortype="elbow" adj="-4325,38023,102486">
              <v:stroke endarrow="block"/>
            </v:shape>
            <v:shape id="_x0000_s1071" type="#_x0000_t34" style="position:absolute;left:4821;top:11287;width:1112;height:1306;rotation:180;flip:x y" o:connectortype="elbow" adj="-6993,186676,93645">
              <v:stroke endarrow="block"/>
            </v:shape>
            <v:rect id="_x0000_s1073" style="position:absolute;left:4576;top:12465;width:1232;height:564" filled="f" stroked="f">
              <v:textbox style="mso-next-textbox:#_x0000_s1073">
                <w:txbxContent>
                  <w:p w:rsidR="00BC11B9" w:rsidRDefault="00BC11B9">
                    <w:r>
                      <w:rPr>
                        <w:rFonts w:hint="eastAsia"/>
                      </w:rPr>
                      <w:t>返回</w:t>
                    </w:r>
                    <w:r>
                      <w:rPr>
                        <w:rFonts w:hint="eastAsia"/>
                      </w:rPr>
                      <w:t>error</w:t>
                    </w:r>
                  </w:p>
                </w:txbxContent>
              </v:textbox>
            </v:rect>
            <v:rect id="_x0000_s1075" style="position:absolute;left:8928;top:9885;width:1728;height:1704" filled="f" stroked="f">
              <v:textbox style="mso-next-textbox:#_x0000_s1075">
                <w:txbxContent>
                  <w:p w:rsidR="00A93A46" w:rsidRDefault="0027148B">
                    <w:r>
                      <w:rPr>
                        <w:rFonts w:hint="eastAsia"/>
                      </w:rPr>
                      <w:t>查询</w:t>
                    </w:r>
                    <w:r>
                      <w:rPr>
                        <w:rFonts w:hint="eastAsia"/>
                      </w:rPr>
                      <w:t>3</w:t>
                    </w:r>
                    <w:r>
                      <w:rPr>
                        <w:rFonts w:hint="eastAsia"/>
                      </w:rPr>
                      <w:t>次，每次间隔</w:t>
                    </w:r>
                    <w:r>
                      <w:rPr>
                        <w:rFonts w:hint="eastAsia"/>
                      </w:rPr>
                      <w:t>5</w:t>
                    </w:r>
                    <w:r>
                      <w:rPr>
                        <w:rFonts w:hint="eastAsia"/>
                      </w:rPr>
                      <w:t>秒</w:t>
                    </w:r>
                    <w:r w:rsidR="004D2ABD">
                      <w:rPr>
                        <w:rFonts w:hint="eastAsia"/>
                      </w:rPr>
                      <w:t>没获取到</w:t>
                    </w:r>
                    <w:r w:rsidR="004D2ABD">
                      <w:rPr>
                        <w:rFonts w:hint="eastAsia"/>
                      </w:rPr>
                      <w:t>IP</w:t>
                    </w:r>
                    <w:r>
                      <w:rPr>
                        <w:rFonts w:hint="eastAsia"/>
                      </w:rPr>
                      <w:t>后，重新发起拨号</w:t>
                    </w:r>
                  </w:p>
                </w:txbxContent>
              </v:textbox>
            </v:rect>
            <w10:wrap type="none"/>
            <w10:anchorlock/>
          </v:group>
        </w:pict>
      </w:r>
      <w:r>
        <w:pict>
          <v:group id="_x0000_s1043" editas="canvas" style="width:487.35pt;height:292.4pt;mso-position-horizontal-relative:char;mso-position-vertical-relative:line" coordorigin="2360,4175" coordsize="7200,4320">
            <o:lock v:ext="edit" aspectratio="t"/>
            <v:shape id="_x0000_s1042" type="#_x0000_t75" style="position:absolute;left:2360;top:4175;width:7200;height:432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  <w:r w:rsidR="00691520">
        <w:rPr>
          <w:rFonts w:hint="eastAsia"/>
        </w:rPr>
        <w:t>拨号过程</w:t>
      </w:r>
      <w:r w:rsidR="00691520">
        <w:rPr>
          <w:rFonts w:hint="eastAsia"/>
        </w:rPr>
        <w:t>AT</w:t>
      </w:r>
      <w:r w:rsidR="00691520">
        <w:rPr>
          <w:rFonts w:hint="eastAsia"/>
        </w:rPr>
        <w:t>详解：</w:t>
      </w:r>
    </w:p>
    <w:p w:rsidR="00691520" w:rsidRDefault="00691520" w:rsidP="00A2313F">
      <w:r>
        <w:rPr>
          <w:rFonts w:hint="eastAsia"/>
        </w:rPr>
        <w:t>AT+CGDCONT=&lt;cid&gt;,&lt;pdp_type&gt;,&lt;apn&gt;</w:t>
      </w:r>
      <w:r w:rsidR="00CB2451">
        <w:rPr>
          <w:rFonts w:hint="eastAsia"/>
        </w:rPr>
        <w:t>,</w:t>
      </w:r>
      <w:r w:rsidR="00CB2451">
        <w:rPr>
          <w:rFonts w:hint="eastAsia"/>
        </w:rPr>
        <w:t>设置</w:t>
      </w:r>
      <w:r w:rsidR="00CB2451">
        <w:rPr>
          <w:rFonts w:hint="eastAsia"/>
        </w:rPr>
        <w:t>PDP</w:t>
      </w:r>
      <w:r w:rsidR="00CB2451">
        <w:rPr>
          <w:rFonts w:hint="eastAsia"/>
        </w:rPr>
        <w:t>上下文，此命令可以定义多组</w:t>
      </w:r>
      <w:r w:rsidR="00CB2451" w:rsidRPr="001700C0">
        <w:t>PDP</w:t>
      </w:r>
      <w:r w:rsidR="00CB2451">
        <w:rPr>
          <w:rFonts w:hint="eastAsia"/>
        </w:rPr>
        <w:t>上下文参数，参数通过</w:t>
      </w:r>
      <w:r w:rsidR="00CB2451" w:rsidRPr="001700C0">
        <w:t>&lt;cid&gt;</w:t>
      </w:r>
      <w:r w:rsidR="00CB2451">
        <w:rPr>
          <w:rFonts w:hint="eastAsia"/>
        </w:rPr>
        <w:t>来进行区分，</w:t>
      </w:r>
      <w:r w:rsidR="00CB2451">
        <w:rPr>
          <w:rFonts w:hint="eastAsia"/>
        </w:rPr>
        <w:t>pdp_type,</w:t>
      </w:r>
      <w:r w:rsidR="00CB2451">
        <w:rPr>
          <w:rFonts w:hint="eastAsia"/>
        </w:rPr>
        <w:t>定义</w:t>
      </w:r>
      <w:r w:rsidR="00CB2451">
        <w:rPr>
          <w:rFonts w:hint="eastAsia"/>
        </w:rPr>
        <w:t>IP</w:t>
      </w:r>
      <w:r w:rsidR="00CB2451">
        <w:rPr>
          <w:rFonts w:hint="eastAsia"/>
        </w:rPr>
        <w:t>包的类型</w:t>
      </w:r>
      <w:r w:rsidR="00CB2451">
        <w:rPr>
          <w:rFonts w:hint="eastAsia"/>
        </w:rPr>
        <w:t>;</w:t>
      </w:r>
      <w:r w:rsidR="00CB2451" w:rsidRPr="00CB2451">
        <w:rPr>
          <w:rFonts w:hint="eastAsia"/>
        </w:rPr>
        <w:t xml:space="preserve"> </w:t>
      </w:r>
      <w:r w:rsidR="00CB2451">
        <w:rPr>
          <w:rFonts w:hint="eastAsia"/>
        </w:rPr>
        <w:t>apn,</w:t>
      </w:r>
      <w:r w:rsidR="00CB2451">
        <w:rPr>
          <w:rFonts w:hint="eastAsia"/>
        </w:rPr>
        <w:t>由运行商提供的网络接入点名字</w:t>
      </w:r>
      <w:r w:rsidR="00CB2451">
        <w:rPr>
          <w:rFonts w:hint="eastAsia"/>
        </w:rPr>
        <w:t>;</w:t>
      </w:r>
      <w:r w:rsidR="00CB2451">
        <w:rPr>
          <w:rFonts w:hint="eastAsia"/>
        </w:rPr>
        <w:t>本例设置参数</w:t>
      </w:r>
      <w:r w:rsidR="00CB2451">
        <w:rPr>
          <w:rFonts w:hint="eastAsia"/>
        </w:rPr>
        <w:lastRenderedPageBreak/>
        <w:t>为：</w:t>
      </w:r>
      <w:r w:rsidR="00CB2451">
        <w:rPr>
          <w:rFonts w:hint="eastAsia"/>
        </w:rPr>
        <w:t>AT+CGDCONT=1</w:t>
      </w:r>
      <w:r w:rsidR="00CB2451">
        <w:rPr>
          <w:rFonts w:hint="eastAsia"/>
        </w:rPr>
        <w:t>，“</w:t>
      </w:r>
      <w:r w:rsidR="00CB2451">
        <w:rPr>
          <w:rFonts w:hint="eastAsia"/>
        </w:rPr>
        <w:t>ip</w:t>
      </w:r>
      <w:r w:rsidR="00CB2451">
        <w:rPr>
          <w:rFonts w:hint="eastAsia"/>
        </w:rPr>
        <w:t>”，“</w:t>
      </w:r>
      <w:r w:rsidR="00CB2451">
        <w:rPr>
          <w:rFonts w:hint="eastAsia"/>
        </w:rPr>
        <w:t>3gnet</w:t>
      </w:r>
      <w:r w:rsidR="00CB2451">
        <w:rPr>
          <w:rFonts w:hint="eastAsia"/>
        </w:rPr>
        <w:t>”</w:t>
      </w:r>
    </w:p>
    <w:p w:rsidR="007873F3" w:rsidRDefault="007873F3" w:rsidP="00A2313F">
      <w:r>
        <w:rPr>
          <w:rFonts w:hint="eastAsia"/>
        </w:rPr>
        <w:t>AT+CGAC</w:t>
      </w:r>
      <w:r w:rsidR="00C34AB2">
        <w:rPr>
          <w:rFonts w:hint="eastAsia"/>
        </w:rPr>
        <w:t>T</w:t>
      </w:r>
      <w:r>
        <w:rPr>
          <w:rFonts w:hint="eastAsia"/>
        </w:rPr>
        <w:t>=&lt;state&gt;,&lt;cid&gt;, PDP</w:t>
      </w:r>
      <w:r>
        <w:rPr>
          <w:rFonts w:hint="eastAsia"/>
        </w:rPr>
        <w:t>上下文激活与去激活，在设置</w:t>
      </w:r>
      <w:r>
        <w:rPr>
          <w:rFonts w:hint="eastAsia"/>
        </w:rPr>
        <w:t>PDP</w:t>
      </w:r>
      <w:r>
        <w:rPr>
          <w:rFonts w:hint="eastAsia"/>
        </w:rPr>
        <w:t>上下文后，需要激活</w:t>
      </w:r>
      <w:r>
        <w:rPr>
          <w:rFonts w:hint="eastAsia"/>
        </w:rPr>
        <w:t>PDP</w:t>
      </w:r>
      <w:r>
        <w:rPr>
          <w:rFonts w:hint="eastAsia"/>
        </w:rPr>
        <w:t>上下文，参数</w:t>
      </w:r>
      <w:r>
        <w:rPr>
          <w:rFonts w:hint="eastAsia"/>
        </w:rPr>
        <w:t>state</w:t>
      </w:r>
      <w:r>
        <w:rPr>
          <w:rFonts w:hint="eastAsia"/>
        </w:rPr>
        <w:t>可选值为</w:t>
      </w:r>
      <w:r>
        <w:rPr>
          <w:rFonts w:hint="eastAsia"/>
        </w:rPr>
        <w:t>0</w:t>
      </w:r>
      <w:r>
        <w:rPr>
          <w:rFonts w:hint="eastAsia"/>
        </w:rPr>
        <w:t>（未激活）</w:t>
      </w:r>
      <w:r>
        <w:rPr>
          <w:rFonts w:hint="eastAsia"/>
        </w:rPr>
        <w:t>1</w:t>
      </w:r>
      <w:r>
        <w:rPr>
          <w:rFonts w:hint="eastAsia"/>
        </w:rPr>
        <w:t>（已经激活）</w:t>
      </w:r>
      <w:r>
        <w:rPr>
          <w:rFonts w:hint="eastAsia"/>
        </w:rPr>
        <w:t>,</w:t>
      </w:r>
      <w:r>
        <w:rPr>
          <w:rFonts w:hint="eastAsia"/>
        </w:rPr>
        <w:t>所以需要设置为：</w:t>
      </w:r>
      <w:r>
        <w:rPr>
          <w:rFonts w:hint="eastAsia"/>
        </w:rPr>
        <w:t>AT+CGACT=1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:rsidR="00361EE1" w:rsidRDefault="00361EE1" w:rsidP="00A2313F">
      <w:r w:rsidRPr="00361EE1">
        <w:t>AT+XDATACHANNEL=&lt;mode&gt;,&lt;csd_gprs_flag&gt;,&lt;ctrl-tid-path&gt;,&lt;tid-path&gt;[,&lt;connect_flag&gt;]</w:t>
      </w:r>
      <w:r>
        <w:rPr>
          <w:rFonts w:hint="eastAsia"/>
        </w:rPr>
        <w:t>,</w:t>
      </w:r>
      <w:r>
        <w:rPr>
          <w:rFonts w:hint="eastAsia"/>
        </w:rPr>
        <w:t>配置数据通道。最关键是</w:t>
      </w:r>
      <w:r>
        <w:rPr>
          <w:rFonts w:hint="eastAsia"/>
        </w:rPr>
        <w:t>ctrl-tid-path</w:t>
      </w:r>
      <w:r>
        <w:rPr>
          <w:rFonts w:hint="eastAsia"/>
        </w:rPr>
        <w:t>与</w:t>
      </w:r>
      <w:r>
        <w:rPr>
          <w:rFonts w:hint="eastAsia"/>
        </w:rPr>
        <w:t>tid-path</w:t>
      </w:r>
      <w:r>
        <w:rPr>
          <w:rFonts w:hint="eastAsia"/>
        </w:rPr>
        <w:t>的选择，前者为</w:t>
      </w:r>
      <w:r>
        <w:rPr>
          <w:rFonts w:hint="eastAsia"/>
        </w:rPr>
        <w:t>AT</w:t>
      </w:r>
      <w:r>
        <w:rPr>
          <w:rFonts w:hint="eastAsia"/>
        </w:rPr>
        <w:t>通道，后者为数据通道。本例设置为：</w:t>
      </w:r>
    </w:p>
    <w:p w:rsidR="00361EE1" w:rsidRDefault="00361EE1" w:rsidP="00A2313F">
      <w:r>
        <w:rPr>
          <w:rFonts w:hint="eastAsia"/>
        </w:rPr>
        <w:t>AT+XDATACHANNEL=1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，“</w:t>
      </w:r>
      <w:r w:rsidR="00905858">
        <w:rPr>
          <w:rFonts w:hint="eastAsia"/>
        </w:rPr>
        <w:t>/</w:t>
      </w:r>
      <w:r>
        <w:rPr>
          <w:rFonts w:hint="eastAsia"/>
        </w:rPr>
        <w:t>USBCDC</w:t>
      </w:r>
      <w:r w:rsidR="00905858">
        <w:rPr>
          <w:rFonts w:hint="eastAsia"/>
        </w:rPr>
        <w:t>/</w:t>
      </w:r>
      <w:r>
        <w:rPr>
          <w:rFonts w:hint="eastAsia"/>
        </w:rPr>
        <w:t>2</w:t>
      </w:r>
      <w:r>
        <w:rPr>
          <w:rFonts w:hint="eastAsia"/>
        </w:rPr>
        <w:t>”，“</w:t>
      </w:r>
      <w:r w:rsidR="00905858">
        <w:rPr>
          <w:rFonts w:hint="eastAsia"/>
        </w:rPr>
        <w:t>/</w:t>
      </w:r>
      <w:r>
        <w:rPr>
          <w:rFonts w:hint="eastAsia"/>
        </w:rPr>
        <w:t>USBHSNCM</w:t>
      </w:r>
      <w:r w:rsidR="00905858">
        <w:rPr>
          <w:rFonts w:hint="eastAsia"/>
        </w:rPr>
        <w:t>/</w:t>
      </w:r>
      <w:r>
        <w:rPr>
          <w:rFonts w:hint="eastAsia"/>
        </w:rPr>
        <w:t>0</w:t>
      </w:r>
      <w:r>
        <w:rPr>
          <w:rFonts w:hint="eastAsia"/>
        </w:rPr>
        <w:t>”，</w:t>
      </w:r>
      <w:r>
        <w:rPr>
          <w:rFonts w:hint="eastAsia"/>
        </w:rPr>
        <w:t>0</w:t>
      </w:r>
      <w:r w:rsidR="00F5734F">
        <w:rPr>
          <w:rFonts w:hint="eastAsia"/>
        </w:rPr>
        <w:t>，意为</w:t>
      </w:r>
      <w:r w:rsidR="00F5734F">
        <w:rPr>
          <w:rFonts w:hint="eastAsia"/>
        </w:rPr>
        <w:t>AT</w:t>
      </w:r>
      <w:r w:rsidR="00F5734F">
        <w:rPr>
          <w:rFonts w:hint="eastAsia"/>
        </w:rPr>
        <w:t>通道为</w:t>
      </w:r>
      <w:r w:rsidR="00F5734F">
        <w:rPr>
          <w:rFonts w:hint="eastAsia"/>
        </w:rPr>
        <w:t>ACM2</w:t>
      </w:r>
      <w:r w:rsidR="00F5734F">
        <w:rPr>
          <w:rFonts w:hint="eastAsia"/>
        </w:rPr>
        <w:t>，数据通道为</w:t>
      </w:r>
      <w:r w:rsidR="00F5734F">
        <w:rPr>
          <w:rFonts w:hint="eastAsia"/>
        </w:rPr>
        <w:t>NCM0</w:t>
      </w:r>
      <w:r w:rsidR="00F5734F">
        <w:rPr>
          <w:rFonts w:hint="eastAsia"/>
        </w:rPr>
        <w:t>。</w:t>
      </w:r>
    </w:p>
    <w:p w:rsidR="001123AE" w:rsidRDefault="001123AE" w:rsidP="00A2313F">
      <w:r>
        <w:rPr>
          <w:rFonts w:hint="eastAsia"/>
        </w:rPr>
        <w:t>配置数据通道后，模块会自己发起拨号并获取</w:t>
      </w:r>
      <w:r>
        <w:rPr>
          <w:rFonts w:hint="eastAsia"/>
        </w:rPr>
        <w:t>IP</w:t>
      </w:r>
      <w:r>
        <w:rPr>
          <w:rFonts w:hint="eastAsia"/>
        </w:rPr>
        <w:t>地址。</w:t>
      </w:r>
      <w:r w:rsidR="007F11C6">
        <w:rPr>
          <w:rFonts w:hint="eastAsia"/>
        </w:rPr>
        <w:t>所以现在需要去查询模块是否已经从网络侧获取到</w:t>
      </w:r>
      <w:r w:rsidR="007F11C6">
        <w:rPr>
          <w:rFonts w:hint="eastAsia"/>
        </w:rPr>
        <w:t>IP</w:t>
      </w:r>
      <w:r w:rsidR="007F11C6">
        <w:rPr>
          <w:rFonts w:hint="eastAsia"/>
        </w:rPr>
        <w:t>地址。</w:t>
      </w:r>
    </w:p>
    <w:p w:rsidR="007F11C6" w:rsidRDefault="007F11C6" w:rsidP="00A2313F">
      <w:r>
        <w:rPr>
          <w:rFonts w:hint="eastAsia"/>
        </w:rPr>
        <w:t>查询命令为</w:t>
      </w:r>
      <w:r>
        <w:rPr>
          <w:rFonts w:hint="eastAsia"/>
        </w:rPr>
        <w:t>:AT+CGACT?</w:t>
      </w:r>
      <w:r>
        <w:rPr>
          <w:rFonts w:hint="eastAsia"/>
        </w:rPr>
        <w:t>及</w:t>
      </w:r>
      <w:r>
        <w:rPr>
          <w:rFonts w:hint="eastAsia"/>
        </w:rPr>
        <w:t>AT+CGDCONT</w:t>
      </w:r>
      <w:r>
        <w:rPr>
          <w:rFonts w:hint="eastAsia"/>
        </w:rPr>
        <w:t>？</w:t>
      </w:r>
    </w:p>
    <w:p w:rsidR="007F11C6" w:rsidRDefault="008161C3" w:rsidP="00A2313F">
      <w:r>
        <w:rPr>
          <w:rFonts w:hint="eastAsia"/>
        </w:rPr>
        <w:t>当获取到</w:t>
      </w:r>
      <w:r>
        <w:rPr>
          <w:rFonts w:hint="eastAsia"/>
        </w:rPr>
        <w:t>IP</w:t>
      </w:r>
      <w:r>
        <w:rPr>
          <w:rFonts w:hint="eastAsia"/>
        </w:rPr>
        <w:t>地址后，将</w:t>
      </w:r>
      <w:r>
        <w:rPr>
          <w:rFonts w:hint="eastAsia"/>
        </w:rPr>
        <w:t>IP</w:t>
      </w:r>
      <w:r>
        <w:rPr>
          <w:rFonts w:hint="eastAsia"/>
        </w:rPr>
        <w:t>等相关信息返回给上层，并下</w:t>
      </w:r>
      <w:r>
        <w:rPr>
          <w:rFonts w:hint="eastAsia"/>
        </w:rPr>
        <w:t>AT+CGDATA</w:t>
      </w:r>
      <w:r>
        <w:rPr>
          <w:rFonts w:hint="eastAsia"/>
        </w:rPr>
        <w:t>命令</w:t>
      </w:r>
      <w:r w:rsidR="001C6261">
        <w:rPr>
          <w:rFonts w:hint="eastAsia"/>
        </w:rPr>
        <w:t>进入</w:t>
      </w:r>
      <w:r>
        <w:rPr>
          <w:rFonts w:hint="eastAsia"/>
        </w:rPr>
        <w:t>数据状态。</w:t>
      </w:r>
    </w:p>
    <w:p w:rsidR="008161C3" w:rsidRDefault="008161C3" w:rsidP="00A2313F">
      <w:r>
        <w:rPr>
          <w:rFonts w:hint="eastAsia"/>
        </w:rPr>
        <w:t>本例为：</w:t>
      </w:r>
      <w:r>
        <w:rPr>
          <w:rFonts w:hint="eastAsia"/>
        </w:rPr>
        <w:t>AT+CGDATA=</w:t>
      </w:r>
      <w:r>
        <w:rPr>
          <w:rFonts w:hint="eastAsia"/>
        </w:rPr>
        <w:t>“</w:t>
      </w:r>
      <w:r>
        <w:rPr>
          <w:rFonts w:hint="eastAsia"/>
        </w:rPr>
        <w:t>RAW-IP</w:t>
      </w:r>
      <w:r>
        <w:rPr>
          <w:rFonts w:hint="eastAsia"/>
        </w:rPr>
        <w:t>”，</w:t>
      </w:r>
      <w:r>
        <w:rPr>
          <w:rFonts w:hint="eastAsia"/>
        </w:rPr>
        <w:t>1</w:t>
      </w:r>
    </w:p>
    <w:p w:rsidR="001C6261" w:rsidRDefault="001C6261" w:rsidP="00A2313F">
      <w:pPr>
        <w:rPr>
          <w:rStyle w:val="shorttext"/>
        </w:rPr>
      </w:pPr>
      <w:r w:rsidRPr="00BF0929">
        <w:rPr>
          <w:rStyle w:val="shorttext"/>
          <w:rFonts w:hint="eastAsia"/>
        </w:rPr>
        <w:t>该命令使模块执行一些操作在终端和网络之间建立一种或多种</w:t>
      </w:r>
      <w:r w:rsidRPr="00BF0929">
        <w:rPr>
          <w:rStyle w:val="shorttext"/>
          <w:rFonts w:hint="eastAsia"/>
        </w:rPr>
        <w:t>PDP</w:t>
      </w:r>
      <w:r w:rsidRPr="00BF0929">
        <w:rPr>
          <w:rStyle w:val="shorttext"/>
          <w:rFonts w:hint="eastAsia"/>
        </w:rPr>
        <w:t>类型的通讯连接，包括执</w:t>
      </w:r>
      <w:r w:rsidRPr="00BF0929">
        <w:rPr>
          <w:rStyle w:val="shorttext"/>
          <w:rFonts w:hint="eastAsia"/>
        </w:rPr>
        <w:t>GPRS</w:t>
      </w:r>
      <w:r w:rsidRPr="00BF0929">
        <w:rPr>
          <w:rStyle w:val="shorttext"/>
          <w:rFonts w:hint="eastAsia"/>
        </w:rPr>
        <w:t>附着和</w:t>
      </w:r>
      <w:r w:rsidRPr="00BF0929">
        <w:rPr>
          <w:rStyle w:val="shorttext"/>
          <w:rFonts w:hint="eastAsia"/>
        </w:rPr>
        <w:t>PDP</w:t>
      </w:r>
      <w:r w:rsidRPr="00BF0929">
        <w:rPr>
          <w:rStyle w:val="shorttext"/>
          <w:rFonts w:hint="eastAsia"/>
        </w:rPr>
        <w:t>上下文的激活。</w:t>
      </w:r>
      <w:r w:rsidR="00C00BDC" w:rsidRPr="00BF0929">
        <w:rPr>
          <w:rStyle w:val="shorttext"/>
          <w:rFonts w:hint="eastAsia"/>
        </w:rPr>
        <w:t>如果输入参数有效，模块将立即返回结果码</w:t>
      </w:r>
      <w:r w:rsidR="00C00BDC" w:rsidRPr="00BF0929">
        <w:rPr>
          <w:rStyle w:val="shorttext"/>
          <w:rFonts w:hint="eastAsia"/>
        </w:rPr>
        <w:t>CONNECT</w:t>
      </w:r>
      <w:r w:rsidR="00C00BDC" w:rsidRPr="00BF0929">
        <w:rPr>
          <w:rStyle w:val="shorttext"/>
          <w:rFonts w:hint="eastAsia"/>
        </w:rPr>
        <w:t>给终端，然后进入在线数据模式，之后开始处理数据的传输。</w:t>
      </w:r>
      <w:r w:rsidR="00C00BDC" w:rsidRPr="00BF0929">
        <w:rPr>
          <w:rStyle w:val="shorttext"/>
        </w:rPr>
        <w:t>+CGDATA</w:t>
      </w:r>
      <w:r w:rsidR="00C00BDC" w:rsidRPr="00BF0929">
        <w:rPr>
          <w:rStyle w:val="shorttext"/>
          <w:rFonts w:hint="eastAsia"/>
        </w:rPr>
        <w:t>命令之后，模块不再处理其他命令。</w:t>
      </w:r>
    </w:p>
    <w:p w:rsidR="00AF12F9" w:rsidRDefault="00AF12F9" w:rsidP="00A2313F">
      <w:pPr>
        <w:rPr>
          <w:rStyle w:val="shorttext"/>
        </w:rPr>
      </w:pPr>
      <w:r>
        <w:rPr>
          <w:rStyle w:val="shorttext"/>
          <w:rFonts w:hint="eastAsia"/>
        </w:rPr>
        <w:t>此命令下完后，将需要对网口进行一些相关的配置，配置完后拨号过程将完成。</w:t>
      </w:r>
    </w:p>
    <w:p w:rsidR="000D69BA" w:rsidRDefault="000D69BA" w:rsidP="00A2313F">
      <w:pPr>
        <w:sectPr w:rsidR="000D69BA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E7010D" w:rsidRDefault="000D69BA" w:rsidP="000D69BA">
      <w:pPr>
        <w:pStyle w:val="1"/>
      </w:pPr>
      <w:bookmarkStart w:id="150" w:name="_Toc393184226"/>
      <w:r>
        <w:rPr>
          <w:rFonts w:hint="eastAsia"/>
        </w:rPr>
        <w:lastRenderedPageBreak/>
        <w:t>内核配置</w:t>
      </w:r>
      <w:bookmarkEnd w:id="150"/>
    </w:p>
    <w:p w:rsidR="001A35F5" w:rsidRDefault="001A35F5" w:rsidP="001A35F5">
      <w:r>
        <w:rPr>
          <w:rFonts w:hint="eastAsia"/>
        </w:rPr>
        <w:t>为了配置</w:t>
      </w:r>
      <w:r>
        <w:rPr>
          <w:rFonts w:hint="eastAsia"/>
        </w:rPr>
        <w:t>NCM</w:t>
      </w:r>
      <w:r>
        <w:rPr>
          <w:rFonts w:hint="eastAsia"/>
        </w:rPr>
        <w:t>拨号，必须加载</w:t>
      </w:r>
      <w:r>
        <w:rPr>
          <w:rFonts w:hint="eastAsia"/>
        </w:rPr>
        <w:t>NCM</w:t>
      </w:r>
      <w:r>
        <w:rPr>
          <w:rFonts w:hint="eastAsia"/>
        </w:rPr>
        <w:t>驱动，下述是</w:t>
      </w:r>
      <w:r>
        <w:rPr>
          <w:rFonts w:hint="eastAsia"/>
        </w:rPr>
        <w:t>NCM</w:t>
      </w:r>
      <w:r w:rsidR="0065545B">
        <w:rPr>
          <w:rFonts w:hint="eastAsia"/>
        </w:rPr>
        <w:t>驱动配置操作步骤：</w:t>
      </w:r>
    </w:p>
    <w:p w:rsidR="0065545B" w:rsidRDefault="0065545B" w:rsidP="0065545B">
      <w:pPr>
        <w:pStyle w:val="2"/>
      </w:pPr>
      <w:bookmarkStart w:id="151" w:name="_Toc393184227"/>
      <w:r>
        <w:rPr>
          <w:rFonts w:hint="eastAsia"/>
        </w:rPr>
        <w:t>修改内核编译配置</w:t>
      </w:r>
      <w:r>
        <w:rPr>
          <w:rFonts w:hint="eastAsia"/>
        </w:rPr>
        <w:t>(kernel</w:t>
      </w:r>
      <w:r>
        <w:rPr>
          <w:rFonts w:hint="eastAsia"/>
        </w:rPr>
        <w:t>根目录下的</w:t>
      </w:r>
      <w:r>
        <w:rPr>
          <w:rFonts w:hint="eastAsia"/>
        </w:rPr>
        <w:t>.config</w:t>
      </w:r>
      <w:r>
        <w:rPr>
          <w:rFonts w:hint="eastAsia"/>
        </w:rPr>
        <w:t>文件中</w:t>
      </w:r>
      <w:r>
        <w:rPr>
          <w:rFonts w:hint="eastAsia"/>
        </w:rPr>
        <w:t>)</w:t>
      </w:r>
      <w:r>
        <w:rPr>
          <w:rFonts w:hint="eastAsia"/>
        </w:rPr>
        <w:t>，确保下面的配置项已经被选定：</w:t>
      </w:r>
      <w:bookmarkEnd w:id="151"/>
    </w:p>
    <w:p w:rsidR="0065545B" w:rsidRDefault="0065545B" w:rsidP="0065545B">
      <w:pPr>
        <w:ind w:left="578"/>
      </w:pPr>
      <w:r>
        <w:rPr>
          <w:rFonts w:hint="eastAsia"/>
        </w:rPr>
        <w:t>CONFIG_USB_USBNET=y</w:t>
      </w:r>
    </w:p>
    <w:p w:rsidR="0065545B" w:rsidRDefault="0065545B" w:rsidP="0065545B">
      <w:pPr>
        <w:ind w:left="578"/>
      </w:pPr>
      <w:r>
        <w:rPr>
          <w:rFonts w:hint="eastAsia"/>
        </w:rPr>
        <w:t>CONFIG_NETDEVICES=y</w:t>
      </w:r>
    </w:p>
    <w:p w:rsidR="0065545B" w:rsidRDefault="00652EA5" w:rsidP="0065545B">
      <w:pPr>
        <w:ind w:left="578"/>
      </w:pPr>
      <w:r>
        <w:rPr>
          <w:rFonts w:hint="eastAsia"/>
        </w:rPr>
        <w:t>CONFIG_USB_NET_CDC_NCM</w:t>
      </w:r>
      <w:r w:rsidR="0065545B">
        <w:rPr>
          <w:rFonts w:hint="eastAsia"/>
        </w:rPr>
        <w:t>=y</w:t>
      </w:r>
    </w:p>
    <w:p w:rsidR="0065545B" w:rsidRDefault="0065545B" w:rsidP="0065545B">
      <w:pPr>
        <w:pStyle w:val="2"/>
      </w:pPr>
      <w:bookmarkStart w:id="152" w:name="_Toc393184228"/>
      <w:r>
        <w:rPr>
          <w:rFonts w:hint="eastAsia"/>
        </w:rPr>
        <w:t>详细操作</w:t>
      </w:r>
      <w:bookmarkEnd w:id="152"/>
    </w:p>
    <w:p w:rsidR="0065545B" w:rsidRDefault="0065545B" w:rsidP="0065545B">
      <w:pPr>
        <w:ind w:left="578"/>
      </w:pPr>
      <w:r>
        <w:rPr>
          <w:rFonts w:hint="eastAsia"/>
        </w:rPr>
        <w:t>打开</w:t>
      </w:r>
      <w:r>
        <w:rPr>
          <w:rFonts w:hint="eastAsia"/>
        </w:rPr>
        <w:t>Terminal</w:t>
      </w:r>
      <w:r>
        <w:rPr>
          <w:rFonts w:hint="eastAsia"/>
        </w:rPr>
        <w:t>工具，进入</w:t>
      </w:r>
      <w:r>
        <w:rPr>
          <w:rFonts w:hint="eastAsia"/>
        </w:rPr>
        <w:t>kernel</w:t>
      </w:r>
      <w:r>
        <w:rPr>
          <w:rFonts w:hint="eastAsia"/>
        </w:rPr>
        <w:t>目录</w:t>
      </w:r>
      <w:r>
        <w:rPr>
          <w:rFonts w:hint="eastAsia"/>
        </w:rPr>
        <w:t>(</w:t>
      </w:r>
      <w:r>
        <w:rPr>
          <w:rFonts w:hint="eastAsia"/>
        </w:rPr>
        <w:t>假定为：，</w:t>
      </w:r>
      <w:r>
        <w:rPr>
          <w:rFonts w:hint="eastAsia"/>
        </w:rPr>
        <w:t>/hom</w:t>
      </w:r>
      <w:r w:rsidR="001F6CBD">
        <w:rPr>
          <w:rFonts w:hint="eastAsia"/>
        </w:rPr>
        <w:t>e/ght/liuqf/android-4.0.3/linux-3.0.8</w:t>
      </w:r>
      <w:r>
        <w:rPr>
          <w:rFonts w:hint="eastAsia"/>
        </w:rPr>
        <w:t>/)</w:t>
      </w:r>
      <w:r>
        <w:rPr>
          <w:rFonts w:hint="eastAsia"/>
        </w:rPr>
        <w:t>，然后执行</w:t>
      </w:r>
      <w:r>
        <w:rPr>
          <w:rFonts w:hint="eastAsia"/>
        </w:rPr>
        <w:t>make &lt;configuration&gt;</w:t>
      </w:r>
      <w:r>
        <w:rPr>
          <w:rFonts w:hint="eastAsia"/>
        </w:rPr>
        <w:t>命令，在本文中，假定使用标准</w:t>
      </w:r>
      <w:r>
        <w:rPr>
          <w:rFonts w:hint="eastAsia"/>
        </w:rPr>
        <w:t>make menuconfig</w:t>
      </w:r>
      <w:r>
        <w:rPr>
          <w:rFonts w:hint="eastAsia"/>
        </w:rPr>
        <w:t>）</w:t>
      </w:r>
    </w:p>
    <w:p w:rsidR="001F6CBD" w:rsidRPr="0065545B" w:rsidRDefault="001F6CBD" w:rsidP="0065545B">
      <w:pPr>
        <w:ind w:left="578"/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379325</wp:posOffset>
            </wp:positionH>
            <wp:positionV relativeFrom="paragraph">
              <wp:posOffset>46610</wp:posOffset>
            </wp:positionV>
            <wp:extent cx="4318118" cy="863194"/>
            <wp:effectExtent l="19050" t="0" r="6232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119" cy="86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545B" w:rsidRDefault="0065545B" w:rsidP="001A35F5"/>
    <w:p w:rsidR="001F6CBD" w:rsidRDefault="001F6CBD" w:rsidP="001A35F5"/>
    <w:p w:rsidR="001F6CBD" w:rsidRDefault="001F6CBD" w:rsidP="001A35F5"/>
    <w:p w:rsidR="001F6CBD" w:rsidRDefault="001F6CBD" w:rsidP="001A35F5">
      <w:pPr>
        <w:rPr>
          <w:rFonts w:hint="eastAsia"/>
        </w:rPr>
      </w:pPr>
      <w:r>
        <w:rPr>
          <w:rFonts w:hint="eastAsia"/>
        </w:rPr>
        <w:tab/>
        <w:t xml:space="preserve">  </w:t>
      </w:r>
      <w:r w:rsidRPr="001F6CBD">
        <w:rPr>
          <w:rFonts w:hint="eastAsia"/>
        </w:rPr>
        <w:t xml:space="preserve">CDC ECM </w:t>
      </w:r>
      <w:r w:rsidRPr="001F6CBD">
        <w:rPr>
          <w:rFonts w:hint="eastAsia"/>
        </w:rPr>
        <w:t>驱动配置项，按照下列图指引完成配置</w:t>
      </w:r>
      <w:r>
        <w:rPr>
          <w:rFonts w:hint="eastAsia"/>
        </w:rPr>
        <w:t>:</w:t>
      </w:r>
    </w:p>
    <w:p w:rsidR="00A038A6" w:rsidRDefault="00A038A6" w:rsidP="001A35F5">
      <w:r>
        <w:rPr>
          <w:rFonts w:hint="eastAsia"/>
        </w:rPr>
        <w:tab/>
        <w:t xml:space="preserve">  Device Drivers -&gt; Network device support -&gt;USB Network Adapters-&gt;&lt;*&gt;Multi-purpose USB Networking Framework(&lt;*&gt;CDC NCM support)</w:t>
      </w:r>
    </w:p>
    <w:p w:rsidR="001F6CBD" w:rsidRDefault="001F6CBD" w:rsidP="001A35F5"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379324</wp:posOffset>
            </wp:positionH>
            <wp:positionV relativeFrom="paragraph">
              <wp:posOffset>7594</wp:posOffset>
            </wp:positionV>
            <wp:extent cx="4295343" cy="2648103"/>
            <wp:effectExtent l="1905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43" cy="264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</w:p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D4571E" w:rsidP="001A35F5"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66040</wp:posOffset>
            </wp:positionV>
            <wp:extent cx="4300855" cy="2667000"/>
            <wp:effectExtent l="19050" t="0" r="4445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D4571E" w:rsidP="001A35F5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56515</wp:posOffset>
            </wp:positionV>
            <wp:extent cx="4296410" cy="2657475"/>
            <wp:effectExtent l="19050" t="0" r="889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D4571E" w:rsidP="001A35F5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81915</wp:posOffset>
            </wp:positionV>
            <wp:extent cx="4297045" cy="2667000"/>
            <wp:effectExtent l="19050" t="0" r="8255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D4571E" w:rsidP="001A35F5"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46990</wp:posOffset>
            </wp:positionV>
            <wp:extent cx="4333875" cy="2686050"/>
            <wp:effectExtent l="19050" t="0" r="9525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1F6CBD" w:rsidRDefault="001F6CBD" w:rsidP="001A35F5"/>
    <w:p w:rsidR="00D4571E" w:rsidRDefault="00D4571E" w:rsidP="00D4571E">
      <w:pPr>
        <w:ind w:leftChars="200" w:left="420" w:firstLineChars="150" w:firstLine="315"/>
      </w:pPr>
      <w:r>
        <w:rPr>
          <w:rFonts w:hint="eastAsia"/>
        </w:rPr>
        <w:t>如上操作选完所须选项后，通过选择</w:t>
      </w:r>
      <w:r>
        <w:rPr>
          <w:rFonts w:hint="eastAsia"/>
        </w:rPr>
        <w:t>&lt;Exit&gt;</w:t>
      </w:r>
      <w:r>
        <w:rPr>
          <w:rFonts w:hint="eastAsia"/>
        </w:rPr>
        <w:t>按钮，逐层退出各个配置界面。最后在保存</w:t>
      </w:r>
    </w:p>
    <w:p w:rsidR="001F6CBD" w:rsidRDefault="00D4571E" w:rsidP="00D4571E">
      <w:r>
        <w:rPr>
          <w:rFonts w:hint="eastAsia"/>
        </w:rPr>
        <w:t>配置界面中，选择</w:t>
      </w:r>
      <w:r>
        <w:rPr>
          <w:rFonts w:hint="eastAsia"/>
        </w:rPr>
        <w:t>&lt;Yes&gt;</w:t>
      </w:r>
      <w:r>
        <w:rPr>
          <w:rFonts w:hint="eastAsia"/>
        </w:rPr>
        <w:t>并退出。</w:t>
      </w:r>
    </w:p>
    <w:p w:rsidR="001F6CBD" w:rsidRDefault="00094D11" w:rsidP="001A35F5"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40640</wp:posOffset>
            </wp:positionV>
            <wp:extent cx="4391025" cy="2286000"/>
            <wp:effectExtent l="19050" t="0" r="9525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6CBD" w:rsidRDefault="001F6CBD" w:rsidP="001A35F5"/>
    <w:p w:rsidR="001F6CBD" w:rsidRDefault="001F6CBD" w:rsidP="001A35F5"/>
    <w:p w:rsidR="001F6CBD" w:rsidRDefault="001F6CBD" w:rsidP="001A35F5"/>
    <w:p w:rsidR="00A9436F" w:rsidRDefault="00A9436F" w:rsidP="001A35F5"/>
    <w:p w:rsidR="00A9436F" w:rsidRDefault="00A9436F" w:rsidP="001A35F5"/>
    <w:p w:rsidR="00A9436F" w:rsidRDefault="00A9436F" w:rsidP="001A35F5"/>
    <w:p w:rsidR="00A9436F" w:rsidRDefault="00A9436F" w:rsidP="001A35F5"/>
    <w:p w:rsidR="00A9436F" w:rsidRDefault="00A9436F" w:rsidP="001A35F5"/>
    <w:p w:rsidR="00A9436F" w:rsidRDefault="00A9436F" w:rsidP="001A35F5"/>
    <w:p w:rsidR="00D03690" w:rsidRDefault="00D03690" w:rsidP="001A35F5">
      <w:pPr>
        <w:sectPr w:rsidR="00D03690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A9436F" w:rsidRDefault="00A9436F" w:rsidP="00D03690">
      <w:pPr>
        <w:pStyle w:val="1"/>
      </w:pPr>
      <w:bookmarkStart w:id="153" w:name="_Toc393184229"/>
      <w:r>
        <w:rPr>
          <w:rFonts w:hint="eastAsia"/>
        </w:rPr>
        <w:lastRenderedPageBreak/>
        <w:t>如何确认</w:t>
      </w:r>
      <w:r>
        <w:rPr>
          <w:rFonts w:hint="eastAsia"/>
        </w:rPr>
        <w:t>NCM</w:t>
      </w:r>
      <w:r>
        <w:rPr>
          <w:rFonts w:hint="eastAsia"/>
        </w:rPr>
        <w:t>驱动已经</w:t>
      </w:r>
      <w:r w:rsidR="00D03690">
        <w:rPr>
          <w:rFonts w:hint="eastAsia"/>
        </w:rPr>
        <w:t>配置入系统</w:t>
      </w:r>
      <w:bookmarkEnd w:id="153"/>
    </w:p>
    <w:p w:rsidR="00D104AC" w:rsidRDefault="00D104AC" w:rsidP="00D104AC">
      <w:r>
        <w:rPr>
          <w:rFonts w:hint="eastAsia"/>
        </w:rPr>
        <w:t>开机启动时，执行</w:t>
      </w:r>
      <w:r>
        <w:rPr>
          <w:rFonts w:hint="eastAsia"/>
        </w:rPr>
        <w:t xml:space="preserve"> dmesg</w:t>
      </w:r>
      <w:r>
        <w:rPr>
          <w:rFonts w:hint="eastAsia"/>
        </w:rPr>
        <w:t>命令，查看内核</w:t>
      </w:r>
      <w:r>
        <w:rPr>
          <w:rFonts w:hint="eastAsia"/>
        </w:rPr>
        <w:t>LOG</w:t>
      </w:r>
      <w:r>
        <w:rPr>
          <w:rFonts w:hint="eastAsia"/>
        </w:rPr>
        <w:t>，发现红框信息即说明</w:t>
      </w:r>
      <w:r>
        <w:rPr>
          <w:rFonts w:hint="eastAsia"/>
        </w:rPr>
        <w:t>NCM</w:t>
      </w:r>
      <w:r>
        <w:rPr>
          <w:rFonts w:hint="eastAsia"/>
        </w:rPr>
        <w:t>驱动已经配置入系统</w:t>
      </w:r>
    </w:p>
    <w:p w:rsidR="00D104AC" w:rsidRDefault="00D104AC" w:rsidP="00D104AC"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109627</wp:posOffset>
            </wp:positionH>
            <wp:positionV relativeFrom="paragraph">
              <wp:posOffset>32768</wp:posOffset>
            </wp:positionV>
            <wp:extent cx="6191969" cy="1181819"/>
            <wp:effectExtent l="19050" t="0" r="0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969" cy="118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04AC" w:rsidRDefault="00D104AC" w:rsidP="00D104AC"/>
    <w:p w:rsidR="00D104AC" w:rsidRDefault="00D104AC" w:rsidP="00D104AC"/>
    <w:p w:rsidR="00D104AC" w:rsidRDefault="00D104AC" w:rsidP="00D104AC"/>
    <w:p w:rsidR="00D104AC" w:rsidRDefault="00D104AC" w:rsidP="00D104AC"/>
    <w:p w:rsidR="00D104AC" w:rsidRDefault="00D104AC" w:rsidP="00D104AC">
      <w:r>
        <w:rPr>
          <w:rFonts w:hint="eastAsia"/>
        </w:rPr>
        <w:t>系统启动完全后，</w:t>
      </w:r>
      <w:r>
        <w:rPr>
          <w:rFonts w:hint="eastAsia"/>
        </w:rPr>
        <w:t>L810</w:t>
      </w:r>
      <w:r>
        <w:rPr>
          <w:rFonts w:hint="eastAsia"/>
        </w:rPr>
        <w:t>模块上电开机，再执行</w:t>
      </w:r>
      <w:r>
        <w:rPr>
          <w:rFonts w:hint="eastAsia"/>
        </w:rPr>
        <w:t>dmesg</w:t>
      </w:r>
      <w:r>
        <w:rPr>
          <w:rFonts w:hint="eastAsia"/>
        </w:rPr>
        <w:t>命令，查看内核</w:t>
      </w:r>
      <w:r>
        <w:rPr>
          <w:rFonts w:hint="eastAsia"/>
        </w:rPr>
        <w:t>LOG</w:t>
      </w:r>
      <w:r>
        <w:rPr>
          <w:rFonts w:hint="eastAsia"/>
        </w:rPr>
        <w:t>，发现红框信息说明</w:t>
      </w:r>
      <w:r>
        <w:rPr>
          <w:rFonts w:hint="eastAsia"/>
        </w:rPr>
        <w:t>L810 NCM</w:t>
      </w:r>
      <w:r>
        <w:rPr>
          <w:rFonts w:hint="eastAsia"/>
        </w:rPr>
        <w:t>驱动已经加载</w:t>
      </w:r>
      <w:r>
        <w:rPr>
          <w:rFonts w:hint="eastAsia"/>
        </w:rPr>
        <w:t>OK</w:t>
      </w:r>
      <w:r>
        <w:rPr>
          <w:rFonts w:hint="eastAsia"/>
        </w:rPr>
        <w:t>，并且生成</w:t>
      </w:r>
      <w:r>
        <w:rPr>
          <w:rFonts w:hint="eastAsia"/>
        </w:rPr>
        <w:t>usb0 usb1 usb2 usb3</w:t>
      </w:r>
      <w:r>
        <w:rPr>
          <w:rFonts w:hint="eastAsia"/>
        </w:rPr>
        <w:t>等</w:t>
      </w:r>
      <w:r>
        <w:rPr>
          <w:rFonts w:hint="eastAsia"/>
        </w:rPr>
        <w:t>NCM</w:t>
      </w:r>
      <w:r>
        <w:rPr>
          <w:rFonts w:hint="eastAsia"/>
        </w:rPr>
        <w:t>网口。</w:t>
      </w:r>
    </w:p>
    <w:p w:rsidR="00D104AC" w:rsidRDefault="00D9281C" w:rsidP="00D104AC"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66040</wp:posOffset>
            </wp:positionV>
            <wp:extent cx="6189980" cy="2233930"/>
            <wp:effectExtent l="19050" t="0" r="127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04AC" w:rsidRDefault="00D104AC" w:rsidP="00D104AC"/>
    <w:p w:rsidR="00D104AC" w:rsidRDefault="00D104AC" w:rsidP="00D104AC"/>
    <w:p w:rsidR="00D9281C" w:rsidRDefault="00D9281C" w:rsidP="00D104AC"/>
    <w:p w:rsidR="00D9281C" w:rsidRDefault="00D9281C" w:rsidP="00D104AC"/>
    <w:p w:rsidR="00D9281C" w:rsidRDefault="00D9281C" w:rsidP="00D104AC"/>
    <w:p w:rsidR="00D9281C" w:rsidRDefault="00D9281C" w:rsidP="00D104AC"/>
    <w:p w:rsidR="00D9281C" w:rsidRDefault="00D9281C" w:rsidP="00D104AC"/>
    <w:p w:rsidR="00D9281C" w:rsidRDefault="00D9281C" w:rsidP="00D104AC"/>
    <w:p w:rsidR="00D9281C" w:rsidRDefault="00D9281C" w:rsidP="00D104AC">
      <w:r>
        <w:rPr>
          <w:rFonts w:hint="eastAsia"/>
        </w:rPr>
        <w:t>执行</w:t>
      </w:r>
      <w:r>
        <w:rPr>
          <w:rFonts w:hint="eastAsia"/>
        </w:rPr>
        <w:t>netcfg</w:t>
      </w:r>
      <w:r>
        <w:rPr>
          <w:rFonts w:hint="eastAsia"/>
        </w:rPr>
        <w:t>命令可以查询到有</w:t>
      </w:r>
      <w:r>
        <w:rPr>
          <w:rFonts w:hint="eastAsia"/>
        </w:rPr>
        <w:t>usb0 usb1 usb2 usb3</w:t>
      </w:r>
      <w:r>
        <w:rPr>
          <w:rFonts w:hint="eastAsia"/>
        </w:rPr>
        <w:t>等网口</w:t>
      </w:r>
    </w:p>
    <w:p w:rsidR="00D9281C" w:rsidRDefault="00D9281C" w:rsidP="00D104AC"/>
    <w:p w:rsidR="00D9281C" w:rsidRDefault="00E456FD" w:rsidP="00D104AC"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49530</wp:posOffset>
            </wp:positionV>
            <wp:extent cx="6191250" cy="1621155"/>
            <wp:effectExtent l="19050" t="0" r="0" b="0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281C" w:rsidRDefault="00D9281C" w:rsidP="00D104AC"/>
    <w:p w:rsidR="00D9281C" w:rsidRDefault="00D9281C" w:rsidP="00D104AC"/>
    <w:p w:rsidR="00D9281C" w:rsidRDefault="00D9281C" w:rsidP="00D104AC"/>
    <w:p w:rsidR="00D9281C" w:rsidRDefault="00D9281C" w:rsidP="00D104AC"/>
    <w:p w:rsidR="00E456FD" w:rsidRDefault="00E456FD" w:rsidP="00D104AC"/>
    <w:p w:rsidR="00E456FD" w:rsidRDefault="00E456FD" w:rsidP="00D104AC"/>
    <w:p w:rsidR="00E456FD" w:rsidRDefault="00E456FD" w:rsidP="00D104AC">
      <w:r>
        <w:rPr>
          <w:rFonts w:hint="eastAsia"/>
        </w:rPr>
        <w:t>执行</w:t>
      </w:r>
      <w:r>
        <w:rPr>
          <w:rFonts w:hint="eastAsia"/>
        </w:rPr>
        <w:t xml:space="preserve"> ls /dev/ttyACM*</w:t>
      </w:r>
      <w:r>
        <w:rPr>
          <w:rFonts w:hint="eastAsia"/>
        </w:rPr>
        <w:t>命令可以查询到有</w:t>
      </w:r>
      <w:r>
        <w:rPr>
          <w:rFonts w:hint="eastAsia"/>
        </w:rPr>
        <w:t>3</w:t>
      </w:r>
      <w:r>
        <w:rPr>
          <w:rFonts w:hint="eastAsia"/>
        </w:rPr>
        <w:t>个通信端口，</w:t>
      </w:r>
      <w:r>
        <w:rPr>
          <w:rFonts w:hint="eastAsia"/>
        </w:rPr>
        <w:t>ttyACM0 ttyACM1 ttyACM2</w:t>
      </w:r>
    </w:p>
    <w:p w:rsidR="00E1460C" w:rsidRDefault="00E1460C" w:rsidP="00D104AC"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88265</wp:posOffset>
            </wp:positionV>
            <wp:extent cx="3379470" cy="758825"/>
            <wp:effectExtent l="19050" t="0" r="0" b="0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460C" w:rsidRDefault="00E1460C" w:rsidP="00D104AC"/>
    <w:p w:rsidR="00E1460C" w:rsidRDefault="00E1460C" w:rsidP="00D104AC"/>
    <w:p w:rsidR="00670143" w:rsidRDefault="00670143" w:rsidP="00D104AC">
      <w:pPr>
        <w:sectPr w:rsidR="00670143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E1460C" w:rsidRDefault="00670143" w:rsidP="00670143">
      <w:pPr>
        <w:pStyle w:val="1"/>
      </w:pPr>
      <w:bookmarkStart w:id="154" w:name="_Toc393184230"/>
      <w:r>
        <w:rPr>
          <w:rFonts w:hint="eastAsia"/>
        </w:rPr>
        <w:lastRenderedPageBreak/>
        <w:t>总结</w:t>
      </w:r>
      <w:bookmarkEnd w:id="154"/>
    </w:p>
    <w:p w:rsidR="00670143" w:rsidRDefault="00670143" w:rsidP="00670143">
      <w:r>
        <w:rPr>
          <w:rFonts w:hint="eastAsia"/>
        </w:rPr>
        <w:t>在使用</w:t>
      </w:r>
      <w:r>
        <w:rPr>
          <w:rFonts w:hint="eastAsia"/>
        </w:rPr>
        <w:t>L810</w:t>
      </w:r>
      <w:r>
        <w:rPr>
          <w:rFonts w:hint="eastAsia"/>
        </w:rPr>
        <w:t>时，必须注意内核</w:t>
      </w:r>
      <w:r>
        <w:rPr>
          <w:rFonts w:hint="eastAsia"/>
        </w:rPr>
        <w:t>NCM</w:t>
      </w:r>
      <w:r>
        <w:rPr>
          <w:rFonts w:hint="eastAsia"/>
        </w:rPr>
        <w:t>驱动相关配置，如果内核驱动配置有误，</w:t>
      </w:r>
      <w:r>
        <w:rPr>
          <w:rFonts w:hint="eastAsia"/>
        </w:rPr>
        <w:t>NCM</w:t>
      </w:r>
      <w:r w:rsidR="00267263">
        <w:rPr>
          <w:rFonts w:hint="eastAsia"/>
        </w:rPr>
        <w:t>网口</w:t>
      </w:r>
      <w:r>
        <w:rPr>
          <w:rFonts w:hint="eastAsia"/>
        </w:rPr>
        <w:t>映射不出来，</w:t>
      </w:r>
      <w:r>
        <w:rPr>
          <w:rFonts w:hint="eastAsia"/>
        </w:rPr>
        <w:t>RIL</w:t>
      </w:r>
      <w:r>
        <w:rPr>
          <w:rFonts w:hint="eastAsia"/>
        </w:rPr>
        <w:t>无法完成拨号流程。</w:t>
      </w:r>
    </w:p>
    <w:p w:rsidR="00670143" w:rsidRDefault="00670143" w:rsidP="00670143">
      <w:r>
        <w:rPr>
          <w:rFonts w:hint="eastAsia"/>
        </w:rPr>
        <w:t>RIL</w:t>
      </w:r>
      <w:r>
        <w:rPr>
          <w:rFonts w:hint="eastAsia"/>
        </w:rPr>
        <w:t>在拨号时使</w:t>
      </w:r>
      <w:r>
        <w:rPr>
          <w:rFonts w:hint="eastAsia"/>
        </w:rPr>
        <w:t>AT+XDATACHANNEL</w:t>
      </w:r>
      <w:r>
        <w:rPr>
          <w:rFonts w:hint="eastAsia"/>
        </w:rPr>
        <w:t>配置时注意</w:t>
      </w:r>
      <w:r>
        <w:t>ctrl-tid-path</w:t>
      </w:r>
      <w:r>
        <w:rPr>
          <w:rFonts w:hint="eastAsia"/>
        </w:rPr>
        <w:t>及</w:t>
      </w:r>
      <w:r w:rsidRPr="00361EE1">
        <w:t>tid-path</w:t>
      </w:r>
      <w:r>
        <w:rPr>
          <w:rFonts w:hint="eastAsia"/>
        </w:rPr>
        <w:t>通道的选择，前者为</w:t>
      </w:r>
      <w:r>
        <w:rPr>
          <w:rFonts w:hint="eastAsia"/>
        </w:rPr>
        <w:t>AT</w:t>
      </w:r>
      <w:r>
        <w:rPr>
          <w:rFonts w:hint="eastAsia"/>
        </w:rPr>
        <w:t>通道，后者为</w:t>
      </w:r>
      <w:r>
        <w:rPr>
          <w:rFonts w:hint="eastAsia"/>
        </w:rPr>
        <w:t>NCM</w:t>
      </w:r>
      <w:r>
        <w:rPr>
          <w:rFonts w:hint="eastAsia"/>
        </w:rPr>
        <w:t>通道。两者必须选择正确，否则</w:t>
      </w:r>
      <w:r>
        <w:rPr>
          <w:rFonts w:hint="eastAsia"/>
        </w:rPr>
        <w:t>AT</w:t>
      </w:r>
      <w:r>
        <w:rPr>
          <w:rFonts w:hint="eastAsia"/>
        </w:rPr>
        <w:t>将无法通信。</w:t>
      </w:r>
    </w:p>
    <w:p w:rsidR="00B94EE9" w:rsidRDefault="00B94EE9" w:rsidP="00670143">
      <w:pPr>
        <w:sectPr w:rsidR="00B94EE9" w:rsidSect="00987B1D">
          <w:pgSz w:w="11907" w:h="16840" w:code="9"/>
          <w:pgMar w:top="1440" w:right="1080" w:bottom="1440" w:left="1080" w:header="851" w:footer="851" w:gutter="0"/>
          <w:cols w:space="720"/>
          <w:noEndnote/>
          <w:titlePg/>
          <w:docGrid w:linePitch="286"/>
        </w:sectPr>
      </w:pPr>
    </w:p>
    <w:p w:rsidR="00B94EE9" w:rsidRDefault="00B94EE9" w:rsidP="00B94EE9">
      <w:pPr>
        <w:pStyle w:val="1"/>
      </w:pPr>
      <w:bookmarkStart w:id="155" w:name="_Toc393184231"/>
      <w:r>
        <w:rPr>
          <w:rFonts w:hint="eastAsia"/>
        </w:rPr>
        <w:lastRenderedPageBreak/>
        <w:t>遗留问题</w:t>
      </w:r>
      <w:bookmarkEnd w:id="155"/>
    </w:p>
    <w:p w:rsidR="00B94EE9" w:rsidRDefault="00B94EE9" w:rsidP="00B94EE9">
      <w:pPr>
        <w:pStyle w:val="2"/>
      </w:pPr>
      <w:r>
        <w:rPr>
          <w:rFonts w:hint="eastAsia"/>
        </w:rPr>
        <w:t xml:space="preserve"> </w:t>
      </w:r>
      <w:bookmarkStart w:id="156" w:name="_Toc393184232"/>
      <w:r>
        <w:rPr>
          <w:rFonts w:hint="eastAsia"/>
        </w:rPr>
        <w:t xml:space="preserve">CID </w:t>
      </w:r>
      <w:r>
        <w:rPr>
          <w:rFonts w:hint="eastAsia"/>
        </w:rPr>
        <w:t>选择</w:t>
      </w:r>
      <w:bookmarkEnd w:id="156"/>
    </w:p>
    <w:p w:rsidR="00B94EE9" w:rsidRPr="00B94EE9" w:rsidRDefault="00B94EE9" w:rsidP="00B94EE9">
      <w:pPr>
        <w:ind w:left="578"/>
      </w:pPr>
      <w:r>
        <w:rPr>
          <w:rFonts w:hint="eastAsia"/>
        </w:rPr>
        <w:t>现阶段写死了</w:t>
      </w:r>
      <w:r>
        <w:rPr>
          <w:rFonts w:hint="eastAsia"/>
        </w:rPr>
        <w:t>cid</w:t>
      </w:r>
      <w:r>
        <w:rPr>
          <w:rFonts w:hint="eastAsia"/>
        </w:rPr>
        <w:t>参数，后续需要完善</w:t>
      </w:r>
      <w:r>
        <w:rPr>
          <w:rFonts w:hint="eastAsia"/>
        </w:rPr>
        <w:t>cid</w:t>
      </w:r>
      <w:r>
        <w:rPr>
          <w:rFonts w:hint="eastAsia"/>
        </w:rPr>
        <w:t>参数的选择。</w:t>
      </w:r>
    </w:p>
    <w:sectPr w:rsidR="00B94EE9" w:rsidRPr="00B94EE9" w:rsidSect="00987B1D">
      <w:pgSz w:w="11907" w:h="16840" w:code="9"/>
      <w:pgMar w:top="1440" w:right="1080" w:bottom="1440" w:left="1080" w:header="851" w:footer="851" w:gutter="0"/>
      <w:cols w:space="720"/>
      <w:noEndnote/>
      <w:titlePg/>
      <w:docGrid w:linePitch="28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5684" w:rsidRDefault="00315684" w:rsidP="007A7863">
      <w:pPr>
        <w:spacing w:line="240" w:lineRule="auto"/>
      </w:pPr>
      <w:r>
        <w:separator/>
      </w:r>
    </w:p>
  </w:endnote>
  <w:endnote w:type="continuationSeparator" w:id="1">
    <w:p w:rsidR="00315684" w:rsidRDefault="00315684" w:rsidP="007A786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851" w:rsidRPr="00594A4C" w:rsidRDefault="00577BF5" w:rsidP="001C7403">
    <w:pPr>
      <w:rPr>
        <w:sz w:val="18"/>
        <w:szCs w:val="18"/>
      </w:rPr>
    </w:pPr>
    <w:r>
      <w:rPr>
        <w:rFonts w:hint="eastAsia"/>
        <w:sz w:val="18"/>
        <w:szCs w:val="18"/>
      </w:rPr>
      <w:t>广和通文档模板</w:t>
    </w:r>
    <w:r w:rsidR="00D74851" w:rsidRPr="00594A4C">
      <w:rPr>
        <w:sz w:val="18"/>
        <w:szCs w:val="18"/>
      </w:rPr>
      <w:t xml:space="preserve">                 </w:t>
    </w:r>
    <w:r w:rsidR="00D74851">
      <w:rPr>
        <w:sz w:val="18"/>
        <w:szCs w:val="18"/>
      </w:rPr>
      <w:t xml:space="preserve">                     </w:t>
    </w:r>
    <w:r w:rsidR="00D74851" w:rsidRPr="00594A4C">
      <w:rPr>
        <w:sz w:val="18"/>
        <w:szCs w:val="18"/>
      </w:rPr>
      <w:t xml:space="preserve"> </w:t>
    </w:r>
    <w:r w:rsidR="00D74851">
      <w:rPr>
        <w:sz w:val="18"/>
        <w:szCs w:val="18"/>
      </w:rPr>
      <w:t xml:space="preserve">                  </w:t>
    </w:r>
    <w:r w:rsidR="00D74851">
      <w:rPr>
        <w:rFonts w:hint="eastAsia"/>
        <w:sz w:val="18"/>
        <w:szCs w:val="18"/>
      </w:rPr>
      <w:t xml:space="preserve">      </w:t>
    </w:r>
    <w:r w:rsidR="00B6283D">
      <w:rPr>
        <w:rFonts w:hint="eastAsia"/>
        <w:sz w:val="18"/>
        <w:szCs w:val="18"/>
      </w:rPr>
      <w:t xml:space="preserve">               </w:t>
    </w:r>
    <w:r w:rsidR="00D74851" w:rsidRPr="00594A4C">
      <w:rPr>
        <w:sz w:val="18"/>
        <w:szCs w:val="18"/>
      </w:rPr>
      <w:t xml:space="preserve">Page </w:t>
    </w:r>
    <w:r w:rsidR="00ED73DF" w:rsidRPr="00594A4C">
      <w:rPr>
        <w:sz w:val="18"/>
        <w:szCs w:val="18"/>
      </w:rPr>
      <w:fldChar w:fldCharType="begin"/>
    </w:r>
    <w:r w:rsidR="00D74851" w:rsidRPr="00594A4C">
      <w:rPr>
        <w:sz w:val="18"/>
        <w:szCs w:val="18"/>
      </w:rPr>
      <w:instrText xml:space="preserve"> PAGE </w:instrText>
    </w:r>
    <w:r w:rsidR="00ED73DF" w:rsidRPr="00594A4C">
      <w:rPr>
        <w:sz w:val="18"/>
        <w:szCs w:val="18"/>
      </w:rPr>
      <w:fldChar w:fldCharType="separate"/>
    </w:r>
    <w:r w:rsidR="00A038A6">
      <w:rPr>
        <w:noProof/>
        <w:sz w:val="18"/>
        <w:szCs w:val="18"/>
      </w:rPr>
      <w:t>9</w:t>
    </w:r>
    <w:r w:rsidR="00ED73DF" w:rsidRPr="00594A4C">
      <w:rPr>
        <w:sz w:val="18"/>
        <w:szCs w:val="18"/>
      </w:rPr>
      <w:fldChar w:fldCharType="end"/>
    </w:r>
    <w:r w:rsidR="00D74851" w:rsidRPr="00594A4C">
      <w:rPr>
        <w:sz w:val="18"/>
        <w:szCs w:val="18"/>
      </w:rPr>
      <w:t xml:space="preserve"> of </w:t>
    </w:r>
    <w:r w:rsidR="00ED73DF" w:rsidRPr="00594A4C">
      <w:rPr>
        <w:sz w:val="18"/>
        <w:szCs w:val="18"/>
      </w:rPr>
      <w:fldChar w:fldCharType="begin"/>
    </w:r>
    <w:r w:rsidR="00D74851" w:rsidRPr="00594A4C">
      <w:rPr>
        <w:sz w:val="18"/>
        <w:szCs w:val="18"/>
      </w:rPr>
      <w:instrText xml:space="preserve"> NUMPAGES </w:instrText>
    </w:r>
    <w:r w:rsidR="00ED73DF" w:rsidRPr="00594A4C">
      <w:rPr>
        <w:sz w:val="18"/>
        <w:szCs w:val="18"/>
      </w:rPr>
      <w:fldChar w:fldCharType="separate"/>
    </w:r>
    <w:r w:rsidR="00A038A6">
      <w:rPr>
        <w:noProof/>
        <w:sz w:val="18"/>
        <w:szCs w:val="18"/>
      </w:rPr>
      <w:t>12</w:t>
    </w:r>
    <w:r w:rsidR="00ED73DF" w:rsidRPr="00594A4C">
      <w:rPr>
        <w:sz w:val="18"/>
        <w:szCs w:val="1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5684" w:rsidRDefault="00315684" w:rsidP="007A7863">
      <w:pPr>
        <w:spacing w:line="240" w:lineRule="auto"/>
      </w:pPr>
      <w:r>
        <w:separator/>
      </w:r>
    </w:p>
  </w:footnote>
  <w:footnote w:type="continuationSeparator" w:id="1">
    <w:p w:rsidR="00315684" w:rsidRDefault="00315684" w:rsidP="007A786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851" w:rsidRDefault="00E273BB" w:rsidP="002B1BCA">
    <w:pPr>
      <w:pStyle w:val="a5"/>
      <w:ind w:left="420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-222885</wp:posOffset>
          </wp:positionH>
          <wp:positionV relativeFrom="paragraph">
            <wp:posOffset>108585</wp:posOffset>
          </wp:positionV>
          <wp:extent cx="1814195" cy="327660"/>
          <wp:effectExtent l="1905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3276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D74851">
      <w:t xml:space="preserve"> </w:t>
    </w:r>
  </w:p>
  <w:p w:rsidR="00D74851" w:rsidRPr="007D6564" w:rsidRDefault="00D74851" w:rsidP="002B1BCA">
    <w:pPr>
      <w:pStyle w:val="a5"/>
      <w:ind w:left="420"/>
      <w:jc w:val="right"/>
      <w:rPr>
        <w:sz w:val="21"/>
        <w:szCs w:val="21"/>
      </w:rPr>
    </w:pPr>
    <w:r>
      <w:t xml:space="preserve">                             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A176F"/>
    <w:multiLevelType w:val="hybridMultilevel"/>
    <w:tmpl w:val="5CCC536A"/>
    <w:lvl w:ilvl="0" w:tplc="5B6225DA">
      <w:start w:val="1"/>
      <w:numFmt w:val="decimal"/>
      <w:lvlText w:val="%1."/>
      <w:lvlJc w:val="left"/>
      <w:pPr>
        <w:ind w:left="84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>
    <w:nsid w:val="0BB60402"/>
    <w:multiLevelType w:val="hybridMultilevel"/>
    <w:tmpl w:val="0240CE58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">
    <w:nsid w:val="0D5B060F"/>
    <w:multiLevelType w:val="hybridMultilevel"/>
    <w:tmpl w:val="240A10BA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E2C2F3A"/>
    <w:multiLevelType w:val="hybridMultilevel"/>
    <w:tmpl w:val="01EC3A8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>
    <w:nsid w:val="1EB35F97"/>
    <w:multiLevelType w:val="hybridMultilevel"/>
    <w:tmpl w:val="CE0C6286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5">
    <w:nsid w:val="1F791E13"/>
    <w:multiLevelType w:val="hybridMultilevel"/>
    <w:tmpl w:val="EDC4F734"/>
    <w:lvl w:ilvl="0" w:tplc="7D7C7902">
      <w:start w:val="1"/>
      <w:numFmt w:val="decimal"/>
      <w:lvlText w:val="（%1）"/>
      <w:lvlJc w:val="left"/>
      <w:pPr>
        <w:ind w:left="84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>
    <w:nsid w:val="2A140DFE"/>
    <w:multiLevelType w:val="hybridMultilevel"/>
    <w:tmpl w:val="DC600FF4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>
    <w:nsid w:val="2DDE6AD4"/>
    <w:multiLevelType w:val="hybridMultilevel"/>
    <w:tmpl w:val="2BFA8B82"/>
    <w:lvl w:ilvl="0" w:tplc="E9AE3B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8">
    <w:nsid w:val="2FBE52AB"/>
    <w:multiLevelType w:val="hybridMultilevel"/>
    <w:tmpl w:val="9B9C58AA"/>
    <w:lvl w:ilvl="0" w:tplc="D6007D7C">
      <w:start w:val="1"/>
      <w:numFmt w:val="bullet"/>
      <w:pStyle w:val="a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03772EB"/>
    <w:multiLevelType w:val="hybridMultilevel"/>
    <w:tmpl w:val="CA6C3508"/>
    <w:lvl w:ilvl="0" w:tplc="5B6225DA">
      <w:start w:val="1"/>
      <w:numFmt w:val="decimal"/>
      <w:lvlText w:val="%1."/>
      <w:lvlJc w:val="left"/>
      <w:pPr>
        <w:ind w:left="105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31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7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  <w:rPr>
        <w:rFonts w:cs="Times New Roman"/>
      </w:rPr>
    </w:lvl>
  </w:abstractNum>
  <w:abstractNum w:abstractNumId="10">
    <w:nsid w:val="32506AD8"/>
    <w:multiLevelType w:val="hybridMultilevel"/>
    <w:tmpl w:val="7952E3A4"/>
    <w:lvl w:ilvl="0" w:tplc="24F2A58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40E3E99"/>
    <w:multiLevelType w:val="hybridMultilevel"/>
    <w:tmpl w:val="5B30B570"/>
    <w:lvl w:ilvl="0" w:tplc="E9AE3BDC">
      <w:start w:val="1"/>
      <w:numFmt w:val="bullet"/>
      <w:lvlText w:val="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12">
    <w:nsid w:val="3AA21B7F"/>
    <w:multiLevelType w:val="hybridMultilevel"/>
    <w:tmpl w:val="80B88320"/>
    <w:lvl w:ilvl="0" w:tplc="8264B146">
      <w:numFmt w:val="bullet"/>
      <w:lvlText w:val="•"/>
      <w:lvlJc w:val="left"/>
      <w:pPr>
        <w:ind w:left="360" w:hanging="36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C193BDE"/>
    <w:multiLevelType w:val="multilevel"/>
    <w:tmpl w:val="BB1E127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eastAsia"/>
      </w:rPr>
    </w:lvl>
  </w:abstractNum>
  <w:abstractNum w:abstractNumId="14">
    <w:nsid w:val="3C4857C8"/>
    <w:multiLevelType w:val="hybridMultilevel"/>
    <w:tmpl w:val="C71E4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2CDA745"/>
    <w:multiLevelType w:val="hybridMultilevel"/>
    <w:tmpl w:val="B1F9C3ED"/>
    <w:lvl w:ilvl="0" w:tplc="FFFFFFFF">
      <w:start w:val="1"/>
      <w:numFmt w:val="bullet"/>
      <w:lvlText w:val="%1."/>
      <w:lvlJc w:val="left"/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6">
    <w:nsid w:val="4A9B6B31"/>
    <w:multiLevelType w:val="hybridMultilevel"/>
    <w:tmpl w:val="692E8710"/>
    <w:lvl w:ilvl="0" w:tplc="C674C49E">
      <w:start w:val="1"/>
      <w:numFmt w:val="decimal"/>
      <w:lvlText w:val="（%1）"/>
      <w:lvlJc w:val="left"/>
      <w:pPr>
        <w:ind w:left="1035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9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  <w:rPr>
        <w:rFonts w:cs="Times New Roman"/>
      </w:rPr>
    </w:lvl>
  </w:abstractNum>
  <w:abstractNum w:abstractNumId="17">
    <w:nsid w:val="51B66B2D"/>
    <w:multiLevelType w:val="hybridMultilevel"/>
    <w:tmpl w:val="BBA07A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28756D9"/>
    <w:multiLevelType w:val="hybridMultilevel"/>
    <w:tmpl w:val="1480CFBE"/>
    <w:lvl w:ilvl="0" w:tplc="E9AE3BDC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9">
    <w:nsid w:val="565830CC"/>
    <w:multiLevelType w:val="multilevel"/>
    <w:tmpl w:val="7B2234A6"/>
    <w:lvl w:ilvl="0">
      <w:start w:val="5"/>
      <w:numFmt w:val="decimal"/>
      <w:lvlText w:val="%1"/>
      <w:lvlJc w:val="left"/>
      <w:pPr>
        <w:ind w:left="525" w:hanging="525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20">
    <w:nsid w:val="580A4164"/>
    <w:multiLevelType w:val="hybridMultilevel"/>
    <w:tmpl w:val="B7CEE4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5A220AA2"/>
    <w:multiLevelType w:val="hybridMultilevel"/>
    <w:tmpl w:val="1FA082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3686688"/>
    <w:multiLevelType w:val="hybridMultilevel"/>
    <w:tmpl w:val="6180C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BA7351F"/>
    <w:multiLevelType w:val="hybridMultilevel"/>
    <w:tmpl w:val="5D865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4">
    <w:nsid w:val="6C734DCD"/>
    <w:multiLevelType w:val="hybridMultilevel"/>
    <w:tmpl w:val="0F10172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737E798E"/>
    <w:multiLevelType w:val="hybridMultilevel"/>
    <w:tmpl w:val="1E842A9E"/>
    <w:lvl w:ilvl="0" w:tplc="5B6225DA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  <w:rPr>
        <w:rFonts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26">
    <w:nsid w:val="73D2144E"/>
    <w:multiLevelType w:val="hybridMultilevel"/>
    <w:tmpl w:val="404C21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74EE1626"/>
    <w:multiLevelType w:val="hybridMultilevel"/>
    <w:tmpl w:val="BD981ABA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>
    <w:nsid w:val="78C31B58"/>
    <w:multiLevelType w:val="hybridMultilevel"/>
    <w:tmpl w:val="7C381772"/>
    <w:lvl w:ilvl="0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29">
    <w:nsid w:val="7FFB0361"/>
    <w:multiLevelType w:val="hybridMultilevel"/>
    <w:tmpl w:val="A6580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17"/>
  </w:num>
  <w:num w:numId="4">
    <w:abstractNumId w:val="5"/>
  </w:num>
  <w:num w:numId="5">
    <w:abstractNumId w:val="15"/>
  </w:num>
  <w:num w:numId="6">
    <w:abstractNumId w:val="14"/>
  </w:num>
  <w:num w:numId="7">
    <w:abstractNumId w:val="12"/>
  </w:num>
  <w:num w:numId="8">
    <w:abstractNumId w:val="13"/>
  </w:num>
  <w:num w:numId="9">
    <w:abstractNumId w:val="13"/>
  </w:num>
  <w:num w:numId="10">
    <w:abstractNumId w:val="3"/>
  </w:num>
  <w:num w:numId="11">
    <w:abstractNumId w:val="19"/>
  </w:num>
  <w:num w:numId="12">
    <w:abstractNumId w:val="13"/>
  </w:num>
  <w:num w:numId="13">
    <w:abstractNumId w:val="21"/>
  </w:num>
  <w:num w:numId="14">
    <w:abstractNumId w:val="22"/>
  </w:num>
  <w:num w:numId="15">
    <w:abstractNumId w:val="29"/>
  </w:num>
  <w:num w:numId="16">
    <w:abstractNumId w:val="24"/>
  </w:num>
  <w:num w:numId="17">
    <w:abstractNumId w:val="20"/>
  </w:num>
  <w:num w:numId="18">
    <w:abstractNumId w:val="26"/>
  </w:num>
  <w:num w:numId="19">
    <w:abstractNumId w:val="27"/>
  </w:num>
  <w:num w:numId="20">
    <w:abstractNumId w:val="23"/>
  </w:num>
  <w:num w:numId="21">
    <w:abstractNumId w:val="6"/>
  </w:num>
  <w:num w:numId="22">
    <w:abstractNumId w:val="4"/>
  </w:num>
  <w:num w:numId="23">
    <w:abstractNumId w:val="1"/>
  </w:num>
  <w:num w:numId="24">
    <w:abstractNumId w:val="28"/>
  </w:num>
  <w:num w:numId="25">
    <w:abstractNumId w:val="9"/>
  </w:num>
  <w:num w:numId="26">
    <w:abstractNumId w:val="18"/>
  </w:num>
  <w:num w:numId="27">
    <w:abstractNumId w:val="0"/>
  </w:num>
  <w:num w:numId="28">
    <w:abstractNumId w:val="7"/>
  </w:num>
  <w:num w:numId="29">
    <w:abstractNumId w:val="25"/>
  </w:num>
  <w:num w:numId="30">
    <w:abstractNumId w:val="11"/>
  </w:num>
  <w:num w:numId="31">
    <w:abstractNumId w:val="2"/>
  </w:num>
  <w:num w:numId="32">
    <w:abstractNumId w:val="8"/>
  </w:num>
  <w:num w:numId="33">
    <w:abstractNumId w:val="10"/>
  </w:num>
  <w:num w:numId="34">
    <w:abstractNumId w:val="13"/>
  </w:num>
  <w:num w:numId="35">
    <w:abstractNumId w:val="1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481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7FE5"/>
    <w:rsid w:val="000013D2"/>
    <w:rsid w:val="00001634"/>
    <w:rsid w:val="000029BF"/>
    <w:rsid w:val="00006039"/>
    <w:rsid w:val="0000677B"/>
    <w:rsid w:val="00007AA3"/>
    <w:rsid w:val="0001068D"/>
    <w:rsid w:val="00012ADD"/>
    <w:rsid w:val="00012EE7"/>
    <w:rsid w:val="00013C2E"/>
    <w:rsid w:val="00013EB8"/>
    <w:rsid w:val="00015537"/>
    <w:rsid w:val="00022EB4"/>
    <w:rsid w:val="000235BD"/>
    <w:rsid w:val="00023D03"/>
    <w:rsid w:val="000245F9"/>
    <w:rsid w:val="00025956"/>
    <w:rsid w:val="00027B63"/>
    <w:rsid w:val="00033BE7"/>
    <w:rsid w:val="00042F65"/>
    <w:rsid w:val="00046094"/>
    <w:rsid w:val="000466D2"/>
    <w:rsid w:val="000545DC"/>
    <w:rsid w:val="00054FCF"/>
    <w:rsid w:val="00060D5F"/>
    <w:rsid w:val="00062A50"/>
    <w:rsid w:val="000655C4"/>
    <w:rsid w:val="00070137"/>
    <w:rsid w:val="00073ED4"/>
    <w:rsid w:val="00074655"/>
    <w:rsid w:val="0007511A"/>
    <w:rsid w:val="00075319"/>
    <w:rsid w:val="00075E21"/>
    <w:rsid w:val="00076999"/>
    <w:rsid w:val="00077155"/>
    <w:rsid w:val="000801ED"/>
    <w:rsid w:val="0008116D"/>
    <w:rsid w:val="000815F5"/>
    <w:rsid w:val="000934E5"/>
    <w:rsid w:val="00094475"/>
    <w:rsid w:val="0009486E"/>
    <w:rsid w:val="00094A1D"/>
    <w:rsid w:val="00094D11"/>
    <w:rsid w:val="000950F3"/>
    <w:rsid w:val="00095508"/>
    <w:rsid w:val="00096188"/>
    <w:rsid w:val="000968DF"/>
    <w:rsid w:val="000970C4"/>
    <w:rsid w:val="000A0457"/>
    <w:rsid w:val="000A1A22"/>
    <w:rsid w:val="000A41C7"/>
    <w:rsid w:val="000A429D"/>
    <w:rsid w:val="000A47DF"/>
    <w:rsid w:val="000A7DFC"/>
    <w:rsid w:val="000B008B"/>
    <w:rsid w:val="000B3838"/>
    <w:rsid w:val="000B4F03"/>
    <w:rsid w:val="000B58E4"/>
    <w:rsid w:val="000C0BDC"/>
    <w:rsid w:val="000C0FAF"/>
    <w:rsid w:val="000C14BC"/>
    <w:rsid w:val="000C14CC"/>
    <w:rsid w:val="000C360F"/>
    <w:rsid w:val="000C5086"/>
    <w:rsid w:val="000C5164"/>
    <w:rsid w:val="000C59AE"/>
    <w:rsid w:val="000C7DF2"/>
    <w:rsid w:val="000D2888"/>
    <w:rsid w:val="000D41C4"/>
    <w:rsid w:val="000D5FD4"/>
    <w:rsid w:val="000D6906"/>
    <w:rsid w:val="000D69BA"/>
    <w:rsid w:val="000D757A"/>
    <w:rsid w:val="000E0B7A"/>
    <w:rsid w:val="000E1EB2"/>
    <w:rsid w:val="000E2A9A"/>
    <w:rsid w:val="000E2CF0"/>
    <w:rsid w:val="000E33CA"/>
    <w:rsid w:val="000E60D4"/>
    <w:rsid w:val="000E698E"/>
    <w:rsid w:val="000E6BA5"/>
    <w:rsid w:val="000E76F4"/>
    <w:rsid w:val="000F1453"/>
    <w:rsid w:val="000F2F1F"/>
    <w:rsid w:val="000F352C"/>
    <w:rsid w:val="000F5822"/>
    <w:rsid w:val="000F5B39"/>
    <w:rsid w:val="0010045B"/>
    <w:rsid w:val="00102445"/>
    <w:rsid w:val="00102C0C"/>
    <w:rsid w:val="00102D91"/>
    <w:rsid w:val="00105F6F"/>
    <w:rsid w:val="00106F8C"/>
    <w:rsid w:val="00107367"/>
    <w:rsid w:val="00107BFD"/>
    <w:rsid w:val="00111FF8"/>
    <w:rsid w:val="001123AE"/>
    <w:rsid w:val="001124DF"/>
    <w:rsid w:val="00113E7D"/>
    <w:rsid w:val="001153D6"/>
    <w:rsid w:val="001223F3"/>
    <w:rsid w:val="0012462A"/>
    <w:rsid w:val="00124A54"/>
    <w:rsid w:val="001275BE"/>
    <w:rsid w:val="001277B4"/>
    <w:rsid w:val="001312DF"/>
    <w:rsid w:val="001355B9"/>
    <w:rsid w:val="001375CE"/>
    <w:rsid w:val="0014256A"/>
    <w:rsid w:val="00143814"/>
    <w:rsid w:val="00144771"/>
    <w:rsid w:val="00145709"/>
    <w:rsid w:val="00146AA0"/>
    <w:rsid w:val="001523DD"/>
    <w:rsid w:val="00154A19"/>
    <w:rsid w:val="00155713"/>
    <w:rsid w:val="00157B4E"/>
    <w:rsid w:val="00160E29"/>
    <w:rsid w:val="00162FD4"/>
    <w:rsid w:val="0016389D"/>
    <w:rsid w:val="00165FAE"/>
    <w:rsid w:val="001701B5"/>
    <w:rsid w:val="001709BD"/>
    <w:rsid w:val="001731B5"/>
    <w:rsid w:val="0017563B"/>
    <w:rsid w:val="00182EE6"/>
    <w:rsid w:val="0018613E"/>
    <w:rsid w:val="00190CCD"/>
    <w:rsid w:val="001922BC"/>
    <w:rsid w:val="001934AA"/>
    <w:rsid w:val="0019456B"/>
    <w:rsid w:val="001962FD"/>
    <w:rsid w:val="001A0D02"/>
    <w:rsid w:val="001A1AF6"/>
    <w:rsid w:val="001A35F5"/>
    <w:rsid w:val="001A4FC2"/>
    <w:rsid w:val="001A54DA"/>
    <w:rsid w:val="001B4397"/>
    <w:rsid w:val="001C34AF"/>
    <w:rsid w:val="001C42BF"/>
    <w:rsid w:val="001C4890"/>
    <w:rsid w:val="001C4C32"/>
    <w:rsid w:val="001C4E98"/>
    <w:rsid w:val="001C52BF"/>
    <w:rsid w:val="001C6261"/>
    <w:rsid w:val="001C68A1"/>
    <w:rsid w:val="001C7403"/>
    <w:rsid w:val="001D1639"/>
    <w:rsid w:val="001D3261"/>
    <w:rsid w:val="001D3279"/>
    <w:rsid w:val="001D64C6"/>
    <w:rsid w:val="001D663D"/>
    <w:rsid w:val="001E0DD1"/>
    <w:rsid w:val="001E19A8"/>
    <w:rsid w:val="001E2EB2"/>
    <w:rsid w:val="001E4D26"/>
    <w:rsid w:val="001E5F46"/>
    <w:rsid w:val="001E6555"/>
    <w:rsid w:val="001F1099"/>
    <w:rsid w:val="001F1E76"/>
    <w:rsid w:val="001F3777"/>
    <w:rsid w:val="001F6CBD"/>
    <w:rsid w:val="001F6EE6"/>
    <w:rsid w:val="001F79D1"/>
    <w:rsid w:val="001F7E60"/>
    <w:rsid w:val="0020099E"/>
    <w:rsid w:val="0020201E"/>
    <w:rsid w:val="002027D0"/>
    <w:rsid w:val="0020733C"/>
    <w:rsid w:val="00213E33"/>
    <w:rsid w:val="00214D86"/>
    <w:rsid w:val="00221530"/>
    <w:rsid w:val="00221A1D"/>
    <w:rsid w:val="00221BD5"/>
    <w:rsid w:val="0022295C"/>
    <w:rsid w:val="00225E18"/>
    <w:rsid w:val="002261C1"/>
    <w:rsid w:val="002271E8"/>
    <w:rsid w:val="00230834"/>
    <w:rsid w:val="002308E4"/>
    <w:rsid w:val="0023175A"/>
    <w:rsid w:val="00231C3B"/>
    <w:rsid w:val="00233BDC"/>
    <w:rsid w:val="0024065F"/>
    <w:rsid w:val="0024548B"/>
    <w:rsid w:val="0024617B"/>
    <w:rsid w:val="00250AC6"/>
    <w:rsid w:val="0025441C"/>
    <w:rsid w:val="00256609"/>
    <w:rsid w:val="00257191"/>
    <w:rsid w:val="0026038C"/>
    <w:rsid w:val="00260CBE"/>
    <w:rsid w:val="00262343"/>
    <w:rsid w:val="00262B42"/>
    <w:rsid w:val="002632A4"/>
    <w:rsid w:val="00267263"/>
    <w:rsid w:val="0027148B"/>
    <w:rsid w:val="00271621"/>
    <w:rsid w:val="00273C85"/>
    <w:rsid w:val="002773B8"/>
    <w:rsid w:val="0028461C"/>
    <w:rsid w:val="00284AF7"/>
    <w:rsid w:val="00286F34"/>
    <w:rsid w:val="00290B1E"/>
    <w:rsid w:val="00296CA2"/>
    <w:rsid w:val="00297AF6"/>
    <w:rsid w:val="00297E36"/>
    <w:rsid w:val="002A13FD"/>
    <w:rsid w:val="002A7C1B"/>
    <w:rsid w:val="002B062B"/>
    <w:rsid w:val="002B1BCA"/>
    <w:rsid w:val="002B270A"/>
    <w:rsid w:val="002B27ED"/>
    <w:rsid w:val="002D5551"/>
    <w:rsid w:val="002D6826"/>
    <w:rsid w:val="002E0298"/>
    <w:rsid w:val="002E219B"/>
    <w:rsid w:val="002E4D43"/>
    <w:rsid w:val="002F186B"/>
    <w:rsid w:val="002F1C24"/>
    <w:rsid w:val="002F3B19"/>
    <w:rsid w:val="002F4B15"/>
    <w:rsid w:val="002F5B0C"/>
    <w:rsid w:val="002F7507"/>
    <w:rsid w:val="002F7CF7"/>
    <w:rsid w:val="003004D8"/>
    <w:rsid w:val="00301E2D"/>
    <w:rsid w:val="00310668"/>
    <w:rsid w:val="003132F7"/>
    <w:rsid w:val="00315684"/>
    <w:rsid w:val="0032236D"/>
    <w:rsid w:val="00323DE6"/>
    <w:rsid w:val="003240EF"/>
    <w:rsid w:val="0032462B"/>
    <w:rsid w:val="003250DD"/>
    <w:rsid w:val="003271F4"/>
    <w:rsid w:val="00327B2F"/>
    <w:rsid w:val="00332595"/>
    <w:rsid w:val="00332894"/>
    <w:rsid w:val="00333F9A"/>
    <w:rsid w:val="00336B5D"/>
    <w:rsid w:val="00337DE7"/>
    <w:rsid w:val="0034487B"/>
    <w:rsid w:val="003452CE"/>
    <w:rsid w:val="003508CC"/>
    <w:rsid w:val="00351207"/>
    <w:rsid w:val="0035373E"/>
    <w:rsid w:val="00361E89"/>
    <w:rsid w:val="00361EE1"/>
    <w:rsid w:val="00367253"/>
    <w:rsid w:val="00367A60"/>
    <w:rsid w:val="00367CD0"/>
    <w:rsid w:val="00372D69"/>
    <w:rsid w:val="0037401F"/>
    <w:rsid w:val="003819EF"/>
    <w:rsid w:val="0038226F"/>
    <w:rsid w:val="003830F6"/>
    <w:rsid w:val="003838C6"/>
    <w:rsid w:val="00393E2B"/>
    <w:rsid w:val="003972FB"/>
    <w:rsid w:val="003A0077"/>
    <w:rsid w:val="003A0F48"/>
    <w:rsid w:val="003A1273"/>
    <w:rsid w:val="003B0BBC"/>
    <w:rsid w:val="003B0E26"/>
    <w:rsid w:val="003B1F5F"/>
    <w:rsid w:val="003B4D12"/>
    <w:rsid w:val="003C19C8"/>
    <w:rsid w:val="003C3004"/>
    <w:rsid w:val="003D2FC9"/>
    <w:rsid w:val="003D4F3F"/>
    <w:rsid w:val="003E2077"/>
    <w:rsid w:val="003E5525"/>
    <w:rsid w:val="003E6E27"/>
    <w:rsid w:val="003E7C1A"/>
    <w:rsid w:val="003F376D"/>
    <w:rsid w:val="003F7E0F"/>
    <w:rsid w:val="00402031"/>
    <w:rsid w:val="004032B8"/>
    <w:rsid w:val="00403484"/>
    <w:rsid w:val="004034CB"/>
    <w:rsid w:val="0040728B"/>
    <w:rsid w:val="004101E8"/>
    <w:rsid w:val="004102EC"/>
    <w:rsid w:val="00410770"/>
    <w:rsid w:val="00411D9F"/>
    <w:rsid w:val="00411DE0"/>
    <w:rsid w:val="00412DA1"/>
    <w:rsid w:val="004149E8"/>
    <w:rsid w:val="00416425"/>
    <w:rsid w:val="00416C4C"/>
    <w:rsid w:val="00420F07"/>
    <w:rsid w:val="00421D92"/>
    <w:rsid w:val="00421E37"/>
    <w:rsid w:val="004236D0"/>
    <w:rsid w:val="00423F30"/>
    <w:rsid w:val="00425450"/>
    <w:rsid w:val="00427961"/>
    <w:rsid w:val="0043443E"/>
    <w:rsid w:val="004364B5"/>
    <w:rsid w:val="00436597"/>
    <w:rsid w:val="004369AA"/>
    <w:rsid w:val="00437090"/>
    <w:rsid w:val="00437DFD"/>
    <w:rsid w:val="00440364"/>
    <w:rsid w:val="00442841"/>
    <w:rsid w:val="00443118"/>
    <w:rsid w:val="004431E3"/>
    <w:rsid w:val="004455C1"/>
    <w:rsid w:val="00445AA5"/>
    <w:rsid w:val="00447320"/>
    <w:rsid w:val="004475AA"/>
    <w:rsid w:val="00451896"/>
    <w:rsid w:val="0045223A"/>
    <w:rsid w:val="004532C7"/>
    <w:rsid w:val="00453A96"/>
    <w:rsid w:val="00456984"/>
    <w:rsid w:val="00457C3D"/>
    <w:rsid w:val="00462003"/>
    <w:rsid w:val="0046387E"/>
    <w:rsid w:val="00464656"/>
    <w:rsid w:val="00464925"/>
    <w:rsid w:val="00465BF6"/>
    <w:rsid w:val="0046627D"/>
    <w:rsid w:val="0047396B"/>
    <w:rsid w:val="00474FFB"/>
    <w:rsid w:val="00480A76"/>
    <w:rsid w:val="00481DFA"/>
    <w:rsid w:val="00482879"/>
    <w:rsid w:val="00484CE2"/>
    <w:rsid w:val="00484F13"/>
    <w:rsid w:val="00491128"/>
    <w:rsid w:val="004925D5"/>
    <w:rsid w:val="00492B14"/>
    <w:rsid w:val="00494541"/>
    <w:rsid w:val="004A01B4"/>
    <w:rsid w:val="004A2216"/>
    <w:rsid w:val="004A4DD0"/>
    <w:rsid w:val="004A5A62"/>
    <w:rsid w:val="004B037C"/>
    <w:rsid w:val="004B0548"/>
    <w:rsid w:val="004B064B"/>
    <w:rsid w:val="004B6007"/>
    <w:rsid w:val="004B71E3"/>
    <w:rsid w:val="004C23DB"/>
    <w:rsid w:val="004C2D0D"/>
    <w:rsid w:val="004C42D4"/>
    <w:rsid w:val="004C7BB3"/>
    <w:rsid w:val="004D01A9"/>
    <w:rsid w:val="004D0BFA"/>
    <w:rsid w:val="004D0D3C"/>
    <w:rsid w:val="004D2ABD"/>
    <w:rsid w:val="004D3636"/>
    <w:rsid w:val="004E07A3"/>
    <w:rsid w:val="004E2F97"/>
    <w:rsid w:val="004F1432"/>
    <w:rsid w:val="004F1BF3"/>
    <w:rsid w:val="004F232D"/>
    <w:rsid w:val="004F2925"/>
    <w:rsid w:val="004F4398"/>
    <w:rsid w:val="00500FBE"/>
    <w:rsid w:val="0050748B"/>
    <w:rsid w:val="00507CE9"/>
    <w:rsid w:val="00512F2F"/>
    <w:rsid w:val="00514696"/>
    <w:rsid w:val="00515DFD"/>
    <w:rsid w:val="0052019B"/>
    <w:rsid w:val="00525809"/>
    <w:rsid w:val="00525D8E"/>
    <w:rsid w:val="00526867"/>
    <w:rsid w:val="005321B1"/>
    <w:rsid w:val="0053243C"/>
    <w:rsid w:val="0053368E"/>
    <w:rsid w:val="00536969"/>
    <w:rsid w:val="00544CB8"/>
    <w:rsid w:val="00547983"/>
    <w:rsid w:val="005520ED"/>
    <w:rsid w:val="00554B93"/>
    <w:rsid w:val="005568A6"/>
    <w:rsid w:val="00560F5E"/>
    <w:rsid w:val="00561067"/>
    <w:rsid w:val="00563FCC"/>
    <w:rsid w:val="00564527"/>
    <w:rsid w:val="0056554A"/>
    <w:rsid w:val="00567D9F"/>
    <w:rsid w:val="00567ED5"/>
    <w:rsid w:val="0057467A"/>
    <w:rsid w:val="00574797"/>
    <w:rsid w:val="00577342"/>
    <w:rsid w:val="00577BF5"/>
    <w:rsid w:val="00580111"/>
    <w:rsid w:val="0058149D"/>
    <w:rsid w:val="00586E4D"/>
    <w:rsid w:val="005872F3"/>
    <w:rsid w:val="005879A8"/>
    <w:rsid w:val="00592275"/>
    <w:rsid w:val="005943D6"/>
    <w:rsid w:val="00594A4C"/>
    <w:rsid w:val="0059506D"/>
    <w:rsid w:val="0059620C"/>
    <w:rsid w:val="00596318"/>
    <w:rsid w:val="005A3761"/>
    <w:rsid w:val="005A4C9A"/>
    <w:rsid w:val="005A61F2"/>
    <w:rsid w:val="005A6445"/>
    <w:rsid w:val="005A64A7"/>
    <w:rsid w:val="005B028C"/>
    <w:rsid w:val="005B1E20"/>
    <w:rsid w:val="005B252C"/>
    <w:rsid w:val="005B2948"/>
    <w:rsid w:val="005B4F39"/>
    <w:rsid w:val="005B618B"/>
    <w:rsid w:val="005C1356"/>
    <w:rsid w:val="005C16F7"/>
    <w:rsid w:val="005C1F23"/>
    <w:rsid w:val="005C3D6E"/>
    <w:rsid w:val="005D0279"/>
    <w:rsid w:val="005D09E5"/>
    <w:rsid w:val="005D1E02"/>
    <w:rsid w:val="005D1F7F"/>
    <w:rsid w:val="005E06A3"/>
    <w:rsid w:val="005E2A4D"/>
    <w:rsid w:val="005E424B"/>
    <w:rsid w:val="005F10A3"/>
    <w:rsid w:val="005F66E9"/>
    <w:rsid w:val="005F67C0"/>
    <w:rsid w:val="005F7004"/>
    <w:rsid w:val="005F71EA"/>
    <w:rsid w:val="005F73E1"/>
    <w:rsid w:val="005F7AA8"/>
    <w:rsid w:val="005F7FDD"/>
    <w:rsid w:val="00600F10"/>
    <w:rsid w:val="00607793"/>
    <w:rsid w:val="00607D7F"/>
    <w:rsid w:val="00614EEC"/>
    <w:rsid w:val="006226D8"/>
    <w:rsid w:val="006263C2"/>
    <w:rsid w:val="006276D7"/>
    <w:rsid w:val="006303F7"/>
    <w:rsid w:val="00633EC6"/>
    <w:rsid w:val="006445BD"/>
    <w:rsid w:val="00650EEE"/>
    <w:rsid w:val="00652EA5"/>
    <w:rsid w:val="00653A96"/>
    <w:rsid w:val="006547BF"/>
    <w:rsid w:val="0065545B"/>
    <w:rsid w:val="00656743"/>
    <w:rsid w:val="006570CE"/>
    <w:rsid w:val="0066016A"/>
    <w:rsid w:val="006617D5"/>
    <w:rsid w:val="00662BE1"/>
    <w:rsid w:val="00664B59"/>
    <w:rsid w:val="00665165"/>
    <w:rsid w:val="006652CD"/>
    <w:rsid w:val="006666A5"/>
    <w:rsid w:val="0066677A"/>
    <w:rsid w:val="00670017"/>
    <w:rsid w:val="00670143"/>
    <w:rsid w:val="006712DC"/>
    <w:rsid w:val="006713B6"/>
    <w:rsid w:val="00672DF4"/>
    <w:rsid w:val="00680C64"/>
    <w:rsid w:val="00681D33"/>
    <w:rsid w:val="00684C6D"/>
    <w:rsid w:val="00684E7D"/>
    <w:rsid w:val="00687392"/>
    <w:rsid w:val="006874D2"/>
    <w:rsid w:val="00690153"/>
    <w:rsid w:val="0069037D"/>
    <w:rsid w:val="00690460"/>
    <w:rsid w:val="00691520"/>
    <w:rsid w:val="00693478"/>
    <w:rsid w:val="00693718"/>
    <w:rsid w:val="00696530"/>
    <w:rsid w:val="00696DFB"/>
    <w:rsid w:val="006A2C33"/>
    <w:rsid w:val="006A7911"/>
    <w:rsid w:val="006B0949"/>
    <w:rsid w:val="006B28A2"/>
    <w:rsid w:val="006B41B2"/>
    <w:rsid w:val="006B4E89"/>
    <w:rsid w:val="006B4EC4"/>
    <w:rsid w:val="006C3B20"/>
    <w:rsid w:val="006C5661"/>
    <w:rsid w:val="006C5FAA"/>
    <w:rsid w:val="006C7373"/>
    <w:rsid w:val="006C788F"/>
    <w:rsid w:val="006D43CF"/>
    <w:rsid w:val="006D5FFB"/>
    <w:rsid w:val="006E21FE"/>
    <w:rsid w:val="006E4BC0"/>
    <w:rsid w:val="006E7736"/>
    <w:rsid w:val="006F0966"/>
    <w:rsid w:val="006F162B"/>
    <w:rsid w:val="006F2128"/>
    <w:rsid w:val="006F2DCE"/>
    <w:rsid w:val="006F3BAB"/>
    <w:rsid w:val="006F79A2"/>
    <w:rsid w:val="007062F8"/>
    <w:rsid w:val="00707A5E"/>
    <w:rsid w:val="007102A8"/>
    <w:rsid w:val="007147E4"/>
    <w:rsid w:val="00720EBE"/>
    <w:rsid w:val="00722DB8"/>
    <w:rsid w:val="00723532"/>
    <w:rsid w:val="007237DE"/>
    <w:rsid w:val="00732758"/>
    <w:rsid w:val="00733C41"/>
    <w:rsid w:val="0073407A"/>
    <w:rsid w:val="00734DDF"/>
    <w:rsid w:val="00741742"/>
    <w:rsid w:val="00742ED0"/>
    <w:rsid w:val="007440CF"/>
    <w:rsid w:val="00745D14"/>
    <w:rsid w:val="007500A7"/>
    <w:rsid w:val="0075046C"/>
    <w:rsid w:val="007520DB"/>
    <w:rsid w:val="00753C55"/>
    <w:rsid w:val="0075691B"/>
    <w:rsid w:val="00756B8F"/>
    <w:rsid w:val="00761868"/>
    <w:rsid w:val="0076324A"/>
    <w:rsid w:val="00765B72"/>
    <w:rsid w:val="00772221"/>
    <w:rsid w:val="00775F5C"/>
    <w:rsid w:val="0078250F"/>
    <w:rsid w:val="007873F3"/>
    <w:rsid w:val="00792DEA"/>
    <w:rsid w:val="007950CC"/>
    <w:rsid w:val="00795379"/>
    <w:rsid w:val="00796A61"/>
    <w:rsid w:val="007A0938"/>
    <w:rsid w:val="007A0BEF"/>
    <w:rsid w:val="007A0E1A"/>
    <w:rsid w:val="007A12A6"/>
    <w:rsid w:val="007A1826"/>
    <w:rsid w:val="007A3C00"/>
    <w:rsid w:val="007A4C61"/>
    <w:rsid w:val="007A6B14"/>
    <w:rsid w:val="007A7863"/>
    <w:rsid w:val="007B2BBE"/>
    <w:rsid w:val="007B2DF1"/>
    <w:rsid w:val="007B320D"/>
    <w:rsid w:val="007B39A6"/>
    <w:rsid w:val="007B498D"/>
    <w:rsid w:val="007B7178"/>
    <w:rsid w:val="007B7870"/>
    <w:rsid w:val="007C2F0D"/>
    <w:rsid w:val="007C4F06"/>
    <w:rsid w:val="007C5C2A"/>
    <w:rsid w:val="007C695B"/>
    <w:rsid w:val="007C6B6D"/>
    <w:rsid w:val="007D02AD"/>
    <w:rsid w:val="007D0B9B"/>
    <w:rsid w:val="007D1278"/>
    <w:rsid w:val="007D374C"/>
    <w:rsid w:val="007D6564"/>
    <w:rsid w:val="007D74DC"/>
    <w:rsid w:val="007E0390"/>
    <w:rsid w:val="007E0D6C"/>
    <w:rsid w:val="007E277A"/>
    <w:rsid w:val="007E4A39"/>
    <w:rsid w:val="007E5BBB"/>
    <w:rsid w:val="007E702C"/>
    <w:rsid w:val="007E77A7"/>
    <w:rsid w:val="007F11C6"/>
    <w:rsid w:val="007F38EE"/>
    <w:rsid w:val="007F4758"/>
    <w:rsid w:val="007F5AF8"/>
    <w:rsid w:val="007F6403"/>
    <w:rsid w:val="007F659F"/>
    <w:rsid w:val="007F7029"/>
    <w:rsid w:val="007F7ABE"/>
    <w:rsid w:val="00800240"/>
    <w:rsid w:val="00802159"/>
    <w:rsid w:val="0080347E"/>
    <w:rsid w:val="00803BCE"/>
    <w:rsid w:val="00806AE5"/>
    <w:rsid w:val="0081105B"/>
    <w:rsid w:val="008139E9"/>
    <w:rsid w:val="008145C7"/>
    <w:rsid w:val="008161C3"/>
    <w:rsid w:val="0081687F"/>
    <w:rsid w:val="008209EE"/>
    <w:rsid w:val="008219D6"/>
    <w:rsid w:val="00823206"/>
    <w:rsid w:val="00825984"/>
    <w:rsid w:val="00827589"/>
    <w:rsid w:val="00831B14"/>
    <w:rsid w:val="00833C49"/>
    <w:rsid w:val="00833FC6"/>
    <w:rsid w:val="008378BA"/>
    <w:rsid w:val="00840018"/>
    <w:rsid w:val="00844FEC"/>
    <w:rsid w:val="0084554E"/>
    <w:rsid w:val="008503A5"/>
    <w:rsid w:val="00853CFC"/>
    <w:rsid w:val="00854F52"/>
    <w:rsid w:val="00857C0C"/>
    <w:rsid w:val="008608DF"/>
    <w:rsid w:val="00860B2A"/>
    <w:rsid w:val="00861B23"/>
    <w:rsid w:val="00863E9D"/>
    <w:rsid w:val="008641C1"/>
    <w:rsid w:val="0086689A"/>
    <w:rsid w:val="008715FD"/>
    <w:rsid w:val="008733D1"/>
    <w:rsid w:val="008744BF"/>
    <w:rsid w:val="008800AE"/>
    <w:rsid w:val="008846C1"/>
    <w:rsid w:val="0088662E"/>
    <w:rsid w:val="00886C8E"/>
    <w:rsid w:val="00890A26"/>
    <w:rsid w:val="00893674"/>
    <w:rsid w:val="00893E50"/>
    <w:rsid w:val="00896811"/>
    <w:rsid w:val="00897B63"/>
    <w:rsid w:val="008A0C29"/>
    <w:rsid w:val="008A11CC"/>
    <w:rsid w:val="008A60FD"/>
    <w:rsid w:val="008B3660"/>
    <w:rsid w:val="008B5654"/>
    <w:rsid w:val="008C531F"/>
    <w:rsid w:val="008C6384"/>
    <w:rsid w:val="008C7C69"/>
    <w:rsid w:val="008D0706"/>
    <w:rsid w:val="008D2C32"/>
    <w:rsid w:val="008D6AE5"/>
    <w:rsid w:val="008D7FAF"/>
    <w:rsid w:val="008E09C3"/>
    <w:rsid w:val="008E0D48"/>
    <w:rsid w:val="008E50C6"/>
    <w:rsid w:val="008E50FF"/>
    <w:rsid w:val="008E71DC"/>
    <w:rsid w:val="008E722A"/>
    <w:rsid w:val="008F0BD4"/>
    <w:rsid w:val="008F4910"/>
    <w:rsid w:val="008F72A9"/>
    <w:rsid w:val="00900AED"/>
    <w:rsid w:val="00901B48"/>
    <w:rsid w:val="00904039"/>
    <w:rsid w:val="00904DA7"/>
    <w:rsid w:val="00905858"/>
    <w:rsid w:val="0090695A"/>
    <w:rsid w:val="00907D26"/>
    <w:rsid w:val="009178D5"/>
    <w:rsid w:val="00917D2B"/>
    <w:rsid w:val="009212EE"/>
    <w:rsid w:val="00921856"/>
    <w:rsid w:val="00926970"/>
    <w:rsid w:val="00931724"/>
    <w:rsid w:val="009372EF"/>
    <w:rsid w:val="009379BE"/>
    <w:rsid w:val="009403C6"/>
    <w:rsid w:val="00941AEA"/>
    <w:rsid w:val="00942BAD"/>
    <w:rsid w:val="009476E8"/>
    <w:rsid w:val="00953160"/>
    <w:rsid w:val="0095583B"/>
    <w:rsid w:val="00956EE8"/>
    <w:rsid w:val="009621A9"/>
    <w:rsid w:val="00966AF5"/>
    <w:rsid w:val="00970091"/>
    <w:rsid w:val="0097314C"/>
    <w:rsid w:val="00973B15"/>
    <w:rsid w:val="00975A94"/>
    <w:rsid w:val="00982A4D"/>
    <w:rsid w:val="00983B7C"/>
    <w:rsid w:val="00986A74"/>
    <w:rsid w:val="0098739E"/>
    <w:rsid w:val="00987B1D"/>
    <w:rsid w:val="00990445"/>
    <w:rsid w:val="00992319"/>
    <w:rsid w:val="00992C93"/>
    <w:rsid w:val="009953E8"/>
    <w:rsid w:val="00996DF5"/>
    <w:rsid w:val="009974D4"/>
    <w:rsid w:val="009A0E0E"/>
    <w:rsid w:val="009A0E41"/>
    <w:rsid w:val="009A10AD"/>
    <w:rsid w:val="009A1382"/>
    <w:rsid w:val="009A185E"/>
    <w:rsid w:val="009A1C94"/>
    <w:rsid w:val="009A634E"/>
    <w:rsid w:val="009A63BF"/>
    <w:rsid w:val="009A7013"/>
    <w:rsid w:val="009A7E05"/>
    <w:rsid w:val="009B1CD5"/>
    <w:rsid w:val="009B5300"/>
    <w:rsid w:val="009B626B"/>
    <w:rsid w:val="009C075F"/>
    <w:rsid w:val="009C0E47"/>
    <w:rsid w:val="009C141E"/>
    <w:rsid w:val="009C1B2E"/>
    <w:rsid w:val="009C703D"/>
    <w:rsid w:val="009D0844"/>
    <w:rsid w:val="009D0F21"/>
    <w:rsid w:val="009D156C"/>
    <w:rsid w:val="009D2F7D"/>
    <w:rsid w:val="009D68C0"/>
    <w:rsid w:val="009D71CC"/>
    <w:rsid w:val="009E2AAD"/>
    <w:rsid w:val="009E5EB5"/>
    <w:rsid w:val="009F0078"/>
    <w:rsid w:val="009F012E"/>
    <w:rsid w:val="009F0B97"/>
    <w:rsid w:val="009F22BB"/>
    <w:rsid w:val="009F3682"/>
    <w:rsid w:val="009F3685"/>
    <w:rsid w:val="009F4DA0"/>
    <w:rsid w:val="009F53DB"/>
    <w:rsid w:val="009F58B9"/>
    <w:rsid w:val="00A01342"/>
    <w:rsid w:val="00A01657"/>
    <w:rsid w:val="00A02549"/>
    <w:rsid w:val="00A0254A"/>
    <w:rsid w:val="00A03104"/>
    <w:rsid w:val="00A038A6"/>
    <w:rsid w:val="00A06717"/>
    <w:rsid w:val="00A06AEC"/>
    <w:rsid w:val="00A138F5"/>
    <w:rsid w:val="00A227F5"/>
    <w:rsid w:val="00A2313F"/>
    <w:rsid w:val="00A26CDF"/>
    <w:rsid w:val="00A26E5A"/>
    <w:rsid w:val="00A3213B"/>
    <w:rsid w:val="00A35691"/>
    <w:rsid w:val="00A35B71"/>
    <w:rsid w:val="00A36E12"/>
    <w:rsid w:val="00A37EB2"/>
    <w:rsid w:val="00A41822"/>
    <w:rsid w:val="00A438FD"/>
    <w:rsid w:val="00A46DC0"/>
    <w:rsid w:val="00A476EF"/>
    <w:rsid w:val="00A478CB"/>
    <w:rsid w:val="00A51DF8"/>
    <w:rsid w:val="00A530DA"/>
    <w:rsid w:val="00A5418F"/>
    <w:rsid w:val="00A54B45"/>
    <w:rsid w:val="00A615C1"/>
    <w:rsid w:val="00A765FC"/>
    <w:rsid w:val="00A77674"/>
    <w:rsid w:val="00A801B7"/>
    <w:rsid w:val="00A807A3"/>
    <w:rsid w:val="00A81B3B"/>
    <w:rsid w:val="00A822E2"/>
    <w:rsid w:val="00A823C0"/>
    <w:rsid w:val="00A84613"/>
    <w:rsid w:val="00A86121"/>
    <w:rsid w:val="00A86261"/>
    <w:rsid w:val="00A9012D"/>
    <w:rsid w:val="00A91E05"/>
    <w:rsid w:val="00A93A46"/>
    <w:rsid w:val="00A9436F"/>
    <w:rsid w:val="00A95985"/>
    <w:rsid w:val="00A95B1C"/>
    <w:rsid w:val="00A95E22"/>
    <w:rsid w:val="00A960D7"/>
    <w:rsid w:val="00A96293"/>
    <w:rsid w:val="00A96B1B"/>
    <w:rsid w:val="00A96FAF"/>
    <w:rsid w:val="00A97939"/>
    <w:rsid w:val="00AA2F4F"/>
    <w:rsid w:val="00AA3CD2"/>
    <w:rsid w:val="00AA43D4"/>
    <w:rsid w:val="00AA76BE"/>
    <w:rsid w:val="00AB4EF5"/>
    <w:rsid w:val="00AB79B5"/>
    <w:rsid w:val="00AC315A"/>
    <w:rsid w:val="00AC5F3D"/>
    <w:rsid w:val="00AC7D0A"/>
    <w:rsid w:val="00AD0EA1"/>
    <w:rsid w:val="00AD20F9"/>
    <w:rsid w:val="00AD392F"/>
    <w:rsid w:val="00AD467D"/>
    <w:rsid w:val="00AD7D1D"/>
    <w:rsid w:val="00AE43B7"/>
    <w:rsid w:val="00AE5FBA"/>
    <w:rsid w:val="00AE7B54"/>
    <w:rsid w:val="00AE7E97"/>
    <w:rsid w:val="00AF12F9"/>
    <w:rsid w:val="00AF21A1"/>
    <w:rsid w:val="00B01261"/>
    <w:rsid w:val="00B02AC9"/>
    <w:rsid w:val="00B03CE8"/>
    <w:rsid w:val="00B056D1"/>
    <w:rsid w:val="00B15124"/>
    <w:rsid w:val="00B15B2D"/>
    <w:rsid w:val="00B171FB"/>
    <w:rsid w:val="00B207EF"/>
    <w:rsid w:val="00B2528E"/>
    <w:rsid w:val="00B25C08"/>
    <w:rsid w:val="00B27C59"/>
    <w:rsid w:val="00B34640"/>
    <w:rsid w:val="00B34CA3"/>
    <w:rsid w:val="00B35985"/>
    <w:rsid w:val="00B36B35"/>
    <w:rsid w:val="00B378CE"/>
    <w:rsid w:val="00B37E45"/>
    <w:rsid w:val="00B37FBF"/>
    <w:rsid w:val="00B42ACF"/>
    <w:rsid w:val="00B45C72"/>
    <w:rsid w:val="00B524A1"/>
    <w:rsid w:val="00B52867"/>
    <w:rsid w:val="00B56E38"/>
    <w:rsid w:val="00B57359"/>
    <w:rsid w:val="00B60AB8"/>
    <w:rsid w:val="00B6283D"/>
    <w:rsid w:val="00B723D4"/>
    <w:rsid w:val="00B72DDD"/>
    <w:rsid w:val="00B76F5C"/>
    <w:rsid w:val="00B76FB1"/>
    <w:rsid w:val="00B7741E"/>
    <w:rsid w:val="00B84059"/>
    <w:rsid w:val="00B870C8"/>
    <w:rsid w:val="00B92B00"/>
    <w:rsid w:val="00B9336B"/>
    <w:rsid w:val="00B946CB"/>
    <w:rsid w:val="00B94EE9"/>
    <w:rsid w:val="00BA3038"/>
    <w:rsid w:val="00BA60C9"/>
    <w:rsid w:val="00BB46D1"/>
    <w:rsid w:val="00BB6E0D"/>
    <w:rsid w:val="00BC11B9"/>
    <w:rsid w:val="00BC1B5B"/>
    <w:rsid w:val="00BC1D0E"/>
    <w:rsid w:val="00BC34AC"/>
    <w:rsid w:val="00BC3573"/>
    <w:rsid w:val="00BC56DE"/>
    <w:rsid w:val="00BC70EE"/>
    <w:rsid w:val="00BD2B36"/>
    <w:rsid w:val="00BD3DAE"/>
    <w:rsid w:val="00BD569F"/>
    <w:rsid w:val="00BD6317"/>
    <w:rsid w:val="00BE0123"/>
    <w:rsid w:val="00BE017B"/>
    <w:rsid w:val="00BE1EFC"/>
    <w:rsid w:val="00BE4470"/>
    <w:rsid w:val="00BE607F"/>
    <w:rsid w:val="00BE61A1"/>
    <w:rsid w:val="00BE7429"/>
    <w:rsid w:val="00BE7DC3"/>
    <w:rsid w:val="00BF15A1"/>
    <w:rsid w:val="00BF2112"/>
    <w:rsid w:val="00BF2E7C"/>
    <w:rsid w:val="00BF7149"/>
    <w:rsid w:val="00C00BDC"/>
    <w:rsid w:val="00C01B16"/>
    <w:rsid w:val="00C02FD7"/>
    <w:rsid w:val="00C03211"/>
    <w:rsid w:val="00C04D56"/>
    <w:rsid w:val="00C0622F"/>
    <w:rsid w:val="00C0752A"/>
    <w:rsid w:val="00C104DC"/>
    <w:rsid w:val="00C12421"/>
    <w:rsid w:val="00C16689"/>
    <w:rsid w:val="00C222D8"/>
    <w:rsid w:val="00C27E05"/>
    <w:rsid w:val="00C30635"/>
    <w:rsid w:val="00C32B78"/>
    <w:rsid w:val="00C33FCD"/>
    <w:rsid w:val="00C34AB2"/>
    <w:rsid w:val="00C36D81"/>
    <w:rsid w:val="00C41661"/>
    <w:rsid w:val="00C4268A"/>
    <w:rsid w:val="00C455E2"/>
    <w:rsid w:val="00C4723B"/>
    <w:rsid w:val="00C5043A"/>
    <w:rsid w:val="00C51028"/>
    <w:rsid w:val="00C530F3"/>
    <w:rsid w:val="00C545D6"/>
    <w:rsid w:val="00C56DF7"/>
    <w:rsid w:val="00C62C98"/>
    <w:rsid w:val="00C62D29"/>
    <w:rsid w:val="00C64174"/>
    <w:rsid w:val="00C67E4A"/>
    <w:rsid w:val="00C70851"/>
    <w:rsid w:val="00C7368B"/>
    <w:rsid w:val="00C74A6A"/>
    <w:rsid w:val="00C75018"/>
    <w:rsid w:val="00C757BD"/>
    <w:rsid w:val="00C771C1"/>
    <w:rsid w:val="00C820DD"/>
    <w:rsid w:val="00C96CF0"/>
    <w:rsid w:val="00C96D73"/>
    <w:rsid w:val="00CA127B"/>
    <w:rsid w:val="00CA4C10"/>
    <w:rsid w:val="00CA5E9F"/>
    <w:rsid w:val="00CB2451"/>
    <w:rsid w:val="00CB35D2"/>
    <w:rsid w:val="00CB423A"/>
    <w:rsid w:val="00CB54A0"/>
    <w:rsid w:val="00CB5572"/>
    <w:rsid w:val="00CB5DF1"/>
    <w:rsid w:val="00CB652D"/>
    <w:rsid w:val="00CC0F69"/>
    <w:rsid w:val="00CC10CA"/>
    <w:rsid w:val="00CC1F4F"/>
    <w:rsid w:val="00CC42AE"/>
    <w:rsid w:val="00CC5B46"/>
    <w:rsid w:val="00CC745B"/>
    <w:rsid w:val="00CD0D8F"/>
    <w:rsid w:val="00CD4A69"/>
    <w:rsid w:val="00CD7D43"/>
    <w:rsid w:val="00CD7F0C"/>
    <w:rsid w:val="00CE6EB0"/>
    <w:rsid w:val="00CE7FE5"/>
    <w:rsid w:val="00CF04E2"/>
    <w:rsid w:val="00CF1483"/>
    <w:rsid w:val="00CF3853"/>
    <w:rsid w:val="00D00B43"/>
    <w:rsid w:val="00D03690"/>
    <w:rsid w:val="00D05B80"/>
    <w:rsid w:val="00D06288"/>
    <w:rsid w:val="00D0647F"/>
    <w:rsid w:val="00D104AC"/>
    <w:rsid w:val="00D1548B"/>
    <w:rsid w:val="00D227B3"/>
    <w:rsid w:val="00D22C71"/>
    <w:rsid w:val="00D33284"/>
    <w:rsid w:val="00D3332C"/>
    <w:rsid w:val="00D34C7E"/>
    <w:rsid w:val="00D427A9"/>
    <w:rsid w:val="00D4571E"/>
    <w:rsid w:val="00D45877"/>
    <w:rsid w:val="00D460F3"/>
    <w:rsid w:val="00D46505"/>
    <w:rsid w:val="00D467E5"/>
    <w:rsid w:val="00D51F86"/>
    <w:rsid w:val="00D533CF"/>
    <w:rsid w:val="00D5352E"/>
    <w:rsid w:val="00D53716"/>
    <w:rsid w:val="00D537E3"/>
    <w:rsid w:val="00D539C3"/>
    <w:rsid w:val="00D5463F"/>
    <w:rsid w:val="00D57DA0"/>
    <w:rsid w:val="00D57E27"/>
    <w:rsid w:val="00D65D6C"/>
    <w:rsid w:val="00D66B04"/>
    <w:rsid w:val="00D67891"/>
    <w:rsid w:val="00D743AF"/>
    <w:rsid w:val="00D74851"/>
    <w:rsid w:val="00D75D72"/>
    <w:rsid w:val="00D77CE3"/>
    <w:rsid w:val="00D86E5D"/>
    <w:rsid w:val="00D87E85"/>
    <w:rsid w:val="00D9031B"/>
    <w:rsid w:val="00D9161A"/>
    <w:rsid w:val="00D91C57"/>
    <w:rsid w:val="00D9281C"/>
    <w:rsid w:val="00D95B48"/>
    <w:rsid w:val="00DA1472"/>
    <w:rsid w:val="00DA1592"/>
    <w:rsid w:val="00DA24BD"/>
    <w:rsid w:val="00DA3CC9"/>
    <w:rsid w:val="00DA68C9"/>
    <w:rsid w:val="00DA7456"/>
    <w:rsid w:val="00DB0EF1"/>
    <w:rsid w:val="00DB0F27"/>
    <w:rsid w:val="00DB47CF"/>
    <w:rsid w:val="00DB4EBB"/>
    <w:rsid w:val="00DB61CF"/>
    <w:rsid w:val="00DC390E"/>
    <w:rsid w:val="00DC4361"/>
    <w:rsid w:val="00DC6650"/>
    <w:rsid w:val="00DD1A1B"/>
    <w:rsid w:val="00DD1D68"/>
    <w:rsid w:val="00DD241B"/>
    <w:rsid w:val="00DD33FA"/>
    <w:rsid w:val="00DD3A70"/>
    <w:rsid w:val="00DD454D"/>
    <w:rsid w:val="00DD4671"/>
    <w:rsid w:val="00DD4ACE"/>
    <w:rsid w:val="00DE1D5C"/>
    <w:rsid w:val="00DE28D5"/>
    <w:rsid w:val="00DE2AA2"/>
    <w:rsid w:val="00DE50EA"/>
    <w:rsid w:val="00DE643A"/>
    <w:rsid w:val="00DE6A10"/>
    <w:rsid w:val="00DF36EB"/>
    <w:rsid w:val="00DF501E"/>
    <w:rsid w:val="00E00097"/>
    <w:rsid w:val="00E00C53"/>
    <w:rsid w:val="00E01235"/>
    <w:rsid w:val="00E03F97"/>
    <w:rsid w:val="00E07679"/>
    <w:rsid w:val="00E10494"/>
    <w:rsid w:val="00E1460C"/>
    <w:rsid w:val="00E14805"/>
    <w:rsid w:val="00E14934"/>
    <w:rsid w:val="00E20415"/>
    <w:rsid w:val="00E21E7B"/>
    <w:rsid w:val="00E21FA7"/>
    <w:rsid w:val="00E232EB"/>
    <w:rsid w:val="00E26371"/>
    <w:rsid w:val="00E26E97"/>
    <w:rsid w:val="00E273BB"/>
    <w:rsid w:val="00E31DC3"/>
    <w:rsid w:val="00E325CF"/>
    <w:rsid w:val="00E34776"/>
    <w:rsid w:val="00E3581D"/>
    <w:rsid w:val="00E3603F"/>
    <w:rsid w:val="00E36D19"/>
    <w:rsid w:val="00E375A1"/>
    <w:rsid w:val="00E42E1D"/>
    <w:rsid w:val="00E456FD"/>
    <w:rsid w:val="00E46557"/>
    <w:rsid w:val="00E5685C"/>
    <w:rsid w:val="00E569E5"/>
    <w:rsid w:val="00E60070"/>
    <w:rsid w:val="00E66B9B"/>
    <w:rsid w:val="00E66D47"/>
    <w:rsid w:val="00E7010D"/>
    <w:rsid w:val="00E706C3"/>
    <w:rsid w:val="00E7103D"/>
    <w:rsid w:val="00E74F91"/>
    <w:rsid w:val="00E7551C"/>
    <w:rsid w:val="00E820C0"/>
    <w:rsid w:val="00E85F57"/>
    <w:rsid w:val="00E8655E"/>
    <w:rsid w:val="00E901F9"/>
    <w:rsid w:val="00E91275"/>
    <w:rsid w:val="00E97632"/>
    <w:rsid w:val="00EA06AD"/>
    <w:rsid w:val="00EA0C6C"/>
    <w:rsid w:val="00EA0EDD"/>
    <w:rsid w:val="00EA3568"/>
    <w:rsid w:val="00EA452C"/>
    <w:rsid w:val="00EA778B"/>
    <w:rsid w:val="00EB4F98"/>
    <w:rsid w:val="00EB7D13"/>
    <w:rsid w:val="00EC0104"/>
    <w:rsid w:val="00EC10A7"/>
    <w:rsid w:val="00EC19EA"/>
    <w:rsid w:val="00EC2A20"/>
    <w:rsid w:val="00EC2F88"/>
    <w:rsid w:val="00EC787C"/>
    <w:rsid w:val="00ED0895"/>
    <w:rsid w:val="00ED1B1B"/>
    <w:rsid w:val="00ED1BA0"/>
    <w:rsid w:val="00ED6BD5"/>
    <w:rsid w:val="00ED73DF"/>
    <w:rsid w:val="00ED7470"/>
    <w:rsid w:val="00EE4ACC"/>
    <w:rsid w:val="00EE5418"/>
    <w:rsid w:val="00EE601C"/>
    <w:rsid w:val="00EE613E"/>
    <w:rsid w:val="00EF2A93"/>
    <w:rsid w:val="00EF4D3D"/>
    <w:rsid w:val="00EF6E4B"/>
    <w:rsid w:val="00F0339A"/>
    <w:rsid w:val="00F07DF6"/>
    <w:rsid w:val="00F1292C"/>
    <w:rsid w:val="00F13CDD"/>
    <w:rsid w:val="00F13F46"/>
    <w:rsid w:val="00F155AC"/>
    <w:rsid w:val="00F26E4A"/>
    <w:rsid w:val="00F270FC"/>
    <w:rsid w:val="00F30C0B"/>
    <w:rsid w:val="00F31E2A"/>
    <w:rsid w:val="00F33246"/>
    <w:rsid w:val="00F343DE"/>
    <w:rsid w:val="00F34863"/>
    <w:rsid w:val="00F35C96"/>
    <w:rsid w:val="00F4020E"/>
    <w:rsid w:val="00F444EF"/>
    <w:rsid w:val="00F45BAD"/>
    <w:rsid w:val="00F515DB"/>
    <w:rsid w:val="00F52BCD"/>
    <w:rsid w:val="00F54D3F"/>
    <w:rsid w:val="00F571B9"/>
    <w:rsid w:val="00F5734F"/>
    <w:rsid w:val="00F578FC"/>
    <w:rsid w:val="00F57BD9"/>
    <w:rsid w:val="00F63EAA"/>
    <w:rsid w:val="00F64EAD"/>
    <w:rsid w:val="00F66046"/>
    <w:rsid w:val="00F66A75"/>
    <w:rsid w:val="00F66F15"/>
    <w:rsid w:val="00F7260E"/>
    <w:rsid w:val="00F72632"/>
    <w:rsid w:val="00F736B4"/>
    <w:rsid w:val="00F740DE"/>
    <w:rsid w:val="00F741EC"/>
    <w:rsid w:val="00F75532"/>
    <w:rsid w:val="00F756A5"/>
    <w:rsid w:val="00F75BB6"/>
    <w:rsid w:val="00F80119"/>
    <w:rsid w:val="00F81893"/>
    <w:rsid w:val="00F81D16"/>
    <w:rsid w:val="00F83736"/>
    <w:rsid w:val="00F94531"/>
    <w:rsid w:val="00FA3F3B"/>
    <w:rsid w:val="00FB097D"/>
    <w:rsid w:val="00FB303D"/>
    <w:rsid w:val="00FB6528"/>
    <w:rsid w:val="00FB7EA6"/>
    <w:rsid w:val="00FC028D"/>
    <w:rsid w:val="00FC1C10"/>
    <w:rsid w:val="00FC5F4F"/>
    <w:rsid w:val="00FC72C5"/>
    <w:rsid w:val="00FC7D87"/>
    <w:rsid w:val="00FD25AE"/>
    <w:rsid w:val="00FD3A4E"/>
    <w:rsid w:val="00FD6067"/>
    <w:rsid w:val="00FE1384"/>
    <w:rsid w:val="00FE1A38"/>
    <w:rsid w:val="00FE44BE"/>
    <w:rsid w:val="00FE7838"/>
    <w:rsid w:val="00FF366E"/>
    <w:rsid w:val="00FF3EAC"/>
    <w:rsid w:val="00FF472E"/>
    <w:rsid w:val="00FF4F04"/>
    <w:rsid w:val="00FF5A38"/>
    <w:rsid w:val="00FF6B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8130"/>
    <o:shapelayout v:ext="edit">
      <o:idmap v:ext="edit" data="1"/>
      <o:rules v:ext="edit">
        <o:r id="V:Rule13" type="connector" idref="#_x0000_s1071">
          <o:proxy start="" idref="#_x0000_s1053" connectloc="1"/>
          <o:proxy end="" idref="#_x0000_s1057" connectloc="1"/>
        </o:r>
        <o:r id="V:Rule14" type="connector" idref="#_x0000_s1070">
          <o:proxy start="" idref="#_x0000_s1055" connectloc="3"/>
          <o:proxy end="" idref="#_x0000_s1056" connectloc="3"/>
        </o:r>
        <o:r id="V:Rule15" type="connector" idref="#_x0000_s1064">
          <o:proxy start="" idref="#_x0000_s1053" connectloc="2"/>
          <o:proxy end="" idref="#_x0000_s1057" connectloc="0"/>
        </o:r>
        <o:r id="V:Rule16" type="connector" idref="#_x0000_s1058">
          <o:proxy start="" idref="#_x0000_s1056" connectloc="2"/>
          <o:proxy end="" idref="#_x0000_s1054" connectloc="0"/>
        </o:r>
        <o:r id="V:Rule17" type="connector" idref="#_x0000_s1060">
          <o:proxy start="" idref="#_x0000_s1051" connectloc="2"/>
          <o:proxy end="" idref="#_x0000_s1050" connectloc="0"/>
        </o:r>
        <o:r id="V:Rule18" type="connector" idref="#_x0000_s1065">
          <o:proxy start="" idref="#_x0000_s1051" connectloc="1"/>
          <o:proxy end="" idref="#_x0000_s1057" connectloc="1"/>
        </o:r>
        <o:r id="V:Rule19" type="connector" idref="#_x0000_s1061">
          <o:proxy start="" idref="#_x0000_s1050" connectloc="2"/>
          <o:proxy end="" idref="#_x0000_s1052" connectloc="0"/>
        </o:r>
        <o:r id="V:Rule20" type="connector" idref="#_x0000_s1068">
          <o:proxy start="" idref="#_x0000_s1052" connectloc="1"/>
          <o:proxy end="" idref="#_x0000_s1057" connectloc="1"/>
        </o:r>
        <o:r id="V:Rule21" type="connector" idref="#_x0000_s1059">
          <o:proxy start="" idref="#_x0000_s1054" connectloc="2"/>
          <o:proxy end="" idref="#_x0000_s1051" connectloc="0"/>
        </o:r>
        <o:r id="V:Rule22" type="connector" idref="#_x0000_s1063">
          <o:proxy start="" idref="#_x0000_s1055" connectloc="2"/>
          <o:proxy end="" idref="#_x0000_s1053" connectloc="0"/>
        </o:r>
        <o:r id="V:Rule23" type="connector" idref="#_x0000_s1062">
          <o:proxy start="" idref="#_x0000_s1052" connectloc="2"/>
          <o:proxy end="" idref="#_x0000_s1055" connectloc="0"/>
        </o:r>
        <o:r id="V:Rule24" type="connector" idref="#_x0000_s1067">
          <o:proxy start="" idref="#_x0000_s1050" connectloc="1"/>
          <o:proxy end="" idref="#_x0000_s1057" connectloc="1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semiHidden="0" w:uiPriority="0"/>
    <w:lsdException w:name="heading 7" w:semiHidden="0" w:uiPriority="0"/>
    <w:lsdException w:name="heading 8" w:semiHidden="0" w:uiPriority="0"/>
    <w:lsdException w:name="heading 9" w:semiHidden="0" w:uiPriority="0"/>
    <w:lsdException w:name="index 1" w:locked="1" w:unhideWhenUsed="1"/>
    <w:lsdException w:name="index 2" w:locked="1" w:unhideWhenUsed="1"/>
    <w:lsdException w:name="index 3" w:locked="1" w:unhideWhenUsed="1"/>
    <w:lsdException w:name="index 4" w:locked="1" w:unhideWhenUsed="1"/>
    <w:lsdException w:name="index 5" w:locked="1" w:unhideWhenUsed="1"/>
    <w:lsdException w:name="index 6" w:locked="1" w:unhideWhenUsed="1"/>
    <w:lsdException w:name="index 7" w:locked="1" w:unhideWhenUsed="1"/>
    <w:lsdException w:name="index 8" w:locked="1" w:unhideWhenUsed="1"/>
    <w:lsdException w:name="index 9" w:locked="1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 w:unhideWhenUsed="1"/>
    <w:lsdException w:name="footnote text" w:locked="1" w:unhideWhenUsed="1"/>
    <w:lsdException w:name="annotation text" w:locked="1" w:unhideWhenUsed="1"/>
    <w:lsdException w:name="header" w:locked="1" w:unhideWhenUsed="1"/>
    <w:lsdException w:name="footer" w:locked="1" w:unhideWhenUsed="1"/>
    <w:lsdException w:name="index heading" w:locked="1" w:unhideWhenUsed="1"/>
    <w:lsdException w:name="caption" w:uiPriority="0" w:unhideWhenUsed="1" w:qFormat="1"/>
    <w:lsdException w:name="table of figures" w:locked="1" w:unhideWhenUsed="1"/>
    <w:lsdException w:name="envelope address" w:locked="1" w:unhideWhenUsed="1"/>
    <w:lsdException w:name="envelope return" w:locked="1" w:unhideWhenUsed="1"/>
    <w:lsdException w:name="footnote reference" w:locked="1" w:unhideWhenUsed="1"/>
    <w:lsdException w:name="annotation reference" w:locked="1" w:unhideWhenUsed="1"/>
    <w:lsdException w:name="line number" w:locked="1" w:unhideWhenUsed="1"/>
    <w:lsdException w:name="page number" w:locked="1" w:unhideWhenUsed="1"/>
    <w:lsdException w:name="endnote reference" w:locked="1" w:unhideWhenUsed="1"/>
    <w:lsdException w:name="endnote text" w:locked="1" w:unhideWhenUsed="1"/>
    <w:lsdException w:name="table of authorities" w:locked="1" w:unhideWhenUsed="1"/>
    <w:lsdException w:name="macro" w:locked="1" w:unhideWhenUsed="1"/>
    <w:lsdException w:name="toa heading" w:locked="1" w:unhideWhenUsed="1"/>
    <w:lsdException w:name="List" w:locked="1" w:unhideWhenUsed="1"/>
    <w:lsdException w:name="List Bullet" w:locked="1" w:unhideWhenUsed="1"/>
    <w:lsdException w:name="List Number" w:locked="1" w:unhideWhenUsed="1"/>
    <w:lsdException w:name="List 2" w:locked="1" w:unhideWhenUsed="1"/>
    <w:lsdException w:name="List 3" w:locked="1" w:unhideWhenUsed="1"/>
    <w:lsdException w:name="List 4" w:locked="1" w:unhideWhenUsed="1"/>
    <w:lsdException w:name="List 5" w:locked="1" w:unhideWhenUsed="1"/>
    <w:lsdException w:name="List Bullet 2" w:locked="1" w:unhideWhenUsed="1"/>
    <w:lsdException w:name="List Bullet 3" w:locked="1" w:unhideWhenUsed="1"/>
    <w:lsdException w:name="List Bullet 4" w:locked="1" w:unhideWhenUsed="1"/>
    <w:lsdException w:name="List Bullet 5" w:locked="1" w:unhideWhenUsed="1"/>
    <w:lsdException w:name="List Number 2" w:locked="1" w:unhideWhenUsed="1"/>
    <w:lsdException w:name="List Number 3" w:locked="1" w:unhideWhenUsed="1"/>
    <w:lsdException w:name="List Number 4" w:locked="1" w:unhideWhenUsed="1"/>
    <w:lsdException w:name="List Number 5" w:locked="1" w:unhideWhenUsed="1"/>
    <w:lsdException w:name="Title" w:semiHidden="0" w:uiPriority="0" w:qFormat="1"/>
    <w:lsdException w:name="Closing" w:locked="1" w:unhideWhenUsed="1"/>
    <w:lsdException w:name="Signature" w:locked="1" w:unhideWhenUsed="1"/>
    <w:lsdException w:name="Default Paragraph Font" w:semiHidden="0" w:uiPriority="0"/>
    <w:lsdException w:name="Body Text" w:locked="1" w:unhideWhenUsed="1"/>
    <w:lsdException w:name="Body Text Indent" w:locked="1" w:unhideWhenUsed="1"/>
    <w:lsdException w:name="List Continue" w:locked="1" w:unhideWhenUsed="1"/>
    <w:lsdException w:name="List Continue 2" w:locked="1" w:unhideWhenUsed="1"/>
    <w:lsdException w:name="List Continue 3" w:locked="1" w:unhideWhenUsed="1"/>
    <w:lsdException w:name="List Continue 4" w:locked="1" w:unhideWhenUsed="1"/>
    <w:lsdException w:name="List Continue 5" w:locked="1" w:unhideWhenUsed="1"/>
    <w:lsdException w:name="Message Header" w:locked="1" w:unhideWhenUsed="1"/>
    <w:lsdException w:name="Subtitle" w:semiHidden="0" w:uiPriority="0" w:qFormat="1"/>
    <w:lsdException w:name="Salutation" w:locked="1" w:unhideWhenUsed="1"/>
    <w:lsdException w:name="Date" w:locked="1" w:unhideWhenUsed="1"/>
    <w:lsdException w:name="Body Text First Indent" w:locked="1" w:unhideWhenUsed="1"/>
    <w:lsdException w:name="Body Text First Indent 2" w:locked="1" w:unhideWhenUsed="1"/>
    <w:lsdException w:name="Note Heading" w:locked="1" w:unhideWhenUsed="1"/>
    <w:lsdException w:name="Body Text 2" w:locked="1" w:unhideWhenUsed="1"/>
    <w:lsdException w:name="Body Text 3" w:locked="1" w:unhideWhenUsed="1"/>
    <w:lsdException w:name="Body Text Indent 2" w:locked="1" w:unhideWhenUsed="1"/>
    <w:lsdException w:name="Body Text Indent 3" w:locked="1" w:unhideWhenUsed="1"/>
    <w:lsdException w:name="Block Text" w:locked="1" w:unhideWhenUsed="1"/>
    <w:lsdException w:name="Hyperlink" w:locked="1" w:unhideWhenUsed="1"/>
    <w:lsdException w:name="FollowedHyperlink" w:locked="1" w:unhideWhenUsed="1"/>
    <w:lsdException w:name="Strong" w:semiHidden="0" w:uiPriority="0"/>
    <w:lsdException w:name="Emphasis" w:semiHidden="0" w:uiPriority="0" w:qFormat="1"/>
    <w:lsdException w:name="Document Map" w:locked="1" w:unhideWhenUsed="1"/>
    <w:lsdException w:name="Plain Text" w:locked="1" w:unhideWhenUsed="1"/>
    <w:lsdException w:name="E-mail Signature" w:locked="1" w:unhideWhenUsed="1"/>
    <w:lsdException w:name="HTML Top of Form" w:locked="1" w:unhideWhenUsed="1"/>
    <w:lsdException w:name="HTML Bottom of Form" w:locked="1" w:unhideWhenUsed="1"/>
    <w:lsdException w:name="Normal (Web)" w:locked="1" w:unhideWhenUsed="1"/>
    <w:lsdException w:name="HTML Acronym" w:locked="1" w:unhideWhenUsed="1"/>
    <w:lsdException w:name="HTML Address" w:locked="1" w:unhideWhenUsed="1"/>
    <w:lsdException w:name="HTML Cite" w:locked="1" w:unhideWhenUsed="1"/>
    <w:lsdException w:name="HTML Code" w:locked="1" w:unhideWhenUsed="1"/>
    <w:lsdException w:name="HTML Definition" w:locked="1" w:unhideWhenUsed="1"/>
    <w:lsdException w:name="HTML Keyboard" w:locked="1" w:unhideWhenUsed="1"/>
    <w:lsdException w:name="HTML Preformatted" w:locked="1" w:unhideWhenUsed="1"/>
    <w:lsdException w:name="HTML Sample" w:locked="1" w:unhideWhenUsed="1"/>
    <w:lsdException w:name="HTML Typewriter" w:locked="1" w:unhideWhenUsed="1"/>
    <w:lsdException w:name="HTML Variable" w:locked="1" w:unhideWhenUsed="1"/>
    <w:lsdException w:name="Normal Table" w:locked="1" w:unhideWhenUsed="1"/>
    <w:lsdException w:name="annotation subject" w:locked="1" w:unhideWhenUsed="1"/>
    <w:lsdException w:name="No List" w:locked="1" w:unhideWhenUsed="1"/>
    <w:lsdException w:name="Outline List 1" w:locked="1" w:unhideWhenUsed="1"/>
    <w:lsdException w:name="Outline List 2" w:locked="1" w:unhideWhenUsed="1"/>
    <w:lsdException w:name="Outline List 3" w:locked="1" w:unhideWhenUsed="1"/>
    <w:lsdException w:name="Table Simple 1" w:locked="1" w:unhideWhenUsed="1"/>
    <w:lsdException w:name="Table Simple 2" w:locked="1" w:unhideWhenUsed="1"/>
    <w:lsdException w:name="Table Simple 3" w:locked="1" w:unhideWhenUsed="1"/>
    <w:lsdException w:name="Table Classic 1" w:locked="1" w:unhideWhenUsed="1"/>
    <w:lsdException w:name="Table Classic 2" w:locked="1" w:unhideWhenUsed="1"/>
    <w:lsdException w:name="Table Classic 3" w:locked="1" w:unhideWhenUsed="1"/>
    <w:lsdException w:name="Table Classic 4" w:locked="1" w:unhideWhenUsed="1"/>
    <w:lsdException w:name="Table Colorful 1" w:locked="1" w:unhideWhenUsed="1"/>
    <w:lsdException w:name="Table Colorful 2" w:locked="1" w:unhideWhenUsed="1"/>
    <w:lsdException w:name="Table Colorful 3" w:locked="1" w:unhideWhenUsed="1"/>
    <w:lsdException w:name="Table Columns 1" w:locked="1" w:unhideWhenUsed="1"/>
    <w:lsdException w:name="Table Columns 2" w:locked="1" w:unhideWhenUsed="1"/>
    <w:lsdException w:name="Table Columns 3" w:locked="1" w:unhideWhenUsed="1"/>
    <w:lsdException w:name="Table Columns 4" w:locked="1" w:unhideWhenUsed="1"/>
    <w:lsdException w:name="Table Columns 5" w:locked="1" w:unhideWhenUsed="1"/>
    <w:lsdException w:name="Table Grid 1" w:locked="1" w:unhideWhenUsed="1"/>
    <w:lsdException w:name="Table Grid 2" w:locked="1" w:unhideWhenUsed="1"/>
    <w:lsdException w:name="Table Grid 3" w:locked="1" w:unhideWhenUsed="1"/>
    <w:lsdException w:name="Table Grid 4" w:locked="1" w:unhideWhenUsed="1"/>
    <w:lsdException w:name="Table Grid 5" w:locked="1" w:unhideWhenUsed="1"/>
    <w:lsdException w:name="Table Grid 6" w:locked="1" w:unhideWhenUsed="1"/>
    <w:lsdException w:name="Table Grid 7" w:locked="1" w:unhideWhenUsed="1"/>
    <w:lsdException w:name="Table Grid 8" w:locked="1" w:unhideWhenUsed="1"/>
    <w:lsdException w:name="Table List 1" w:locked="1" w:unhideWhenUsed="1"/>
    <w:lsdException w:name="Table List 2" w:locked="1" w:unhideWhenUsed="1"/>
    <w:lsdException w:name="Table List 3" w:locked="1" w:unhideWhenUsed="1"/>
    <w:lsdException w:name="Table List 4" w:locked="1" w:unhideWhenUsed="1"/>
    <w:lsdException w:name="Table List 5" w:locked="1" w:unhideWhenUsed="1"/>
    <w:lsdException w:name="Table List 6" w:locked="1" w:unhideWhenUsed="1"/>
    <w:lsdException w:name="Table List 7" w:locked="1" w:unhideWhenUsed="1"/>
    <w:lsdException w:name="Table List 8" w:locked="1" w:unhideWhenUsed="1"/>
    <w:lsdException w:name="Table 3D effects 1" w:locked="1" w:unhideWhenUsed="1"/>
    <w:lsdException w:name="Table 3D effects 2" w:locked="1" w:unhideWhenUsed="1"/>
    <w:lsdException w:name="Table 3D effects 3" w:locked="1" w:unhideWhenUsed="1"/>
    <w:lsdException w:name="Table Contemporary" w:locked="1" w:unhideWhenUsed="1"/>
    <w:lsdException w:name="Table Elegant" w:locked="1" w:unhideWhenUsed="1"/>
    <w:lsdException w:name="Table Professional" w:locked="1" w:unhideWhenUsed="1"/>
    <w:lsdException w:name="Table Subtle 1" w:locked="1" w:unhideWhenUsed="1"/>
    <w:lsdException w:name="Table Subtle 2" w:locked="1" w:unhideWhenUsed="1"/>
    <w:lsdException w:name="Table Web 1" w:locked="1" w:unhideWhenUsed="1"/>
    <w:lsdException w:name="Table Web 2" w:locked="1" w:unhideWhenUsed="1"/>
    <w:lsdException w:name="Table Web 3" w:locked="1" w:unhideWhenUsed="1"/>
    <w:lsdException w:name="Balloon Text" w:locked="1" w:unhideWhenUsed="1"/>
    <w:lsdException w:name="Table Grid" w:semiHidden="0" w:uiPriority="0"/>
    <w:lsdException w:name="Table Theme" w:locked="1" w:unhideWhenUsed="1"/>
    <w:lsdException w:name="No Spacing" w:semiHidden="0" w:uiPriority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21"/>
    <w:lsdException w:name="Subtle Reference" w:semiHidden="0" w:uiPriority="31"/>
    <w:lsdException w:name="Intense Reference" w:semiHidden="0" w:uiPriority="32"/>
    <w:lsdException w:name="Book Title" w:semiHidden="0" w:uiPriority="33"/>
    <w:lsdException w:name="Bibliography" w:uiPriority="37" w:unhideWhenUsed="1"/>
    <w:lsdException w:name="TOC Heading" w:semiHidden="0" w:uiPriority="39" w:qFormat="1"/>
  </w:latentStyles>
  <w:style w:type="paragraph" w:default="1" w:styleId="a0">
    <w:name w:val="Normal"/>
    <w:qFormat/>
    <w:rsid w:val="00484CE2"/>
    <w:pPr>
      <w:widowControl w:val="0"/>
      <w:spacing w:line="400" w:lineRule="exact"/>
    </w:pPr>
    <w:rPr>
      <w:rFonts w:ascii="Arial" w:hAnsi="Arial" w:cs="Arial"/>
      <w:kern w:val="2"/>
      <w:sz w:val="21"/>
      <w:szCs w:val="21"/>
    </w:rPr>
  </w:style>
  <w:style w:type="paragraph" w:styleId="1">
    <w:name w:val="heading 1"/>
    <w:basedOn w:val="a0"/>
    <w:next w:val="a0"/>
    <w:link w:val="1Char"/>
    <w:uiPriority w:val="99"/>
    <w:qFormat/>
    <w:rsid w:val="000970C4"/>
    <w:pPr>
      <w:keepNext/>
      <w:keepLines/>
      <w:numPr>
        <w:numId w:val="1"/>
      </w:numPr>
      <w:adjustRightInd w:val="0"/>
      <w:snapToGrid w:val="0"/>
      <w:spacing w:before="240" w:after="240" w:line="288" w:lineRule="auto"/>
      <w:outlineLvl w:val="0"/>
    </w:pPr>
    <w:rPr>
      <w:rFonts w:eastAsia="黑体"/>
      <w:b/>
      <w:bCs/>
      <w:kern w:val="0"/>
      <w:sz w:val="44"/>
      <w:szCs w:val="30"/>
    </w:rPr>
  </w:style>
  <w:style w:type="paragraph" w:styleId="2">
    <w:name w:val="heading 2"/>
    <w:basedOn w:val="a0"/>
    <w:next w:val="a0"/>
    <w:link w:val="2Char"/>
    <w:uiPriority w:val="99"/>
    <w:qFormat/>
    <w:rsid w:val="000970C4"/>
    <w:pPr>
      <w:keepNext/>
      <w:keepLines/>
      <w:numPr>
        <w:ilvl w:val="1"/>
        <w:numId w:val="1"/>
      </w:numPr>
      <w:adjustRightInd w:val="0"/>
      <w:snapToGrid w:val="0"/>
      <w:spacing w:before="240" w:after="240" w:line="288" w:lineRule="auto"/>
      <w:ind w:left="578" w:hanging="578"/>
      <w:outlineLvl w:val="1"/>
    </w:pPr>
    <w:rPr>
      <w:rFonts w:eastAsia="黑体"/>
      <w:b/>
      <w:bCs/>
      <w:sz w:val="36"/>
      <w:szCs w:val="28"/>
    </w:rPr>
  </w:style>
  <w:style w:type="paragraph" w:styleId="3">
    <w:name w:val="heading 3"/>
    <w:basedOn w:val="a0"/>
    <w:next w:val="a0"/>
    <w:link w:val="3Char"/>
    <w:uiPriority w:val="99"/>
    <w:qFormat/>
    <w:rsid w:val="00ED0895"/>
    <w:pPr>
      <w:keepNext/>
      <w:keepLines/>
      <w:numPr>
        <w:ilvl w:val="2"/>
        <w:numId w:val="1"/>
      </w:numPr>
      <w:adjustRightInd w:val="0"/>
      <w:snapToGrid w:val="0"/>
      <w:spacing w:before="120" w:after="120"/>
      <w:outlineLvl w:val="2"/>
    </w:pPr>
    <w:rPr>
      <w:rFonts w:eastAsia="黑体"/>
      <w:b/>
      <w:bCs/>
      <w:sz w:val="30"/>
      <w:szCs w:val="24"/>
    </w:rPr>
  </w:style>
  <w:style w:type="paragraph" w:styleId="4">
    <w:name w:val="heading 4"/>
    <w:basedOn w:val="a0"/>
    <w:next w:val="a0"/>
    <w:link w:val="4Char"/>
    <w:uiPriority w:val="99"/>
    <w:qFormat/>
    <w:rsid w:val="00CE7FE5"/>
    <w:pPr>
      <w:keepNext/>
      <w:keepLines/>
      <w:numPr>
        <w:ilvl w:val="3"/>
        <w:numId w:val="1"/>
      </w:numPr>
      <w:adjustRightInd w:val="0"/>
      <w:snapToGrid w:val="0"/>
      <w:spacing w:before="120" w:after="120"/>
      <w:outlineLvl w:val="3"/>
    </w:pPr>
    <w:rPr>
      <w:rFonts w:eastAsia="仿宋_GB2312"/>
      <w:b/>
      <w:bCs/>
    </w:rPr>
  </w:style>
  <w:style w:type="paragraph" w:styleId="5">
    <w:name w:val="heading 5"/>
    <w:basedOn w:val="a0"/>
    <w:next w:val="a0"/>
    <w:link w:val="5Char"/>
    <w:uiPriority w:val="99"/>
    <w:qFormat/>
    <w:rsid w:val="00CE7FE5"/>
    <w:pPr>
      <w:keepNext/>
      <w:keepLines/>
      <w:numPr>
        <w:ilvl w:val="4"/>
        <w:numId w:val="1"/>
      </w:numPr>
      <w:adjustRightInd w:val="0"/>
      <w:snapToGrid w:val="0"/>
      <w:spacing w:before="240" w:after="120"/>
      <w:outlineLvl w:val="4"/>
    </w:pPr>
    <w:rPr>
      <w:rFonts w:eastAsia="仿宋_GB2312"/>
    </w:rPr>
  </w:style>
  <w:style w:type="paragraph" w:styleId="6">
    <w:name w:val="heading 6"/>
    <w:basedOn w:val="a0"/>
    <w:next w:val="a0"/>
    <w:link w:val="6Char"/>
    <w:uiPriority w:val="99"/>
    <w:rsid w:val="00CE7FE5"/>
    <w:pPr>
      <w:keepNext/>
      <w:keepLines/>
      <w:adjustRightInd w:val="0"/>
      <w:snapToGrid w:val="0"/>
      <w:spacing w:before="240" w:after="120" w:line="240" w:lineRule="atLeast"/>
      <w:outlineLvl w:val="5"/>
    </w:pPr>
    <w:rPr>
      <w:rFonts w:eastAsia="仿宋_GB2312"/>
    </w:rPr>
  </w:style>
  <w:style w:type="paragraph" w:styleId="7">
    <w:name w:val="heading 7"/>
    <w:basedOn w:val="a0"/>
    <w:next w:val="a0"/>
    <w:link w:val="7Char"/>
    <w:uiPriority w:val="99"/>
    <w:rsid w:val="00CE7FE5"/>
    <w:pPr>
      <w:keepNext/>
      <w:jc w:val="center"/>
      <w:outlineLvl w:val="6"/>
    </w:pPr>
    <w:rPr>
      <w:rFonts w:ascii="宋体" w:hAnsi="宋体" w:cs="宋体"/>
      <w:sz w:val="28"/>
      <w:szCs w:val="28"/>
    </w:rPr>
  </w:style>
  <w:style w:type="paragraph" w:styleId="8">
    <w:name w:val="heading 8"/>
    <w:basedOn w:val="9"/>
    <w:next w:val="a0"/>
    <w:link w:val="8Char"/>
    <w:uiPriority w:val="99"/>
    <w:rsid w:val="00CE7FE5"/>
    <w:pPr>
      <w:spacing w:line="360" w:lineRule="auto"/>
      <w:outlineLvl w:val="7"/>
    </w:pPr>
    <w:rPr>
      <w:rFonts w:eastAsia="黑体"/>
    </w:rPr>
  </w:style>
  <w:style w:type="paragraph" w:styleId="9">
    <w:name w:val="heading 9"/>
    <w:basedOn w:val="a0"/>
    <w:next w:val="a0"/>
    <w:link w:val="9Char"/>
    <w:uiPriority w:val="99"/>
    <w:rsid w:val="00CE7FE5"/>
    <w:pPr>
      <w:keepNext/>
      <w:outlineLvl w:val="8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9"/>
    <w:locked/>
    <w:rsid w:val="000970C4"/>
    <w:rPr>
      <w:rFonts w:ascii="Arial" w:eastAsia="黑体" w:hAnsi="Arial" w:cs="Arial"/>
      <w:b/>
      <w:bCs/>
      <w:sz w:val="44"/>
      <w:szCs w:val="30"/>
    </w:rPr>
  </w:style>
  <w:style w:type="character" w:customStyle="1" w:styleId="2Char">
    <w:name w:val="标题 2 Char"/>
    <w:basedOn w:val="a1"/>
    <w:link w:val="2"/>
    <w:uiPriority w:val="99"/>
    <w:locked/>
    <w:rsid w:val="000970C4"/>
    <w:rPr>
      <w:rFonts w:ascii="Arial" w:eastAsia="黑体" w:hAnsi="Arial" w:cs="Arial"/>
      <w:b/>
      <w:bCs/>
      <w:kern w:val="2"/>
      <w:sz w:val="36"/>
      <w:szCs w:val="28"/>
    </w:rPr>
  </w:style>
  <w:style w:type="character" w:customStyle="1" w:styleId="3Char">
    <w:name w:val="标题 3 Char"/>
    <w:basedOn w:val="a1"/>
    <w:link w:val="3"/>
    <w:uiPriority w:val="99"/>
    <w:locked/>
    <w:rsid w:val="00ED0895"/>
    <w:rPr>
      <w:rFonts w:ascii="Arial" w:eastAsia="黑体" w:hAnsi="Arial" w:cs="Arial"/>
      <w:b/>
      <w:bCs/>
      <w:kern w:val="2"/>
      <w:sz w:val="30"/>
      <w:szCs w:val="24"/>
    </w:rPr>
  </w:style>
  <w:style w:type="character" w:customStyle="1" w:styleId="4Char">
    <w:name w:val="标题 4 Char"/>
    <w:basedOn w:val="a1"/>
    <w:link w:val="4"/>
    <w:uiPriority w:val="99"/>
    <w:locked/>
    <w:rsid w:val="00CE7FE5"/>
    <w:rPr>
      <w:rFonts w:ascii="Arial" w:eastAsia="仿宋_GB2312" w:hAnsi="Arial" w:cs="Arial"/>
      <w:b/>
      <w:bCs/>
      <w:sz w:val="21"/>
      <w:szCs w:val="21"/>
    </w:rPr>
  </w:style>
  <w:style w:type="character" w:customStyle="1" w:styleId="5Char">
    <w:name w:val="标题 5 Char"/>
    <w:basedOn w:val="a1"/>
    <w:link w:val="5"/>
    <w:uiPriority w:val="99"/>
    <w:locked/>
    <w:rsid w:val="00CE7FE5"/>
    <w:rPr>
      <w:rFonts w:ascii="Arial" w:eastAsia="仿宋_GB2312" w:hAnsi="Arial" w:cs="Arial"/>
      <w:sz w:val="21"/>
      <w:szCs w:val="21"/>
    </w:rPr>
  </w:style>
  <w:style w:type="character" w:customStyle="1" w:styleId="6Char">
    <w:name w:val="标题 6 Char"/>
    <w:basedOn w:val="a1"/>
    <w:link w:val="6"/>
    <w:uiPriority w:val="99"/>
    <w:locked/>
    <w:rsid w:val="00CE7FE5"/>
    <w:rPr>
      <w:rFonts w:ascii="Arial" w:eastAsia="仿宋_GB2312" w:hAnsi="Arial" w:cs="Arial"/>
      <w:sz w:val="21"/>
      <w:szCs w:val="21"/>
    </w:rPr>
  </w:style>
  <w:style w:type="character" w:customStyle="1" w:styleId="7Char">
    <w:name w:val="标题 7 Char"/>
    <w:basedOn w:val="a1"/>
    <w:link w:val="7"/>
    <w:uiPriority w:val="99"/>
    <w:locked/>
    <w:rsid w:val="00CE7FE5"/>
    <w:rPr>
      <w:rFonts w:ascii="宋体" w:eastAsia="宋体" w:hAnsi="宋体" w:cs="宋体"/>
      <w:sz w:val="28"/>
      <w:szCs w:val="28"/>
    </w:rPr>
  </w:style>
  <w:style w:type="character" w:customStyle="1" w:styleId="8Char">
    <w:name w:val="标题 8 Char"/>
    <w:basedOn w:val="a1"/>
    <w:link w:val="8"/>
    <w:uiPriority w:val="99"/>
    <w:locked/>
    <w:rsid w:val="00CE7FE5"/>
    <w:rPr>
      <w:rFonts w:ascii="Arial" w:eastAsia="黑体" w:hAnsi="Arial" w:cs="Arial"/>
      <w:b/>
      <w:bCs/>
      <w:sz w:val="28"/>
      <w:szCs w:val="28"/>
    </w:rPr>
  </w:style>
  <w:style w:type="character" w:customStyle="1" w:styleId="9Char">
    <w:name w:val="标题 9 Char"/>
    <w:basedOn w:val="a1"/>
    <w:link w:val="9"/>
    <w:uiPriority w:val="99"/>
    <w:locked/>
    <w:rsid w:val="00CE7FE5"/>
    <w:rPr>
      <w:rFonts w:ascii="Arial" w:eastAsia="宋体" w:hAnsi="Arial" w:cs="Arial"/>
      <w:b/>
      <w:bCs/>
      <w:sz w:val="28"/>
      <w:szCs w:val="28"/>
    </w:rPr>
  </w:style>
  <w:style w:type="paragraph" w:styleId="a4">
    <w:name w:val="footer"/>
    <w:basedOn w:val="a0"/>
    <w:link w:val="Char"/>
    <w:uiPriority w:val="99"/>
    <w:rsid w:val="00CE7FE5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character" w:customStyle="1" w:styleId="Char">
    <w:name w:val="页脚 Char"/>
    <w:basedOn w:val="a1"/>
    <w:link w:val="a4"/>
    <w:uiPriority w:val="99"/>
    <w:locked/>
    <w:rsid w:val="00CE7FE5"/>
    <w:rPr>
      <w:rFonts w:ascii="Arial" w:eastAsia="黑体" w:hAnsi="Arial" w:cs="Arial"/>
      <w:sz w:val="18"/>
      <w:szCs w:val="18"/>
    </w:rPr>
  </w:style>
  <w:style w:type="paragraph" w:styleId="a5">
    <w:name w:val="header"/>
    <w:basedOn w:val="a0"/>
    <w:link w:val="Char0"/>
    <w:uiPriority w:val="99"/>
    <w:rsid w:val="00CE7FE5"/>
    <w:pP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character" w:customStyle="1" w:styleId="Char0">
    <w:name w:val="页眉 Char"/>
    <w:basedOn w:val="a1"/>
    <w:link w:val="a5"/>
    <w:uiPriority w:val="99"/>
    <w:locked/>
    <w:rsid w:val="00CE7FE5"/>
    <w:rPr>
      <w:rFonts w:ascii="Arial" w:eastAsia="黑体" w:hAnsi="Arial" w:cs="Arial"/>
      <w:sz w:val="18"/>
      <w:szCs w:val="18"/>
    </w:rPr>
  </w:style>
  <w:style w:type="paragraph" w:styleId="20">
    <w:name w:val="Body Text 2"/>
    <w:basedOn w:val="a0"/>
    <w:link w:val="2Char1"/>
    <w:uiPriority w:val="99"/>
    <w:rsid w:val="00CE7FE5"/>
    <w:pPr>
      <w:ind w:leftChars="200" w:left="200" w:firstLineChars="200" w:firstLine="200"/>
    </w:pPr>
    <w:rPr>
      <w:kern w:val="0"/>
    </w:rPr>
  </w:style>
  <w:style w:type="character" w:customStyle="1" w:styleId="2Char1">
    <w:name w:val="正文文本 2 Char1"/>
    <w:basedOn w:val="a1"/>
    <w:link w:val="20"/>
    <w:uiPriority w:val="99"/>
    <w:locked/>
    <w:rsid w:val="00CE7FE5"/>
    <w:rPr>
      <w:rFonts w:ascii="Arial" w:eastAsia="宋体" w:hAnsi="Arial" w:cs="Arial"/>
      <w:kern w:val="0"/>
      <w:sz w:val="21"/>
      <w:szCs w:val="21"/>
    </w:rPr>
  </w:style>
  <w:style w:type="character" w:customStyle="1" w:styleId="2Char0">
    <w:name w:val="正文文本 2 Char"/>
    <w:basedOn w:val="a1"/>
    <w:link w:val="20"/>
    <w:uiPriority w:val="99"/>
    <w:locked/>
    <w:rsid w:val="00CE7FE5"/>
    <w:rPr>
      <w:rFonts w:ascii="Arial" w:eastAsia="宋体" w:hAnsi="Arial" w:cs="Arial"/>
      <w:sz w:val="21"/>
      <w:szCs w:val="21"/>
    </w:rPr>
  </w:style>
  <w:style w:type="table" w:styleId="a6">
    <w:name w:val="Table Grid"/>
    <w:basedOn w:val="a2"/>
    <w:uiPriority w:val="99"/>
    <w:rsid w:val="00CE7FE5"/>
    <w:pPr>
      <w:widowControl w:val="0"/>
      <w:spacing w:line="400" w:lineRule="exact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0"/>
    <w:link w:val="Char1"/>
    <w:uiPriority w:val="99"/>
    <w:semiHidden/>
    <w:rsid w:val="00CE7FE5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locked/>
    <w:rsid w:val="00CE7FE5"/>
    <w:rPr>
      <w:rFonts w:ascii="Arial" w:eastAsia="宋体" w:hAnsi="Arial" w:cs="Arial"/>
      <w:sz w:val="18"/>
      <w:szCs w:val="18"/>
    </w:rPr>
  </w:style>
  <w:style w:type="paragraph" w:styleId="10">
    <w:name w:val="toc 1"/>
    <w:basedOn w:val="a0"/>
    <w:next w:val="a0"/>
    <w:autoRedefine/>
    <w:uiPriority w:val="39"/>
    <w:qFormat/>
    <w:rsid w:val="00742ED0"/>
    <w:rPr>
      <w:bCs/>
      <w:noProof/>
    </w:rPr>
  </w:style>
  <w:style w:type="paragraph" w:styleId="21">
    <w:name w:val="toc 2"/>
    <w:basedOn w:val="a0"/>
    <w:next w:val="a0"/>
    <w:autoRedefine/>
    <w:uiPriority w:val="39"/>
    <w:qFormat/>
    <w:rsid w:val="00CE7FE5"/>
    <w:pPr>
      <w:ind w:leftChars="200" w:left="420"/>
    </w:pPr>
  </w:style>
  <w:style w:type="paragraph" w:styleId="30">
    <w:name w:val="toc 3"/>
    <w:basedOn w:val="a0"/>
    <w:next w:val="a0"/>
    <w:autoRedefine/>
    <w:uiPriority w:val="39"/>
    <w:qFormat/>
    <w:rsid w:val="00CE7FE5"/>
    <w:pPr>
      <w:ind w:leftChars="400" w:left="840"/>
    </w:pPr>
  </w:style>
  <w:style w:type="character" w:styleId="a8">
    <w:name w:val="Hyperlink"/>
    <w:basedOn w:val="a1"/>
    <w:uiPriority w:val="99"/>
    <w:rsid w:val="00CE7FE5"/>
    <w:rPr>
      <w:rFonts w:cs="Times New Roman"/>
      <w:color w:val="0000FF"/>
      <w:u w:val="single"/>
    </w:rPr>
  </w:style>
  <w:style w:type="paragraph" w:styleId="HTML">
    <w:name w:val="HTML Preformatted"/>
    <w:basedOn w:val="a0"/>
    <w:link w:val="HTMLChar"/>
    <w:uiPriority w:val="99"/>
    <w:rsid w:val="00CE7F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kern w:val="0"/>
    </w:rPr>
  </w:style>
  <w:style w:type="character" w:customStyle="1" w:styleId="HTMLChar">
    <w:name w:val="HTML 预设格式 Char"/>
    <w:basedOn w:val="a1"/>
    <w:link w:val="HTML"/>
    <w:uiPriority w:val="99"/>
    <w:locked/>
    <w:rsid w:val="00CE7FE5"/>
    <w:rPr>
      <w:rFonts w:ascii="Arial" w:eastAsia="宋体" w:hAnsi="Arial" w:cs="Arial"/>
      <w:kern w:val="0"/>
      <w:sz w:val="21"/>
      <w:szCs w:val="21"/>
    </w:rPr>
  </w:style>
  <w:style w:type="character" w:customStyle="1" w:styleId="CharChar4">
    <w:name w:val="Char Char4"/>
    <w:basedOn w:val="a1"/>
    <w:uiPriority w:val="99"/>
    <w:locked/>
    <w:rsid w:val="00CE7FE5"/>
    <w:rPr>
      <w:rFonts w:ascii="Arial" w:hAnsi="Arial" w:cs="Arial"/>
      <w:sz w:val="21"/>
      <w:szCs w:val="21"/>
    </w:rPr>
  </w:style>
  <w:style w:type="character" w:styleId="a9">
    <w:name w:val="Subtle Reference"/>
    <w:basedOn w:val="a1"/>
    <w:uiPriority w:val="99"/>
    <w:rsid w:val="0046387E"/>
    <w:rPr>
      <w:rFonts w:cs="Times New Roman"/>
      <w:smallCaps/>
      <w:color w:val="C0504D"/>
      <w:u w:val="single"/>
    </w:rPr>
  </w:style>
  <w:style w:type="paragraph" w:styleId="aa">
    <w:name w:val="List Paragraph"/>
    <w:basedOn w:val="a0"/>
    <w:uiPriority w:val="99"/>
    <w:qFormat/>
    <w:rsid w:val="000A7DFC"/>
    <w:pPr>
      <w:ind w:firstLineChars="200" w:firstLine="420"/>
    </w:pPr>
  </w:style>
  <w:style w:type="paragraph" w:customStyle="1" w:styleId="Default">
    <w:name w:val="Default"/>
    <w:uiPriority w:val="99"/>
    <w:rsid w:val="00500FBE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TOC">
    <w:name w:val="TOC Heading"/>
    <w:basedOn w:val="1"/>
    <w:next w:val="a0"/>
    <w:uiPriority w:val="39"/>
    <w:qFormat/>
    <w:rsid w:val="00742ED0"/>
    <w:pPr>
      <w:widowControl/>
      <w:numPr>
        <w:numId w:val="0"/>
      </w:numPr>
      <w:adjustRightInd/>
      <w:snapToGrid/>
      <w:spacing w:before="480" w:after="0" w:line="276" w:lineRule="auto"/>
      <w:outlineLvl w:val="9"/>
    </w:pPr>
    <w:rPr>
      <w:rFonts w:ascii="Cambria" w:eastAsia="宋体" w:hAnsi="Cambria" w:cs="Times New Roman"/>
      <w:color w:val="365F91"/>
      <w:sz w:val="28"/>
      <w:szCs w:val="28"/>
    </w:rPr>
  </w:style>
  <w:style w:type="paragraph" w:styleId="ab">
    <w:name w:val="Document Map"/>
    <w:basedOn w:val="a0"/>
    <w:link w:val="Char2"/>
    <w:uiPriority w:val="99"/>
    <w:semiHidden/>
    <w:unhideWhenUsed/>
    <w:locked/>
    <w:rsid w:val="00A91E05"/>
    <w:rPr>
      <w:rFonts w:ascii="宋体"/>
      <w:sz w:val="18"/>
      <w:szCs w:val="18"/>
    </w:rPr>
  </w:style>
  <w:style w:type="character" w:customStyle="1" w:styleId="Char2">
    <w:name w:val="文档结构图 Char"/>
    <w:basedOn w:val="a1"/>
    <w:link w:val="ab"/>
    <w:uiPriority w:val="99"/>
    <w:semiHidden/>
    <w:rsid w:val="00A91E05"/>
    <w:rPr>
      <w:rFonts w:ascii="宋体" w:hAnsi="Arial" w:cs="Arial"/>
      <w:kern w:val="2"/>
      <w:sz w:val="18"/>
      <w:szCs w:val="18"/>
    </w:rPr>
  </w:style>
  <w:style w:type="character" w:styleId="ac">
    <w:name w:val="Emphasis"/>
    <w:aliases w:val="注意"/>
    <w:basedOn w:val="a1"/>
    <w:qFormat/>
    <w:rsid w:val="00ED0895"/>
    <w:rPr>
      <w:rFonts w:eastAsia="宋体"/>
      <w:b/>
      <w:iCs/>
      <w:color w:val="0000FF"/>
      <w:sz w:val="21"/>
    </w:rPr>
  </w:style>
  <w:style w:type="character" w:styleId="ad">
    <w:name w:val="Strong"/>
    <w:basedOn w:val="a1"/>
    <w:rsid w:val="00ED0895"/>
    <w:rPr>
      <w:b/>
      <w:bCs/>
    </w:rPr>
  </w:style>
  <w:style w:type="paragraph" w:styleId="ae">
    <w:name w:val="Subtitle"/>
    <w:aliases w:val="附录"/>
    <w:basedOn w:val="a0"/>
    <w:next w:val="a0"/>
    <w:link w:val="Char3"/>
    <w:qFormat/>
    <w:rsid w:val="00D33284"/>
    <w:pPr>
      <w:spacing w:before="240" w:after="60" w:line="312" w:lineRule="atLeast"/>
      <w:outlineLvl w:val="1"/>
    </w:pPr>
    <w:rPr>
      <w:rFonts w:eastAsia="黑体" w:cs="Times New Roman"/>
      <w:b/>
      <w:bCs/>
      <w:kern w:val="28"/>
      <w:sz w:val="36"/>
      <w:szCs w:val="32"/>
    </w:rPr>
  </w:style>
  <w:style w:type="character" w:customStyle="1" w:styleId="Char3">
    <w:name w:val="副标题 Char"/>
    <w:aliases w:val="附录 Char"/>
    <w:basedOn w:val="a1"/>
    <w:link w:val="ae"/>
    <w:rsid w:val="00D33284"/>
    <w:rPr>
      <w:rFonts w:ascii="Arial" w:eastAsia="黑体" w:hAnsi="Arial" w:cs="Times New Roman"/>
      <w:b/>
      <w:bCs/>
      <w:kern w:val="28"/>
      <w:sz w:val="36"/>
      <w:szCs w:val="32"/>
    </w:rPr>
  </w:style>
  <w:style w:type="paragraph" w:customStyle="1" w:styleId="af">
    <w:name w:val="注意正文"/>
    <w:basedOn w:val="a0"/>
    <w:qFormat/>
    <w:rsid w:val="008715FD"/>
    <w:rPr>
      <w:color w:val="0000FF"/>
    </w:rPr>
  </w:style>
  <w:style w:type="paragraph" w:styleId="af0">
    <w:name w:val="No Spacing"/>
    <w:uiPriority w:val="1"/>
    <w:rsid w:val="002B1BCA"/>
    <w:pPr>
      <w:widowControl w:val="0"/>
    </w:pPr>
    <w:rPr>
      <w:rFonts w:ascii="Arial" w:hAnsi="Arial" w:cs="Arial"/>
      <w:kern w:val="2"/>
      <w:sz w:val="21"/>
      <w:szCs w:val="21"/>
    </w:rPr>
  </w:style>
  <w:style w:type="paragraph" w:customStyle="1" w:styleId="AT">
    <w:name w:val="AT命令"/>
    <w:basedOn w:val="a0"/>
    <w:next w:val="aa"/>
    <w:qFormat/>
    <w:rsid w:val="0073407A"/>
    <w:pPr>
      <w:spacing w:line="360" w:lineRule="auto"/>
      <w:ind w:left="680"/>
      <w:jc w:val="both"/>
    </w:pPr>
    <w:rPr>
      <w:color w:val="00B050"/>
      <w:szCs w:val="24"/>
    </w:rPr>
  </w:style>
  <w:style w:type="paragraph" w:styleId="af1">
    <w:name w:val="caption"/>
    <w:basedOn w:val="a0"/>
    <w:next w:val="a0"/>
    <w:unhideWhenUsed/>
    <w:qFormat/>
    <w:rsid w:val="000970C4"/>
    <w:rPr>
      <w:rFonts w:ascii="Cambria" w:eastAsia="黑体" w:hAnsi="Cambria" w:cs="Times New Roman"/>
      <w:sz w:val="20"/>
      <w:szCs w:val="20"/>
    </w:rPr>
  </w:style>
  <w:style w:type="paragraph" w:customStyle="1" w:styleId="af2">
    <w:name w:val="表格标题"/>
    <w:basedOn w:val="a0"/>
    <w:qFormat/>
    <w:rsid w:val="000970C4"/>
    <w:pPr>
      <w:spacing w:line="240" w:lineRule="auto"/>
    </w:pPr>
    <w:rPr>
      <w:rFonts w:hAnsi="Arial Narrow"/>
      <w:b/>
      <w:bCs/>
      <w:szCs w:val="24"/>
    </w:rPr>
  </w:style>
  <w:style w:type="paragraph" w:customStyle="1" w:styleId="a">
    <w:name w:val="并列项目"/>
    <w:basedOn w:val="a0"/>
    <w:qFormat/>
    <w:rsid w:val="00484CE2"/>
    <w:pPr>
      <w:numPr>
        <w:numId w:val="32"/>
      </w:numPr>
    </w:pPr>
  </w:style>
  <w:style w:type="character" w:customStyle="1" w:styleId="shorttext">
    <w:name w:val="short_text"/>
    <w:basedOn w:val="a1"/>
    <w:rsid w:val="001C62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2384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48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48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48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48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4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0F0288-AAEC-44A5-9B00-2BAA40909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12</Pages>
  <Words>520</Words>
  <Characters>2964</Characters>
  <Application>Microsoft Office Word</Application>
  <DocSecurity>0</DocSecurity>
  <Lines>24</Lines>
  <Paragraphs>6</Paragraphs>
  <ScaleCrop>false</ScaleCrop>
  <Company>Lenovo</Company>
  <LinksUpToDate>false</LinksUpToDate>
  <CharactersWithSpaces>3478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GHT</dc:creator>
  <cp:lastModifiedBy>admin</cp:lastModifiedBy>
  <cp:revision>87</cp:revision>
  <cp:lastPrinted>2012-04-12T10:24:00Z</cp:lastPrinted>
  <dcterms:created xsi:type="dcterms:W3CDTF">2014-04-25T08:34:00Z</dcterms:created>
  <dcterms:modified xsi:type="dcterms:W3CDTF">2014-07-15T07:11:00Z</dcterms:modified>
</cp:coreProperties>
</file>