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9FF" w:rsidRPr="00FE1A38" w:rsidRDefault="00AA5E75" w:rsidP="00C31229">
      <w:pPr>
        <w:autoSpaceDE w:val="0"/>
        <w:autoSpaceDN w:val="0"/>
        <w:adjustRightInd w:val="0"/>
        <w:spacing w:line="360" w:lineRule="exact"/>
        <w:ind w:left="420" w:firstLine="420"/>
        <w:rPr>
          <w:spacing w:val="-2"/>
        </w:rPr>
      </w:pPr>
      <w:bookmarkStart w:id="0" w:name="_Toc325033852"/>
      <w:r w:rsidRPr="00AA5E7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3" o:spid="_x0000_s1027" type="#_x0000_t75" alt="未命名" style="position:absolute;left:0;text-align:left;margin-left:-111.75pt;margin-top:-84.75pt;width:276.75pt;height:886.45pt;z-index:1;visibility:visible">
            <v:imagedata r:id="rId7" o:title=""/>
          </v:shape>
        </w:pict>
      </w: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AA5E75" w:rsidP="00C31229">
      <w:pPr>
        <w:autoSpaceDE w:val="0"/>
        <w:autoSpaceDN w:val="0"/>
        <w:adjustRightInd w:val="0"/>
        <w:spacing w:line="360" w:lineRule="exact"/>
        <w:ind w:left="420" w:firstLine="420"/>
        <w:rPr>
          <w:spacing w:val="-2"/>
        </w:rPr>
      </w:pPr>
      <w:r w:rsidRPr="00AA5E75">
        <w:rPr>
          <w:noProof/>
        </w:rPr>
        <w:pict>
          <v:shape id="图片 51" o:spid="_x0000_s1028" type="#_x0000_t75" alt="LOGO-Perfect Wireless Connection-2" style="position:absolute;left:0;text-align:left;margin-left:-31.5pt;margin-top:15.75pt;width:196.5pt;height:57pt;z-index:4;visibility:visible">
            <v:imagedata r:id="rId8" o:title=""/>
          </v:shape>
        </w:pict>
      </w: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AA5E75" w:rsidP="00C31229">
      <w:pPr>
        <w:autoSpaceDE w:val="0"/>
        <w:autoSpaceDN w:val="0"/>
        <w:adjustRightInd w:val="0"/>
        <w:spacing w:line="360" w:lineRule="exact"/>
        <w:ind w:left="420" w:firstLine="420"/>
        <w:rPr>
          <w:spacing w:val="-2"/>
        </w:rPr>
      </w:pPr>
      <w:r w:rsidRPr="00AA5E75">
        <w:rPr>
          <w:noProof/>
        </w:rPr>
        <w:pict>
          <v:rect id="_x0000_s1029" style="position:absolute;left:0;text-align:left;margin-left:116.25pt;margin-top:6pt;width:425.2pt;height:255.1pt;z-index:2" fillcolor="#9bbb59" stroked="f" strokecolor="#f2f2f2" strokeweight="3pt">
            <v:shadow on="t" type="perspective" color="#4e6128" opacity=".5" offset="1pt" offset2="-1pt"/>
            <v:textbox style="mso-next-textbox:#_x0000_s1029">
              <w:txbxContent>
                <w:p w:rsidR="00C05AF6" w:rsidRDefault="00C05AF6" w:rsidP="00C31229">
                  <w:pPr>
                    <w:ind w:left="420" w:firstLineChars="450" w:firstLine="2349"/>
                    <w:rPr>
                      <w:b/>
                      <w:kern w:val="0"/>
                      <w:sz w:val="52"/>
                      <w:szCs w:val="52"/>
                    </w:rPr>
                  </w:pPr>
                </w:p>
                <w:p w:rsidR="00C05AF6" w:rsidRDefault="00C05AF6" w:rsidP="00C31229">
                  <w:pPr>
                    <w:ind w:left="420" w:firstLineChars="450" w:firstLine="2349"/>
                    <w:rPr>
                      <w:b/>
                      <w:kern w:val="0"/>
                      <w:sz w:val="52"/>
                      <w:szCs w:val="52"/>
                    </w:rPr>
                  </w:pPr>
                </w:p>
                <w:p w:rsidR="00C05AF6" w:rsidRDefault="00C05AF6" w:rsidP="00C31229">
                  <w:pPr>
                    <w:ind w:left="420" w:firstLineChars="450" w:firstLine="2349"/>
                    <w:rPr>
                      <w:b/>
                      <w:kern w:val="0"/>
                      <w:sz w:val="52"/>
                      <w:szCs w:val="52"/>
                    </w:rPr>
                  </w:pPr>
                </w:p>
                <w:p w:rsidR="00C05AF6" w:rsidRPr="00684C6D" w:rsidRDefault="00C05AF6" w:rsidP="00C31229">
                  <w:pPr>
                    <w:ind w:left="420" w:firstLineChars="450" w:firstLine="2349"/>
                    <w:rPr>
                      <w:b/>
                      <w:kern w:val="0"/>
                      <w:sz w:val="52"/>
                      <w:szCs w:val="52"/>
                    </w:rPr>
                  </w:pPr>
                </w:p>
                <w:p w:rsidR="00C05AF6" w:rsidRPr="003550B7" w:rsidRDefault="00C05AF6" w:rsidP="00E1599E">
                  <w:pPr>
                    <w:spacing w:line="276" w:lineRule="auto"/>
                    <w:ind w:firstLineChars="0" w:firstLine="0"/>
                    <w:rPr>
                      <w:rFonts w:eastAsia="黑体"/>
                      <w:b/>
                      <w:kern w:val="0"/>
                      <w:sz w:val="52"/>
                      <w:szCs w:val="52"/>
                    </w:rPr>
                  </w:pPr>
                  <w:r>
                    <w:rPr>
                      <w:rFonts w:eastAsia="黑体" w:hint="eastAsia"/>
                      <w:b/>
                      <w:kern w:val="0"/>
                      <w:sz w:val="52"/>
                      <w:szCs w:val="52"/>
                    </w:rPr>
                    <w:t>AndroidSTK</w:t>
                  </w:r>
                  <w:r>
                    <w:rPr>
                      <w:rFonts w:eastAsia="黑体" w:hint="eastAsia"/>
                      <w:b/>
                      <w:kern w:val="0"/>
                      <w:sz w:val="52"/>
                      <w:szCs w:val="52"/>
                    </w:rPr>
                    <w:t>功能调试总结</w:t>
                  </w:r>
                </w:p>
                <w:p w:rsidR="00C05AF6" w:rsidRDefault="00C05AF6" w:rsidP="00C31229">
                  <w:pPr>
                    <w:ind w:left="420" w:right="1200" w:firstLine="643"/>
                    <w:rPr>
                      <w:rFonts w:ascii="宋体"/>
                      <w:b/>
                      <w:kern w:val="0"/>
                      <w:sz w:val="32"/>
                      <w:szCs w:val="32"/>
                    </w:rPr>
                  </w:pPr>
                </w:p>
                <w:p w:rsidR="00C05AF6" w:rsidRPr="003550B7" w:rsidRDefault="00C05AF6" w:rsidP="00C31229">
                  <w:pPr>
                    <w:ind w:left="420" w:right="1200" w:firstLine="643"/>
                    <w:rPr>
                      <w:rFonts w:ascii="宋体"/>
                      <w:b/>
                      <w:kern w:val="0"/>
                      <w:sz w:val="32"/>
                      <w:szCs w:val="32"/>
                    </w:rPr>
                  </w:pPr>
                </w:p>
                <w:p w:rsidR="00C05AF6" w:rsidRPr="00233BDC" w:rsidRDefault="00C05AF6" w:rsidP="00F60D96">
                  <w:pPr>
                    <w:ind w:right="1200" w:firstLineChars="0" w:firstLine="0"/>
                    <w:rPr>
                      <w:rFonts w:ascii="宋体"/>
                      <w:b/>
                      <w:kern w:val="0"/>
                      <w:sz w:val="32"/>
                      <w:szCs w:val="32"/>
                    </w:rPr>
                  </w:pPr>
                </w:p>
                <w:p w:rsidR="00C05AF6" w:rsidRPr="00ED0895" w:rsidRDefault="00C05AF6" w:rsidP="00C31229">
                  <w:pPr>
                    <w:ind w:left="420" w:right="1320" w:firstLineChars="1345" w:firstLine="3228"/>
                    <w:jc w:val="right"/>
                    <w:rPr>
                      <w:kern w:val="0"/>
                      <w:sz w:val="24"/>
                      <w:szCs w:val="24"/>
                    </w:rPr>
                  </w:pPr>
                  <w:r w:rsidRPr="00ED0895">
                    <w:rPr>
                      <w:rFonts w:ascii="宋体" w:hAnsi="宋体" w:hint="eastAsia"/>
                      <w:kern w:val="0"/>
                      <w:sz w:val="24"/>
                      <w:szCs w:val="24"/>
                    </w:rPr>
                    <w:t>文档版本</w:t>
                  </w:r>
                  <w:r w:rsidRPr="00ED0895">
                    <w:rPr>
                      <w:rFonts w:ascii="宋体" w:hAnsi="宋体"/>
                      <w:kern w:val="0"/>
                      <w:sz w:val="24"/>
                      <w:szCs w:val="24"/>
                    </w:rPr>
                    <w:t>:</w:t>
                  </w:r>
                  <w:r w:rsidRPr="00ED0895">
                    <w:rPr>
                      <w:kern w:val="0"/>
                      <w:sz w:val="24"/>
                      <w:szCs w:val="24"/>
                    </w:rPr>
                    <w:t xml:space="preserve"> V</w:t>
                  </w:r>
                  <w:r>
                    <w:rPr>
                      <w:kern w:val="0"/>
                      <w:sz w:val="24"/>
                      <w:szCs w:val="24"/>
                    </w:rPr>
                    <w:t>1.0.</w:t>
                  </w:r>
                  <w:r>
                    <w:rPr>
                      <w:rFonts w:hint="eastAsia"/>
                      <w:kern w:val="0"/>
                      <w:sz w:val="24"/>
                      <w:szCs w:val="24"/>
                    </w:rPr>
                    <w:t>0</w:t>
                  </w:r>
                </w:p>
                <w:p w:rsidR="00C05AF6" w:rsidRDefault="00C05AF6" w:rsidP="00C31229">
                  <w:pPr>
                    <w:ind w:left="420" w:right="720" w:firstLineChars="1345" w:firstLine="3228"/>
                    <w:jc w:val="right"/>
                    <w:rPr>
                      <w:kern w:val="0"/>
                      <w:sz w:val="24"/>
                      <w:szCs w:val="24"/>
                    </w:rPr>
                  </w:pPr>
                  <w:r w:rsidRPr="00ED0895">
                    <w:rPr>
                      <w:rFonts w:ascii="宋体" w:hAnsi="宋体" w:hint="eastAsia"/>
                      <w:kern w:val="0"/>
                      <w:sz w:val="24"/>
                      <w:szCs w:val="24"/>
                    </w:rPr>
                    <w:t>更新日期</w:t>
                  </w:r>
                  <w:r w:rsidRPr="00ED0895">
                    <w:rPr>
                      <w:rFonts w:ascii="宋体" w:hAnsi="宋体"/>
                      <w:kern w:val="0"/>
                      <w:sz w:val="24"/>
                      <w:szCs w:val="24"/>
                    </w:rPr>
                    <w:t xml:space="preserve">: </w:t>
                  </w:r>
                  <w:r>
                    <w:rPr>
                      <w:kern w:val="0"/>
                      <w:sz w:val="24"/>
                      <w:szCs w:val="24"/>
                    </w:rPr>
                    <w:t>201</w:t>
                  </w:r>
                  <w:r>
                    <w:rPr>
                      <w:rFonts w:hint="eastAsia"/>
                      <w:kern w:val="0"/>
                      <w:sz w:val="24"/>
                      <w:szCs w:val="24"/>
                    </w:rPr>
                    <w:t>4</w:t>
                  </w:r>
                  <w:r>
                    <w:rPr>
                      <w:kern w:val="0"/>
                      <w:sz w:val="24"/>
                      <w:szCs w:val="24"/>
                    </w:rPr>
                    <w:t>-</w:t>
                  </w:r>
                  <w:r>
                    <w:rPr>
                      <w:rFonts w:hint="eastAsia"/>
                      <w:kern w:val="0"/>
                      <w:sz w:val="24"/>
                      <w:szCs w:val="24"/>
                    </w:rPr>
                    <w:t>11</w:t>
                  </w:r>
                  <w:r>
                    <w:rPr>
                      <w:kern w:val="0"/>
                      <w:sz w:val="24"/>
                      <w:szCs w:val="24"/>
                    </w:rPr>
                    <w:t>-</w:t>
                  </w:r>
                  <w:r>
                    <w:rPr>
                      <w:rFonts w:hint="eastAsia"/>
                      <w:kern w:val="0"/>
                      <w:sz w:val="24"/>
                      <w:szCs w:val="24"/>
                    </w:rPr>
                    <w:t>40</w:t>
                  </w:r>
                </w:p>
                <w:p w:rsidR="00C05AF6" w:rsidRPr="00ED0895" w:rsidRDefault="00C05AF6" w:rsidP="00C31229">
                  <w:pPr>
                    <w:ind w:left="420" w:right="360" w:firstLineChars="1345" w:firstLine="3228"/>
                    <w:jc w:val="right"/>
                    <w:rPr>
                      <w:rFonts w:ascii="宋体"/>
                      <w:kern w:val="0"/>
                      <w:sz w:val="24"/>
                      <w:szCs w:val="24"/>
                    </w:rPr>
                  </w:pPr>
                </w:p>
                <w:p w:rsidR="00C05AF6" w:rsidRPr="00E37997" w:rsidRDefault="00C05AF6" w:rsidP="00C31229">
                  <w:pPr>
                    <w:ind w:left="420" w:right="720" w:firstLineChars="1345" w:firstLine="3228"/>
                    <w:jc w:val="right"/>
                    <w:rPr>
                      <w:kern w:val="0"/>
                      <w:sz w:val="24"/>
                      <w:szCs w:val="24"/>
                    </w:rPr>
                  </w:pPr>
                </w:p>
                <w:p w:rsidR="00C05AF6" w:rsidRPr="00ED0895" w:rsidRDefault="00C05AF6" w:rsidP="00C31229">
                  <w:pPr>
                    <w:ind w:left="420" w:right="360" w:firstLineChars="1345" w:firstLine="3228"/>
                    <w:jc w:val="right"/>
                    <w:rPr>
                      <w:rFonts w:ascii="宋体"/>
                      <w:kern w:val="0"/>
                      <w:sz w:val="24"/>
                      <w:szCs w:val="24"/>
                    </w:rPr>
                  </w:pPr>
                </w:p>
                <w:p w:rsidR="00C05AF6" w:rsidRDefault="00C05AF6" w:rsidP="00C31229">
                  <w:pPr>
                    <w:ind w:left="420" w:firstLine="420"/>
                  </w:pPr>
                </w:p>
              </w:txbxContent>
            </v:textbox>
          </v:rect>
        </w:pict>
      </w: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FE1A38" w:rsidRDefault="000479FF" w:rsidP="00C31229">
      <w:pPr>
        <w:autoSpaceDE w:val="0"/>
        <w:autoSpaceDN w:val="0"/>
        <w:adjustRightInd w:val="0"/>
        <w:spacing w:line="360" w:lineRule="exact"/>
        <w:ind w:left="420" w:firstLine="412"/>
        <w:rPr>
          <w:spacing w:val="-2"/>
        </w:rPr>
      </w:pPr>
    </w:p>
    <w:p w:rsidR="000479FF" w:rsidRPr="000C2FA4" w:rsidRDefault="000479FF" w:rsidP="000C2FA4">
      <w:pPr>
        <w:ind w:left="420" w:firstLineChars="0" w:firstLine="0"/>
      </w:pPr>
    </w:p>
    <w:p w:rsidR="000479FF" w:rsidRPr="00C2787C" w:rsidRDefault="00F73981" w:rsidP="00C31229">
      <w:pPr>
        <w:pStyle w:val="9"/>
        <w:ind w:leftChars="74" w:left="155" w:firstLineChars="0" w:firstLine="0"/>
        <w:rPr>
          <w:rFonts w:hAnsi="Arial Narrow"/>
        </w:rPr>
      </w:pPr>
      <w:r>
        <w:rPr>
          <w:rFonts w:hAnsi="Arial Narrow" w:hint="eastAsia"/>
        </w:rPr>
        <w:lastRenderedPageBreak/>
        <w:t>jf</w:t>
      </w:r>
      <w:r w:rsidR="000479FF" w:rsidRPr="00FE1A38">
        <w:rPr>
          <w:rFonts w:hAnsi="Arial Narrow" w:hint="eastAsia"/>
        </w:rPr>
        <w:t>版权声明</w:t>
      </w:r>
    </w:p>
    <w:p w:rsidR="000479FF" w:rsidRPr="00FE1A38" w:rsidRDefault="000479FF" w:rsidP="00C31229">
      <w:pPr>
        <w:ind w:firstLineChars="95" w:firstLine="199"/>
        <w:rPr>
          <w:color w:val="000000"/>
        </w:rPr>
      </w:pPr>
      <w:r w:rsidRPr="00FE1A38">
        <w:rPr>
          <w:rFonts w:hint="eastAsia"/>
        </w:rPr>
        <w:t>版权所有</w:t>
      </w:r>
      <w:r w:rsidRPr="00FE1A38">
        <w:t>©</w:t>
      </w:r>
      <w:r w:rsidRPr="00FE1A38">
        <w:rPr>
          <w:rFonts w:hint="eastAsia"/>
        </w:rPr>
        <w:t>深圳市广和通实业发展有限公司</w:t>
      </w:r>
      <w:r>
        <w:rPr>
          <w:color w:val="000000"/>
        </w:rPr>
        <w:t xml:space="preserve"> 2013</w:t>
      </w:r>
      <w:r w:rsidRPr="00FE1A38">
        <w:rPr>
          <w:rFonts w:hint="eastAsia"/>
          <w:color w:val="000000"/>
        </w:rPr>
        <w:t>。保留一切权利。</w:t>
      </w:r>
    </w:p>
    <w:p w:rsidR="000479FF" w:rsidRPr="00FE1A38" w:rsidRDefault="000479FF" w:rsidP="00C31229">
      <w:pPr>
        <w:ind w:leftChars="100" w:left="210" w:firstLineChars="0" w:firstLine="0"/>
        <w:rPr>
          <w:kern w:val="0"/>
        </w:rPr>
      </w:pPr>
      <w:r w:rsidRPr="00FE1A38">
        <w:rPr>
          <w:rFonts w:hint="eastAsia"/>
          <w:kern w:val="0"/>
        </w:rPr>
        <w:t>非经本公司书面许可，任何单位和个人不得擅自摘抄、复制本文档内容的部分或全部，并不得以任何形式传播。</w:t>
      </w:r>
    </w:p>
    <w:p w:rsidR="000479FF" w:rsidRPr="00FE1A38" w:rsidRDefault="000479FF" w:rsidP="00C31229">
      <w:pPr>
        <w:autoSpaceDE w:val="0"/>
        <w:autoSpaceDN w:val="0"/>
        <w:adjustRightInd w:val="0"/>
        <w:ind w:firstLineChars="95" w:firstLine="199"/>
        <w:rPr>
          <w:kern w:val="0"/>
        </w:rPr>
      </w:pPr>
    </w:p>
    <w:p w:rsidR="000479FF" w:rsidRPr="00FE1A38" w:rsidRDefault="000479FF" w:rsidP="00C31229">
      <w:pPr>
        <w:autoSpaceDE w:val="0"/>
        <w:autoSpaceDN w:val="0"/>
        <w:adjustRightInd w:val="0"/>
        <w:ind w:firstLineChars="95" w:firstLine="199"/>
        <w:rPr>
          <w:kern w:val="0"/>
        </w:rPr>
      </w:pPr>
    </w:p>
    <w:p w:rsidR="000479FF" w:rsidRPr="00FE1A38" w:rsidRDefault="000479FF" w:rsidP="00C31229">
      <w:pPr>
        <w:pStyle w:val="9"/>
        <w:ind w:leftChars="77" w:left="162" w:firstLineChars="0" w:firstLine="0"/>
      </w:pPr>
      <w:r w:rsidRPr="00FE1A38">
        <w:rPr>
          <w:rFonts w:hAnsi="Arial Narrow" w:hint="eastAsia"/>
        </w:rPr>
        <w:t>注意</w:t>
      </w:r>
    </w:p>
    <w:p w:rsidR="000479FF" w:rsidRPr="00FE1A38" w:rsidRDefault="000479FF" w:rsidP="00C31229">
      <w:pPr>
        <w:autoSpaceDE w:val="0"/>
        <w:autoSpaceDN w:val="0"/>
        <w:adjustRightInd w:val="0"/>
        <w:ind w:leftChars="95" w:left="199" w:firstLineChars="0" w:firstLine="0"/>
        <w:rPr>
          <w:bCs/>
        </w:rPr>
      </w:pPr>
      <w:r w:rsidRPr="00FE1A38">
        <w:rPr>
          <w:rFonts w:hAnsi="Arial Narrow" w:hint="eastAsia"/>
          <w:bCs/>
        </w:rPr>
        <w:t>由于产品版本升级或其他原因，本文档内容会不定期进行更新。除非另有约定，本文档仅作为使用指导，本文档中的所有陈述、信息和建议不构成任何明示或暗示的担保。</w:t>
      </w:r>
    </w:p>
    <w:p w:rsidR="000479FF" w:rsidRPr="00FE1A38" w:rsidRDefault="000479FF" w:rsidP="00C31229">
      <w:pPr>
        <w:autoSpaceDE w:val="0"/>
        <w:autoSpaceDN w:val="0"/>
        <w:adjustRightInd w:val="0"/>
        <w:ind w:firstLineChars="95" w:firstLine="199"/>
        <w:rPr>
          <w:bCs/>
        </w:rPr>
      </w:pPr>
    </w:p>
    <w:p w:rsidR="000479FF" w:rsidRPr="00FE1A38" w:rsidRDefault="000479FF" w:rsidP="00C31229">
      <w:pPr>
        <w:autoSpaceDE w:val="0"/>
        <w:autoSpaceDN w:val="0"/>
        <w:adjustRightInd w:val="0"/>
        <w:ind w:firstLineChars="95" w:firstLine="199"/>
        <w:rPr>
          <w:bCs/>
        </w:rPr>
      </w:pPr>
    </w:p>
    <w:p w:rsidR="000479FF" w:rsidRPr="00C2787C" w:rsidRDefault="000479FF" w:rsidP="00C31229">
      <w:pPr>
        <w:pStyle w:val="9"/>
        <w:ind w:leftChars="74" w:left="155" w:firstLineChars="0" w:firstLine="0"/>
        <w:rPr>
          <w:rFonts w:hAnsi="Arial Narrow"/>
        </w:rPr>
      </w:pPr>
      <w:r w:rsidRPr="00FE1A38">
        <w:rPr>
          <w:rFonts w:hAnsi="Arial Narrow" w:hint="eastAsia"/>
        </w:rPr>
        <w:t>商标申明</w:t>
      </w:r>
    </w:p>
    <w:p w:rsidR="000479FF" w:rsidRPr="00FE1A38" w:rsidRDefault="00AA5E75" w:rsidP="00C31229">
      <w:pPr>
        <w:autoSpaceDE w:val="0"/>
        <w:autoSpaceDN w:val="0"/>
        <w:adjustRightInd w:val="0"/>
        <w:ind w:left="420" w:firstLine="420"/>
        <w:rPr>
          <w:kern w:val="0"/>
        </w:rPr>
      </w:pPr>
      <w:r w:rsidRPr="00AA5E75">
        <w:rPr>
          <w:noProof/>
        </w:rPr>
        <w:pict>
          <v:shape id="图片 47" o:spid="_x0000_s1030" type="#_x0000_t75" alt="单一LOGO" style="position:absolute;left:0;text-align:left;margin-left:2.6pt;margin-top:2.65pt;width:107.45pt;height:24.65pt;z-index:3;visibility:visible">
            <v:imagedata r:id="rId9" o:title=""/>
          </v:shape>
        </w:pict>
      </w:r>
      <w:r w:rsidR="000479FF" w:rsidRPr="00FE1A38">
        <w:rPr>
          <w:kern w:val="0"/>
        </w:rPr>
        <w:t xml:space="preserve">                   </w:t>
      </w:r>
      <w:r w:rsidR="000479FF" w:rsidRPr="00FE1A38">
        <w:rPr>
          <w:rFonts w:hAnsi="宋体" w:hint="eastAsia"/>
          <w:kern w:val="0"/>
        </w:rPr>
        <w:t>为深圳市广和通实业发展有限公司的注册商标，由所有人拥有。</w:t>
      </w:r>
    </w:p>
    <w:p w:rsidR="000479FF" w:rsidRPr="006C3C0E" w:rsidRDefault="000479FF" w:rsidP="00C31229">
      <w:pPr>
        <w:autoSpaceDE w:val="0"/>
        <w:autoSpaceDN w:val="0"/>
        <w:adjustRightInd w:val="0"/>
        <w:ind w:firstLineChars="95" w:firstLine="199"/>
        <w:rPr>
          <w:bCs/>
        </w:rPr>
      </w:pPr>
    </w:p>
    <w:p w:rsidR="000479FF" w:rsidRPr="00FE1A38" w:rsidRDefault="000479FF" w:rsidP="00C31229">
      <w:pPr>
        <w:autoSpaceDE w:val="0"/>
        <w:autoSpaceDN w:val="0"/>
        <w:adjustRightInd w:val="0"/>
        <w:ind w:firstLineChars="95" w:firstLine="199"/>
        <w:rPr>
          <w:bCs/>
        </w:rPr>
      </w:pPr>
    </w:p>
    <w:p w:rsidR="000479FF" w:rsidRPr="00832F06" w:rsidRDefault="000479FF" w:rsidP="00C31229">
      <w:pPr>
        <w:pStyle w:val="9"/>
        <w:ind w:leftChars="74" w:left="155" w:firstLineChars="0" w:firstLine="0"/>
        <w:rPr>
          <w:rFonts w:hAnsi="Arial Narrow"/>
        </w:rPr>
      </w:pPr>
      <w:r w:rsidRPr="00FE1A38">
        <w:rPr>
          <w:rFonts w:hAnsi="Arial Narrow" w:hint="eastAsia"/>
        </w:rPr>
        <w:t>版本记录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34"/>
        <w:gridCol w:w="1444"/>
        <w:gridCol w:w="6919"/>
      </w:tblGrid>
      <w:tr w:rsidR="000479FF" w:rsidRPr="00FE1A38" w:rsidTr="009D7024">
        <w:trPr>
          <w:trHeight w:val="529"/>
        </w:trPr>
        <w:tc>
          <w:tcPr>
            <w:tcW w:w="1134" w:type="dxa"/>
            <w:shd w:val="clear" w:color="auto" w:fill="BFBFBF"/>
            <w:vAlign w:val="center"/>
          </w:tcPr>
          <w:p w:rsidR="000479FF" w:rsidRPr="00FE1A38" w:rsidRDefault="000479FF" w:rsidP="006C3C0E">
            <w:pPr>
              <w:pStyle w:val="af2"/>
              <w:ind w:firstLineChars="0" w:firstLine="0"/>
            </w:pPr>
            <w:r w:rsidRPr="00FE1A38">
              <w:rPr>
                <w:rFonts w:hint="eastAsia"/>
              </w:rPr>
              <w:t>文档版本</w:t>
            </w:r>
          </w:p>
        </w:tc>
        <w:tc>
          <w:tcPr>
            <w:tcW w:w="1444" w:type="dxa"/>
            <w:shd w:val="clear" w:color="auto" w:fill="BFBFBF"/>
            <w:vAlign w:val="center"/>
          </w:tcPr>
          <w:p w:rsidR="000479FF" w:rsidRPr="00FE1A38" w:rsidRDefault="000479FF" w:rsidP="006C3C0E">
            <w:pPr>
              <w:pStyle w:val="af2"/>
              <w:ind w:firstLineChars="0" w:firstLine="0"/>
            </w:pPr>
            <w:r w:rsidRPr="00FE1A38">
              <w:rPr>
                <w:rFonts w:hint="eastAsia"/>
              </w:rPr>
              <w:t>更新日期</w:t>
            </w:r>
          </w:p>
        </w:tc>
        <w:tc>
          <w:tcPr>
            <w:tcW w:w="6919" w:type="dxa"/>
            <w:shd w:val="clear" w:color="auto" w:fill="BFBFBF"/>
            <w:vAlign w:val="center"/>
          </w:tcPr>
          <w:p w:rsidR="000479FF" w:rsidRPr="00FE1A38" w:rsidRDefault="000479FF" w:rsidP="00B91C4D">
            <w:pPr>
              <w:pStyle w:val="af2"/>
              <w:ind w:firstLineChars="0" w:firstLine="0"/>
            </w:pPr>
            <w:r w:rsidRPr="00FE1A38">
              <w:rPr>
                <w:rFonts w:hint="eastAsia"/>
              </w:rPr>
              <w:t>说明</w:t>
            </w:r>
          </w:p>
        </w:tc>
      </w:tr>
      <w:tr w:rsidR="000479FF" w:rsidRPr="00FE1A38" w:rsidTr="009D7024">
        <w:trPr>
          <w:trHeight w:val="551"/>
        </w:trPr>
        <w:tc>
          <w:tcPr>
            <w:tcW w:w="1134" w:type="dxa"/>
            <w:vAlign w:val="center"/>
          </w:tcPr>
          <w:p w:rsidR="000479FF" w:rsidRPr="00FE1A38" w:rsidRDefault="000479FF" w:rsidP="0020639F">
            <w:pPr>
              <w:ind w:firstLineChars="0" w:firstLine="0"/>
            </w:pPr>
            <w:r w:rsidRPr="00FE1A38">
              <w:t>V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FE1A38">
                <w:t>1.0.0</w:t>
              </w:r>
            </w:smartTag>
          </w:p>
        </w:tc>
        <w:tc>
          <w:tcPr>
            <w:tcW w:w="1444" w:type="dxa"/>
            <w:vAlign w:val="center"/>
          </w:tcPr>
          <w:p w:rsidR="000479FF" w:rsidRPr="00FE1A38" w:rsidRDefault="000479FF" w:rsidP="00D6224F">
            <w:pPr>
              <w:ind w:firstLineChars="0" w:firstLine="0"/>
            </w:pPr>
            <w:r>
              <w:t>201</w:t>
            </w:r>
            <w:r w:rsidR="003022FF">
              <w:rPr>
                <w:rFonts w:hint="eastAsia"/>
              </w:rPr>
              <w:t>4</w:t>
            </w:r>
            <w:r>
              <w:t>-0</w:t>
            </w:r>
            <w:r w:rsidR="00D6224F">
              <w:rPr>
                <w:rFonts w:hint="eastAsia"/>
              </w:rPr>
              <w:t>3</w:t>
            </w:r>
            <w:r w:rsidRPr="00FE1A38">
              <w:t>-</w:t>
            </w:r>
            <w:r w:rsidR="003022FF">
              <w:rPr>
                <w:rFonts w:hint="eastAsia"/>
              </w:rPr>
              <w:t>1</w:t>
            </w:r>
            <w:r w:rsidR="00D6224F">
              <w:rPr>
                <w:rFonts w:hint="eastAsia"/>
              </w:rPr>
              <w:t>2</w:t>
            </w:r>
          </w:p>
        </w:tc>
        <w:tc>
          <w:tcPr>
            <w:tcW w:w="6919" w:type="dxa"/>
            <w:vAlign w:val="center"/>
          </w:tcPr>
          <w:p w:rsidR="000479FF" w:rsidRPr="00FE1A38" w:rsidRDefault="000479FF" w:rsidP="00B91C4D">
            <w:pPr>
              <w:ind w:firstLineChars="0" w:firstLine="0"/>
            </w:pPr>
            <w:r w:rsidRPr="00FE1A38">
              <w:rPr>
                <w:rFonts w:hint="eastAsia"/>
              </w:rPr>
              <w:t>初始版本</w:t>
            </w:r>
          </w:p>
        </w:tc>
      </w:tr>
      <w:tr w:rsidR="000479FF" w:rsidRPr="00FE1A38" w:rsidTr="009D7024">
        <w:trPr>
          <w:trHeight w:val="551"/>
        </w:trPr>
        <w:tc>
          <w:tcPr>
            <w:tcW w:w="1134" w:type="dxa"/>
            <w:vAlign w:val="center"/>
          </w:tcPr>
          <w:p w:rsidR="000479FF" w:rsidRPr="00FE1A38" w:rsidRDefault="000479FF" w:rsidP="0020639F">
            <w:pPr>
              <w:ind w:firstLineChars="0" w:firstLine="0"/>
            </w:pPr>
          </w:p>
        </w:tc>
        <w:tc>
          <w:tcPr>
            <w:tcW w:w="1444" w:type="dxa"/>
            <w:vAlign w:val="center"/>
          </w:tcPr>
          <w:p w:rsidR="000479FF" w:rsidRDefault="000479FF" w:rsidP="006C3C0E">
            <w:pPr>
              <w:ind w:firstLineChars="0" w:firstLine="0"/>
            </w:pPr>
          </w:p>
        </w:tc>
        <w:tc>
          <w:tcPr>
            <w:tcW w:w="6919" w:type="dxa"/>
            <w:vAlign w:val="center"/>
          </w:tcPr>
          <w:p w:rsidR="000479FF" w:rsidRPr="00FE1A38" w:rsidRDefault="000479FF" w:rsidP="00B91C4D">
            <w:pPr>
              <w:ind w:firstLineChars="0" w:firstLine="0"/>
            </w:pPr>
          </w:p>
        </w:tc>
      </w:tr>
      <w:tr w:rsidR="000479FF" w:rsidRPr="00FE1A38" w:rsidTr="009D7024">
        <w:trPr>
          <w:trHeight w:val="551"/>
        </w:trPr>
        <w:tc>
          <w:tcPr>
            <w:tcW w:w="1134" w:type="dxa"/>
            <w:vAlign w:val="center"/>
          </w:tcPr>
          <w:p w:rsidR="000479FF" w:rsidRDefault="000479FF" w:rsidP="0020639F">
            <w:pPr>
              <w:ind w:firstLineChars="0" w:firstLine="0"/>
            </w:pPr>
          </w:p>
        </w:tc>
        <w:tc>
          <w:tcPr>
            <w:tcW w:w="1444" w:type="dxa"/>
            <w:vAlign w:val="center"/>
          </w:tcPr>
          <w:p w:rsidR="000479FF" w:rsidRDefault="000479FF" w:rsidP="006C3C0E">
            <w:pPr>
              <w:ind w:firstLineChars="0" w:firstLine="0"/>
            </w:pPr>
          </w:p>
        </w:tc>
        <w:tc>
          <w:tcPr>
            <w:tcW w:w="6919" w:type="dxa"/>
            <w:vAlign w:val="center"/>
          </w:tcPr>
          <w:p w:rsidR="000479FF" w:rsidRDefault="000479FF" w:rsidP="00B91C4D">
            <w:pPr>
              <w:ind w:firstLineChars="0" w:firstLine="0"/>
            </w:pPr>
          </w:p>
        </w:tc>
      </w:tr>
      <w:tr w:rsidR="000479FF" w:rsidRPr="00FE1A38" w:rsidTr="009D7024">
        <w:trPr>
          <w:trHeight w:val="551"/>
        </w:trPr>
        <w:tc>
          <w:tcPr>
            <w:tcW w:w="1134" w:type="dxa"/>
            <w:vAlign w:val="center"/>
          </w:tcPr>
          <w:p w:rsidR="000479FF" w:rsidRDefault="000479FF" w:rsidP="0020639F">
            <w:pPr>
              <w:ind w:firstLineChars="0" w:firstLine="0"/>
            </w:pPr>
          </w:p>
        </w:tc>
        <w:tc>
          <w:tcPr>
            <w:tcW w:w="1444" w:type="dxa"/>
            <w:vAlign w:val="center"/>
          </w:tcPr>
          <w:p w:rsidR="000479FF" w:rsidRDefault="000479FF" w:rsidP="006C3C0E">
            <w:pPr>
              <w:ind w:firstLineChars="0" w:firstLine="0"/>
            </w:pPr>
          </w:p>
        </w:tc>
        <w:tc>
          <w:tcPr>
            <w:tcW w:w="6919" w:type="dxa"/>
            <w:vAlign w:val="center"/>
          </w:tcPr>
          <w:p w:rsidR="000479FF" w:rsidRDefault="000479FF" w:rsidP="00B91C4D">
            <w:pPr>
              <w:ind w:firstLineChars="0" w:firstLine="0"/>
            </w:pPr>
          </w:p>
        </w:tc>
      </w:tr>
      <w:tr w:rsidR="000479FF" w:rsidRPr="00FE1A38" w:rsidTr="009D7024">
        <w:trPr>
          <w:trHeight w:val="551"/>
        </w:trPr>
        <w:tc>
          <w:tcPr>
            <w:tcW w:w="1134" w:type="dxa"/>
            <w:vAlign w:val="center"/>
          </w:tcPr>
          <w:p w:rsidR="000479FF" w:rsidRDefault="000479FF" w:rsidP="0020639F">
            <w:pPr>
              <w:ind w:firstLineChars="0" w:firstLine="0"/>
            </w:pPr>
          </w:p>
        </w:tc>
        <w:tc>
          <w:tcPr>
            <w:tcW w:w="1444" w:type="dxa"/>
            <w:vAlign w:val="center"/>
          </w:tcPr>
          <w:p w:rsidR="000479FF" w:rsidRDefault="000479FF" w:rsidP="006C3C0E">
            <w:pPr>
              <w:ind w:firstLineChars="0" w:firstLine="0"/>
            </w:pPr>
          </w:p>
        </w:tc>
        <w:tc>
          <w:tcPr>
            <w:tcW w:w="6919" w:type="dxa"/>
            <w:vAlign w:val="center"/>
          </w:tcPr>
          <w:p w:rsidR="000479FF" w:rsidRDefault="000479FF" w:rsidP="00B91C4D">
            <w:pPr>
              <w:ind w:firstLineChars="0" w:firstLine="0"/>
            </w:pPr>
          </w:p>
        </w:tc>
      </w:tr>
      <w:tr w:rsidR="000479FF" w:rsidRPr="00FE1A38" w:rsidTr="009D7024">
        <w:trPr>
          <w:trHeight w:val="551"/>
        </w:trPr>
        <w:tc>
          <w:tcPr>
            <w:tcW w:w="1134" w:type="dxa"/>
            <w:vAlign w:val="center"/>
          </w:tcPr>
          <w:p w:rsidR="000479FF" w:rsidRDefault="000479FF" w:rsidP="0020639F">
            <w:pPr>
              <w:ind w:firstLineChars="0" w:firstLine="0"/>
            </w:pPr>
          </w:p>
        </w:tc>
        <w:tc>
          <w:tcPr>
            <w:tcW w:w="1444" w:type="dxa"/>
            <w:vAlign w:val="center"/>
          </w:tcPr>
          <w:p w:rsidR="000479FF" w:rsidRDefault="000479FF" w:rsidP="006C3C0E">
            <w:pPr>
              <w:ind w:firstLineChars="0" w:firstLine="0"/>
            </w:pPr>
          </w:p>
        </w:tc>
        <w:tc>
          <w:tcPr>
            <w:tcW w:w="6919" w:type="dxa"/>
            <w:vAlign w:val="center"/>
          </w:tcPr>
          <w:p w:rsidR="000479FF" w:rsidRDefault="000479FF" w:rsidP="00B91C4D">
            <w:pPr>
              <w:ind w:firstLineChars="0" w:firstLine="0"/>
            </w:pPr>
          </w:p>
        </w:tc>
      </w:tr>
      <w:tr w:rsidR="000479FF" w:rsidRPr="00FE1A38" w:rsidTr="009D7024">
        <w:trPr>
          <w:trHeight w:val="551"/>
        </w:trPr>
        <w:tc>
          <w:tcPr>
            <w:tcW w:w="1134" w:type="dxa"/>
            <w:vAlign w:val="center"/>
          </w:tcPr>
          <w:p w:rsidR="000479FF" w:rsidRDefault="000479FF" w:rsidP="0020639F">
            <w:pPr>
              <w:ind w:firstLineChars="0" w:firstLine="0"/>
            </w:pPr>
          </w:p>
        </w:tc>
        <w:tc>
          <w:tcPr>
            <w:tcW w:w="1444" w:type="dxa"/>
            <w:vAlign w:val="center"/>
          </w:tcPr>
          <w:p w:rsidR="000479FF" w:rsidRDefault="000479FF" w:rsidP="006C3C0E">
            <w:pPr>
              <w:ind w:firstLineChars="0" w:firstLine="0"/>
            </w:pPr>
          </w:p>
        </w:tc>
        <w:tc>
          <w:tcPr>
            <w:tcW w:w="6919" w:type="dxa"/>
            <w:vAlign w:val="center"/>
          </w:tcPr>
          <w:p w:rsidR="000479FF" w:rsidRDefault="000479FF" w:rsidP="00B91C4D">
            <w:pPr>
              <w:ind w:firstLineChars="0" w:firstLine="0"/>
            </w:pPr>
          </w:p>
        </w:tc>
      </w:tr>
      <w:tr w:rsidR="00C31229" w:rsidRPr="00FE1A38" w:rsidTr="009D7024">
        <w:trPr>
          <w:trHeight w:val="551"/>
        </w:trPr>
        <w:tc>
          <w:tcPr>
            <w:tcW w:w="1134" w:type="dxa"/>
            <w:vAlign w:val="center"/>
          </w:tcPr>
          <w:p w:rsidR="00C31229" w:rsidRDefault="00C31229" w:rsidP="0020639F">
            <w:pPr>
              <w:ind w:firstLineChars="0" w:firstLine="0"/>
            </w:pPr>
          </w:p>
        </w:tc>
        <w:tc>
          <w:tcPr>
            <w:tcW w:w="1444" w:type="dxa"/>
            <w:vAlign w:val="center"/>
          </w:tcPr>
          <w:p w:rsidR="00C31229" w:rsidRDefault="00C31229" w:rsidP="006C3C0E">
            <w:pPr>
              <w:ind w:firstLineChars="0" w:firstLine="0"/>
            </w:pPr>
          </w:p>
        </w:tc>
        <w:tc>
          <w:tcPr>
            <w:tcW w:w="6919" w:type="dxa"/>
            <w:vAlign w:val="center"/>
          </w:tcPr>
          <w:p w:rsidR="00C31229" w:rsidRDefault="00C31229" w:rsidP="00B91C4D">
            <w:pPr>
              <w:ind w:firstLineChars="0" w:firstLine="0"/>
            </w:pPr>
          </w:p>
        </w:tc>
      </w:tr>
      <w:tr w:rsidR="00142B77" w:rsidRPr="00FE1A38" w:rsidTr="009D7024">
        <w:trPr>
          <w:trHeight w:val="551"/>
        </w:trPr>
        <w:tc>
          <w:tcPr>
            <w:tcW w:w="1134" w:type="dxa"/>
            <w:vAlign w:val="center"/>
          </w:tcPr>
          <w:p w:rsidR="00142B77" w:rsidRDefault="00142B77" w:rsidP="0020639F">
            <w:pPr>
              <w:ind w:firstLineChars="0" w:firstLine="0"/>
            </w:pPr>
          </w:p>
        </w:tc>
        <w:tc>
          <w:tcPr>
            <w:tcW w:w="1444" w:type="dxa"/>
            <w:vAlign w:val="center"/>
          </w:tcPr>
          <w:p w:rsidR="00142B77" w:rsidRDefault="00142B77" w:rsidP="006C3C0E">
            <w:pPr>
              <w:ind w:firstLineChars="0" w:firstLine="0"/>
            </w:pPr>
          </w:p>
        </w:tc>
        <w:tc>
          <w:tcPr>
            <w:tcW w:w="6919" w:type="dxa"/>
            <w:vAlign w:val="center"/>
          </w:tcPr>
          <w:p w:rsidR="00142B77" w:rsidRDefault="00142B77" w:rsidP="00B91C4D">
            <w:pPr>
              <w:ind w:firstLineChars="0" w:firstLine="0"/>
            </w:pPr>
          </w:p>
        </w:tc>
      </w:tr>
    </w:tbl>
    <w:p w:rsidR="000479FF" w:rsidRDefault="000479FF" w:rsidP="00C31229">
      <w:pPr>
        <w:ind w:firstLineChars="95" w:firstLine="199"/>
      </w:pPr>
    </w:p>
    <w:p w:rsidR="000479FF" w:rsidRDefault="000479FF" w:rsidP="00C31229">
      <w:pPr>
        <w:ind w:firstLineChars="95" w:firstLine="199"/>
      </w:pPr>
    </w:p>
    <w:p w:rsidR="000479FF" w:rsidRDefault="000479FF" w:rsidP="00C31229">
      <w:pPr>
        <w:ind w:firstLineChars="95" w:firstLine="199"/>
      </w:pPr>
    </w:p>
    <w:p w:rsidR="000479FF" w:rsidRDefault="000479FF" w:rsidP="00C31229">
      <w:pPr>
        <w:ind w:firstLineChars="0" w:firstLine="0"/>
      </w:pPr>
    </w:p>
    <w:p w:rsidR="000479FF" w:rsidRDefault="000479FF" w:rsidP="00C31229">
      <w:pPr>
        <w:pStyle w:val="9"/>
        <w:ind w:leftChars="74" w:left="155" w:firstLineChars="0" w:firstLine="0"/>
        <w:rPr>
          <w:rFonts w:hAnsi="Arial Narrow"/>
        </w:rPr>
      </w:pPr>
      <w:r w:rsidRPr="00504248">
        <w:rPr>
          <w:rFonts w:hAnsi="Arial Narrow" w:hint="eastAsia"/>
        </w:rPr>
        <w:lastRenderedPageBreak/>
        <w:t>适用型号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34"/>
        <w:gridCol w:w="2399"/>
        <w:gridCol w:w="6180"/>
      </w:tblGrid>
      <w:tr w:rsidR="000479FF" w:rsidTr="00D14B0C">
        <w:trPr>
          <w:trHeight w:val="368"/>
        </w:trPr>
        <w:tc>
          <w:tcPr>
            <w:tcW w:w="1134" w:type="dxa"/>
            <w:shd w:val="clear" w:color="auto" w:fill="BFBFBF"/>
            <w:vAlign w:val="center"/>
          </w:tcPr>
          <w:p w:rsidR="000479FF" w:rsidRDefault="000479FF" w:rsidP="003F08DA">
            <w:pPr>
              <w:pStyle w:val="af2"/>
              <w:ind w:firstLineChars="0" w:firstLine="0"/>
              <w:jc w:val="both"/>
            </w:pPr>
            <w:r>
              <w:rPr>
                <w:rFonts w:hint="eastAsia"/>
              </w:rPr>
              <w:t>序号</w:t>
            </w:r>
          </w:p>
        </w:tc>
        <w:tc>
          <w:tcPr>
            <w:tcW w:w="2399" w:type="dxa"/>
            <w:shd w:val="clear" w:color="auto" w:fill="BFBFBF"/>
            <w:vAlign w:val="center"/>
          </w:tcPr>
          <w:p w:rsidR="000479FF" w:rsidRPr="00FE1A38" w:rsidRDefault="000479FF" w:rsidP="003F08DA">
            <w:pPr>
              <w:pStyle w:val="af2"/>
              <w:ind w:firstLineChars="0" w:firstLine="0"/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6180" w:type="dxa"/>
            <w:shd w:val="clear" w:color="auto" w:fill="BFBFBF"/>
            <w:vAlign w:val="center"/>
          </w:tcPr>
          <w:p w:rsidR="000479FF" w:rsidRPr="00FE1A38" w:rsidRDefault="000479FF" w:rsidP="003F08DA">
            <w:pPr>
              <w:pStyle w:val="af2"/>
              <w:ind w:firstLineChars="0" w:firstLine="0"/>
            </w:pPr>
            <w:r w:rsidRPr="00FE1A38">
              <w:rPr>
                <w:rFonts w:hint="eastAsia"/>
              </w:rPr>
              <w:t>说明</w:t>
            </w:r>
          </w:p>
        </w:tc>
      </w:tr>
      <w:tr w:rsidR="000479FF" w:rsidTr="00D14B0C">
        <w:tc>
          <w:tcPr>
            <w:tcW w:w="1134" w:type="dxa"/>
            <w:vAlign w:val="center"/>
          </w:tcPr>
          <w:p w:rsidR="000479FF" w:rsidRDefault="000479FF" w:rsidP="003F08DA">
            <w:pPr>
              <w:ind w:firstLineChars="0" w:firstLine="0"/>
              <w:jc w:val="both"/>
            </w:pPr>
          </w:p>
        </w:tc>
        <w:tc>
          <w:tcPr>
            <w:tcW w:w="2399" w:type="dxa"/>
            <w:vAlign w:val="center"/>
          </w:tcPr>
          <w:p w:rsidR="000479FF" w:rsidRPr="00FE1A38" w:rsidRDefault="000479FF" w:rsidP="003F08DA">
            <w:pPr>
              <w:ind w:firstLineChars="0" w:firstLine="0"/>
            </w:pPr>
          </w:p>
        </w:tc>
        <w:tc>
          <w:tcPr>
            <w:tcW w:w="6180" w:type="dxa"/>
            <w:vAlign w:val="center"/>
          </w:tcPr>
          <w:p w:rsidR="000479FF" w:rsidRPr="00FE1A38" w:rsidRDefault="000479FF" w:rsidP="003F08DA">
            <w:pPr>
              <w:ind w:firstLineChars="0" w:firstLine="0"/>
            </w:pPr>
          </w:p>
        </w:tc>
      </w:tr>
      <w:tr w:rsidR="000479FF" w:rsidTr="00D14B0C">
        <w:tc>
          <w:tcPr>
            <w:tcW w:w="1134" w:type="dxa"/>
            <w:vAlign w:val="center"/>
          </w:tcPr>
          <w:p w:rsidR="000479FF" w:rsidRDefault="000479FF" w:rsidP="003F08DA">
            <w:pPr>
              <w:ind w:firstLineChars="0" w:firstLine="0"/>
              <w:jc w:val="both"/>
            </w:pPr>
          </w:p>
        </w:tc>
        <w:tc>
          <w:tcPr>
            <w:tcW w:w="2399" w:type="dxa"/>
            <w:vAlign w:val="center"/>
          </w:tcPr>
          <w:p w:rsidR="000479FF" w:rsidRDefault="000479FF" w:rsidP="003F08DA">
            <w:pPr>
              <w:ind w:firstLineChars="0" w:firstLine="0"/>
            </w:pPr>
          </w:p>
        </w:tc>
        <w:tc>
          <w:tcPr>
            <w:tcW w:w="6180" w:type="dxa"/>
            <w:vAlign w:val="center"/>
          </w:tcPr>
          <w:p w:rsidR="000479FF" w:rsidRDefault="000479FF" w:rsidP="003F08DA">
            <w:pPr>
              <w:ind w:firstLineChars="0" w:firstLine="0"/>
            </w:pPr>
          </w:p>
        </w:tc>
      </w:tr>
      <w:tr w:rsidR="000479FF" w:rsidTr="00D14B0C">
        <w:tc>
          <w:tcPr>
            <w:tcW w:w="1134" w:type="dxa"/>
            <w:vAlign w:val="center"/>
          </w:tcPr>
          <w:p w:rsidR="000479FF" w:rsidRDefault="000479FF" w:rsidP="003F08DA">
            <w:pPr>
              <w:ind w:firstLineChars="0" w:firstLine="0"/>
              <w:jc w:val="both"/>
            </w:pPr>
          </w:p>
        </w:tc>
        <w:tc>
          <w:tcPr>
            <w:tcW w:w="2399" w:type="dxa"/>
            <w:vAlign w:val="center"/>
          </w:tcPr>
          <w:p w:rsidR="000479FF" w:rsidRDefault="000479FF" w:rsidP="003F08DA">
            <w:pPr>
              <w:ind w:firstLineChars="0" w:firstLine="0"/>
            </w:pPr>
          </w:p>
        </w:tc>
        <w:tc>
          <w:tcPr>
            <w:tcW w:w="6180" w:type="dxa"/>
            <w:vAlign w:val="center"/>
          </w:tcPr>
          <w:p w:rsidR="000479FF" w:rsidRPr="00FE1A38" w:rsidRDefault="000479FF" w:rsidP="003F08DA">
            <w:pPr>
              <w:ind w:firstLineChars="0" w:firstLine="0"/>
            </w:pPr>
          </w:p>
        </w:tc>
      </w:tr>
    </w:tbl>
    <w:p w:rsidR="000479FF" w:rsidRDefault="000479FF" w:rsidP="00C31229">
      <w:pPr>
        <w:ind w:firstLineChars="95" w:firstLine="199"/>
      </w:pPr>
    </w:p>
    <w:p w:rsidR="000479FF" w:rsidRPr="00FE1A38" w:rsidRDefault="000479FF" w:rsidP="00C31229">
      <w:pPr>
        <w:ind w:left="420" w:firstLine="420"/>
      </w:pPr>
    </w:p>
    <w:p w:rsidR="000479FF" w:rsidRPr="00FE1A38" w:rsidRDefault="000479FF" w:rsidP="00C31229">
      <w:pPr>
        <w:ind w:left="420" w:firstLine="420"/>
      </w:pPr>
    </w:p>
    <w:p w:rsidR="000479FF" w:rsidRPr="00FE1A38" w:rsidRDefault="000479FF" w:rsidP="00C31229">
      <w:pPr>
        <w:ind w:left="420" w:firstLine="420"/>
      </w:pPr>
    </w:p>
    <w:p w:rsidR="000479FF" w:rsidRPr="00FE1A38" w:rsidRDefault="000479FF" w:rsidP="00C31229">
      <w:pPr>
        <w:ind w:left="420" w:firstLine="420"/>
      </w:pPr>
    </w:p>
    <w:p w:rsidR="000479FF" w:rsidRPr="00FE1A38" w:rsidRDefault="000479FF" w:rsidP="00C31229">
      <w:pPr>
        <w:ind w:left="420" w:firstLine="42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Default="000479FF" w:rsidP="0020639F">
      <w:pPr>
        <w:ind w:firstLineChars="0" w:firstLine="0"/>
      </w:pPr>
    </w:p>
    <w:p w:rsidR="000479FF" w:rsidRPr="00A438FB" w:rsidRDefault="000479FF" w:rsidP="0020639F">
      <w:pPr>
        <w:ind w:firstLineChars="0" w:firstLine="0"/>
      </w:pPr>
    </w:p>
    <w:p w:rsidR="000479FF" w:rsidRPr="00FE1A38" w:rsidRDefault="000479FF" w:rsidP="00C31229">
      <w:pPr>
        <w:ind w:leftChars="200" w:left="420" w:firstLineChars="935" w:firstLine="4130"/>
        <w:rPr>
          <w:rFonts w:eastAsia="黑体"/>
          <w:b/>
          <w:sz w:val="44"/>
          <w:szCs w:val="44"/>
        </w:rPr>
      </w:pPr>
      <w:bookmarkStart w:id="1" w:name="_Toc224976554"/>
      <w:bookmarkStart w:id="2" w:name="_Toc233277947"/>
      <w:bookmarkStart w:id="3" w:name="_Toc233285497"/>
      <w:bookmarkStart w:id="4" w:name="_Toc233530513"/>
      <w:bookmarkStart w:id="5" w:name="_Toc224976555"/>
      <w:bookmarkStart w:id="6" w:name="_Toc233277948"/>
      <w:bookmarkStart w:id="7" w:name="_Toc233285498"/>
      <w:bookmarkStart w:id="8" w:name="_Toc233530514"/>
      <w:bookmarkStart w:id="9" w:name="_Toc224976556"/>
      <w:bookmarkStart w:id="10" w:name="_Toc233277949"/>
      <w:bookmarkStart w:id="11" w:name="_Toc233285499"/>
      <w:bookmarkStart w:id="12" w:name="_Toc233530515"/>
      <w:bookmarkStart w:id="13" w:name="_Toc224794801"/>
      <w:bookmarkStart w:id="14" w:name="_Toc224976557"/>
      <w:bookmarkStart w:id="15" w:name="_Toc233277950"/>
      <w:bookmarkStart w:id="16" w:name="_Toc233285500"/>
      <w:bookmarkStart w:id="17" w:name="_Toc233530516"/>
      <w:bookmarkStart w:id="18" w:name="_Toc224794802"/>
      <w:bookmarkStart w:id="19" w:name="_Toc224976558"/>
      <w:bookmarkStart w:id="20" w:name="_Toc233277951"/>
      <w:bookmarkStart w:id="21" w:name="_Toc233285501"/>
      <w:bookmarkStart w:id="22" w:name="_Toc233530517"/>
      <w:bookmarkStart w:id="23" w:name="_Toc224794803"/>
      <w:bookmarkStart w:id="24" w:name="_Toc224976559"/>
      <w:bookmarkStart w:id="25" w:name="_Toc233277952"/>
      <w:bookmarkStart w:id="26" w:name="_Toc233285502"/>
      <w:bookmarkStart w:id="27" w:name="_Toc233530518"/>
      <w:bookmarkStart w:id="28" w:name="_Toc224794804"/>
      <w:bookmarkStart w:id="29" w:name="_Toc224976560"/>
      <w:bookmarkStart w:id="30" w:name="_Toc233277953"/>
      <w:bookmarkStart w:id="31" w:name="_Toc233285503"/>
      <w:bookmarkStart w:id="32" w:name="_Toc233530519"/>
      <w:bookmarkStart w:id="33" w:name="_Toc224794805"/>
      <w:bookmarkStart w:id="34" w:name="_Toc224976561"/>
      <w:bookmarkStart w:id="35" w:name="_Toc233277954"/>
      <w:bookmarkStart w:id="36" w:name="_Toc233285504"/>
      <w:bookmarkStart w:id="37" w:name="_Toc233530520"/>
      <w:bookmarkStart w:id="38" w:name="_Toc224794806"/>
      <w:bookmarkStart w:id="39" w:name="_Toc224976562"/>
      <w:bookmarkStart w:id="40" w:name="_Toc233277955"/>
      <w:bookmarkStart w:id="41" w:name="_Toc233285505"/>
      <w:bookmarkStart w:id="42" w:name="_Toc233530521"/>
      <w:bookmarkStart w:id="43" w:name="_Toc224794807"/>
      <w:bookmarkStart w:id="44" w:name="_Toc224976563"/>
      <w:bookmarkStart w:id="45" w:name="_Toc233277956"/>
      <w:bookmarkStart w:id="46" w:name="_Toc233285506"/>
      <w:bookmarkStart w:id="47" w:name="_Toc233530522"/>
      <w:bookmarkStart w:id="48" w:name="_Toc224794808"/>
      <w:bookmarkStart w:id="49" w:name="_Toc224976564"/>
      <w:bookmarkStart w:id="50" w:name="_Toc233277957"/>
      <w:bookmarkStart w:id="51" w:name="_Toc233285507"/>
      <w:bookmarkStart w:id="52" w:name="_Toc233530523"/>
      <w:bookmarkStart w:id="53" w:name="_Toc224794809"/>
      <w:bookmarkStart w:id="54" w:name="_Toc224976565"/>
      <w:bookmarkStart w:id="55" w:name="_Toc233277958"/>
      <w:bookmarkStart w:id="56" w:name="_Toc233285508"/>
      <w:bookmarkStart w:id="57" w:name="_Toc233530524"/>
      <w:bookmarkStart w:id="58" w:name="_Toc224794810"/>
      <w:bookmarkStart w:id="59" w:name="_Toc224976566"/>
      <w:bookmarkStart w:id="60" w:name="_Toc233277959"/>
      <w:bookmarkStart w:id="61" w:name="_Toc233285509"/>
      <w:bookmarkStart w:id="62" w:name="_Toc233530525"/>
      <w:bookmarkStart w:id="63" w:name="_Toc224794811"/>
      <w:bookmarkStart w:id="64" w:name="_Toc224976567"/>
      <w:bookmarkStart w:id="65" w:name="_Toc233277960"/>
      <w:bookmarkStart w:id="66" w:name="_Toc233285510"/>
      <w:bookmarkStart w:id="67" w:name="_Toc233530526"/>
      <w:bookmarkStart w:id="68" w:name="_Toc224794812"/>
      <w:bookmarkStart w:id="69" w:name="_Toc224976568"/>
      <w:bookmarkStart w:id="70" w:name="_Toc233277961"/>
      <w:bookmarkStart w:id="71" w:name="_Toc233285511"/>
      <w:bookmarkStart w:id="72" w:name="_Toc233530527"/>
      <w:bookmarkStart w:id="73" w:name="_Toc224794813"/>
      <w:bookmarkStart w:id="74" w:name="_Toc224976569"/>
      <w:bookmarkStart w:id="75" w:name="_Toc233277962"/>
      <w:bookmarkStart w:id="76" w:name="_Toc233285512"/>
      <w:bookmarkStart w:id="77" w:name="_Toc233530528"/>
      <w:bookmarkStart w:id="78" w:name="_Toc224794814"/>
      <w:bookmarkStart w:id="79" w:name="_Toc224976570"/>
      <w:bookmarkStart w:id="80" w:name="_Toc233277963"/>
      <w:bookmarkStart w:id="81" w:name="_Toc233285513"/>
      <w:bookmarkStart w:id="82" w:name="_Toc233530529"/>
      <w:bookmarkStart w:id="83" w:name="_Toc224794815"/>
      <w:bookmarkStart w:id="84" w:name="_Toc224976571"/>
      <w:bookmarkStart w:id="85" w:name="_Toc233277964"/>
      <w:bookmarkStart w:id="86" w:name="_Toc233285514"/>
      <w:bookmarkStart w:id="87" w:name="_Toc233530530"/>
      <w:bookmarkStart w:id="88" w:name="_Toc224794816"/>
      <w:bookmarkStart w:id="89" w:name="_Toc224976572"/>
      <w:bookmarkStart w:id="90" w:name="_Toc233277965"/>
      <w:bookmarkStart w:id="91" w:name="_Toc233285515"/>
      <w:bookmarkStart w:id="92" w:name="_Toc233530531"/>
      <w:bookmarkStart w:id="93" w:name="_Toc224794817"/>
      <w:bookmarkStart w:id="94" w:name="_Toc224976573"/>
      <w:bookmarkStart w:id="95" w:name="_Toc233277966"/>
      <w:bookmarkStart w:id="96" w:name="_Toc233285516"/>
      <w:bookmarkStart w:id="97" w:name="_Toc233530532"/>
      <w:bookmarkStart w:id="98" w:name="_Toc224794818"/>
      <w:bookmarkStart w:id="99" w:name="_Toc224976574"/>
      <w:bookmarkStart w:id="100" w:name="_Toc233277967"/>
      <w:bookmarkStart w:id="101" w:name="_Toc233285517"/>
      <w:bookmarkStart w:id="102" w:name="_Toc233530533"/>
      <w:bookmarkStart w:id="103" w:name="_Toc224794819"/>
      <w:bookmarkStart w:id="104" w:name="_Toc224976575"/>
      <w:bookmarkStart w:id="105" w:name="_Toc233277968"/>
      <w:bookmarkStart w:id="106" w:name="_Toc233285518"/>
      <w:bookmarkStart w:id="107" w:name="_Toc233530534"/>
      <w:bookmarkStart w:id="108" w:name="_Toc224794820"/>
      <w:bookmarkStart w:id="109" w:name="_Toc224976576"/>
      <w:bookmarkStart w:id="110" w:name="_Toc233277969"/>
      <w:bookmarkStart w:id="111" w:name="_Toc233285519"/>
      <w:bookmarkStart w:id="112" w:name="_Toc233530535"/>
      <w:bookmarkStart w:id="113" w:name="_Toc224794821"/>
      <w:bookmarkStart w:id="114" w:name="_Toc224976577"/>
      <w:bookmarkStart w:id="115" w:name="_Toc233277970"/>
      <w:bookmarkStart w:id="116" w:name="_Toc233285520"/>
      <w:bookmarkStart w:id="117" w:name="_Toc233530536"/>
      <w:bookmarkStart w:id="118" w:name="_Toc224794822"/>
      <w:bookmarkStart w:id="119" w:name="_Toc224976578"/>
      <w:bookmarkStart w:id="120" w:name="_Toc233277971"/>
      <w:bookmarkStart w:id="121" w:name="_Toc233285521"/>
      <w:bookmarkStart w:id="122" w:name="_Toc233530537"/>
      <w:bookmarkStart w:id="123" w:name="_Toc224794823"/>
      <w:bookmarkStart w:id="124" w:name="_Toc224976579"/>
      <w:bookmarkStart w:id="125" w:name="_Toc233277972"/>
      <w:bookmarkStart w:id="126" w:name="_Toc233285522"/>
      <w:bookmarkStart w:id="127" w:name="_Toc233530538"/>
      <w:bookmarkStart w:id="128" w:name="_Toc224794824"/>
      <w:bookmarkStart w:id="129" w:name="_Toc224976580"/>
      <w:bookmarkStart w:id="130" w:name="_Toc233277973"/>
      <w:bookmarkStart w:id="131" w:name="_Toc233285523"/>
      <w:bookmarkStart w:id="132" w:name="_Toc233530539"/>
      <w:bookmarkStart w:id="133" w:name="_Toc224794825"/>
      <w:bookmarkStart w:id="134" w:name="_Toc224976581"/>
      <w:bookmarkStart w:id="135" w:name="_Toc233277974"/>
      <w:bookmarkStart w:id="136" w:name="_Toc233285524"/>
      <w:bookmarkStart w:id="137" w:name="_Toc233530540"/>
      <w:bookmarkStart w:id="138" w:name="_Toc224794826"/>
      <w:bookmarkStart w:id="139" w:name="_Toc224976582"/>
      <w:bookmarkStart w:id="140" w:name="_Toc233277975"/>
      <w:bookmarkStart w:id="141" w:name="_Toc233285525"/>
      <w:bookmarkStart w:id="142" w:name="_Toc233530541"/>
      <w:bookmarkStart w:id="143" w:name="_Toc224794827"/>
      <w:bookmarkStart w:id="144" w:name="_Toc224976583"/>
      <w:bookmarkStart w:id="145" w:name="_Toc233277976"/>
      <w:bookmarkStart w:id="146" w:name="_Toc233285526"/>
      <w:bookmarkStart w:id="147" w:name="_Toc23353054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r w:rsidRPr="00FE1A38">
        <w:rPr>
          <w:rFonts w:eastAsia="黑体" w:hAnsi="黑体" w:hint="eastAsia"/>
          <w:b/>
          <w:sz w:val="44"/>
          <w:szCs w:val="44"/>
        </w:rPr>
        <w:lastRenderedPageBreak/>
        <w:t>目录</w:t>
      </w:r>
    </w:p>
    <w:p w:rsidR="0074147D" w:rsidRDefault="00AA5E75" w:rsidP="009F1CBC">
      <w:pPr>
        <w:pStyle w:val="10"/>
        <w:tabs>
          <w:tab w:val="left" w:pos="840"/>
          <w:tab w:val="right" w:leader="dot" w:pos="9737"/>
        </w:tabs>
        <w:ind w:firstLine="420"/>
        <w:rPr>
          <w:rFonts w:asciiTheme="minorHAnsi" w:eastAsiaTheme="minorEastAsia" w:hAnsiTheme="minorHAnsi" w:cstheme="minorBidi"/>
          <w:bCs w:val="0"/>
          <w:szCs w:val="22"/>
        </w:rPr>
      </w:pPr>
      <w:r w:rsidRPr="00FE1A38">
        <w:fldChar w:fldCharType="begin"/>
      </w:r>
      <w:r w:rsidR="000479FF" w:rsidRPr="00FE1A38">
        <w:instrText xml:space="preserve"> TOC \o "1-3" \h \z \u </w:instrText>
      </w:r>
      <w:r w:rsidRPr="00FE1A38">
        <w:fldChar w:fldCharType="separate"/>
      </w:r>
      <w:hyperlink w:anchor="_Toc384196605" w:history="1">
        <w:r w:rsidR="0074147D" w:rsidRPr="009F1CBC">
          <w:rPr>
            <w:rStyle w:val="a8"/>
          </w:rPr>
          <w:t>1</w:t>
        </w:r>
        <w:r w:rsidR="0074147D"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="0074147D" w:rsidRPr="009F1CBC">
          <w:rPr>
            <w:rStyle w:val="a8"/>
            <w:rFonts w:hint="eastAsia"/>
          </w:rPr>
          <w:t>前言</w:t>
        </w:r>
        <w:r w:rsidR="0074147D">
          <w:rPr>
            <w:webHidden/>
          </w:rPr>
          <w:tab/>
        </w:r>
        <w:r w:rsidR="0074147D">
          <w:rPr>
            <w:webHidden/>
          </w:rPr>
          <w:fldChar w:fldCharType="begin"/>
        </w:r>
        <w:r w:rsidR="0074147D">
          <w:rPr>
            <w:webHidden/>
          </w:rPr>
          <w:instrText xml:space="preserve"> PAGEREF _Toc384196605 \h </w:instrText>
        </w:r>
        <w:r w:rsidR="0074147D">
          <w:rPr>
            <w:webHidden/>
          </w:rPr>
        </w:r>
        <w:r w:rsidR="0074147D">
          <w:rPr>
            <w:webHidden/>
          </w:rPr>
          <w:fldChar w:fldCharType="separate"/>
        </w:r>
        <w:r w:rsidR="0074147D">
          <w:rPr>
            <w:webHidden/>
          </w:rPr>
          <w:t>4</w:t>
        </w:r>
        <w:r w:rsidR="0074147D">
          <w:rPr>
            <w:webHidden/>
          </w:rPr>
          <w:fldChar w:fldCharType="end"/>
        </w:r>
      </w:hyperlink>
    </w:p>
    <w:p w:rsidR="0074147D" w:rsidRDefault="0074147D" w:rsidP="009F1CBC">
      <w:pPr>
        <w:pStyle w:val="21"/>
        <w:tabs>
          <w:tab w:val="left" w:pos="1470"/>
          <w:tab w:val="right" w:leader="dot" w:pos="9737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4196606" w:history="1">
        <w:r w:rsidRPr="009F1CBC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CBC">
          <w:rPr>
            <w:rStyle w:val="a8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147D" w:rsidRDefault="0074147D" w:rsidP="009F1CBC">
      <w:pPr>
        <w:pStyle w:val="21"/>
        <w:tabs>
          <w:tab w:val="left" w:pos="1470"/>
          <w:tab w:val="right" w:leader="dot" w:pos="9737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4196607" w:history="1">
        <w:r w:rsidRPr="009F1CBC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CBC">
          <w:rPr>
            <w:rStyle w:val="a8"/>
            <w:rFonts w:hint="eastAsia"/>
            <w:noProof/>
          </w:rPr>
          <w:t>应用文档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147D" w:rsidRDefault="0074147D" w:rsidP="009F1CBC">
      <w:pPr>
        <w:pStyle w:val="10"/>
        <w:tabs>
          <w:tab w:val="left" w:pos="840"/>
          <w:tab w:val="right" w:leader="dot" w:pos="9737"/>
        </w:tabs>
        <w:ind w:firstLine="420"/>
        <w:rPr>
          <w:rFonts w:asciiTheme="minorHAnsi" w:eastAsiaTheme="minorEastAsia" w:hAnsiTheme="minorHAnsi" w:cstheme="minorBidi"/>
          <w:bCs w:val="0"/>
          <w:szCs w:val="22"/>
        </w:rPr>
      </w:pPr>
      <w:hyperlink w:anchor="_Toc384196608" w:history="1">
        <w:r w:rsidRPr="009F1CBC">
          <w:rPr>
            <w:rStyle w:val="a8"/>
          </w:rPr>
          <w:t>2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9F1CBC">
          <w:rPr>
            <w:rStyle w:val="a8"/>
          </w:rPr>
          <w:t>STK</w:t>
        </w:r>
        <w:r w:rsidRPr="009F1CBC">
          <w:rPr>
            <w:rStyle w:val="a8"/>
            <w:rFonts w:hint="eastAsia"/>
          </w:rPr>
          <w:t>流程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_Toc384196608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4147D" w:rsidRDefault="0074147D" w:rsidP="009F1CBC">
      <w:pPr>
        <w:pStyle w:val="21"/>
        <w:tabs>
          <w:tab w:val="left" w:pos="1470"/>
          <w:tab w:val="right" w:leader="dot" w:pos="9737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4196609" w:history="1">
        <w:r w:rsidRPr="009F1CBC">
          <w:rPr>
            <w:rStyle w:val="a8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CBC">
          <w:rPr>
            <w:rStyle w:val="a8"/>
            <w:rFonts w:hint="eastAsia"/>
            <w:noProof/>
          </w:rPr>
          <w:t>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147D" w:rsidRDefault="0074147D" w:rsidP="009F1CBC">
      <w:pPr>
        <w:pStyle w:val="21"/>
        <w:tabs>
          <w:tab w:val="left" w:pos="1470"/>
          <w:tab w:val="right" w:leader="dot" w:pos="9737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4196610" w:history="1">
        <w:r w:rsidRPr="009F1CBC">
          <w:rPr>
            <w:rStyle w:val="a8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CBC">
          <w:rPr>
            <w:rStyle w:val="a8"/>
            <w:noProof/>
          </w:rPr>
          <w:t>STK</w:t>
        </w:r>
        <w:r w:rsidRPr="009F1CBC">
          <w:rPr>
            <w:rStyle w:val="a8"/>
            <w:rFonts w:hint="eastAsia"/>
            <w:noProof/>
          </w:rPr>
          <w:t>工作流程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147D" w:rsidRDefault="0074147D" w:rsidP="009F1CBC">
      <w:pPr>
        <w:pStyle w:val="21"/>
        <w:tabs>
          <w:tab w:val="left" w:pos="1470"/>
          <w:tab w:val="right" w:leader="dot" w:pos="9737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4196611" w:history="1">
        <w:r w:rsidRPr="009F1CBC">
          <w:rPr>
            <w:rStyle w:val="a8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CBC">
          <w:rPr>
            <w:rStyle w:val="a8"/>
            <w:noProof/>
          </w:rPr>
          <w:t>STK RIL</w:t>
        </w:r>
        <w:r w:rsidRPr="009F1CBC">
          <w:rPr>
            <w:rStyle w:val="a8"/>
            <w:rFonts w:hint="eastAsia"/>
            <w:noProof/>
          </w:rPr>
          <w:t>相关函数说明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147D" w:rsidRDefault="0074147D" w:rsidP="009F1CBC">
      <w:pPr>
        <w:pStyle w:val="30"/>
        <w:tabs>
          <w:tab w:val="left" w:pos="1937"/>
          <w:tab w:val="right" w:leader="dot" w:pos="9737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4196612" w:history="1">
        <w:r w:rsidRPr="009F1CBC">
          <w:rPr>
            <w:rStyle w:val="a8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CBC">
          <w:rPr>
            <w:rStyle w:val="a8"/>
            <w:noProof/>
          </w:rPr>
          <w:t>RIL_REQUEST_REPORT_STK_SERVICE_IS_RUNNING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147D" w:rsidRDefault="0074147D" w:rsidP="009F1CBC">
      <w:pPr>
        <w:pStyle w:val="30"/>
        <w:tabs>
          <w:tab w:val="left" w:pos="1937"/>
          <w:tab w:val="right" w:leader="dot" w:pos="9737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4196613" w:history="1">
        <w:r w:rsidRPr="009F1CBC">
          <w:rPr>
            <w:rStyle w:val="a8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CBC">
          <w:rPr>
            <w:rStyle w:val="a8"/>
            <w:noProof/>
          </w:rPr>
          <w:t>+STKPRO</w:t>
        </w:r>
        <w:r w:rsidRPr="009F1CBC">
          <w:rPr>
            <w:rStyle w:val="a8"/>
            <w:rFonts w:hint="eastAsia"/>
            <w:noProof/>
          </w:rPr>
          <w:t>主动上报处理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147D" w:rsidRDefault="0074147D" w:rsidP="009F1CBC">
      <w:pPr>
        <w:pStyle w:val="30"/>
        <w:tabs>
          <w:tab w:val="left" w:pos="1937"/>
          <w:tab w:val="right" w:leader="dot" w:pos="9737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4196614" w:history="1">
        <w:r w:rsidRPr="009F1CBC">
          <w:rPr>
            <w:rStyle w:val="a8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CBC">
          <w:rPr>
            <w:rStyle w:val="a8"/>
            <w:noProof/>
          </w:rPr>
          <w:t>fibocom_unsol_stk_proactive_command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147D" w:rsidRDefault="0074147D" w:rsidP="009F1CBC">
      <w:pPr>
        <w:pStyle w:val="30"/>
        <w:tabs>
          <w:tab w:val="left" w:pos="1937"/>
          <w:tab w:val="right" w:leader="dot" w:pos="9737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4196615" w:history="1">
        <w:r w:rsidRPr="009F1CBC">
          <w:rPr>
            <w:rStyle w:val="a8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CBC">
          <w:rPr>
            <w:rStyle w:val="a8"/>
            <w:noProof/>
          </w:rPr>
          <w:t>RIL_REQUEST_STK_SEND_TERMINAL_RESPONSE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147D" w:rsidRDefault="0074147D" w:rsidP="009F1CBC">
      <w:pPr>
        <w:pStyle w:val="30"/>
        <w:tabs>
          <w:tab w:val="left" w:pos="1937"/>
          <w:tab w:val="right" w:leader="dot" w:pos="9737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4196616" w:history="1">
        <w:r w:rsidRPr="009F1CBC">
          <w:rPr>
            <w:rStyle w:val="a8"/>
            <w:noProof/>
          </w:rPr>
          <w:t>2.3.5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CBC">
          <w:rPr>
            <w:rStyle w:val="a8"/>
            <w:noProof/>
          </w:rPr>
          <w:t>RIL_REQUEST_STK_SEND_ENVELOPE_COMMAND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147D" w:rsidRDefault="0074147D" w:rsidP="009F1CBC">
      <w:pPr>
        <w:pStyle w:val="30"/>
        <w:tabs>
          <w:tab w:val="left" w:pos="1937"/>
          <w:tab w:val="right" w:leader="dot" w:pos="9737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4196617" w:history="1">
        <w:r w:rsidRPr="009F1CBC">
          <w:rPr>
            <w:rStyle w:val="a8"/>
            <w:noProof/>
          </w:rPr>
          <w:t>2.3.6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CBC">
          <w:rPr>
            <w:rStyle w:val="a8"/>
            <w:noProof/>
          </w:rPr>
          <w:t>RIL_REQUEST_STK_SET_PROFILE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147D" w:rsidRDefault="0074147D" w:rsidP="009F1CBC">
      <w:pPr>
        <w:pStyle w:val="30"/>
        <w:tabs>
          <w:tab w:val="left" w:pos="1937"/>
          <w:tab w:val="right" w:leader="dot" w:pos="9737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84196618" w:history="1">
        <w:r w:rsidRPr="009F1CBC">
          <w:rPr>
            <w:rStyle w:val="a8"/>
            <w:noProof/>
          </w:rPr>
          <w:t>2.3.7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CBC">
          <w:rPr>
            <w:rStyle w:val="a8"/>
            <w:noProof/>
          </w:rPr>
          <w:t>RIL_REQUEST_STK_GET_PROFILE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_Toc384196618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79FF" w:rsidRDefault="00AA5E75" w:rsidP="00C31229">
      <w:pPr>
        <w:pStyle w:val="10"/>
        <w:ind w:left="420" w:firstLine="420"/>
      </w:pPr>
      <w:r w:rsidRPr="00FE1A38">
        <w:fldChar w:fldCharType="end"/>
      </w:r>
    </w:p>
    <w:p w:rsidR="000479FF" w:rsidRDefault="000479FF" w:rsidP="00C31229">
      <w:pPr>
        <w:ind w:firstLine="420"/>
      </w:pPr>
    </w:p>
    <w:p w:rsidR="000479FF" w:rsidRDefault="000479FF" w:rsidP="00C31229">
      <w:pPr>
        <w:ind w:firstLine="420"/>
      </w:pPr>
    </w:p>
    <w:p w:rsidR="000479FF" w:rsidRDefault="000479FF" w:rsidP="00C31229">
      <w:pPr>
        <w:ind w:firstLine="420"/>
      </w:pPr>
    </w:p>
    <w:p w:rsidR="000479FF" w:rsidRDefault="000479FF" w:rsidP="00C31229">
      <w:pPr>
        <w:ind w:firstLine="420"/>
      </w:pPr>
    </w:p>
    <w:p w:rsidR="000479FF" w:rsidRDefault="000479FF" w:rsidP="00C31229">
      <w:pPr>
        <w:ind w:firstLine="420"/>
      </w:pPr>
    </w:p>
    <w:p w:rsidR="000479FF" w:rsidRDefault="000479FF" w:rsidP="00C31229">
      <w:pPr>
        <w:ind w:firstLine="420"/>
      </w:pPr>
    </w:p>
    <w:p w:rsidR="000479FF" w:rsidRDefault="000479FF" w:rsidP="00C31229">
      <w:pPr>
        <w:ind w:firstLine="420"/>
      </w:pPr>
    </w:p>
    <w:p w:rsidR="000479FF" w:rsidRDefault="000479FF" w:rsidP="00C31229">
      <w:pPr>
        <w:ind w:firstLine="420"/>
      </w:pPr>
    </w:p>
    <w:p w:rsidR="000479FF" w:rsidRDefault="000479FF" w:rsidP="00C31229">
      <w:pPr>
        <w:ind w:firstLine="420"/>
      </w:pPr>
    </w:p>
    <w:p w:rsidR="000479FF" w:rsidRDefault="000479FF" w:rsidP="00C31229">
      <w:pPr>
        <w:ind w:firstLine="420"/>
      </w:pPr>
    </w:p>
    <w:p w:rsidR="000479FF" w:rsidRDefault="000479FF" w:rsidP="008E1F37">
      <w:pPr>
        <w:ind w:firstLineChars="0" w:firstLine="0"/>
        <w:rPr>
          <w:rFonts w:hint="eastAsia"/>
        </w:rPr>
      </w:pPr>
    </w:p>
    <w:p w:rsidR="0074147D" w:rsidRDefault="0074147D" w:rsidP="008E1F37">
      <w:pPr>
        <w:ind w:firstLineChars="0" w:firstLine="0"/>
        <w:rPr>
          <w:rFonts w:hint="eastAsia"/>
        </w:rPr>
      </w:pPr>
    </w:p>
    <w:p w:rsidR="0074147D" w:rsidRDefault="0074147D" w:rsidP="008E1F37">
      <w:pPr>
        <w:ind w:firstLineChars="0" w:firstLine="0"/>
        <w:rPr>
          <w:rFonts w:hint="eastAsia"/>
        </w:rPr>
      </w:pPr>
    </w:p>
    <w:p w:rsidR="0074147D" w:rsidRPr="008E1F37" w:rsidRDefault="0074147D" w:rsidP="008E1F37">
      <w:pPr>
        <w:ind w:firstLineChars="0" w:firstLine="0"/>
      </w:pPr>
    </w:p>
    <w:p w:rsidR="000479FF" w:rsidRPr="00E33B3D" w:rsidRDefault="000479FF" w:rsidP="0055125B">
      <w:pPr>
        <w:pStyle w:val="1"/>
      </w:pPr>
      <w:bookmarkStart w:id="148" w:name="_Toc384196605"/>
      <w:r>
        <w:rPr>
          <w:rFonts w:hint="eastAsia"/>
        </w:rPr>
        <w:lastRenderedPageBreak/>
        <w:t>前言</w:t>
      </w:r>
      <w:bookmarkEnd w:id="148"/>
    </w:p>
    <w:p w:rsidR="000479FF" w:rsidRPr="009D7024" w:rsidRDefault="000479FF" w:rsidP="009D7024">
      <w:pPr>
        <w:pStyle w:val="2"/>
      </w:pPr>
      <w:bookmarkStart w:id="149" w:name="_Toc342661077"/>
      <w:bookmarkStart w:id="150" w:name="_Toc353981729"/>
      <w:bookmarkStart w:id="151" w:name="_Toc384196606"/>
      <w:bookmarkEnd w:id="0"/>
      <w:r w:rsidRPr="009D7024">
        <w:rPr>
          <w:rFonts w:hint="eastAsia"/>
        </w:rPr>
        <w:t>说明</w:t>
      </w:r>
      <w:bookmarkEnd w:id="149"/>
      <w:bookmarkEnd w:id="150"/>
      <w:bookmarkEnd w:id="151"/>
    </w:p>
    <w:p w:rsidR="000479FF" w:rsidRPr="009D7024" w:rsidRDefault="002A4FC4" w:rsidP="002A4FC4">
      <w:pPr>
        <w:ind w:firstLine="420"/>
      </w:pPr>
      <w:bookmarkStart w:id="152" w:name="_Toc353981730"/>
      <w:r>
        <w:rPr>
          <w:color w:val="000000"/>
          <w:shd w:val="clear" w:color="auto" w:fill="FFFFFF"/>
        </w:rPr>
        <w:t>STK</w:t>
      </w:r>
      <w:r>
        <w:rPr>
          <w:color w:val="000000"/>
          <w:shd w:val="clear" w:color="auto" w:fill="FFFFFF"/>
        </w:rPr>
        <w:t>（</w:t>
      </w:r>
      <w:r>
        <w:rPr>
          <w:color w:val="000000"/>
          <w:shd w:val="clear" w:color="auto" w:fill="FFFFFF"/>
        </w:rPr>
        <w:t>SIM TOOL KIT</w:t>
      </w:r>
      <w:r>
        <w:rPr>
          <w:color w:val="000000"/>
          <w:shd w:val="clear" w:color="auto" w:fill="FFFFFF"/>
        </w:rPr>
        <w:t>），简称</w:t>
      </w:r>
      <w:r>
        <w:rPr>
          <w:color w:val="000000"/>
          <w:shd w:val="clear" w:color="auto" w:fill="FFFFFF"/>
        </w:rPr>
        <w:t>“</w:t>
      </w:r>
      <w:r>
        <w:rPr>
          <w:color w:val="000000"/>
          <w:shd w:val="clear" w:color="auto" w:fill="FFFFFF"/>
        </w:rPr>
        <w:t>用户识别应用发展工具</w:t>
      </w:r>
      <w:r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>，可以理解为一组开发增值业务的命令，一种小型编程语言，它允许基于</w:t>
      </w:r>
      <w:hyperlink r:id="rId10" w:tgtFrame="_blank" w:history="1">
        <w:r>
          <w:rPr>
            <w:rStyle w:val="a8"/>
            <w:color w:val="FF9900"/>
            <w:shd w:val="clear" w:color="auto" w:fill="FFFFFF"/>
          </w:rPr>
          <w:t>智能卡</w:t>
        </w:r>
      </w:hyperlink>
      <w:r>
        <w:rPr>
          <w:color w:val="000000"/>
          <w:shd w:val="clear" w:color="auto" w:fill="FFFFFF"/>
        </w:rPr>
        <w:t>的用户身份识别模块</w:t>
      </w:r>
      <w:r>
        <w:rPr>
          <w:color w:val="000000"/>
          <w:shd w:val="clear" w:color="auto" w:fill="FFFFFF"/>
        </w:rPr>
        <w:t>SIM</w:t>
      </w:r>
      <w:r>
        <w:rPr>
          <w:color w:val="000000"/>
          <w:shd w:val="clear" w:color="auto" w:fill="FFFFFF"/>
        </w:rPr>
        <w:t>运行自己的</w:t>
      </w:r>
      <w:hyperlink r:id="rId11" w:tgtFrame="_blank" w:history="1">
        <w:r>
          <w:rPr>
            <w:rStyle w:val="a8"/>
            <w:color w:val="FF9900"/>
            <w:shd w:val="clear" w:color="auto" w:fill="FFFFFF"/>
          </w:rPr>
          <w:t>应用软件</w:t>
        </w:r>
      </w:hyperlink>
      <w:r>
        <w:rPr>
          <w:color w:val="000000"/>
          <w:shd w:val="clear" w:color="auto" w:fill="FFFFFF"/>
        </w:rPr>
        <w:t>。</w:t>
      </w:r>
      <w:r w:rsidR="000479FF" w:rsidRPr="009D7024">
        <w:rPr>
          <w:rFonts w:hint="eastAsia"/>
        </w:rPr>
        <w:t>手册目的</w:t>
      </w:r>
      <w:bookmarkEnd w:id="152"/>
    </w:p>
    <w:p w:rsidR="000479FF" w:rsidRPr="002D2E27" w:rsidRDefault="000479FF" w:rsidP="003F08DA">
      <w:pPr>
        <w:pStyle w:val="2"/>
      </w:pPr>
      <w:bookmarkStart w:id="153" w:name="_Toc353981731"/>
      <w:bookmarkStart w:id="154" w:name="_Toc384196607"/>
      <w:r w:rsidRPr="009D7024">
        <w:rPr>
          <w:rFonts w:hint="eastAsia"/>
        </w:rPr>
        <w:t>应用文档</w:t>
      </w:r>
      <w:bookmarkEnd w:id="153"/>
      <w:bookmarkEnd w:id="154"/>
    </w:p>
    <w:p w:rsidR="000479FF" w:rsidRDefault="000479FF" w:rsidP="006337D2">
      <w:pPr>
        <w:ind w:left="420" w:firstLineChars="0" w:firstLine="0"/>
      </w:pPr>
      <w:r>
        <w:rPr>
          <w:rFonts w:hint="eastAsia"/>
        </w:rPr>
        <w:t>《</w:t>
      </w:r>
      <w:r w:rsidR="00835FE4" w:rsidRPr="00835FE4">
        <w:t>FIBOCOM_H3-Family STK Application Note_V1.0.0</w:t>
      </w:r>
      <w:r>
        <w:rPr>
          <w:rFonts w:hint="eastAsia"/>
        </w:rPr>
        <w:t>》</w:t>
      </w:r>
    </w:p>
    <w:p w:rsidR="00350827" w:rsidRDefault="00350827" w:rsidP="006337D2">
      <w:pPr>
        <w:ind w:left="420" w:firstLineChars="0" w:firstLine="0"/>
      </w:pPr>
      <w:r>
        <w:rPr>
          <w:rFonts w:hint="eastAsia"/>
        </w:rPr>
        <w:t>参考网址：</w:t>
      </w:r>
    </w:p>
    <w:p w:rsidR="00C0120C" w:rsidRDefault="00C0120C" w:rsidP="00350827">
      <w:pPr>
        <w:ind w:left="420" w:firstLineChars="0" w:firstLine="0"/>
      </w:pPr>
      <w:r w:rsidRPr="00C0120C">
        <w:t>http://www.kandroid.org/online-pdk/guide/stk.html</w:t>
      </w:r>
    </w:p>
    <w:p w:rsidR="000479FF" w:rsidRDefault="000479FF" w:rsidP="00C31229">
      <w:pPr>
        <w:ind w:firstLine="420"/>
      </w:pPr>
    </w:p>
    <w:p w:rsidR="000479FF" w:rsidRDefault="000479FF" w:rsidP="00C31229">
      <w:pPr>
        <w:ind w:firstLine="420"/>
      </w:pPr>
    </w:p>
    <w:p w:rsidR="000479FF" w:rsidRDefault="000479FF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F17B6B" w:rsidRDefault="00F17B6B" w:rsidP="0055125B">
      <w:pPr>
        <w:widowControl/>
        <w:spacing w:line="240" w:lineRule="auto"/>
        <w:ind w:firstLineChars="0" w:firstLine="0"/>
        <w:rPr>
          <w:rFonts w:ascii="宋体" w:cs="宋体"/>
          <w:kern w:val="0"/>
          <w:sz w:val="24"/>
          <w:szCs w:val="24"/>
        </w:rPr>
      </w:pPr>
    </w:p>
    <w:p w:rsidR="000479FF" w:rsidRDefault="00D250CC" w:rsidP="00454FCC">
      <w:pPr>
        <w:pStyle w:val="1"/>
      </w:pPr>
      <w:bookmarkStart w:id="155" w:name="_Toc384196608"/>
      <w:r>
        <w:rPr>
          <w:rFonts w:hint="eastAsia"/>
        </w:rPr>
        <w:lastRenderedPageBreak/>
        <w:t>STK</w:t>
      </w:r>
      <w:r>
        <w:rPr>
          <w:rFonts w:hint="eastAsia"/>
        </w:rPr>
        <w:t>流程</w:t>
      </w:r>
      <w:bookmarkEnd w:id="155"/>
    </w:p>
    <w:p w:rsidR="000479FF" w:rsidRDefault="00463203" w:rsidP="00454FCC">
      <w:pPr>
        <w:pStyle w:val="2"/>
      </w:pPr>
      <w:bookmarkStart w:id="156" w:name="_Toc384196609"/>
      <w:r>
        <w:rPr>
          <w:rFonts w:hint="eastAsia"/>
        </w:rPr>
        <w:t>结构</w:t>
      </w:r>
      <w:r w:rsidR="000479FF">
        <w:rPr>
          <w:rFonts w:hint="eastAsia"/>
        </w:rPr>
        <w:t>图</w:t>
      </w:r>
      <w:bookmarkEnd w:id="156"/>
    </w:p>
    <w:p w:rsidR="000479FF" w:rsidRDefault="00814D40" w:rsidP="00C31229">
      <w:pPr>
        <w:ind w:firstLine="420"/>
      </w:pPr>
      <w:r>
        <w:rPr>
          <w:rFonts w:hint="eastAsia"/>
        </w:rPr>
        <w:t>下图显示了</w:t>
      </w:r>
      <w:r>
        <w:rPr>
          <w:rFonts w:hint="eastAsia"/>
        </w:rPr>
        <w:t>android STK</w:t>
      </w:r>
      <w:r>
        <w:rPr>
          <w:rFonts w:hint="eastAsia"/>
        </w:rPr>
        <w:t>的结构</w:t>
      </w:r>
      <w:r w:rsidR="000479FF">
        <w:rPr>
          <w:rFonts w:hint="eastAsia"/>
        </w:rPr>
        <w:t>框图。包括三个部分：</w:t>
      </w:r>
      <w:r>
        <w:rPr>
          <w:rFonts w:hint="eastAsia"/>
        </w:rPr>
        <w:t>STK RIL</w:t>
      </w:r>
      <w:r w:rsidR="000479FF">
        <w:rPr>
          <w:rFonts w:hint="eastAsia"/>
        </w:rPr>
        <w:t>，</w:t>
      </w:r>
      <w:r>
        <w:rPr>
          <w:rFonts w:hint="eastAsia"/>
        </w:rPr>
        <w:t>STK telephony</w:t>
      </w:r>
      <w:r w:rsidR="000479FF">
        <w:rPr>
          <w:rFonts w:hint="eastAsia"/>
        </w:rPr>
        <w:t>和</w:t>
      </w:r>
      <w:r>
        <w:rPr>
          <w:rFonts w:hint="eastAsia"/>
        </w:rPr>
        <w:t xml:space="preserve">STK </w:t>
      </w:r>
      <w:r>
        <w:rPr>
          <w:rFonts w:hint="eastAsia"/>
        </w:rPr>
        <w:t>应用</w:t>
      </w:r>
      <w:r w:rsidR="000479FF">
        <w:rPr>
          <w:rFonts w:hint="eastAsia"/>
        </w:rPr>
        <w:t>。</w:t>
      </w:r>
    </w:p>
    <w:p w:rsidR="00814D40" w:rsidRDefault="00AA5E75" w:rsidP="00814D40">
      <w:pPr>
        <w:ind w:firstLine="420"/>
      </w:pPr>
      <w:r>
        <w:rPr>
          <w:noProof/>
        </w:rPr>
        <w:pict>
          <v:shape id="_x0000_s1061" type="#_x0000_t75" style="position:absolute;left:0;text-align:left;margin-left:26.25pt;margin-top:9.45pt;width:424.5pt;height:387pt;z-index:-8" wrapcoords="-38 0 -38 21558 21600 21558 21600 0 -38 0">
            <v:imagedata r:id="rId12" o:title="stk"/>
            <w10:wrap type="tight"/>
          </v:shape>
        </w:pict>
      </w:r>
    </w:p>
    <w:p w:rsidR="000479FF" w:rsidRDefault="000479FF" w:rsidP="00C31229">
      <w:pPr>
        <w:spacing w:line="240" w:lineRule="auto"/>
        <w:ind w:firstLine="420"/>
        <w:jc w:val="center"/>
      </w:pPr>
    </w:p>
    <w:p w:rsidR="000479FF" w:rsidRDefault="000479FF" w:rsidP="00C31229">
      <w:pPr>
        <w:ind w:firstLine="420"/>
        <w:jc w:val="center"/>
        <w:rPr>
          <w:rFonts w:ascii="黑体" w:eastAsia="黑体" w:hAnsi="黑体"/>
        </w:rPr>
      </w:pPr>
      <w:r w:rsidRPr="00454FCC">
        <w:rPr>
          <w:rFonts w:ascii="黑体" w:eastAsia="黑体" w:hAnsi="黑体" w:hint="eastAsia"/>
        </w:rPr>
        <w:t>图</w:t>
      </w:r>
      <w:r>
        <w:rPr>
          <w:rFonts w:ascii="黑体" w:eastAsia="黑体" w:hAnsi="黑体"/>
        </w:rPr>
        <w:t>3</w:t>
      </w:r>
      <w:smartTag w:uri="urn:schemas-microsoft-com:office:smarttags" w:element="chmetcnv">
        <w:smartTagPr>
          <w:attr w:name="UnitName" w:val="g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>
          <w:rPr>
            <w:rFonts w:ascii="黑体" w:eastAsia="黑体" w:hAnsi="黑体"/>
          </w:rPr>
          <w:t>-</w:t>
        </w:r>
        <w:r w:rsidRPr="00454FCC">
          <w:rPr>
            <w:rFonts w:ascii="黑体" w:eastAsia="黑体" w:hAnsi="黑体"/>
          </w:rPr>
          <w:t xml:space="preserve">1 </w:t>
        </w:r>
        <w:r w:rsidRPr="00454FCC">
          <w:rPr>
            <w:rFonts w:eastAsia="黑体"/>
          </w:rPr>
          <w:t>G</w:t>
        </w:r>
      </w:smartTag>
      <w:r w:rsidRPr="00454FCC">
        <w:rPr>
          <w:rFonts w:eastAsia="黑体"/>
        </w:rPr>
        <w:t>510</w:t>
      </w:r>
      <w:r w:rsidRPr="00454FCC">
        <w:rPr>
          <w:rFonts w:ascii="黑体" w:eastAsia="黑体" w:hAnsi="黑体" w:hint="eastAsia"/>
        </w:rPr>
        <w:t>硬件框图</w:t>
      </w:r>
    </w:p>
    <w:p w:rsidR="00832E02" w:rsidRPr="00832E02" w:rsidRDefault="00832E02" w:rsidP="00832E02">
      <w:pPr>
        <w:widowControl/>
        <w:shd w:val="clear" w:color="auto" w:fill="FFFFFF"/>
        <w:spacing w:line="312" w:lineRule="atLeast"/>
        <w:ind w:left="840" w:firstLineChars="0" w:firstLine="0"/>
        <w:rPr>
          <w:color w:val="333333"/>
          <w:kern w:val="0"/>
          <w:sz w:val="20"/>
          <w:szCs w:val="20"/>
        </w:rPr>
      </w:pPr>
      <w:r w:rsidRPr="00832E02">
        <w:rPr>
          <w:color w:val="333333"/>
          <w:kern w:val="0"/>
          <w:sz w:val="20"/>
          <w:szCs w:val="20"/>
        </w:rPr>
        <w:t>STK RIL: Low-level layer provided by the vendor plus</w:t>
      </w:r>
      <w:r w:rsidRPr="00832E02">
        <w:rPr>
          <w:color w:val="333333"/>
          <w:kern w:val="0"/>
          <w:sz w:val="20"/>
        </w:rPr>
        <w:t> </w:t>
      </w:r>
      <w:r w:rsidRPr="00832E02">
        <w:rPr>
          <w:rFonts w:ascii="Courier New" w:hAnsi="Courier New" w:cs="Courier New"/>
          <w:color w:val="007000"/>
          <w:kern w:val="0"/>
          <w:sz w:val="24"/>
        </w:rPr>
        <w:t>libril</w:t>
      </w:r>
      <w:r w:rsidRPr="00832E02">
        <w:rPr>
          <w:color w:val="333333"/>
          <w:kern w:val="0"/>
          <w:sz w:val="20"/>
          <w:szCs w:val="20"/>
        </w:rPr>
        <w:t>.</w:t>
      </w:r>
    </w:p>
    <w:p w:rsidR="00832E02" w:rsidRPr="00832E02" w:rsidRDefault="00832E02" w:rsidP="00832E02">
      <w:pPr>
        <w:widowControl/>
        <w:shd w:val="clear" w:color="auto" w:fill="FFFFFF"/>
        <w:spacing w:line="312" w:lineRule="atLeast"/>
        <w:ind w:left="840" w:firstLineChars="0" w:firstLine="0"/>
        <w:rPr>
          <w:color w:val="333333"/>
          <w:kern w:val="0"/>
          <w:sz w:val="20"/>
          <w:szCs w:val="20"/>
        </w:rPr>
      </w:pPr>
      <w:r w:rsidRPr="00832E02">
        <w:rPr>
          <w:color w:val="333333"/>
          <w:kern w:val="0"/>
          <w:sz w:val="20"/>
          <w:szCs w:val="20"/>
        </w:rPr>
        <w:t>STK Telephony: Protocol translation layer that converts raw messages provided by the STK RIL to application level messages.</w:t>
      </w:r>
    </w:p>
    <w:p w:rsidR="00832E02" w:rsidRDefault="00832E02" w:rsidP="00832E02">
      <w:pPr>
        <w:widowControl/>
        <w:shd w:val="clear" w:color="auto" w:fill="FFFFFF"/>
        <w:spacing w:line="312" w:lineRule="atLeast"/>
        <w:ind w:left="840" w:firstLineChars="0" w:firstLine="0"/>
        <w:rPr>
          <w:color w:val="333333"/>
          <w:kern w:val="0"/>
          <w:sz w:val="20"/>
          <w:szCs w:val="20"/>
        </w:rPr>
      </w:pPr>
      <w:r w:rsidRPr="00832E02">
        <w:rPr>
          <w:color w:val="333333"/>
          <w:kern w:val="0"/>
          <w:sz w:val="20"/>
          <w:szCs w:val="20"/>
        </w:rPr>
        <w:t>STK Application: Provides the user interface interactions needed by the STK</w:t>
      </w:r>
    </w:p>
    <w:p w:rsidR="00961A1A" w:rsidRPr="00832E02" w:rsidRDefault="00961A1A" w:rsidP="00832E02">
      <w:pPr>
        <w:widowControl/>
        <w:shd w:val="clear" w:color="auto" w:fill="FFFFFF"/>
        <w:spacing w:line="312" w:lineRule="atLeast"/>
        <w:ind w:left="840" w:firstLineChars="0" w:firstLine="0"/>
        <w:rPr>
          <w:color w:val="333333"/>
          <w:kern w:val="0"/>
          <w:sz w:val="20"/>
          <w:szCs w:val="20"/>
        </w:rPr>
      </w:pPr>
      <w:r>
        <w:rPr>
          <w:rFonts w:hint="eastAsia"/>
          <w:color w:val="333333"/>
          <w:kern w:val="0"/>
          <w:sz w:val="20"/>
          <w:szCs w:val="20"/>
        </w:rPr>
        <w:t>此三部分是运行</w:t>
      </w:r>
      <w:r>
        <w:rPr>
          <w:rFonts w:hint="eastAsia"/>
          <w:color w:val="333333"/>
          <w:kern w:val="0"/>
          <w:sz w:val="20"/>
          <w:szCs w:val="20"/>
        </w:rPr>
        <w:t>STK</w:t>
      </w:r>
      <w:r>
        <w:rPr>
          <w:rFonts w:hint="eastAsia"/>
          <w:color w:val="333333"/>
          <w:kern w:val="0"/>
          <w:sz w:val="20"/>
          <w:szCs w:val="20"/>
        </w:rPr>
        <w:t>的必要条件。</w:t>
      </w:r>
      <w:r w:rsidR="00A03910">
        <w:rPr>
          <w:rFonts w:hint="eastAsia"/>
          <w:color w:val="333333"/>
          <w:kern w:val="0"/>
          <w:sz w:val="20"/>
          <w:szCs w:val="20"/>
        </w:rPr>
        <w:t>本文仅介绍</w:t>
      </w:r>
      <w:r w:rsidR="00A03910">
        <w:rPr>
          <w:rFonts w:hint="eastAsia"/>
          <w:color w:val="333333"/>
          <w:kern w:val="0"/>
          <w:sz w:val="20"/>
          <w:szCs w:val="20"/>
        </w:rPr>
        <w:t>STK RIL</w:t>
      </w:r>
      <w:r w:rsidR="00E13C93">
        <w:rPr>
          <w:rFonts w:hint="eastAsia"/>
          <w:color w:val="333333"/>
          <w:kern w:val="0"/>
          <w:sz w:val="20"/>
          <w:szCs w:val="20"/>
        </w:rPr>
        <w:t>的实现。</w:t>
      </w:r>
    </w:p>
    <w:p w:rsidR="000479FF" w:rsidRDefault="00817292" w:rsidP="00454FCC">
      <w:pPr>
        <w:pStyle w:val="2"/>
      </w:pPr>
      <w:bookmarkStart w:id="157" w:name="_Toc384196610"/>
      <w:r>
        <w:rPr>
          <w:rFonts w:hint="eastAsia"/>
        </w:rPr>
        <w:lastRenderedPageBreak/>
        <w:t>STK</w:t>
      </w:r>
      <w:r>
        <w:rPr>
          <w:rFonts w:hint="eastAsia"/>
        </w:rPr>
        <w:t>工作流程</w:t>
      </w:r>
      <w:bookmarkEnd w:id="157"/>
    </w:p>
    <w:p w:rsidR="000479FF" w:rsidRDefault="00817292" w:rsidP="00C31229">
      <w:pPr>
        <w:ind w:firstLine="420"/>
      </w:pPr>
      <w:r>
        <w:rPr>
          <w:rFonts w:hint="eastAsia"/>
        </w:rPr>
        <w:t>本图解析</w:t>
      </w:r>
      <w:r>
        <w:rPr>
          <w:rFonts w:hint="eastAsia"/>
        </w:rPr>
        <w:t>STK</w:t>
      </w:r>
      <w:r>
        <w:rPr>
          <w:rFonts w:hint="eastAsia"/>
        </w:rPr>
        <w:t>菜单的生命流程：</w:t>
      </w:r>
    </w:p>
    <w:p w:rsidR="000479FF" w:rsidRDefault="00AA5E75" w:rsidP="00C31229">
      <w:pPr>
        <w:ind w:firstLine="420"/>
      </w:pPr>
      <w:r>
        <w:rPr>
          <w:noProof/>
        </w:rPr>
        <w:pict>
          <v:rect id="_x0000_s1084" style="position:absolute;left:0;text-align:left;margin-left:371.25pt;margin-top:1.65pt;width:60.75pt;height:29.8pt;z-index:8" fillcolor="#8064a2" strokecolor="#f2f2f2" strokeweight="3pt">
            <v:shadow on="t" type="perspective" color="#3f3151" opacity=".5" offset="1pt" offset2="-1pt"/>
            <v:textbox>
              <w:txbxContent>
                <w:p w:rsidR="00C05AF6" w:rsidRDefault="00C05AF6" w:rsidP="00C95BEC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MODEM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3" style="position:absolute;left:0;text-align:left;margin-left:224.25pt;margin-top:1.65pt;width:60.75pt;height:29.8pt;z-index:7" fillcolor="#8064a2" strokecolor="#f2f2f2" strokeweight="3pt">
            <v:shadow on="t" type="perspective" color="#3f3151" opacity=".5" offset="1pt" offset2="-1pt"/>
            <v:textbox>
              <w:txbxContent>
                <w:p w:rsidR="00C05AF6" w:rsidRDefault="00C05AF6" w:rsidP="00C95BEC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RIL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2" style="position:absolute;left:0;text-align:left;margin-left:46.5pt;margin-top:1.65pt;width:60.75pt;height:29.8pt;z-index:6" fillcolor="#8064a2" strokecolor="#f2f2f2" strokeweight="3pt">
            <v:shadow on="t" type="perspective" color="#3f3151" opacity=".5" offset="1pt" offset2="-1pt"/>
            <v:textbox>
              <w:txbxContent>
                <w:p w:rsidR="00C05AF6" w:rsidRDefault="00C05AF6" w:rsidP="00C95BEC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APP</w:t>
                  </w:r>
                </w:p>
              </w:txbxContent>
            </v:textbox>
          </v:rect>
        </w:pict>
      </w:r>
    </w:p>
    <w:p w:rsidR="000479FF" w:rsidRDefault="00AA5E75" w:rsidP="00C31229">
      <w:pPr>
        <w:ind w:firstLine="4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left:0;text-align:left;margin-left:10.5pt;margin-top:16.7pt;width:453.55pt;height:0;z-index:5" o:connectortype="straight" strokeweight="2pt"/>
        </w:pict>
      </w:r>
    </w:p>
    <w:p w:rsidR="000479FF" w:rsidRDefault="00AA5E75" w:rsidP="00C31229">
      <w:pPr>
        <w:ind w:firstLine="420"/>
      </w:pPr>
      <w:r>
        <w:rPr>
          <w:noProof/>
        </w:rPr>
        <w:pict>
          <v:rect id="_x0000_s1131" style="position:absolute;left:0;text-align:left;margin-left:189pt;margin-top:709.95pt;width:155.25pt;height:31.5pt;z-index:29" strokeweight="1pt">
            <v:stroke dashstyle="dash"/>
            <v:shadow color="#868686"/>
            <v:textbox>
              <w:txbxContent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下发</w:t>
                  </w:r>
                  <w:r>
                    <w:rPr>
                      <w:rFonts w:hint="eastAsia"/>
                    </w:rPr>
                    <w:t>AT+STKTR=xxx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2" style="position:absolute;left:0;text-align:left;margin-left:27pt;margin-top:964.2pt;width:155.25pt;height:51.75pt;z-index:30" strokeweight="1pt">
            <v:stroke dashstyle="dash"/>
            <v:shadow color="#868686"/>
            <v:textbox style="mso-next-textbox:#_x0000_s1132">
              <w:txbxContent>
                <w:p w:rsidR="00C05AF6" w:rsidRPr="00995C7E" w:rsidRDefault="00C05AF6" w:rsidP="00995C7E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APP</w:t>
                  </w:r>
                  <w:r>
                    <w:rPr>
                      <w:rFonts w:hint="eastAsia"/>
                    </w:rPr>
                    <w:t>下发终端响应表示已经处理主菜单信息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9" style="position:absolute;left:0;text-align:left;margin-left:23.25pt;margin-top:699.45pt;width:155.25pt;height:51.75pt;z-index:27" strokeweight="1pt">
            <v:stroke dashstyle="dash"/>
            <v:shadow color="#868686"/>
            <v:textbox style="mso-next-textbox:#_x0000_s1129">
              <w:txbxContent>
                <w:p w:rsidR="00C05AF6" w:rsidRPr="00995C7E" w:rsidRDefault="00C05AF6" w:rsidP="00995C7E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APP</w:t>
                  </w:r>
                  <w:r>
                    <w:rPr>
                      <w:rFonts w:hint="eastAsia"/>
                    </w:rPr>
                    <w:t>下发终端响应表示已经处理主菜单信息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6" style="position:absolute;left:0;text-align:left;margin-left:347.25pt;margin-top:12.45pt;width:155.25pt;height:31.5pt;z-index:24" fillcolor="#c0504d" strokecolor="#f2f2f2" strokeweight="3pt">
            <v:shadow on="t" type="perspective" color="#622423" opacity=".5" offset="1pt" offset2="-1pt"/>
            <v:textbox>
              <w:txbxContent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上报主菜单信息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6" style="position:absolute;left:0;text-align:left;margin-left:181.5pt;margin-top:180.45pt;width:155.25pt;height:31.5pt;z-index:16" fillcolor="#c0504d" strokecolor="#f2f2f2" strokeweight="3pt">
            <v:shadow on="t" type="perspective" color="#622423" opacity=".5" offset="1pt" offset2="-1pt"/>
            <v:textbox>
              <w:txbxContent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下发</w:t>
                  </w:r>
                  <w:r>
                    <w:rPr>
                      <w:rFonts w:hint="eastAsia"/>
                    </w:rPr>
                    <w:t>AT+STKTR=xxx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3" style="position:absolute;left:0;text-align:left;margin-left:181.5pt;margin-top:12.45pt;width:155.25pt;height:31.5pt;z-index:10" fillcolor="#c0504d" strokecolor="#f2f2f2" strokeweight="3pt">
            <v:shadow on="t" type="perspective" color="#622423" opacity=".5" offset="1pt" offset2="-1pt"/>
            <v:textbox>
              <w:txbxContent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下发</w:t>
                  </w:r>
                  <w:r>
                    <w:rPr>
                      <w:rFonts w:hint="eastAsia"/>
                    </w:rPr>
                    <w:t xml:space="preserve"> AT+CFUN=6 </w:t>
                  </w:r>
                  <w:r>
                    <w:rPr>
                      <w:rFonts w:hint="eastAsia"/>
                    </w:rPr>
                    <w:t>启动</w:t>
                  </w:r>
                  <w:r>
                    <w:rPr>
                      <w:rFonts w:hint="eastAsia"/>
                    </w:rPr>
                    <w:t>STK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1" style="position:absolute;left:0;text-align:left;margin-left:10.5pt;margin-top:12.45pt;width:155.25pt;height:31.5pt;z-index:9" fillcolor="#c0504d" strokecolor="#f2f2f2" strokeweight="3pt">
            <v:shadow on="t" type="perspective" color="#622423" opacity=".5" offset="1pt" offset2="-1pt"/>
            <v:textbox>
              <w:txbxContent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发下请求运行</w:t>
                  </w:r>
                  <w:r>
                    <w:rPr>
                      <w:rFonts w:hint="eastAsia"/>
                    </w:rPr>
                    <w:t>STK</w:t>
                  </w:r>
                  <w:r>
                    <w:rPr>
                      <w:rFonts w:hint="eastAsia"/>
                    </w:rPr>
                    <w:t>服务</w:t>
                  </w:r>
                </w:p>
              </w:txbxContent>
            </v:textbox>
          </v:rect>
        </w:pict>
      </w:r>
    </w:p>
    <w:p w:rsidR="000479FF" w:rsidRDefault="00AA5E75" w:rsidP="00C31229">
      <w:pPr>
        <w:ind w:firstLine="420"/>
      </w:pPr>
      <w:r>
        <w:rPr>
          <w:noProof/>
        </w:rPr>
        <w:pict>
          <v:shape id="_x0000_s1159" type="#_x0000_t32" style="position:absolute;left:0;text-align:left;margin-left:335.25pt;margin-top:9.7pt;width:15.75pt;height:.75pt;flip:y;z-index:38" o:connectortype="straight" strokeweight="2pt">
            <v:stroke endarrow="block"/>
          </v:shape>
        </w:pict>
      </w:r>
      <w:r>
        <w:rPr>
          <w:noProof/>
        </w:rPr>
        <w:pict>
          <v:shape id="_x0000_s1158" type="#_x0000_t32" style="position:absolute;left:0;text-align:left;margin-left:165.75pt;margin-top:8.95pt;width:15.75pt;height:.75pt;flip:y;z-index:37" o:connectortype="straight" strokeweight="2pt">
            <v:stroke endarrow="block"/>
          </v:shape>
        </w:pict>
      </w:r>
    </w:p>
    <w:p w:rsidR="000479FF" w:rsidRDefault="00AA5E75" w:rsidP="00C31229">
      <w:pPr>
        <w:ind w:firstLine="420"/>
      </w:pPr>
      <w:r>
        <w:rPr>
          <w:noProof/>
        </w:rPr>
        <w:pict>
          <v:shape id="_x0000_s1183" type="#_x0000_t32" style="position:absolute;left:0;text-align:left;margin-left:426pt;margin-top:.35pt;width:0;height:31.35pt;z-index:57" o:connectortype="straight" strokeweight="2pt">
            <v:stroke endarrow="block"/>
          </v:shape>
        </w:pict>
      </w:r>
      <w:r>
        <w:rPr>
          <w:noProof/>
        </w:rPr>
        <w:pict>
          <v:rect id="_x0000_s1123" style="position:absolute;left:0;text-align:left;margin-left:19.5pt;margin-top:285.95pt;width:155.25pt;height:51.75pt;z-index:22" fillcolor="#9bbb59" strokecolor="#f2f2f2" strokeweight="3pt">
            <v:shadow on="t" type="perspective" color="#4e6128" opacity=".5" offset="1pt" offset2="-1pt"/>
            <v:textbox style="mso-next-textbox:#_x0000_s1123">
              <w:txbxContent>
                <w:p w:rsidR="00C05AF6" w:rsidRDefault="00C05AF6" w:rsidP="00275E29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APP</w:t>
                  </w:r>
                  <w:r>
                    <w:rPr>
                      <w:rFonts w:hint="eastAsia"/>
                    </w:rPr>
                    <w:t>解析</w:t>
                  </w:r>
                  <w:r>
                    <w:rPr>
                      <w:rFonts w:hint="eastAsia"/>
                    </w:rPr>
                    <w:t>RIL</w:t>
                  </w:r>
                  <w:r>
                    <w:rPr>
                      <w:rFonts w:hint="eastAsia"/>
                    </w:rPr>
                    <w:t>上传的数据，并显示次级菜单</w:t>
                  </w:r>
                </w:p>
                <w:p w:rsidR="00C05AF6" w:rsidRPr="00275E29" w:rsidRDefault="00C05AF6" w:rsidP="00275E29">
                  <w:pPr>
                    <w:ind w:firstLine="420"/>
                  </w:pPr>
                </w:p>
              </w:txbxContent>
            </v:textbox>
          </v:rect>
        </w:pict>
      </w:r>
      <w:r>
        <w:rPr>
          <w:noProof/>
        </w:rPr>
        <w:pict>
          <v:rect id="_x0000_s1125" style="position:absolute;left:0;text-align:left;margin-left:5in;margin-top:750.2pt;width:155.25pt;height:94.5pt;z-index:23" strokeweight="1pt">
            <v:stroke dashstyle="dash"/>
            <v:shadow color="#868686"/>
            <v:textbox style="mso-next-textbox:#_x0000_s1125">
              <w:txbxContent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+STKPRO:menu_id,</w:t>
                  </w:r>
                  <w:r>
                    <w:t>…</w:t>
                  </w:r>
                  <w:r>
                    <w:rPr>
                      <w:rFonts w:hint="eastAsia"/>
                    </w:rPr>
                    <w:t>..</w:t>
                  </w:r>
                </w:p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+STKPRO:</w:t>
                  </w:r>
                  <w:r w:rsidRPr="0071271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menu_id</w:t>
                  </w:r>
                  <w:r>
                    <w:t>……</w:t>
                  </w:r>
                </w:p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+STKPRO:</w:t>
                  </w:r>
                  <w:r w:rsidRPr="0071271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menu_id</w:t>
                  </w:r>
                  <w:r>
                    <w:t>……</w:t>
                  </w:r>
                  <w:r>
                    <w:rPr>
                      <w:rFonts w:hint="eastAsia"/>
                    </w:rPr>
                    <w:t>.</w:t>
                  </w:r>
                </w:p>
                <w:p w:rsidR="00C05AF6" w:rsidRDefault="00C05AF6" w:rsidP="00C95BEC">
                  <w:pPr>
                    <w:ind w:firstLineChars="0" w:firstLine="0"/>
                  </w:pPr>
                  <w:r>
                    <w:t>………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1" style="position:absolute;left:0;text-align:left;margin-left:185.25pt;margin-top:264.2pt;width:155.25pt;height:94.5pt;z-index:21" fillcolor="#9bbb59" strokecolor="#f2f2f2" strokeweight="3pt">
            <v:shadow on="t" type="perspective" color="#4e6128" opacity=".5" offset="1pt" offset2="-1pt"/>
            <v:textbox style="mso-next-textbox:#_x0000_s1121">
              <w:txbxContent>
                <w:p w:rsidR="00C05AF6" w:rsidRDefault="00C05AF6" w:rsidP="00275E29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将上报的次菜单信息打包成</w:t>
                  </w:r>
                  <w:r>
                    <w:rPr>
                      <w:rFonts w:hint="eastAsia"/>
                    </w:rPr>
                    <w:t>TLV</w:t>
                  </w:r>
                  <w:r>
                    <w:rPr>
                      <w:rFonts w:hint="eastAsia"/>
                    </w:rPr>
                    <w:t>格式，上传给</w:t>
                  </w:r>
                  <w:r>
                    <w:rPr>
                      <w:rFonts w:hint="eastAsia"/>
                    </w:rPr>
                    <w:t>APP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0" style="position:absolute;left:0;text-align:left;margin-left:347.25pt;margin-top:264.2pt;width:155.25pt;height:94.5pt;z-index:20" fillcolor="#9bbb59" strokecolor="#f2f2f2" strokeweight="3pt">
            <v:shadow on="t" type="perspective" color="#4e6128" opacity=".5" offset="1pt" offset2="-1pt"/>
            <v:textbox style="mso-next-textbox:#_x0000_s1120">
              <w:txbxContent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+STKPRO:menu_id,</w:t>
                  </w:r>
                  <w:r>
                    <w:t>…</w:t>
                  </w:r>
                  <w:r>
                    <w:rPr>
                      <w:rFonts w:hint="eastAsia"/>
                    </w:rPr>
                    <w:t>..</w:t>
                  </w:r>
                </w:p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+STKPRO:</w:t>
                  </w:r>
                  <w:r w:rsidRPr="0071271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menu_id</w:t>
                  </w:r>
                  <w:r>
                    <w:t>……</w:t>
                  </w:r>
                </w:p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+STKPRO:</w:t>
                  </w:r>
                  <w:r w:rsidRPr="0071271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menu_id</w:t>
                  </w:r>
                  <w:r>
                    <w:t>……</w:t>
                  </w:r>
                  <w:r>
                    <w:rPr>
                      <w:rFonts w:hint="eastAsia"/>
                    </w:rPr>
                    <w:t>.</w:t>
                  </w:r>
                </w:p>
                <w:p w:rsidR="00C05AF6" w:rsidRDefault="00C05AF6" w:rsidP="00C95BEC">
                  <w:pPr>
                    <w:ind w:firstLineChars="0" w:firstLine="0"/>
                  </w:pPr>
                  <w:r>
                    <w:t>………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2" style="position:absolute;left:0;text-align:left;margin-left:347.25pt;margin-top:18.95pt;width:155.25pt;height:94.5pt;z-index:12" fillcolor="#c0504d" strokecolor="#f2f2f2" strokeweight="3pt">
            <v:shadow on="t" type="perspective" color="#622423" opacity=".5" offset="1pt" offset2="-1pt"/>
            <v:textbox style="mso-next-textbox:#_x0000_s1112">
              <w:txbxContent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+STKPRO:37,</w:t>
                  </w:r>
                  <w:r>
                    <w:t>…</w:t>
                  </w:r>
                  <w:r>
                    <w:rPr>
                      <w:rFonts w:hint="eastAsia"/>
                    </w:rPr>
                    <w:t>..</w:t>
                  </w:r>
                </w:p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+STKPRO:37</w:t>
                  </w:r>
                  <w:r>
                    <w:t>……</w:t>
                  </w:r>
                </w:p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+STKPRO:37</w:t>
                  </w:r>
                  <w:r>
                    <w:t>……</w:t>
                  </w:r>
                  <w:r>
                    <w:rPr>
                      <w:rFonts w:hint="eastAsia"/>
                    </w:rPr>
                    <w:t>.</w:t>
                  </w:r>
                </w:p>
                <w:p w:rsidR="00C05AF6" w:rsidRDefault="00C05AF6" w:rsidP="00C95BEC">
                  <w:pPr>
                    <w:ind w:firstLineChars="0" w:firstLine="0"/>
                  </w:pPr>
                  <w:r>
                    <w:t>………</w:t>
                  </w:r>
                </w:p>
              </w:txbxContent>
            </v:textbox>
          </v:rect>
        </w:pict>
      </w:r>
    </w:p>
    <w:p w:rsidR="000479FF" w:rsidRDefault="00AA5E75" w:rsidP="00C31229">
      <w:pPr>
        <w:ind w:firstLine="420"/>
      </w:pPr>
      <w:r>
        <w:rPr>
          <w:noProof/>
        </w:rPr>
        <w:pict>
          <v:rect id="_x0000_s1114" style="position:absolute;left:0;text-align:left;margin-left:181.5pt;margin-top:-.3pt;width:155.25pt;height:94.5pt;z-index:14" fillcolor="#c0504d" strokecolor="#f2f2f2" strokeweight="3pt">
            <v:shadow on="t" type="perspective" color="#622423" opacity=".5" offset="1pt" offset2="-1pt"/>
            <v:textbox>
              <w:txbxContent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将上报的主菜单信息打包成</w:t>
                  </w:r>
                  <w:r>
                    <w:rPr>
                      <w:rFonts w:hint="eastAsia"/>
                    </w:rPr>
                    <w:t>TLV</w:t>
                  </w:r>
                  <w:r>
                    <w:rPr>
                      <w:rFonts w:hint="eastAsia"/>
                    </w:rPr>
                    <w:t>格式，上传给</w:t>
                  </w:r>
                  <w:r>
                    <w:rPr>
                      <w:rFonts w:hint="eastAsia"/>
                    </w:rPr>
                    <w:t>APP</w:t>
                  </w:r>
                </w:p>
              </w:txbxContent>
            </v:textbox>
          </v:rect>
        </w:pict>
      </w:r>
    </w:p>
    <w:p w:rsidR="000479FF" w:rsidRDefault="00AA5E75" w:rsidP="00C31229">
      <w:pPr>
        <w:ind w:firstLine="420"/>
      </w:pPr>
      <w:r>
        <w:rPr>
          <w:noProof/>
        </w:rPr>
        <w:pict>
          <v:rect id="_x0000_s1113" style="position:absolute;left:0;text-align:left;margin-left:10.5pt;margin-top:4.45pt;width:155.25pt;height:51.75pt;z-index:13" fillcolor="#c0504d" strokecolor="#f2f2f2" strokeweight="3pt">
            <v:shadow on="t" type="perspective" color="#622423" opacity=".5" offset="1pt" offset2="-1pt"/>
            <v:textbox>
              <w:txbxContent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APP</w:t>
                  </w:r>
                  <w:r>
                    <w:rPr>
                      <w:rFonts w:hint="eastAsia"/>
                    </w:rPr>
                    <w:t>解析</w:t>
                  </w:r>
                  <w:r>
                    <w:rPr>
                      <w:rFonts w:hint="eastAsia"/>
                    </w:rPr>
                    <w:t>RIL</w:t>
                  </w:r>
                  <w:r>
                    <w:rPr>
                      <w:rFonts w:hint="eastAsia"/>
                    </w:rPr>
                    <w:t>上传的数据，并显示主菜单</w:t>
                  </w:r>
                </w:p>
              </w:txbxContent>
            </v:textbox>
          </v:rect>
        </w:pict>
      </w:r>
    </w:p>
    <w:p w:rsidR="00C95BEC" w:rsidRDefault="00AA5E75" w:rsidP="00C31229">
      <w:pPr>
        <w:ind w:firstLine="420"/>
      </w:pPr>
      <w:r>
        <w:rPr>
          <w:noProof/>
        </w:rPr>
        <w:pict>
          <v:shape id="_x0000_s1179" type="#_x0000_t32" style="position:absolute;left:0;text-align:left;margin-left:166.5pt;margin-top:10.9pt;width:20.25pt;height:0;flip:x;z-index:53" o:connectortype="straight" strokeweight="2pt">
            <v:stroke endarrow="block"/>
          </v:shape>
        </w:pict>
      </w:r>
      <w:r>
        <w:rPr>
          <w:noProof/>
        </w:rPr>
        <w:pict>
          <v:shape id="_x0000_s1176" type="#_x0000_t32" style="position:absolute;left:0;text-align:left;margin-left:332.25pt;margin-top:4.15pt;width:20.25pt;height:0;flip:x;z-index:51" o:connectortype="straight" strokeweight="2pt">
            <v:stroke endarrow="block"/>
          </v:shape>
        </w:pict>
      </w:r>
    </w:p>
    <w:p w:rsidR="00C95BEC" w:rsidRDefault="00AA5E75" w:rsidP="00C31229">
      <w:pPr>
        <w:ind w:firstLine="420"/>
      </w:pPr>
      <w:r>
        <w:rPr>
          <w:noProof/>
        </w:rPr>
        <w:pict>
          <v:shape id="_x0000_s1178" type="#_x0000_t32" style="position:absolute;left:0;text-align:left;margin-left:92.25pt;margin-top:17.1pt;width:0;height:31.35pt;z-index:52" o:connectortype="straight" strokeweight="2pt">
            <v:stroke endarrow="block"/>
          </v:shape>
        </w:pict>
      </w:r>
    </w:p>
    <w:p w:rsidR="00C95BEC" w:rsidRDefault="00C95BEC" w:rsidP="00C31229">
      <w:pPr>
        <w:ind w:firstLine="420"/>
      </w:pPr>
    </w:p>
    <w:p w:rsidR="00C95BEC" w:rsidRDefault="00AA5E75" w:rsidP="00C31229">
      <w:pPr>
        <w:ind w:firstLine="420"/>
      </w:pPr>
      <w:r>
        <w:rPr>
          <w:noProof/>
        </w:rPr>
        <w:pict>
          <v:rect id="_x0000_s1118" style="position:absolute;left:0;text-align:left;margin-left:15pt;margin-top:73.7pt;width:155.25pt;height:51.75pt;z-index:18" fillcolor="#9bbb59" strokecolor="#f2f2f2" strokeweight="3pt">
            <v:shadow on="t" type="perspective" color="#4e6128" opacity=".5" offset="1pt" offset2="-1pt"/>
            <v:textbox>
              <w:txbxContent>
                <w:p w:rsidR="00C05AF6" w:rsidRPr="00D9310B" w:rsidRDefault="00C05AF6" w:rsidP="00D9310B">
                  <w:pPr>
                    <w:ind w:firstLine="420"/>
                  </w:pPr>
                  <w:r>
                    <w:rPr>
                      <w:rFonts w:hint="eastAsia"/>
                    </w:rPr>
                    <w:t>APP</w:t>
                  </w:r>
                  <w:r>
                    <w:rPr>
                      <w:rFonts w:hint="eastAsia"/>
                    </w:rPr>
                    <w:t>下发信封命令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捆绑菜单</w:t>
                  </w:r>
                  <w:r>
                    <w:rPr>
                      <w:rFonts w:hint="eastAsia"/>
                    </w:rPr>
                    <w:t>ID)</w:t>
                  </w:r>
                  <w:r>
                    <w:rPr>
                      <w:rFonts w:hint="eastAsia"/>
                    </w:rPr>
                    <w:t>请求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5" style="position:absolute;left:0;text-align:left;margin-left:15pt;margin-top:8.45pt;width:155.25pt;height:51.75pt;z-index:15" fillcolor="#c0504d" strokecolor="#f2f2f2" strokeweight="3pt">
            <v:shadow on="t" type="perspective" color="#622423" opacity=".5" offset="1pt" offset2="-1pt"/>
            <v:textbox style="mso-next-textbox:#_x0000_s1115">
              <w:txbxContent>
                <w:p w:rsidR="00C05AF6" w:rsidRPr="00995C7E" w:rsidRDefault="00C05AF6" w:rsidP="00995C7E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APP</w:t>
                  </w:r>
                  <w:r>
                    <w:rPr>
                      <w:rFonts w:hint="eastAsia"/>
                    </w:rPr>
                    <w:t>下发终端响应表示已经处理主菜单信息</w:t>
                  </w:r>
                </w:p>
              </w:txbxContent>
            </v:textbox>
          </v:rect>
        </w:pict>
      </w:r>
    </w:p>
    <w:p w:rsidR="00C95BEC" w:rsidRDefault="00AA5E75" w:rsidP="00C31229">
      <w:pPr>
        <w:ind w:firstLine="420"/>
      </w:pPr>
      <w:r>
        <w:rPr>
          <w:noProof/>
        </w:rPr>
        <w:pict>
          <v:shape id="_x0000_s1164" type="#_x0000_t32" style="position:absolute;left:0;text-align:left;margin-left:332.25pt;margin-top:16.95pt;width:15.75pt;height:.75pt;flip:y;z-index:43" o:connectortype="straight" strokeweight="2pt">
            <v:stroke endarrow="block"/>
          </v:shape>
        </w:pict>
      </w:r>
      <w:r>
        <w:rPr>
          <w:noProof/>
        </w:rPr>
        <w:pict>
          <v:shape id="_x0000_s1160" type="#_x0000_t32" style="position:absolute;left:0;text-align:left;margin-left:169.5pt;margin-top:17.7pt;width:15.75pt;height:.75pt;flip:y;z-index:39" o:connectortype="straight" strokeweight="2pt">
            <v:stroke endarrow="block"/>
          </v:shape>
        </w:pict>
      </w:r>
      <w:r>
        <w:rPr>
          <w:noProof/>
        </w:rPr>
        <w:pict>
          <v:rect id="_x0000_s1117" style="position:absolute;left:0;text-align:left;margin-left:347.25pt;margin-top:.45pt;width:155.25pt;height:31.5pt;z-index:17" fillcolor="#c0504d" strokecolor="#f2f2f2" strokeweight="3pt">
            <v:shadow on="t" type="perspective" color="#622423" opacity=".5" offset="1pt" offset2="-1pt"/>
            <v:textbox style="mso-next-textbox:#_x0000_s1117">
              <w:txbxContent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返回</w:t>
                  </w:r>
                  <w:r>
                    <w:rPr>
                      <w:rFonts w:hint="eastAsia"/>
                    </w:rPr>
                    <w:t xml:space="preserve"> OK </w:t>
                  </w:r>
                  <w:r>
                    <w:rPr>
                      <w:rFonts w:hint="eastAsia"/>
                    </w:rPr>
                    <w:t>给</w:t>
                  </w:r>
                  <w:r>
                    <w:rPr>
                      <w:rFonts w:hint="eastAsia"/>
                    </w:rPr>
                    <w:t>APP</w:t>
                  </w:r>
                </w:p>
              </w:txbxContent>
            </v:textbox>
          </v:rect>
        </w:pict>
      </w:r>
    </w:p>
    <w:p w:rsidR="00C95BEC" w:rsidRDefault="00AA5E75" w:rsidP="00C31229">
      <w:pPr>
        <w:ind w:firstLine="420"/>
      </w:pPr>
      <w:r>
        <w:rPr>
          <w:noProof/>
        </w:rPr>
        <w:pict>
          <v:shape id="_x0000_s1180" type="#_x0000_t32" style="position:absolute;left:0;text-align:left;margin-left:92.25pt;margin-top:15.85pt;width:0;height:31.35pt;z-index:54" o:connectortype="straight" strokeweight="2pt">
            <v:stroke endarrow="block"/>
          </v:shape>
        </w:pict>
      </w:r>
    </w:p>
    <w:p w:rsidR="00C95BEC" w:rsidRDefault="00AA5E75" w:rsidP="00C31229">
      <w:pPr>
        <w:ind w:firstLine="420"/>
      </w:pPr>
      <w:r>
        <w:rPr>
          <w:noProof/>
        </w:rPr>
        <w:pict>
          <v:rect id="_x0000_s1094" style="position:absolute;left:0;text-align:left;margin-left:347.25pt;margin-top:13.7pt;width:155.25pt;height:51.75pt;z-index:11" fillcolor="#9bbb59" strokecolor="#f2f2f2" strokeweight="3pt">
            <v:shadow on="t" type="perspective" color="#4e6128" opacity=".5" offset="1pt" offset2="-1pt"/>
            <v:textbox style="mso-next-textbox:#_x0000_s1094">
              <w:txbxContent>
                <w:p w:rsidR="00C05AF6" w:rsidRDefault="00C05AF6" w:rsidP="00275E29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上报次级菜单信息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9" style="position:absolute;left:0;text-align:left;margin-left:181.5pt;margin-top:12.95pt;width:155.25pt;height:52.5pt;z-index:19" fillcolor="#9bbb59" strokecolor="#f2f2f2" strokeweight="3pt">
            <v:shadow on="t" type="perspective" color="#4e6128" opacity=".5" offset="1pt" offset2="-1pt"/>
            <v:textbox style="mso-next-textbox:#_x0000_s1119">
              <w:txbxContent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RIL</w:t>
                  </w:r>
                  <w:r>
                    <w:rPr>
                      <w:rFonts w:hint="eastAsia"/>
                    </w:rPr>
                    <w:t>响应请求：</w:t>
                  </w:r>
                  <w:r w:rsidRPr="00D9310B">
                    <w:t xml:space="preserve">AT+STKENV=211, </w:t>
                  </w:r>
                  <w:r>
                    <w:rPr>
                      <w:rFonts w:hint="eastAsia"/>
                    </w:rPr>
                    <w:t>menuid</w:t>
                  </w:r>
                  <w:r w:rsidRPr="00D9310B">
                    <w:t>, 0</w:t>
                  </w:r>
                </w:p>
              </w:txbxContent>
            </v:textbox>
          </v:rect>
        </w:pict>
      </w:r>
    </w:p>
    <w:p w:rsidR="00D9310B" w:rsidRDefault="00D9310B" w:rsidP="00C31229">
      <w:pPr>
        <w:ind w:firstLine="420"/>
      </w:pPr>
    </w:p>
    <w:p w:rsidR="00D9310B" w:rsidRDefault="00AA5E75" w:rsidP="00C31229">
      <w:pPr>
        <w:ind w:firstLine="420"/>
      </w:pPr>
      <w:r>
        <w:rPr>
          <w:noProof/>
        </w:rPr>
        <w:pict>
          <v:shape id="_x0000_s1163" type="#_x0000_t32" style="position:absolute;left:0;text-align:left;margin-left:334.5pt;margin-top:.9pt;width:15.75pt;height:.75pt;flip:y;z-index:42" o:connectortype="straight" strokeweight="2pt">
            <v:stroke endarrow="block"/>
          </v:shape>
        </w:pict>
      </w:r>
      <w:r>
        <w:rPr>
          <w:noProof/>
        </w:rPr>
        <w:pict>
          <v:shape id="_x0000_s1165" type="#_x0000_t32" style="position:absolute;left:0;text-align:left;margin-left:169.5pt;margin-top:.15pt;width:15.75pt;height:.75pt;flip:y;z-index:44" o:connectortype="straight" strokeweight="2pt">
            <v:stroke endarrow="block"/>
          </v:shape>
        </w:pict>
      </w:r>
    </w:p>
    <w:p w:rsidR="00D9310B" w:rsidRDefault="00AA5E75" w:rsidP="00C31229">
      <w:pPr>
        <w:ind w:firstLine="420"/>
      </w:pPr>
      <w:r>
        <w:rPr>
          <w:noProof/>
        </w:rPr>
        <w:pict>
          <v:shape id="_x0000_s1182" type="#_x0000_t32" style="position:absolute;left:0;text-align:left;margin-left:422.25pt;margin-top:1.1pt;width:0;height:31.35pt;z-index:56" o:connectortype="straight" strokeweight="2pt">
            <v:stroke endarrow="block"/>
          </v:shape>
        </w:pict>
      </w:r>
    </w:p>
    <w:p w:rsidR="00D9310B" w:rsidRDefault="00D9310B" w:rsidP="00B533BC">
      <w:pPr>
        <w:ind w:firstLineChars="95" w:firstLine="199"/>
      </w:pPr>
    </w:p>
    <w:p w:rsidR="00C95BEC" w:rsidRDefault="00C95BEC" w:rsidP="00C31229">
      <w:pPr>
        <w:ind w:firstLine="420"/>
      </w:pPr>
    </w:p>
    <w:p w:rsidR="00C95BEC" w:rsidRDefault="00AA5E75" w:rsidP="00C31229">
      <w:pPr>
        <w:ind w:firstLine="420"/>
      </w:pPr>
      <w:r>
        <w:rPr>
          <w:noProof/>
        </w:rPr>
        <w:pict>
          <v:shape id="_x0000_s1175" type="#_x0000_t32" style="position:absolute;left:0;text-align:left;margin-left:168.75pt;margin-top:15.4pt;width:20.25pt;height:0;flip:x;z-index:50" o:connectortype="straight" strokeweight="2pt">
            <v:stroke endarrow="block"/>
          </v:shape>
        </w:pict>
      </w:r>
      <w:r>
        <w:rPr>
          <w:noProof/>
        </w:rPr>
        <w:pict>
          <v:shape id="_x0000_s1173" type="#_x0000_t32" style="position:absolute;left:0;text-align:left;margin-left:334.5pt;margin-top:10.15pt;width:20.25pt;height:0;flip:x;z-index:48" o:connectortype="straight" strokeweight="2pt">
            <v:stroke endarrow="block"/>
          </v:shape>
        </w:pict>
      </w:r>
    </w:p>
    <w:p w:rsidR="00C95BEC" w:rsidRDefault="00C95BEC" w:rsidP="00C31229">
      <w:pPr>
        <w:ind w:firstLine="420"/>
      </w:pPr>
    </w:p>
    <w:p w:rsidR="00C95BEC" w:rsidRDefault="00AA5E75" w:rsidP="00C31229">
      <w:pPr>
        <w:ind w:firstLine="420"/>
      </w:pPr>
      <w:r>
        <w:rPr>
          <w:noProof/>
        </w:rPr>
        <w:pict>
          <v:shape id="_x0000_s1184" type="#_x0000_t32" style="position:absolute;left:0;text-align:left;margin-left:92.25pt;margin-top:87.85pt;width:0;height:31.35pt;z-index:58" o:connectortype="straight" strokeweight="2pt">
            <v:stroke endarrow="block"/>
          </v:shape>
        </w:pict>
      </w:r>
      <w:r>
        <w:rPr>
          <w:noProof/>
        </w:rPr>
        <w:pict>
          <v:shape id="_x0000_s1181" type="#_x0000_t32" style="position:absolute;left:0;text-align:left;margin-left:92.25pt;margin-top:8.35pt;width:0;height:31.35pt;z-index:55" o:connectortype="straight" strokeweight="2pt">
            <v:stroke endarrow="block"/>
          </v:shape>
        </w:pict>
      </w:r>
    </w:p>
    <w:p w:rsidR="000B3884" w:rsidRDefault="000B3884" w:rsidP="00C31229">
      <w:pPr>
        <w:ind w:firstLine="420"/>
      </w:pPr>
    </w:p>
    <w:p w:rsidR="000B3884" w:rsidRDefault="00AA5E75" w:rsidP="00C31229">
      <w:pPr>
        <w:ind w:firstLine="420"/>
      </w:pPr>
      <w:r>
        <w:rPr>
          <w:noProof/>
        </w:rPr>
        <w:pict>
          <v:rect id="_x0000_s1130" style="position:absolute;left:0;text-align:left;margin-left:351pt;margin-top:10.4pt;width:155.25pt;height:31.5pt;z-index:28" fillcolor="#9bbb59" strokecolor="#f2f2f2" strokeweight="3pt">
            <v:shadow on="t" type="perspective" color="#4e6128" opacity=".5" offset="1pt" offset2="-1pt"/>
            <v:textbox style="mso-next-textbox:#_x0000_s1130">
              <w:txbxContent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返回</w:t>
                  </w:r>
                  <w:r>
                    <w:rPr>
                      <w:rFonts w:hint="eastAsia"/>
                    </w:rPr>
                    <w:t xml:space="preserve"> OK </w:t>
                  </w:r>
                  <w:r>
                    <w:rPr>
                      <w:rFonts w:hint="eastAsia"/>
                    </w:rPr>
                    <w:t>给</w:t>
                  </w:r>
                  <w:r>
                    <w:rPr>
                      <w:rFonts w:hint="eastAsia"/>
                    </w:rPr>
                    <w:t>APP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8" style="position:absolute;left:0;text-align:left;margin-left:185.25pt;margin-top:10.4pt;width:155.25pt;height:31.5pt;z-index:26" fillcolor="#9bbb59" strokecolor="#f2f2f2" strokeweight="3pt">
            <v:shadow on="t" type="perspective" color="#4e6128" opacity=".5" offset="1pt" offset2="-1pt"/>
            <v:textbox style="mso-next-textbox:#_x0000_s1128">
              <w:txbxContent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下发</w:t>
                  </w:r>
                  <w:r>
                    <w:rPr>
                      <w:rFonts w:hint="eastAsia"/>
                    </w:rPr>
                    <w:t>AT+STKTR=xxx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7" style="position:absolute;left:0;text-align:left;margin-left:19.5pt;margin-top:-.3pt;width:155.25pt;height:51.75pt;z-index:25" fillcolor="#9bbb59" strokecolor="#f2f2f2" strokeweight="3pt">
            <v:shadow on="t" type="perspective" color="#4e6128" opacity=".5" offset="1pt" offset2="-1pt"/>
            <v:textbox style="mso-next-textbox:#_x0000_s1127">
              <w:txbxContent>
                <w:p w:rsidR="00C05AF6" w:rsidRPr="00995C7E" w:rsidRDefault="00C05AF6" w:rsidP="00995C7E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APP</w:t>
                  </w:r>
                  <w:r>
                    <w:rPr>
                      <w:rFonts w:hint="eastAsia"/>
                    </w:rPr>
                    <w:t>下发终端响应表示已经处理次菜单信息</w:t>
                  </w:r>
                </w:p>
              </w:txbxContent>
            </v:textbox>
          </v:rect>
        </w:pict>
      </w:r>
    </w:p>
    <w:p w:rsidR="000B3884" w:rsidRDefault="00AA5E75" w:rsidP="00C31229">
      <w:pPr>
        <w:ind w:firstLine="420"/>
      </w:pPr>
      <w:r>
        <w:rPr>
          <w:noProof/>
        </w:rPr>
        <w:pict>
          <v:shape id="_x0000_s1162" type="#_x0000_t32" style="position:absolute;left:0;text-align:left;margin-left:335.25pt;margin-top:5.95pt;width:15.75pt;height:.75pt;flip:y;z-index:41" o:connectortype="straight" strokeweight="2pt">
            <v:stroke endarrow="block"/>
          </v:shape>
        </w:pict>
      </w:r>
      <w:r>
        <w:rPr>
          <w:noProof/>
        </w:rPr>
        <w:pict>
          <v:shape id="_x0000_s1161" type="#_x0000_t32" style="position:absolute;left:0;text-align:left;margin-left:174.75pt;margin-top:5.95pt;width:15.75pt;height:.75pt;flip:y;z-index:40" o:connectortype="straight" strokeweight="2pt">
            <v:stroke endarrow="block"/>
          </v:shape>
        </w:pict>
      </w:r>
    </w:p>
    <w:p w:rsidR="000B3884" w:rsidRDefault="000B3884" w:rsidP="00C31229">
      <w:pPr>
        <w:ind w:firstLine="420"/>
      </w:pPr>
    </w:p>
    <w:p w:rsidR="000B3884" w:rsidRDefault="00AA5E75" w:rsidP="00C31229">
      <w:pPr>
        <w:ind w:firstLine="420"/>
      </w:pPr>
      <w:r>
        <w:rPr>
          <w:noProof/>
        </w:rPr>
        <w:pict>
          <v:rect id="_x0000_s1138" style="position:absolute;left:0;text-align:left;margin-left:351pt;margin-top:63.65pt;width:155.25pt;height:31.5pt;z-index:34" fillcolor="#f79646" strokecolor="#f2f2f2" strokeweight="3pt">
            <v:shadow on="t" type="perspective" color="#974706" opacity=".5" offset="1pt" offset2="-1pt"/>
            <v:textbox style="mso-next-textbox:#_x0000_s1138">
              <w:txbxContent>
                <w:p w:rsidR="00C05AF6" w:rsidRPr="00AF78E9" w:rsidRDefault="00C05AF6" w:rsidP="00AF78E9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+STKPRO:</w:t>
                  </w:r>
                  <w:r w:rsidRPr="0071271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display_txt</w:t>
                  </w:r>
                  <w:r>
                    <w:t>……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7" style="position:absolute;left:0;text-align:left;margin-left:351pt;margin-top:10.95pt;width:155.25pt;height:31.5pt;z-index:33" fillcolor="#f79646" strokecolor="#f2f2f2" strokeweight="3pt">
            <v:shadow on="t" type="perspective" color="#974706" opacity=".5" offset="1pt" offset2="-1pt"/>
            <v:textbox style="mso-next-textbox:#_x0000_s1137">
              <w:txbxContent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返回</w:t>
                  </w:r>
                  <w:r>
                    <w:rPr>
                      <w:rFonts w:hint="eastAsia"/>
                    </w:rPr>
                    <w:t xml:space="preserve"> OK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并上报处理结果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6" style="position:absolute;left:0;text-align:left;margin-left:185.25pt;margin-top:10.95pt;width:155.25pt;height:31.5pt;z-index:32" fillcolor="#f79646" strokecolor="#f2f2f2" strokeweight="3pt">
            <v:shadow on="t" type="perspective" color="#974706" opacity=".5" offset="1pt" offset2="-1pt"/>
            <v:textbox>
              <w:txbxContent>
                <w:p w:rsidR="00C05AF6" w:rsidRDefault="00C05AF6" w:rsidP="00C95BEC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下发</w:t>
                  </w:r>
                  <w:r>
                    <w:rPr>
                      <w:rFonts w:hint="eastAsia"/>
                    </w:rPr>
                    <w:t>AT+STKTR=xxx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5" style="position:absolute;left:0;text-align:left;margin-left:19.5pt;margin-top:4.4pt;width:155.25pt;height:51.75pt;z-index:31" fillcolor="#f79646" strokecolor="#f2f2f2" strokeweight="3pt">
            <v:shadow on="t" type="perspective" color="#974706" opacity=".5" offset="1pt" offset2="-1pt"/>
            <v:textbox style="mso-next-textbox:#_x0000_s1135">
              <w:txbxContent>
                <w:p w:rsidR="00C05AF6" w:rsidRPr="00995C7E" w:rsidRDefault="00C05AF6" w:rsidP="00995C7E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APP</w:t>
                  </w:r>
                  <w:r>
                    <w:rPr>
                      <w:rFonts w:hint="eastAsia"/>
                    </w:rPr>
                    <w:t>下发终端响应（捆绑菜单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）请求</w:t>
                  </w:r>
                </w:p>
              </w:txbxContent>
            </v:textbox>
          </v:rect>
        </w:pict>
      </w:r>
    </w:p>
    <w:p w:rsidR="000B3884" w:rsidRDefault="00AA5E75" w:rsidP="00C31229">
      <w:pPr>
        <w:ind w:firstLine="420"/>
      </w:pPr>
      <w:r>
        <w:rPr>
          <w:noProof/>
        </w:rPr>
        <w:pict>
          <v:shape id="_x0000_s1185" type="#_x0000_t32" style="position:absolute;left:0;text-align:left;margin-left:422.25pt;margin-top:16.65pt;width:0;height:31.35pt;z-index:59" o:connectortype="straight" strokeweight="2pt">
            <v:stroke endarrow="block"/>
          </v:shape>
        </w:pict>
      </w:r>
      <w:r>
        <w:rPr>
          <w:noProof/>
        </w:rPr>
        <w:pict>
          <v:shape id="_x0000_s1171" type="#_x0000_t32" style="position:absolute;left:0;text-align:left;margin-left:336.75pt;margin-top:3.9pt;width:15.75pt;height:.75pt;flip:y;z-index:46" o:connectortype="straight" strokeweight="2pt">
            <v:stroke endarrow="block"/>
          </v:shape>
        </w:pict>
      </w:r>
      <w:r>
        <w:rPr>
          <w:noProof/>
        </w:rPr>
        <w:pict>
          <v:shape id="_x0000_s1166" type="#_x0000_t32" style="position:absolute;left:0;text-align:left;margin-left:173.25pt;margin-top:9.15pt;width:15.75pt;height:.75pt;flip:y;z-index:45" o:connectortype="straight" strokeweight="2pt">
            <v:stroke endarrow="block"/>
          </v:shape>
        </w:pict>
      </w:r>
    </w:p>
    <w:p w:rsidR="000B3884" w:rsidRDefault="00AA5E75" w:rsidP="00C31229">
      <w:pPr>
        <w:ind w:firstLine="420"/>
      </w:pPr>
      <w:r>
        <w:rPr>
          <w:noProof/>
        </w:rPr>
        <w:pict>
          <v:rect id="_x0000_s1140" style="position:absolute;left:0;text-align:left;margin-left:19.5pt;margin-top:23.65pt;width:155.25pt;height:57.75pt;z-index:36" fillcolor="#f79646" strokecolor="#f2f2f2" strokeweight="3pt">
            <v:shadow on="t" type="perspective" color="#974706" opacity=".5" offset="1pt" offset2="-1pt"/>
            <v:textbox style="mso-next-textbox:#_x0000_s1140">
              <w:txbxContent>
                <w:p w:rsidR="00C05AF6" w:rsidRDefault="00C05AF6" w:rsidP="00AF78E9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APP</w:t>
                  </w:r>
                  <w:r>
                    <w:rPr>
                      <w:rFonts w:hint="eastAsia"/>
                    </w:rPr>
                    <w:t>解析</w:t>
                  </w:r>
                  <w:r>
                    <w:rPr>
                      <w:rFonts w:hint="eastAsia"/>
                    </w:rPr>
                    <w:t>RIL</w:t>
                  </w:r>
                  <w:r>
                    <w:rPr>
                      <w:rFonts w:hint="eastAsia"/>
                    </w:rPr>
                    <w:t>上传的数据，并显示文本</w:t>
                  </w:r>
                </w:p>
                <w:p w:rsidR="00C05AF6" w:rsidRPr="00AF78E9" w:rsidRDefault="00C05AF6" w:rsidP="00AF78E9">
                  <w:pPr>
                    <w:ind w:firstLine="420"/>
                  </w:pPr>
                </w:p>
              </w:txbxContent>
            </v:textbox>
          </v:rect>
        </w:pict>
      </w:r>
      <w:r>
        <w:rPr>
          <w:noProof/>
        </w:rPr>
        <w:pict>
          <v:rect id="_x0000_s1139" style="position:absolute;left:0;text-align:left;margin-left:189pt;margin-top:16.15pt;width:155.25pt;height:57.75pt;z-index:35" fillcolor="#f79646" strokecolor="#f2f2f2" strokeweight="3pt">
            <v:shadow on="t" type="perspective" color="#974706" opacity=".5" offset="1pt" offset2="-1pt"/>
            <v:textbox style="mso-next-textbox:#_x0000_s1139">
              <w:txbxContent>
                <w:p w:rsidR="00C05AF6" w:rsidRDefault="00C05AF6" w:rsidP="00AF78E9">
                  <w:pPr>
                    <w:ind w:firstLineChars="0" w:firstLine="0"/>
                  </w:pPr>
                  <w:r>
                    <w:rPr>
                      <w:rFonts w:hint="eastAsia"/>
                    </w:rPr>
                    <w:t>将上报的文本信息打包成</w:t>
                  </w:r>
                  <w:r>
                    <w:rPr>
                      <w:rFonts w:hint="eastAsia"/>
                    </w:rPr>
                    <w:t>TLV</w:t>
                  </w:r>
                  <w:r>
                    <w:rPr>
                      <w:rFonts w:hint="eastAsia"/>
                    </w:rPr>
                    <w:t>格式，上传给</w:t>
                  </w:r>
                  <w:r>
                    <w:rPr>
                      <w:rFonts w:hint="eastAsia"/>
                    </w:rPr>
                    <w:t>APP</w:t>
                  </w:r>
                </w:p>
                <w:p w:rsidR="00C05AF6" w:rsidRPr="00AF78E9" w:rsidRDefault="00C05AF6" w:rsidP="00AF78E9">
                  <w:pPr>
                    <w:ind w:firstLine="420"/>
                  </w:pPr>
                </w:p>
              </w:txbxContent>
            </v:textbox>
          </v:rect>
        </w:pict>
      </w:r>
    </w:p>
    <w:p w:rsidR="000B3884" w:rsidRDefault="000B3884" w:rsidP="00C31229">
      <w:pPr>
        <w:ind w:firstLine="420"/>
      </w:pPr>
    </w:p>
    <w:p w:rsidR="000B3884" w:rsidRDefault="00AA5E75" w:rsidP="00C31229">
      <w:pPr>
        <w:ind w:firstLine="420"/>
      </w:pPr>
      <w:r>
        <w:rPr>
          <w:noProof/>
        </w:rPr>
        <w:pict>
          <v:shape id="_x0000_s1174" type="#_x0000_t32" style="position:absolute;left:0;text-align:left;margin-left:173.25pt;margin-top:10.65pt;width:20.25pt;height:0;flip:x;z-index:49" o:connectortype="straight" strokeweight="2pt">
            <v:stroke endarrow="block"/>
          </v:shape>
        </w:pict>
      </w:r>
      <w:r>
        <w:rPr>
          <w:noProof/>
        </w:rPr>
        <w:pict>
          <v:shape id="_x0000_s1172" type="#_x0000_t32" style="position:absolute;left:0;text-align:left;margin-left:336.75pt;margin-top:.9pt;width:20.25pt;height:0;flip:x;z-index:47" o:connectortype="straight" strokeweight="2pt">
            <v:stroke endarrow="block"/>
          </v:shape>
        </w:pict>
      </w:r>
    </w:p>
    <w:p w:rsidR="000479FF" w:rsidRDefault="00BC4B04" w:rsidP="00454FCC">
      <w:pPr>
        <w:pStyle w:val="2"/>
      </w:pPr>
      <w:bookmarkStart w:id="158" w:name="_Toc384196611"/>
      <w:r>
        <w:rPr>
          <w:rFonts w:hint="eastAsia"/>
        </w:rPr>
        <w:lastRenderedPageBreak/>
        <w:t>STK RIL</w:t>
      </w:r>
      <w:r>
        <w:rPr>
          <w:rFonts w:hint="eastAsia"/>
        </w:rPr>
        <w:t>相关函数说明</w:t>
      </w:r>
      <w:bookmarkEnd w:id="158"/>
    </w:p>
    <w:p w:rsidR="006656DB" w:rsidRDefault="006656DB" w:rsidP="006656DB">
      <w:pPr>
        <w:pStyle w:val="3"/>
      </w:pPr>
      <w:bookmarkStart w:id="159" w:name="_Toc384196612"/>
      <w:r w:rsidRPr="003C2EF3">
        <w:t>RIL_REQUEST_REPORT_STK_SERVICE_IS_RUNNING</w:t>
      </w:r>
      <w:bookmarkEnd w:id="159"/>
    </w:p>
    <w:p w:rsidR="006656DB" w:rsidRDefault="006656DB" w:rsidP="006656DB">
      <w:pPr>
        <w:ind w:firstLine="420"/>
      </w:pPr>
      <w:r>
        <w:rPr>
          <w:color w:val="333333"/>
          <w:shd w:val="clear" w:color="auto" w:fill="FFFFFF"/>
        </w:rPr>
        <w:t>STK</w:t>
      </w:r>
      <w:r>
        <w:rPr>
          <w:color w:val="333333"/>
          <w:shd w:val="clear" w:color="auto" w:fill="FFFFFF"/>
        </w:rPr>
        <w:t>的</w:t>
      </w:r>
      <w:r>
        <w:rPr>
          <w:color w:val="333333"/>
          <w:shd w:val="clear" w:color="auto" w:fill="FFFFFF"/>
        </w:rPr>
        <w:t>APP</w:t>
      </w:r>
      <w:r>
        <w:rPr>
          <w:color w:val="333333"/>
          <w:shd w:val="clear" w:color="auto" w:fill="FFFFFF"/>
        </w:rPr>
        <w:t>程序启动后</w:t>
      </w:r>
      <w:r>
        <w:rPr>
          <w:rFonts w:hint="eastAsia"/>
          <w:color w:val="333333"/>
          <w:shd w:val="clear" w:color="auto" w:fill="FFFFFF"/>
        </w:rPr>
        <w:t>经过一些内部处理最终会触发</w:t>
      </w:r>
      <w:r>
        <w:rPr>
          <w:color w:val="333333"/>
          <w:shd w:val="clear" w:color="auto" w:fill="FFFFFF"/>
        </w:rPr>
        <w:t>reportStkServiceIsRunning</w:t>
      </w:r>
      <w:r>
        <w:rPr>
          <w:color w:val="333333"/>
          <w:shd w:val="clear" w:color="auto" w:fill="FFFFFF"/>
        </w:rPr>
        <w:t>函数通知</w:t>
      </w:r>
      <w:r>
        <w:rPr>
          <w:color w:val="333333"/>
          <w:shd w:val="clear" w:color="auto" w:fill="FFFFFF"/>
        </w:rPr>
        <w:t>RIL</w:t>
      </w:r>
      <w:r>
        <w:rPr>
          <w:color w:val="333333"/>
          <w:shd w:val="clear" w:color="auto" w:fill="FFFFFF"/>
        </w:rPr>
        <w:t>层，</w:t>
      </w:r>
      <w:r>
        <w:rPr>
          <w:color w:val="333333"/>
          <w:shd w:val="clear" w:color="auto" w:fill="FFFFFF"/>
        </w:rPr>
        <w:t>StkService</w:t>
      </w:r>
      <w:r>
        <w:rPr>
          <w:color w:val="333333"/>
          <w:shd w:val="clear" w:color="auto" w:fill="FFFFFF"/>
        </w:rPr>
        <w:t>服务已经启动。这个通知会转换为一条</w:t>
      </w:r>
      <w:r>
        <w:rPr>
          <w:color w:val="333333"/>
          <w:shd w:val="clear" w:color="auto" w:fill="FFFFFF"/>
        </w:rPr>
        <w:t>REQUEST</w:t>
      </w:r>
      <w:r>
        <w:rPr>
          <w:rFonts w:hint="eastAsia"/>
          <w:color w:val="333333"/>
          <w:shd w:val="clear" w:color="auto" w:fill="FFFFFF"/>
        </w:rPr>
        <w:t>：</w:t>
      </w:r>
      <w:r>
        <w:rPr>
          <w:rFonts w:hint="eastAsia"/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RIL_REQUEST_REPORT_STK_SERVICE_IS_RUNNING</w:t>
      </w:r>
      <w:r>
        <w:rPr>
          <w:rFonts w:hint="eastAsia"/>
        </w:rPr>
        <w:t>。</w:t>
      </w:r>
    </w:p>
    <w:p w:rsidR="006656DB" w:rsidRDefault="00AA5E75" w:rsidP="006656DB">
      <w:pPr>
        <w:ind w:firstLine="420"/>
      </w:pPr>
      <w:r>
        <w:rPr>
          <w:noProof/>
        </w:rPr>
        <w:pict>
          <v:shape id="_x0000_s1207" type="#_x0000_t75" style="position:absolute;left:0;text-align:left;margin-left:21pt;margin-top:19.4pt;width:486.75pt;height:65.25pt;z-index:-5">
            <v:imagedata r:id="rId13" o:title=""/>
          </v:shape>
        </w:pict>
      </w:r>
      <w:r w:rsidR="006656DB">
        <w:rPr>
          <w:rFonts w:hint="eastAsia"/>
        </w:rPr>
        <w:t>RIL</w:t>
      </w:r>
      <w:r w:rsidR="006656DB">
        <w:rPr>
          <w:rFonts w:hint="eastAsia"/>
        </w:rPr>
        <w:t>在接收到此请求后将给模块下发</w:t>
      </w:r>
      <w:r w:rsidR="006656DB">
        <w:rPr>
          <w:rFonts w:hint="eastAsia"/>
        </w:rPr>
        <w:t>AT+CFUN=6</w:t>
      </w:r>
      <w:r w:rsidR="006656DB">
        <w:rPr>
          <w:rFonts w:hint="eastAsia"/>
        </w:rPr>
        <w:t>命令激活模块的</w:t>
      </w:r>
      <w:r w:rsidR="006656DB">
        <w:rPr>
          <w:rFonts w:hint="eastAsia"/>
        </w:rPr>
        <w:t>STK</w:t>
      </w:r>
      <w:r w:rsidR="006656DB">
        <w:rPr>
          <w:rFonts w:hint="eastAsia"/>
        </w:rPr>
        <w:t>功能，代码如下：</w:t>
      </w:r>
    </w:p>
    <w:p w:rsidR="006656DB" w:rsidRDefault="006656DB" w:rsidP="006656DB">
      <w:pPr>
        <w:ind w:firstLine="420"/>
      </w:pPr>
    </w:p>
    <w:p w:rsidR="006656DB" w:rsidRDefault="006656DB" w:rsidP="006656DB">
      <w:pPr>
        <w:ind w:firstLine="420"/>
        <w:rPr>
          <w:rFonts w:hint="eastAsia"/>
        </w:rPr>
      </w:pPr>
    </w:p>
    <w:p w:rsidR="00F73981" w:rsidRDefault="00F73981" w:rsidP="006656DB">
      <w:pPr>
        <w:ind w:firstLine="420"/>
        <w:rPr>
          <w:rFonts w:hint="eastAsia"/>
        </w:rPr>
      </w:pPr>
    </w:p>
    <w:p w:rsidR="00F73981" w:rsidRDefault="00F73981" w:rsidP="00F73981">
      <w:pPr>
        <w:ind w:firstLine="420"/>
      </w:pPr>
      <w:r>
        <w:rPr>
          <w:rFonts w:hint="eastAsia"/>
        </w:rPr>
        <w:t>模块接收到此命令后，将以</w:t>
      </w:r>
      <w:r>
        <w:rPr>
          <w:rFonts w:hint="eastAsia"/>
        </w:rPr>
        <w:t>+STKPRO</w:t>
      </w:r>
      <w:r>
        <w:rPr>
          <w:rFonts w:hint="eastAsia"/>
        </w:rPr>
        <w:t>形式上报</w:t>
      </w:r>
      <w:r>
        <w:rPr>
          <w:rFonts w:hint="eastAsia"/>
        </w:rPr>
        <w:t>SIM</w:t>
      </w:r>
      <w:r>
        <w:rPr>
          <w:rFonts w:hint="eastAsia"/>
        </w:rPr>
        <w:t>卡主菜单信息。</w:t>
      </w:r>
    </w:p>
    <w:p w:rsidR="006656DB" w:rsidRDefault="006656DB" w:rsidP="00454FCC">
      <w:pPr>
        <w:pStyle w:val="3"/>
      </w:pPr>
      <w:bookmarkStart w:id="160" w:name="_Toc384196613"/>
      <w:r>
        <w:rPr>
          <w:rFonts w:hint="eastAsia"/>
        </w:rPr>
        <w:t>+STKPRO</w:t>
      </w:r>
      <w:r>
        <w:rPr>
          <w:rFonts w:hint="eastAsia"/>
        </w:rPr>
        <w:t>主动上报处理</w:t>
      </w:r>
      <w:bookmarkEnd w:id="160"/>
    </w:p>
    <w:p w:rsidR="00C03E8D" w:rsidRDefault="00C03E8D" w:rsidP="00C03E8D">
      <w:pPr>
        <w:ind w:firstLine="420"/>
      </w:pPr>
      <w:r>
        <w:rPr>
          <w:rFonts w:hint="eastAsia"/>
        </w:rPr>
        <w:t>模块接收到</w:t>
      </w:r>
      <w:r>
        <w:rPr>
          <w:rFonts w:hint="eastAsia"/>
        </w:rPr>
        <w:t>AT+CFUN=6</w:t>
      </w:r>
      <w:r>
        <w:rPr>
          <w:rFonts w:hint="eastAsia"/>
        </w:rPr>
        <w:t>命令后，将以</w:t>
      </w:r>
      <w:r>
        <w:rPr>
          <w:rFonts w:hint="eastAsia"/>
        </w:rPr>
        <w:t>+STKPRO</w:t>
      </w:r>
      <w:r>
        <w:rPr>
          <w:rFonts w:hint="eastAsia"/>
        </w:rPr>
        <w:t>形式上报</w:t>
      </w:r>
      <w:r>
        <w:rPr>
          <w:rFonts w:hint="eastAsia"/>
        </w:rPr>
        <w:t>SIM</w:t>
      </w:r>
      <w:r>
        <w:rPr>
          <w:rFonts w:hint="eastAsia"/>
        </w:rPr>
        <w:t>卡主菜单信息：</w:t>
      </w:r>
    </w:p>
    <w:p w:rsidR="00C03E8D" w:rsidRPr="00C03E8D" w:rsidRDefault="00AA5E75" w:rsidP="00C03E8D">
      <w:pPr>
        <w:ind w:firstLine="420"/>
      </w:pPr>
      <w:r>
        <w:rPr>
          <w:noProof/>
        </w:rPr>
        <w:pict>
          <v:shape id="_x0000_s1205" type="#_x0000_t75" style="position:absolute;left:0;text-align:left;margin-left:30.75pt;margin-top:1.4pt;width:361.5pt;height:125.25pt;z-index:-7">
            <v:imagedata r:id="rId14" o:title=""/>
          </v:shape>
        </w:pict>
      </w:r>
    </w:p>
    <w:p w:rsidR="00C03E8D" w:rsidRPr="00C03E8D" w:rsidRDefault="00C03E8D" w:rsidP="00C03E8D">
      <w:pPr>
        <w:ind w:firstLine="420"/>
      </w:pPr>
    </w:p>
    <w:p w:rsidR="00C03E8D" w:rsidRDefault="00C03E8D" w:rsidP="00C03E8D">
      <w:pPr>
        <w:ind w:firstLine="420"/>
      </w:pPr>
    </w:p>
    <w:p w:rsidR="00C03E8D" w:rsidRDefault="00C03E8D" w:rsidP="00C03E8D">
      <w:pPr>
        <w:ind w:firstLine="420"/>
      </w:pPr>
    </w:p>
    <w:p w:rsidR="00C03E8D" w:rsidRDefault="00C03E8D" w:rsidP="00C03E8D">
      <w:pPr>
        <w:ind w:firstLine="420"/>
      </w:pPr>
    </w:p>
    <w:p w:rsidR="00C03E8D" w:rsidRDefault="00C03E8D" w:rsidP="00C03E8D">
      <w:pPr>
        <w:ind w:firstLine="420"/>
      </w:pPr>
    </w:p>
    <w:p w:rsidR="00C03E8D" w:rsidRDefault="00C03E8D" w:rsidP="00C03E8D">
      <w:pPr>
        <w:ind w:firstLine="420"/>
      </w:pPr>
      <w:r>
        <w:rPr>
          <w:rFonts w:hint="eastAsia"/>
        </w:rPr>
        <w:t>此主动上报格式请参照《</w:t>
      </w:r>
      <w:r w:rsidR="00FD73F8" w:rsidRPr="00FD73F8">
        <w:t>FIBOCOM_H3-Family STK Application Note_V1.0.0</w:t>
      </w:r>
      <w:r>
        <w:rPr>
          <w:rFonts w:hint="eastAsia"/>
        </w:rPr>
        <w:t>》</w:t>
      </w:r>
      <w:r w:rsidR="00FD73F8">
        <w:rPr>
          <w:rFonts w:hint="eastAsia"/>
        </w:rPr>
        <w:t>手册。</w:t>
      </w:r>
    </w:p>
    <w:p w:rsidR="00FD73F8" w:rsidRPr="000A051E" w:rsidRDefault="00FD73F8" w:rsidP="00C03E8D">
      <w:pPr>
        <w:ind w:firstLine="420"/>
      </w:pPr>
      <w:r>
        <w:rPr>
          <w:rFonts w:hint="eastAsia"/>
        </w:rPr>
        <w:t>RIL</w:t>
      </w:r>
      <w:r>
        <w:rPr>
          <w:rFonts w:hint="eastAsia"/>
        </w:rPr>
        <w:t>将在主动上报处理函数</w:t>
      </w:r>
      <w:r w:rsidRPr="00FD73F8">
        <w:t>onUnsolicited</w:t>
      </w:r>
      <w:r>
        <w:rPr>
          <w:rFonts w:hint="eastAsia"/>
        </w:rPr>
        <w:t>内</w:t>
      </w:r>
      <w:r w:rsidRPr="000A051E">
        <w:rPr>
          <w:rFonts w:hint="eastAsia"/>
        </w:rPr>
        <w:t>增加对此主动上报的处理</w:t>
      </w:r>
      <w:r w:rsidR="00486373" w:rsidRPr="000A051E">
        <w:rPr>
          <w:rFonts w:hint="eastAsia"/>
        </w:rPr>
        <w:t>，代码如下：</w:t>
      </w:r>
    </w:p>
    <w:p w:rsidR="00486373" w:rsidRPr="000A051E" w:rsidRDefault="00AA5E75" w:rsidP="000A051E">
      <w:pPr>
        <w:ind w:firstLine="422"/>
        <w:rPr>
          <w:b/>
        </w:rPr>
      </w:pPr>
      <w:r>
        <w:rPr>
          <w:b/>
          <w:noProof/>
        </w:rPr>
        <w:pict>
          <v:shape id="_x0000_s1206" type="#_x0000_t75" style="position:absolute;left:0;text-align:left;margin-left:21pt;margin-top:16.1pt;width:486.75pt;height:63.75pt;z-index:-6">
            <v:imagedata r:id="rId15" o:title=""/>
          </v:shape>
        </w:pict>
      </w:r>
    </w:p>
    <w:p w:rsidR="00C03E8D" w:rsidRPr="000A051E" w:rsidRDefault="00C03E8D" w:rsidP="000A051E">
      <w:pPr>
        <w:ind w:firstLine="422"/>
        <w:rPr>
          <w:b/>
        </w:rPr>
      </w:pPr>
    </w:p>
    <w:p w:rsidR="00C03E8D" w:rsidRDefault="00C03E8D" w:rsidP="00C03E8D">
      <w:pPr>
        <w:ind w:firstLine="420"/>
      </w:pPr>
    </w:p>
    <w:p w:rsidR="00C03E8D" w:rsidRPr="00C03E8D" w:rsidRDefault="00C03E8D" w:rsidP="00C03E8D">
      <w:pPr>
        <w:ind w:firstLine="420"/>
      </w:pPr>
    </w:p>
    <w:p w:rsidR="006656DB" w:rsidRDefault="00A228C9" w:rsidP="00A228C9">
      <w:pPr>
        <w:pStyle w:val="3"/>
      </w:pPr>
      <w:r>
        <w:rPr>
          <w:rFonts w:hint="eastAsia"/>
        </w:rPr>
        <w:t xml:space="preserve"> </w:t>
      </w:r>
      <w:bookmarkStart w:id="161" w:name="_Toc384196614"/>
      <w:r w:rsidRPr="00A228C9">
        <w:t>fibocom_unsol_stk_proactive_command</w:t>
      </w:r>
      <w:bookmarkEnd w:id="161"/>
    </w:p>
    <w:p w:rsidR="00A228C9" w:rsidRDefault="00A228C9" w:rsidP="00A228C9">
      <w:pPr>
        <w:ind w:firstLine="420"/>
      </w:pPr>
      <w:r>
        <w:rPr>
          <w:rFonts w:hint="eastAsia"/>
        </w:rPr>
        <w:t>fibocom_unsol_sat_indication(s)</w:t>
      </w:r>
      <w:r>
        <w:rPr>
          <w:rFonts w:hint="eastAsia"/>
        </w:rPr>
        <w:t>最终后调用到</w:t>
      </w:r>
      <w:r>
        <w:rPr>
          <w:rFonts w:hint="eastAsia"/>
        </w:rPr>
        <w:t xml:space="preserve"> fibocom_unsol_stk_proactive_command</w:t>
      </w:r>
      <w:r>
        <w:rPr>
          <w:rFonts w:hint="eastAsia"/>
        </w:rPr>
        <w:t>函数，以解析此</w:t>
      </w:r>
      <w:r>
        <w:rPr>
          <w:rFonts w:hint="eastAsia"/>
        </w:rPr>
        <w:t>+STKPRO</w:t>
      </w:r>
      <w:r>
        <w:rPr>
          <w:rFonts w:hint="eastAsia"/>
        </w:rPr>
        <w:t>主动上报的信息，最主要的是解析出上报的第一个字段</w:t>
      </w:r>
      <w:r>
        <w:rPr>
          <w:rFonts w:hint="eastAsia"/>
        </w:rPr>
        <w:t>cmd_id</w:t>
      </w:r>
      <w:r>
        <w:rPr>
          <w:rFonts w:hint="eastAsia"/>
        </w:rPr>
        <w:t>是什么值，再根据相应的值进行相应的处理。本函数用</w:t>
      </w:r>
      <w:r>
        <w:rPr>
          <w:rFonts w:hint="eastAsia"/>
        </w:rPr>
        <w:t>switch</w:t>
      </w:r>
      <w:r>
        <w:rPr>
          <w:rFonts w:hint="eastAsia"/>
        </w:rPr>
        <w:t>语句来处理</w:t>
      </w:r>
      <w:r>
        <w:rPr>
          <w:rFonts w:hint="eastAsia"/>
        </w:rPr>
        <w:t>cmd_id.</w:t>
      </w:r>
      <w:r>
        <w:rPr>
          <w:rFonts w:hint="eastAsia"/>
        </w:rPr>
        <w:t>最主要</w:t>
      </w:r>
      <w:r w:rsidR="00752D36">
        <w:rPr>
          <w:rFonts w:hint="eastAsia"/>
        </w:rPr>
        <w:t>处理</w:t>
      </w:r>
      <w:r w:rsidR="001775E5">
        <w:rPr>
          <w:rFonts w:hint="eastAsia"/>
        </w:rPr>
        <w:t>：</w:t>
      </w:r>
      <w:r>
        <w:rPr>
          <w:rFonts w:hint="eastAsia"/>
        </w:rPr>
        <w:t>DISPLAY_TEXT</w:t>
      </w:r>
      <w:r w:rsidR="00345624">
        <w:rPr>
          <w:rFonts w:hint="eastAsia"/>
        </w:rPr>
        <w:t>(0x21)</w:t>
      </w:r>
      <w:r w:rsidR="001775E5">
        <w:rPr>
          <w:rFonts w:hint="eastAsia"/>
        </w:rPr>
        <w:t xml:space="preserve"> </w:t>
      </w:r>
      <w:r>
        <w:rPr>
          <w:rFonts w:hint="eastAsia"/>
        </w:rPr>
        <w:t>SELECT_ITEM</w:t>
      </w:r>
      <w:r w:rsidR="00345624">
        <w:rPr>
          <w:rFonts w:hint="eastAsia"/>
        </w:rPr>
        <w:t>(0x24)</w:t>
      </w:r>
      <w:r w:rsidR="001775E5">
        <w:rPr>
          <w:rFonts w:hint="eastAsia"/>
        </w:rPr>
        <w:t xml:space="preserve">  </w:t>
      </w:r>
      <w:r>
        <w:rPr>
          <w:rFonts w:hint="eastAsia"/>
        </w:rPr>
        <w:t>SETUP_MEMU</w:t>
      </w:r>
      <w:r w:rsidR="00345624">
        <w:rPr>
          <w:rFonts w:hint="eastAsia"/>
        </w:rPr>
        <w:t>(0x25)</w:t>
      </w:r>
    </w:p>
    <w:p w:rsidR="001775E5" w:rsidRPr="00A228C9" w:rsidRDefault="001775E5" w:rsidP="0091016F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cmd_id</w:t>
      </w:r>
      <w:r>
        <w:rPr>
          <w:rFonts w:hint="eastAsia"/>
        </w:rPr>
        <w:t>为</w:t>
      </w:r>
      <w:r>
        <w:rPr>
          <w:rFonts w:hint="eastAsia"/>
        </w:rPr>
        <w:t>SELECT_ITEM</w:t>
      </w:r>
      <w:r>
        <w:rPr>
          <w:rFonts w:hint="eastAsia"/>
        </w:rPr>
        <w:t>及</w:t>
      </w:r>
      <w:r>
        <w:rPr>
          <w:rFonts w:hint="eastAsia"/>
        </w:rPr>
        <w:t>SETUP_MEMU</w:t>
      </w:r>
      <w:r>
        <w:rPr>
          <w:rFonts w:hint="eastAsia"/>
        </w:rPr>
        <w:t>时会调用</w:t>
      </w:r>
      <w:r w:rsidRPr="001775E5">
        <w:t>fibocom_stk_decode_item</w:t>
      </w:r>
    </w:p>
    <w:p w:rsidR="001775E5" w:rsidRDefault="001775E5" w:rsidP="001775E5">
      <w:pPr>
        <w:pStyle w:val="4"/>
        <w:ind w:firstLine="420"/>
      </w:pPr>
      <w:r w:rsidRPr="001775E5">
        <w:lastRenderedPageBreak/>
        <w:t>fibocom_stk_decode_item</w:t>
      </w:r>
    </w:p>
    <w:p w:rsidR="00EF434E" w:rsidRDefault="00EF434E" w:rsidP="00EF434E">
      <w:pPr>
        <w:ind w:left="840" w:firstLine="420"/>
      </w:pPr>
      <w:r>
        <w:rPr>
          <w:rFonts w:hint="eastAsia"/>
        </w:rPr>
        <w:t>此函数最主要的创建一个全局结构体</w:t>
      </w:r>
      <w:r w:rsidR="00FE604A" w:rsidRPr="00FE604A">
        <w:t>struct SAT_menu</w:t>
      </w:r>
      <w:r w:rsidR="00FE604A">
        <w:rPr>
          <w:rFonts w:hint="eastAsia"/>
        </w:rPr>
        <w:t xml:space="preserve"> *</w:t>
      </w:r>
      <w:r w:rsidRPr="00EF434E">
        <w:t>g_Satinfo</w:t>
      </w:r>
      <w:r w:rsidR="00FE604A">
        <w:rPr>
          <w:rFonts w:hint="eastAsia"/>
        </w:rPr>
        <w:t>[]</w:t>
      </w:r>
      <w:r w:rsidR="00FE604A">
        <w:rPr>
          <w:rFonts w:hint="eastAsia"/>
        </w:rPr>
        <w:t>，并将</w:t>
      </w:r>
      <w:r w:rsidR="00113C30">
        <w:rPr>
          <w:rFonts w:hint="eastAsia"/>
        </w:rPr>
        <w:t>主动</w:t>
      </w:r>
      <w:r w:rsidR="00FE604A">
        <w:rPr>
          <w:rFonts w:hint="eastAsia"/>
        </w:rPr>
        <w:t>上报的信息存储至结构体成员变量中</w:t>
      </w:r>
      <w:r>
        <w:rPr>
          <w:rFonts w:hint="eastAsia"/>
        </w:rPr>
        <w:t>，此结构体成员有：</w:t>
      </w:r>
    </w:p>
    <w:p w:rsidR="00EF434E" w:rsidRPr="00EF434E" w:rsidRDefault="00AA5E75" w:rsidP="00EF434E">
      <w:pPr>
        <w:ind w:left="840" w:firstLine="420"/>
      </w:pPr>
      <w:r>
        <w:rPr>
          <w:noProof/>
        </w:rPr>
        <w:pict>
          <v:shape id="_x0000_s1208" type="#_x0000_t75" style="position:absolute;left:0;text-align:left;margin-left:21.75pt;margin-top:-.1pt;width:486.75pt;height:110.25pt;z-index:-4">
            <v:imagedata r:id="rId16" o:title=""/>
          </v:shape>
        </w:pict>
      </w:r>
    </w:p>
    <w:p w:rsidR="00EF434E" w:rsidRDefault="00EF434E" w:rsidP="00EF434E">
      <w:pPr>
        <w:ind w:left="840" w:firstLine="420"/>
      </w:pPr>
    </w:p>
    <w:p w:rsidR="00EF434E" w:rsidRDefault="00EF434E" w:rsidP="00EF434E">
      <w:pPr>
        <w:ind w:left="840" w:firstLine="420"/>
      </w:pPr>
    </w:p>
    <w:p w:rsidR="00EF434E" w:rsidRDefault="00EF434E" w:rsidP="00EF434E">
      <w:pPr>
        <w:ind w:left="840" w:firstLine="420"/>
      </w:pPr>
    </w:p>
    <w:p w:rsidR="00EF434E" w:rsidRDefault="00EF434E" w:rsidP="00EF434E">
      <w:pPr>
        <w:ind w:left="840" w:firstLine="420"/>
      </w:pPr>
    </w:p>
    <w:p w:rsidR="00EF434E" w:rsidRDefault="00AA5E75" w:rsidP="00EF434E">
      <w:pPr>
        <w:ind w:left="840" w:firstLine="420"/>
      </w:pPr>
      <w:r>
        <w:rPr>
          <w:noProof/>
        </w:rPr>
        <w:pict>
          <v:shape id="_x0000_s1209" type="#_x0000_t75" style="position:absolute;left:0;text-align:left;margin-left:21.75pt;margin-top:14.85pt;width:486.75pt;height:81.75pt;z-index:-3">
            <v:imagedata r:id="rId17" o:title=""/>
          </v:shape>
        </w:pict>
      </w:r>
    </w:p>
    <w:p w:rsidR="00EF434E" w:rsidRDefault="00EF434E" w:rsidP="00EF434E">
      <w:pPr>
        <w:ind w:left="840" w:firstLine="420"/>
      </w:pPr>
    </w:p>
    <w:p w:rsidR="00EF434E" w:rsidRDefault="00EF434E" w:rsidP="00EF434E">
      <w:pPr>
        <w:ind w:left="840" w:firstLine="420"/>
      </w:pPr>
    </w:p>
    <w:p w:rsidR="00EF434E" w:rsidRDefault="00EF434E" w:rsidP="00EF434E">
      <w:pPr>
        <w:ind w:left="840" w:firstLine="420"/>
      </w:pPr>
    </w:p>
    <w:p w:rsidR="00EF434E" w:rsidRDefault="00EF434E" w:rsidP="00EF434E">
      <w:pPr>
        <w:ind w:left="840" w:firstLine="420"/>
      </w:pPr>
    </w:p>
    <w:p w:rsidR="00EF434E" w:rsidRDefault="00F71E66" w:rsidP="00EF434E">
      <w:pPr>
        <w:ind w:left="840"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SAT_item</w:t>
      </w:r>
      <w:r>
        <w:rPr>
          <w:rFonts w:hint="eastAsia"/>
        </w:rPr>
        <w:t>用来存储</w:t>
      </w:r>
      <w:r w:rsidR="006C0AF1">
        <w:rPr>
          <w:rFonts w:hint="eastAsia"/>
        </w:rPr>
        <w:t>菜单数据及</w:t>
      </w:r>
      <w:r w:rsidR="006C0AF1">
        <w:rPr>
          <w:rFonts w:hint="eastAsia"/>
        </w:rPr>
        <w:t>ID</w:t>
      </w:r>
      <w:r w:rsidR="006C0AF1">
        <w:rPr>
          <w:rFonts w:hint="eastAsia"/>
        </w:rPr>
        <w:t>。</w:t>
      </w:r>
    </w:p>
    <w:p w:rsidR="003474DE" w:rsidRDefault="003474DE" w:rsidP="00EF434E">
      <w:pPr>
        <w:ind w:left="840" w:firstLine="420"/>
      </w:pPr>
      <w:r>
        <w:rPr>
          <w:rFonts w:hint="eastAsia"/>
        </w:rPr>
        <w:t>将主动上报的菜单信息全部储存好后，组成一条</w:t>
      </w:r>
      <w:r>
        <w:rPr>
          <w:rFonts w:hint="eastAsia"/>
        </w:rPr>
        <w:t>stk</w:t>
      </w:r>
      <w:r>
        <w:rPr>
          <w:rFonts w:hint="eastAsia"/>
        </w:rPr>
        <w:t>数据包发送给上层。</w:t>
      </w:r>
    </w:p>
    <w:p w:rsidR="001775E5" w:rsidRDefault="001775E5" w:rsidP="00EF434E">
      <w:pPr>
        <w:ind w:firstLineChars="191" w:firstLine="401"/>
      </w:pPr>
      <w:r>
        <w:rPr>
          <w:rFonts w:hint="eastAsia"/>
        </w:rPr>
        <w:t>当</w:t>
      </w:r>
      <w:r>
        <w:rPr>
          <w:rFonts w:hint="eastAsia"/>
        </w:rPr>
        <w:t>cmd_id</w:t>
      </w:r>
      <w:r>
        <w:rPr>
          <w:rFonts w:hint="eastAsia"/>
        </w:rPr>
        <w:t>为</w:t>
      </w:r>
      <w:r>
        <w:rPr>
          <w:rFonts w:hint="eastAsia"/>
        </w:rPr>
        <w:t>DISPLAY_TEXT</w:t>
      </w:r>
      <w:r>
        <w:rPr>
          <w:rFonts w:hint="eastAsia"/>
        </w:rPr>
        <w:t>时会调用</w:t>
      </w:r>
      <w:r w:rsidRPr="001775E5">
        <w:t>fibocom_decode_make_display_txt</w:t>
      </w:r>
    </w:p>
    <w:p w:rsidR="001775E5" w:rsidRDefault="001775E5" w:rsidP="001775E5">
      <w:pPr>
        <w:pStyle w:val="4"/>
        <w:ind w:firstLine="420"/>
        <w:rPr>
          <w:rFonts w:hint="eastAsia"/>
        </w:rPr>
      </w:pPr>
      <w:r w:rsidRPr="001775E5">
        <w:t>fibocom_decode_make_display_txt</w:t>
      </w:r>
    </w:p>
    <w:p w:rsidR="00291943" w:rsidRPr="00291943" w:rsidRDefault="00291943" w:rsidP="00291943">
      <w:pPr>
        <w:ind w:left="840" w:firstLine="420"/>
      </w:pPr>
      <w:r>
        <w:rPr>
          <w:rFonts w:hint="eastAsia"/>
        </w:rPr>
        <w:t>将模块上报的文本，组包后发送给上层。</w:t>
      </w:r>
    </w:p>
    <w:p w:rsidR="0091016F" w:rsidRPr="0091016F" w:rsidRDefault="0091016F" w:rsidP="0091016F">
      <w:pPr>
        <w:ind w:firstLine="420"/>
      </w:pPr>
    </w:p>
    <w:p w:rsidR="00284DEF" w:rsidRDefault="00284DEF" w:rsidP="00454FCC">
      <w:pPr>
        <w:pStyle w:val="3"/>
        <w:rPr>
          <w:rFonts w:hint="eastAsia"/>
        </w:rPr>
      </w:pPr>
      <w:bookmarkStart w:id="162" w:name="_Toc384196615"/>
      <w:r w:rsidRPr="00284DEF">
        <w:t>RIL_REQUEST_STK_SEND_TERMINAL_RESPONSE</w:t>
      </w:r>
      <w:bookmarkEnd w:id="162"/>
    </w:p>
    <w:p w:rsidR="00284DEF" w:rsidRDefault="00315934" w:rsidP="00315934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RIL</w:t>
      </w:r>
      <w:r>
        <w:rPr>
          <w:rFonts w:hint="eastAsia"/>
        </w:rPr>
        <w:t>将主菜单信息全部上报给上层，上层会下一个终端</w:t>
      </w:r>
      <w:r w:rsidR="0030303A">
        <w:rPr>
          <w:rFonts w:hint="eastAsia"/>
        </w:rPr>
        <w:t>响应</w:t>
      </w:r>
      <w:r>
        <w:rPr>
          <w:rFonts w:hint="eastAsia"/>
        </w:rPr>
        <w:t>请求</w:t>
      </w:r>
      <w:r w:rsidR="0030303A">
        <w:rPr>
          <w:rFonts w:hint="eastAsia"/>
        </w:rPr>
        <w:t>表示上层已经接收到菜单包</w:t>
      </w:r>
      <w:r>
        <w:rPr>
          <w:rFonts w:hint="eastAsia"/>
        </w:rPr>
        <w:t>：</w:t>
      </w:r>
      <w:r w:rsidRPr="00315934">
        <w:t>RIL_REQUEST_STK_SEND_TERMINAL_RESPONSE</w:t>
      </w:r>
      <w:r w:rsidR="00A91791">
        <w:rPr>
          <w:rFonts w:hint="eastAsia"/>
        </w:rPr>
        <w:t>，最终会调用</w:t>
      </w:r>
    </w:p>
    <w:p w:rsidR="00A91791" w:rsidRDefault="00A91791" w:rsidP="00315934">
      <w:pPr>
        <w:ind w:firstLine="420"/>
        <w:rPr>
          <w:rFonts w:hint="eastAsia"/>
        </w:rPr>
      </w:pPr>
      <w:r w:rsidRPr="00A91791">
        <w:t>requestFibocomSTKSendTerminalResponse</w:t>
      </w:r>
      <w:r>
        <w:rPr>
          <w:rFonts w:hint="eastAsia"/>
        </w:rPr>
        <w:t>函数</w:t>
      </w:r>
      <w:r w:rsidR="005B2A54">
        <w:rPr>
          <w:rFonts w:hint="eastAsia"/>
        </w:rPr>
        <w:t>，此函数最主要是将上层</w:t>
      </w:r>
      <w:r w:rsidR="00C179FE">
        <w:rPr>
          <w:rFonts w:hint="eastAsia"/>
        </w:rPr>
        <w:t>接收到的</w:t>
      </w:r>
      <w:r w:rsidR="005B2A54">
        <w:rPr>
          <w:rFonts w:hint="eastAsia"/>
        </w:rPr>
        <w:t>的菜单信息的菜单</w:t>
      </w:r>
      <w:r w:rsidR="005B2A54">
        <w:rPr>
          <w:rFonts w:hint="eastAsia"/>
        </w:rPr>
        <w:t>ID</w:t>
      </w:r>
      <w:r w:rsidR="005B2A54">
        <w:rPr>
          <w:rFonts w:hint="eastAsia"/>
        </w:rPr>
        <w:t>解析出来，再下发</w:t>
      </w:r>
      <w:r w:rsidR="005B2A54">
        <w:rPr>
          <w:rFonts w:hint="eastAsia"/>
        </w:rPr>
        <w:t>STKTR</w:t>
      </w:r>
      <w:r w:rsidR="005B2A54">
        <w:rPr>
          <w:rFonts w:hint="eastAsia"/>
        </w:rPr>
        <w:t>命令给模块。</w:t>
      </w:r>
      <w:r w:rsidR="00334F0B">
        <w:rPr>
          <w:rFonts w:hint="eastAsia"/>
        </w:rPr>
        <w:t>本文只截取部分代码，详细代码请参考源码</w:t>
      </w:r>
    </w:p>
    <w:p w:rsidR="00556E3B" w:rsidRDefault="00556E3B" w:rsidP="00315934">
      <w:pPr>
        <w:ind w:firstLine="420"/>
        <w:rPr>
          <w:rFonts w:hint="eastAsia"/>
        </w:rPr>
      </w:pPr>
      <w:r>
        <w:rPr>
          <w:noProof/>
        </w:rPr>
        <w:pict>
          <v:shape id="_x0000_s1227" type="#_x0000_t75" style="position:absolute;left:0;text-align:left;margin-left:21.75pt;margin-top:3.3pt;width:373.5pt;height:105.4pt;z-index:-2">
            <v:imagedata r:id="rId18" o:title="" cropbottom="16941f"/>
          </v:shape>
        </w:pict>
      </w:r>
    </w:p>
    <w:p w:rsidR="00556E3B" w:rsidRDefault="00556E3B" w:rsidP="00315934">
      <w:pPr>
        <w:ind w:firstLine="420"/>
        <w:rPr>
          <w:rFonts w:hint="eastAsia"/>
        </w:rPr>
      </w:pPr>
    </w:p>
    <w:p w:rsidR="00556E3B" w:rsidRDefault="00556E3B" w:rsidP="00315934">
      <w:pPr>
        <w:ind w:firstLine="420"/>
        <w:rPr>
          <w:rFonts w:hint="eastAsia"/>
        </w:rPr>
      </w:pPr>
    </w:p>
    <w:p w:rsidR="00556E3B" w:rsidRDefault="00556E3B" w:rsidP="00315934">
      <w:pPr>
        <w:ind w:firstLine="420"/>
        <w:rPr>
          <w:rFonts w:hint="eastAsia"/>
        </w:rPr>
      </w:pPr>
    </w:p>
    <w:p w:rsidR="00556E3B" w:rsidRDefault="00556E3B" w:rsidP="00315934">
      <w:pPr>
        <w:ind w:firstLine="420"/>
        <w:rPr>
          <w:rFonts w:hint="eastAsia"/>
        </w:rPr>
      </w:pPr>
    </w:p>
    <w:p w:rsidR="0030303A" w:rsidRDefault="0030303A" w:rsidP="00454FCC">
      <w:pPr>
        <w:pStyle w:val="3"/>
        <w:rPr>
          <w:rFonts w:hint="eastAsia"/>
        </w:rPr>
      </w:pPr>
      <w:bookmarkStart w:id="163" w:name="_Toc384196616"/>
      <w:r w:rsidRPr="0030303A">
        <w:t>RIL_REQUEST_STK_SEND_ENVELOPE_COMMAND</w:t>
      </w:r>
      <w:bookmarkEnd w:id="163"/>
    </w:p>
    <w:p w:rsidR="0030303A" w:rsidRDefault="003504A0" w:rsidP="0030303A">
      <w:pPr>
        <w:ind w:firstLine="420"/>
        <w:rPr>
          <w:rFonts w:hint="eastAsia"/>
        </w:rPr>
      </w:pPr>
      <w:r>
        <w:rPr>
          <w:rFonts w:hint="eastAsia"/>
        </w:rPr>
        <w:t>上层下完终端口响应后，用户操作选择对应菜单，将触发信封请求：</w:t>
      </w:r>
      <w:r w:rsidRPr="003504A0">
        <w:t>RIL_REQUEST_STK_SEND_ENVELOPE_COMMAND</w:t>
      </w:r>
      <w:r>
        <w:rPr>
          <w:rFonts w:hint="eastAsia"/>
        </w:rPr>
        <w:t>，处理函数为</w:t>
      </w:r>
      <w:r w:rsidRPr="003504A0">
        <w:lastRenderedPageBreak/>
        <w:t>request_stk_send_envelope_command</w:t>
      </w:r>
      <w:r>
        <w:rPr>
          <w:rFonts w:hint="eastAsia"/>
        </w:rPr>
        <w:t>，此函数将用户选择的菜单</w:t>
      </w:r>
      <w:r>
        <w:rPr>
          <w:rFonts w:hint="eastAsia"/>
        </w:rPr>
        <w:t>ID</w:t>
      </w:r>
      <w:r>
        <w:rPr>
          <w:rFonts w:hint="eastAsia"/>
        </w:rPr>
        <w:t>解析出来，并通过</w:t>
      </w:r>
      <w:r w:rsidRPr="003504A0">
        <w:t>AT+STKENV</w:t>
      </w:r>
      <w:r>
        <w:rPr>
          <w:rFonts w:hint="eastAsia"/>
        </w:rPr>
        <w:t>命令，将菜单</w:t>
      </w:r>
      <w:r>
        <w:rPr>
          <w:rFonts w:hint="eastAsia"/>
        </w:rPr>
        <w:t>ID</w:t>
      </w:r>
      <w:r>
        <w:rPr>
          <w:rFonts w:hint="eastAsia"/>
        </w:rPr>
        <w:t>以第二个参数，下发给模块。</w:t>
      </w:r>
      <w:r w:rsidR="000C173C">
        <w:rPr>
          <w:rFonts w:hint="eastAsia"/>
        </w:rPr>
        <w:t>模块再根据此</w:t>
      </w:r>
      <w:r w:rsidR="000C173C">
        <w:rPr>
          <w:rFonts w:hint="eastAsia"/>
        </w:rPr>
        <w:t>ID</w:t>
      </w:r>
      <w:r w:rsidR="000C173C">
        <w:rPr>
          <w:rFonts w:hint="eastAsia"/>
        </w:rPr>
        <w:t>响应对应操作。</w:t>
      </w:r>
    </w:p>
    <w:p w:rsidR="006951CD" w:rsidRDefault="006951CD" w:rsidP="0030303A">
      <w:pPr>
        <w:ind w:firstLine="420"/>
        <w:rPr>
          <w:rFonts w:hint="eastAsia"/>
        </w:rPr>
      </w:pPr>
      <w:r>
        <w:rPr>
          <w:noProof/>
        </w:rPr>
        <w:pict>
          <v:shape id="_x0000_s1229" type="#_x0000_t75" style="position:absolute;left:0;text-align:left;margin-left:21.75pt;margin-top:1.7pt;width:486.75pt;height:78pt;z-index:-1">
            <v:imagedata r:id="rId19" o:title=""/>
          </v:shape>
        </w:pict>
      </w:r>
    </w:p>
    <w:p w:rsidR="006951CD" w:rsidRDefault="006951CD" w:rsidP="0030303A">
      <w:pPr>
        <w:ind w:firstLine="420"/>
        <w:rPr>
          <w:rFonts w:hint="eastAsia"/>
        </w:rPr>
      </w:pPr>
    </w:p>
    <w:p w:rsidR="006951CD" w:rsidRDefault="006951CD" w:rsidP="0030303A">
      <w:pPr>
        <w:ind w:firstLine="420"/>
        <w:rPr>
          <w:rFonts w:hint="eastAsia"/>
        </w:rPr>
      </w:pPr>
    </w:p>
    <w:p w:rsidR="006951CD" w:rsidRDefault="006951CD" w:rsidP="0030303A">
      <w:pPr>
        <w:ind w:firstLine="420"/>
        <w:rPr>
          <w:rFonts w:hint="eastAsia"/>
        </w:rPr>
      </w:pPr>
    </w:p>
    <w:p w:rsidR="006951CD" w:rsidRPr="0030303A" w:rsidRDefault="006951CD" w:rsidP="0030303A">
      <w:pPr>
        <w:ind w:firstLine="420"/>
        <w:rPr>
          <w:rFonts w:hint="eastAsia"/>
        </w:rPr>
      </w:pPr>
    </w:p>
    <w:p w:rsidR="00755D1E" w:rsidRDefault="00525EA8" w:rsidP="00454FCC">
      <w:pPr>
        <w:pStyle w:val="3"/>
        <w:rPr>
          <w:rFonts w:hint="eastAsia"/>
        </w:rPr>
      </w:pPr>
      <w:bookmarkStart w:id="164" w:name="_Toc384196617"/>
      <w:r w:rsidRPr="00525EA8">
        <w:t>RIL_REQUEST_STK_SET_PROFILE</w:t>
      </w:r>
      <w:bookmarkEnd w:id="164"/>
    </w:p>
    <w:p w:rsidR="003530D1" w:rsidRPr="003530D1" w:rsidRDefault="003530D1" w:rsidP="003530D1">
      <w:pPr>
        <w:ind w:firstLine="420"/>
        <w:rPr>
          <w:rFonts w:hint="eastAsia"/>
        </w:rPr>
      </w:pPr>
      <w:r>
        <w:rPr>
          <w:rFonts w:hint="eastAsia"/>
        </w:rPr>
        <w:t>此请求不常用不解析，详细实现请看源码</w:t>
      </w:r>
      <w:r w:rsidR="00A5462F">
        <w:rPr>
          <w:rFonts w:hint="eastAsia"/>
        </w:rPr>
        <w:t>。</w:t>
      </w:r>
    </w:p>
    <w:p w:rsidR="000479FF" w:rsidRDefault="00525EA8" w:rsidP="00454FCC">
      <w:pPr>
        <w:pStyle w:val="3"/>
        <w:rPr>
          <w:rFonts w:hint="eastAsia"/>
        </w:rPr>
      </w:pPr>
      <w:bookmarkStart w:id="165" w:name="_Toc384196618"/>
      <w:r>
        <w:t>RIL_REQUEST_STK_</w:t>
      </w:r>
      <w:r>
        <w:rPr>
          <w:rFonts w:hint="eastAsia"/>
        </w:rPr>
        <w:t>G</w:t>
      </w:r>
      <w:r w:rsidRPr="00525EA8">
        <w:t>ET_PROFILE</w:t>
      </w:r>
      <w:bookmarkEnd w:id="165"/>
    </w:p>
    <w:p w:rsidR="003530D1" w:rsidRDefault="003530D1" w:rsidP="003530D1">
      <w:pPr>
        <w:ind w:firstLine="420"/>
        <w:rPr>
          <w:rFonts w:hint="eastAsia"/>
        </w:rPr>
      </w:pPr>
      <w:r>
        <w:rPr>
          <w:rFonts w:hint="eastAsia"/>
        </w:rPr>
        <w:t>此请求不常用不解析，详细实现请看源码</w:t>
      </w:r>
      <w:r w:rsidR="00A5462F">
        <w:rPr>
          <w:rFonts w:hint="eastAsia"/>
        </w:rPr>
        <w:t>。</w:t>
      </w: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3530D1">
      <w:pPr>
        <w:ind w:firstLine="420"/>
        <w:rPr>
          <w:rFonts w:hint="eastAsia"/>
        </w:rPr>
      </w:pPr>
    </w:p>
    <w:p w:rsidR="00BC6FB6" w:rsidRDefault="00BC6FB6" w:rsidP="00BC6FB6">
      <w:pPr>
        <w:pStyle w:val="1"/>
        <w:ind w:left="0" w:firstLine="0"/>
        <w:rPr>
          <w:rFonts w:hint="eastAsia"/>
        </w:rPr>
      </w:pPr>
      <w:r>
        <w:rPr>
          <w:rFonts w:hint="eastAsia"/>
        </w:rPr>
        <w:lastRenderedPageBreak/>
        <w:t>总结</w:t>
      </w:r>
    </w:p>
    <w:p w:rsidR="00A72BC9" w:rsidRPr="00A72BC9" w:rsidRDefault="00DC3D9D" w:rsidP="00A72BC9">
      <w:pPr>
        <w:ind w:firstLine="420"/>
        <w:rPr>
          <w:rFonts w:hint="eastAsia"/>
        </w:rPr>
      </w:pPr>
      <w:r>
        <w:rPr>
          <w:rFonts w:hint="eastAsia"/>
        </w:rPr>
        <w:t>RIL</w:t>
      </w:r>
      <w:r>
        <w:rPr>
          <w:rFonts w:hint="eastAsia"/>
        </w:rPr>
        <w:t>层</w:t>
      </w:r>
      <w:r>
        <w:rPr>
          <w:rFonts w:hint="eastAsia"/>
        </w:rPr>
        <w:t>STK</w:t>
      </w:r>
      <w:r>
        <w:rPr>
          <w:rFonts w:hint="eastAsia"/>
        </w:rPr>
        <w:t>功能实现主要是将上报的所有菜单信息按照上层所需要的</w:t>
      </w:r>
      <w:r>
        <w:rPr>
          <w:rFonts w:hint="eastAsia"/>
        </w:rPr>
        <w:t>STK</w:t>
      </w:r>
      <w:r>
        <w:rPr>
          <w:rFonts w:hint="eastAsia"/>
        </w:rPr>
        <w:t>数据格式封装成一条数据包，发送给上层，再将上层下发的数据包解析，根据解析出的菜单命令</w:t>
      </w:r>
      <w:r w:rsidR="00BA40FF">
        <w:rPr>
          <w:rFonts w:hint="eastAsia"/>
        </w:rPr>
        <w:t>ID</w:t>
      </w:r>
      <w:r>
        <w:rPr>
          <w:rFonts w:hint="eastAsia"/>
        </w:rPr>
        <w:t>，通过信封命令发送给模块。</w:t>
      </w:r>
    </w:p>
    <w:sectPr w:rsidR="00A72BC9" w:rsidRPr="00A72BC9" w:rsidSect="000C2FA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40" w:code="9"/>
      <w:pgMar w:top="1440" w:right="1080" w:bottom="1440" w:left="1080" w:header="851" w:footer="851" w:gutter="0"/>
      <w:cols w:space="720"/>
      <w:noEndnote/>
      <w:titlePg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A07" w:rsidRDefault="000D2A07" w:rsidP="00C31229">
      <w:pPr>
        <w:spacing w:line="240" w:lineRule="auto"/>
        <w:ind w:firstLine="420"/>
      </w:pPr>
      <w:r>
        <w:separator/>
      </w:r>
    </w:p>
  </w:endnote>
  <w:endnote w:type="continuationSeparator" w:id="1">
    <w:p w:rsidR="000D2A07" w:rsidRDefault="000D2A07" w:rsidP="00C3122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AF6" w:rsidRDefault="00C05AF6" w:rsidP="00C31229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AF6" w:rsidRPr="00594A4C" w:rsidRDefault="006E4DB4" w:rsidP="0027668D">
    <w:pPr>
      <w:ind w:firstLineChars="0" w:firstLine="0"/>
      <w:rPr>
        <w:sz w:val="18"/>
        <w:szCs w:val="18"/>
      </w:rPr>
    </w:pPr>
    <w:r>
      <w:rPr>
        <w:rFonts w:hint="eastAsia"/>
        <w:sz w:val="18"/>
        <w:szCs w:val="18"/>
      </w:rPr>
      <w:t>AndroidStk</w:t>
    </w:r>
    <w:r>
      <w:rPr>
        <w:rFonts w:hint="eastAsia"/>
        <w:sz w:val="18"/>
        <w:szCs w:val="18"/>
      </w:rPr>
      <w:t>功能调试总结</w:t>
    </w:r>
    <w:r w:rsidR="00C05AF6" w:rsidRPr="00594A4C">
      <w:rPr>
        <w:sz w:val="18"/>
        <w:szCs w:val="18"/>
      </w:rPr>
      <w:t xml:space="preserve">                </w:t>
    </w:r>
    <w:r w:rsidR="00C05AF6">
      <w:rPr>
        <w:sz w:val="18"/>
        <w:szCs w:val="18"/>
      </w:rPr>
      <w:t xml:space="preserve">                                                          </w:t>
    </w:r>
    <w:r w:rsidR="00C05AF6" w:rsidRPr="00594A4C">
      <w:rPr>
        <w:sz w:val="18"/>
        <w:szCs w:val="18"/>
      </w:rPr>
      <w:t xml:space="preserve">Page </w:t>
    </w:r>
    <w:r w:rsidR="00AA5E75" w:rsidRPr="00594A4C">
      <w:rPr>
        <w:sz w:val="18"/>
        <w:szCs w:val="18"/>
      </w:rPr>
      <w:fldChar w:fldCharType="begin"/>
    </w:r>
    <w:r w:rsidR="00C05AF6" w:rsidRPr="00594A4C">
      <w:rPr>
        <w:sz w:val="18"/>
        <w:szCs w:val="18"/>
      </w:rPr>
      <w:instrText xml:space="preserve"> PAGE </w:instrText>
    </w:r>
    <w:r w:rsidR="00AA5E75" w:rsidRPr="00594A4C">
      <w:rPr>
        <w:sz w:val="18"/>
        <w:szCs w:val="18"/>
      </w:rPr>
      <w:fldChar w:fldCharType="separate"/>
    </w:r>
    <w:r w:rsidR="00BA40FF">
      <w:rPr>
        <w:noProof/>
        <w:sz w:val="18"/>
        <w:szCs w:val="18"/>
      </w:rPr>
      <w:t>11</w:t>
    </w:r>
    <w:r w:rsidR="00AA5E75" w:rsidRPr="00594A4C">
      <w:rPr>
        <w:sz w:val="18"/>
        <w:szCs w:val="18"/>
      </w:rPr>
      <w:fldChar w:fldCharType="end"/>
    </w:r>
    <w:r w:rsidR="00C05AF6" w:rsidRPr="00594A4C">
      <w:rPr>
        <w:sz w:val="18"/>
        <w:szCs w:val="18"/>
      </w:rPr>
      <w:t xml:space="preserve"> of </w:t>
    </w:r>
    <w:r w:rsidR="00AA5E75" w:rsidRPr="00594A4C">
      <w:rPr>
        <w:sz w:val="18"/>
        <w:szCs w:val="18"/>
      </w:rPr>
      <w:fldChar w:fldCharType="begin"/>
    </w:r>
    <w:r w:rsidR="00C05AF6" w:rsidRPr="00594A4C">
      <w:rPr>
        <w:sz w:val="18"/>
        <w:szCs w:val="18"/>
      </w:rPr>
      <w:instrText xml:space="preserve"> NUMPAGES </w:instrText>
    </w:r>
    <w:r w:rsidR="00AA5E75" w:rsidRPr="00594A4C">
      <w:rPr>
        <w:sz w:val="18"/>
        <w:szCs w:val="18"/>
      </w:rPr>
      <w:fldChar w:fldCharType="separate"/>
    </w:r>
    <w:r w:rsidR="00BA40FF">
      <w:rPr>
        <w:noProof/>
        <w:sz w:val="18"/>
        <w:szCs w:val="18"/>
      </w:rPr>
      <w:t>11</w:t>
    </w:r>
    <w:r w:rsidR="00AA5E75" w:rsidRPr="00594A4C">
      <w:rPr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AF6" w:rsidRPr="000C2FA4" w:rsidRDefault="00C05AF6" w:rsidP="000C2FA4">
    <w:pPr>
      <w:ind w:left="420" w:firstLineChars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A07" w:rsidRDefault="000D2A07" w:rsidP="00C31229">
      <w:pPr>
        <w:spacing w:line="240" w:lineRule="auto"/>
        <w:ind w:firstLine="420"/>
      </w:pPr>
      <w:r>
        <w:separator/>
      </w:r>
    </w:p>
  </w:footnote>
  <w:footnote w:type="continuationSeparator" w:id="1">
    <w:p w:rsidR="000D2A07" w:rsidRDefault="000D2A07" w:rsidP="00C3122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AF6" w:rsidRDefault="00C05AF6" w:rsidP="00C31229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AF6" w:rsidRDefault="00AA5E75" w:rsidP="00C31229">
    <w:pPr>
      <w:pStyle w:val="a5"/>
      <w:ind w:left="420"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7.55pt;margin-top:8.55pt;width:142.85pt;height:25.8pt;z-index:1">
          <v:imagedata r:id="rId1" o:title=""/>
        </v:shape>
      </w:pict>
    </w:r>
    <w:r w:rsidR="00C05AF6">
      <w:t xml:space="preserve"> </w:t>
    </w:r>
  </w:p>
  <w:p w:rsidR="00C05AF6" w:rsidRPr="007D6564" w:rsidRDefault="00C05AF6" w:rsidP="00C31229">
    <w:pPr>
      <w:pStyle w:val="a5"/>
      <w:ind w:left="420" w:firstLine="360"/>
      <w:jc w:val="right"/>
      <w:rPr>
        <w:sz w:val="21"/>
        <w:szCs w:val="21"/>
      </w:rPr>
    </w:pPr>
    <w:r>
      <w:t xml:space="preserve">                      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AF6" w:rsidRDefault="00C05AF6" w:rsidP="00C31229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16F08"/>
    <w:multiLevelType w:val="multilevel"/>
    <w:tmpl w:val="8E1A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54C00"/>
    <w:multiLevelType w:val="hybridMultilevel"/>
    <w:tmpl w:val="A9F0DDBA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237E5018"/>
    <w:multiLevelType w:val="hybridMultilevel"/>
    <w:tmpl w:val="EAC4F578"/>
    <w:lvl w:ilvl="0" w:tplc="90FEC9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3B802D1"/>
    <w:multiLevelType w:val="hybridMultilevel"/>
    <w:tmpl w:val="8A0A2EF6"/>
    <w:lvl w:ilvl="0" w:tplc="90FEC9DA">
      <w:start w:val="1"/>
      <w:numFmt w:val="decimal"/>
      <w:lvlText w:val="%1."/>
      <w:lvlJc w:val="left"/>
      <w:pPr>
        <w:ind w:left="840" w:hanging="420"/>
      </w:pPr>
      <w:rPr>
        <w:rFonts w:cs="Times New Roman" w:hint="eastAsia"/>
        <w:caps w:val="0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257A7402"/>
    <w:multiLevelType w:val="hybridMultilevel"/>
    <w:tmpl w:val="66B23D34"/>
    <w:lvl w:ilvl="0" w:tplc="064E1772">
      <w:start w:val="1"/>
      <w:numFmt w:val="decimal"/>
      <w:lvlText w:val="%1."/>
      <w:lvlJc w:val="left"/>
      <w:pPr>
        <w:ind w:left="840" w:hanging="420"/>
      </w:pPr>
      <w:rPr>
        <w:rFonts w:cs="Times New Roman" w:hint="eastAsia"/>
        <w:cap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2FBE52AB"/>
    <w:multiLevelType w:val="hybridMultilevel"/>
    <w:tmpl w:val="9B9C58AA"/>
    <w:lvl w:ilvl="0" w:tplc="90FEC9DA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0851F43"/>
    <w:multiLevelType w:val="hybridMultilevel"/>
    <w:tmpl w:val="1B08897A"/>
    <w:lvl w:ilvl="0" w:tplc="24F2A58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23E3760"/>
    <w:multiLevelType w:val="hybridMultilevel"/>
    <w:tmpl w:val="5644ECBC"/>
    <w:lvl w:ilvl="0" w:tplc="90FEC9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C193BDE"/>
    <w:multiLevelType w:val="multilevel"/>
    <w:tmpl w:val="B9CC812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  <w:b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9">
    <w:nsid w:val="3E836CAE"/>
    <w:multiLevelType w:val="hybridMultilevel"/>
    <w:tmpl w:val="2DAA5852"/>
    <w:lvl w:ilvl="0" w:tplc="7D7C7902">
      <w:start w:val="1"/>
      <w:numFmt w:val="decimal"/>
      <w:lvlText w:val="%1."/>
      <w:lvlJc w:val="left"/>
      <w:pPr>
        <w:ind w:left="840" w:hanging="420"/>
      </w:pPr>
      <w:rPr>
        <w:rFonts w:cs="Times New Roman" w:hint="eastAsia"/>
        <w:cap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48121E56"/>
    <w:multiLevelType w:val="hybridMultilevel"/>
    <w:tmpl w:val="1EA4C0E2"/>
    <w:lvl w:ilvl="0" w:tplc="E9AE3BD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E5C6C38"/>
    <w:multiLevelType w:val="hybridMultilevel"/>
    <w:tmpl w:val="BD8062EE"/>
    <w:lvl w:ilvl="0" w:tplc="D6007D7C">
      <w:start w:val="1"/>
      <w:numFmt w:val="decimal"/>
      <w:lvlText w:val="%1."/>
      <w:lvlJc w:val="left"/>
      <w:pPr>
        <w:ind w:left="840" w:hanging="420"/>
      </w:pPr>
      <w:rPr>
        <w:rFonts w:cs="Times New Roman" w:hint="eastAsia"/>
        <w:caps w:val="0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504A67C5"/>
    <w:multiLevelType w:val="hybridMultilevel"/>
    <w:tmpl w:val="93B2B8CC"/>
    <w:lvl w:ilvl="0" w:tplc="5B6225DA">
      <w:start w:val="1"/>
      <w:numFmt w:val="decimal"/>
      <w:lvlText w:val="%1."/>
      <w:lvlJc w:val="left"/>
      <w:pPr>
        <w:ind w:left="840" w:hanging="420"/>
      </w:pPr>
      <w:rPr>
        <w:rFonts w:cs="Times New Roman" w:hint="eastAsia"/>
        <w:cap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3">
    <w:nsid w:val="53AA5C80"/>
    <w:multiLevelType w:val="hybridMultilevel"/>
    <w:tmpl w:val="A94EB3AA"/>
    <w:lvl w:ilvl="0" w:tplc="E9AE3BD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A3A3400"/>
    <w:multiLevelType w:val="hybridMultilevel"/>
    <w:tmpl w:val="3F562BAC"/>
    <w:lvl w:ilvl="0" w:tplc="064E1772">
      <w:start w:val="1"/>
      <w:numFmt w:val="decimal"/>
      <w:lvlText w:val="%1."/>
      <w:lvlJc w:val="left"/>
      <w:pPr>
        <w:ind w:left="840" w:hanging="420"/>
      </w:pPr>
      <w:rPr>
        <w:rFonts w:cs="Times New Roman" w:hint="eastAsia"/>
        <w:cap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5CE926CB"/>
    <w:multiLevelType w:val="hybridMultilevel"/>
    <w:tmpl w:val="D11CC9D6"/>
    <w:lvl w:ilvl="0" w:tplc="064E177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C36117B"/>
    <w:multiLevelType w:val="hybridMultilevel"/>
    <w:tmpl w:val="B42451E8"/>
    <w:lvl w:ilvl="0" w:tplc="24F2A584">
      <w:start w:val="1"/>
      <w:numFmt w:val="decimal"/>
      <w:lvlText w:val="%1."/>
      <w:lvlJc w:val="left"/>
      <w:pPr>
        <w:ind w:left="840" w:hanging="420"/>
      </w:pPr>
      <w:rPr>
        <w:rFonts w:cs="Times New Roman" w:hint="eastAsia"/>
        <w:caps w:val="0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7">
    <w:nsid w:val="7154610B"/>
    <w:multiLevelType w:val="hybridMultilevel"/>
    <w:tmpl w:val="39A4C8FC"/>
    <w:lvl w:ilvl="0" w:tplc="E9AE3BDC">
      <w:start w:val="1"/>
      <w:numFmt w:val="decimal"/>
      <w:lvlText w:val="%1."/>
      <w:lvlJc w:val="left"/>
      <w:pPr>
        <w:ind w:left="840" w:hanging="420"/>
      </w:pPr>
      <w:rPr>
        <w:rFonts w:cs="Times New Roman" w:hint="eastAsia"/>
        <w:caps w:val="0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8">
    <w:nsid w:val="76614356"/>
    <w:multiLevelType w:val="multilevel"/>
    <w:tmpl w:val="1F14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6805A8"/>
    <w:multiLevelType w:val="hybridMultilevel"/>
    <w:tmpl w:val="56743B34"/>
    <w:lvl w:ilvl="0" w:tplc="0409000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2"/>
  </w:num>
  <w:num w:numId="5">
    <w:abstractNumId w:val="12"/>
  </w:num>
  <w:num w:numId="6">
    <w:abstractNumId w:val="11"/>
  </w:num>
  <w:num w:numId="7">
    <w:abstractNumId w:val="17"/>
  </w:num>
  <w:num w:numId="8">
    <w:abstractNumId w:val="14"/>
  </w:num>
  <w:num w:numId="9">
    <w:abstractNumId w:val="9"/>
  </w:num>
  <w:num w:numId="10">
    <w:abstractNumId w:val="16"/>
  </w:num>
  <w:num w:numId="11">
    <w:abstractNumId w:val="10"/>
  </w:num>
  <w:num w:numId="12">
    <w:abstractNumId w:val="1"/>
  </w:num>
  <w:num w:numId="13">
    <w:abstractNumId w:val="19"/>
  </w:num>
  <w:num w:numId="14">
    <w:abstractNumId w:val="4"/>
  </w:num>
  <w:num w:numId="15">
    <w:abstractNumId w:val="3"/>
  </w:num>
  <w:num w:numId="16">
    <w:abstractNumId w:val="7"/>
  </w:num>
  <w:num w:numId="17">
    <w:abstractNumId w:val="15"/>
  </w:num>
  <w:num w:numId="18">
    <w:abstractNumId w:val="6"/>
  </w:num>
  <w:num w:numId="19">
    <w:abstractNumId w:val="0"/>
  </w:num>
  <w:num w:numId="20">
    <w:abstractNumId w:val="18"/>
  </w:num>
  <w:num w:numId="21">
    <w:abstractNumId w:val="8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457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7FE5"/>
    <w:rsid w:val="000000D2"/>
    <w:rsid w:val="000013D2"/>
    <w:rsid w:val="00001634"/>
    <w:rsid w:val="000029BF"/>
    <w:rsid w:val="00004198"/>
    <w:rsid w:val="0000598C"/>
    <w:rsid w:val="00006039"/>
    <w:rsid w:val="0000677B"/>
    <w:rsid w:val="00007AA3"/>
    <w:rsid w:val="00012ADD"/>
    <w:rsid w:val="00012EE7"/>
    <w:rsid w:val="00013C2E"/>
    <w:rsid w:val="00013EB8"/>
    <w:rsid w:val="0001481D"/>
    <w:rsid w:val="00015537"/>
    <w:rsid w:val="00020185"/>
    <w:rsid w:val="000202C3"/>
    <w:rsid w:val="00021C71"/>
    <w:rsid w:val="00022739"/>
    <w:rsid w:val="00022EB4"/>
    <w:rsid w:val="00023D03"/>
    <w:rsid w:val="000245F9"/>
    <w:rsid w:val="00025956"/>
    <w:rsid w:val="00027B63"/>
    <w:rsid w:val="000305E1"/>
    <w:rsid w:val="00030C55"/>
    <w:rsid w:val="00033BE7"/>
    <w:rsid w:val="00036247"/>
    <w:rsid w:val="00042F65"/>
    <w:rsid w:val="00043C17"/>
    <w:rsid w:val="00046094"/>
    <w:rsid w:val="000466D2"/>
    <w:rsid w:val="000479FF"/>
    <w:rsid w:val="00052834"/>
    <w:rsid w:val="000545DC"/>
    <w:rsid w:val="00054FCF"/>
    <w:rsid w:val="00056215"/>
    <w:rsid w:val="00060D5F"/>
    <w:rsid w:val="00062A50"/>
    <w:rsid w:val="000655C4"/>
    <w:rsid w:val="00070137"/>
    <w:rsid w:val="00071B56"/>
    <w:rsid w:val="00073ED4"/>
    <w:rsid w:val="00074655"/>
    <w:rsid w:val="0007511A"/>
    <w:rsid w:val="00075319"/>
    <w:rsid w:val="00075E21"/>
    <w:rsid w:val="00076999"/>
    <w:rsid w:val="000801ED"/>
    <w:rsid w:val="0008116D"/>
    <w:rsid w:val="000815F5"/>
    <w:rsid w:val="00081EBF"/>
    <w:rsid w:val="000836C9"/>
    <w:rsid w:val="00085AF1"/>
    <w:rsid w:val="00090BF3"/>
    <w:rsid w:val="000934E5"/>
    <w:rsid w:val="00094475"/>
    <w:rsid w:val="0009486E"/>
    <w:rsid w:val="00094A1D"/>
    <w:rsid w:val="000950F3"/>
    <w:rsid w:val="00095508"/>
    <w:rsid w:val="00096188"/>
    <w:rsid w:val="000968DF"/>
    <w:rsid w:val="000970C4"/>
    <w:rsid w:val="00097872"/>
    <w:rsid w:val="000A0457"/>
    <w:rsid w:val="000A051E"/>
    <w:rsid w:val="000A1A22"/>
    <w:rsid w:val="000A41C7"/>
    <w:rsid w:val="000A429D"/>
    <w:rsid w:val="000A47DF"/>
    <w:rsid w:val="000A673E"/>
    <w:rsid w:val="000A7978"/>
    <w:rsid w:val="000A7DFC"/>
    <w:rsid w:val="000B3838"/>
    <w:rsid w:val="000B3884"/>
    <w:rsid w:val="000B4F03"/>
    <w:rsid w:val="000B58E4"/>
    <w:rsid w:val="000C0BDC"/>
    <w:rsid w:val="000C0FAF"/>
    <w:rsid w:val="000C14BC"/>
    <w:rsid w:val="000C14CC"/>
    <w:rsid w:val="000C173C"/>
    <w:rsid w:val="000C2FA4"/>
    <w:rsid w:val="000C360F"/>
    <w:rsid w:val="000C5086"/>
    <w:rsid w:val="000C5164"/>
    <w:rsid w:val="000C59AE"/>
    <w:rsid w:val="000C7DF2"/>
    <w:rsid w:val="000D2888"/>
    <w:rsid w:val="000D2A07"/>
    <w:rsid w:val="000D41C4"/>
    <w:rsid w:val="000D5FD4"/>
    <w:rsid w:val="000D6906"/>
    <w:rsid w:val="000D757A"/>
    <w:rsid w:val="000E0B7A"/>
    <w:rsid w:val="000E1EB2"/>
    <w:rsid w:val="000E2A9A"/>
    <w:rsid w:val="000E2CF0"/>
    <w:rsid w:val="000E33CA"/>
    <w:rsid w:val="000E3FB5"/>
    <w:rsid w:val="000E60D4"/>
    <w:rsid w:val="000E698E"/>
    <w:rsid w:val="000E6BA5"/>
    <w:rsid w:val="000E76F4"/>
    <w:rsid w:val="000F11BE"/>
    <w:rsid w:val="000F1453"/>
    <w:rsid w:val="000F2F1F"/>
    <w:rsid w:val="000F352C"/>
    <w:rsid w:val="000F46E7"/>
    <w:rsid w:val="000F5822"/>
    <w:rsid w:val="000F5B39"/>
    <w:rsid w:val="000F73CC"/>
    <w:rsid w:val="0010045B"/>
    <w:rsid w:val="00102445"/>
    <w:rsid w:val="00102C0C"/>
    <w:rsid w:val="00102D91"/>
    <w:rsid w:val="00105F6F"/>
    <w:rsid w:val="001065BE"/>
    <w:rsid w:val="00106F8C"/>
    <w:rsid w:val="00107367"/>
    <w:rsid w:val="00107BFD"/>
    <w:rsid w:val="00111FF8"/>
    <w:rsid w:val="001124DF"/>
    <w:rsid w:val="00113C30"/>
    <w:rsid w:val="00113E7D"/>
    <w:rsid w:val="001153D6"/>
    <w:rsid w:val="0011670B"/>
    <w:rsid w:val="001223F3"/>
    <w:rsid w:val="0012462A"/>
    <w:rsid w:val="00124A54"/>
    <w:rsid w:val="001273C7"/>
    <w:rsid w:val="001275BE"/>
    <w:rsid w:val="001312DF"/>
    <w:rsid w:val="001334EE"/>
    <w:rsid w:val="00134A48"/>
    <w:rsid w:val="001356A7"/>
    <w:rsid w:val="001375CE"/>
    <w:rsid w:val="00137E3F"/>
    <w:rsid w:val="00141E78"/>
    <w:rsid w:val="0014256A"/>
    <w:rsid w:val="00142B77"/>
    <w:rsid w:val="00143814"/>
    <w:rsid w:val="00144771"/>
    <w:rsid w:val="00145709"/>
    <w:rsid w:val="00145CB0"/>
    <w:rsid w:val="00146AA0"/>
    <w:rsid w:val="00150BCB"/>
    <w:rsid w:val="001523DD"/>
    <w:rsid w:val="00154A19"/>
    <w:rsid w:val="00157B4E"/>
    <w:rsid w:val="00160E29"/>
    <w:rsid w:val="00162FD4"/>
    <w:rsid w:val="00165FAE"/>
    <w:rsid w:val="00166C0A"/>
    <w:rsid w:val="001701B5"/>
    <w:rsid w:val="001709BD"/>
    <w:rsid w:val="001731B5"/>
    <w:rsid w:val="0017563B"/>
    <w:rsid w:val="001775E5"/>
    <w:rsid w:val="00181781"/>
    <w:rsid w:val="00182520"/>
    <w:rsid w:val="00182EE6"/>
    <w:rsid w:val="00184488"/>
    <w:rsid w:val="00185CD1"/>
    <w:rsid w:val="0018613E"/>
    <w:rsid w:val="00190CCD"/>
    <w:rsid w:val="00191241"/>
    <w:rsid w:val="001922BC"/>
    <w:rsid w:val="00192474"/>
    <w:rsid w:val="001934AA"/>
    <w:rsid w:val="0019456B"/>
    <w:rsid w:val="001962FD"/>
    <w:rsid w:val="001A0D02"/>
    <w:rsid w:val="001A1AF6"/>
    <w:rsid w:val="001A1C90"/>
    <w:rsid w:val="001A2B4C"/>
    <w:rsid w:val="001A4FC2"/>
    <w:rsid w:val="001A54DA"/>
    <w:rsid w:val="001B4397"/>
    <w:rsid w:val="001B5D66"/>
    <w:rsid w:val="001B6FFA"/>
    <w:rsid w:val="001C34AF"/>
    <w:rsid w:val="001C42BF"/>
    <w:rsid w:val="001C4890"/>
    <w:rsid w:val="001C4C32"/>
    <w:rsid w:val="001C4E98"/>
    <w:rsid w:val="001C52BF"/>
    <w:rsid w:val="001C68A1"/>
    <w:rsid w:val="001C7403"/>
    <w:rsid w:val="001D1639"/>
    <w:rsid w:val="001D3261"/>
    <w:rsid w:val="001D3279"/>
    <w:rsid w:val="001D3BCE"/>
    <w:rsid w:val="001D64C6"/>
    <w:rsid w:val="001D663D"/>
    <w:rsid w:val="001E0DD1"/>
    <w:rsid w:val="001E19A8"/>
    <w:rsid w:val="001E2EB2"/>
    <w:rsid w:val="001E4D26"/>
    <w:rsid w:val="001E6555"/>
    <w:rsid w:val="001E69F4"/>
    <w:rsid w:val="001E6AC5"/>
    <w:rsid w:val="001F1099"/>
    <w:rsid w:val="001F1E76"/>
    <w:rsid w:val="001F3777"/>
    <w:rsid w:val="001F6EE6"/>
    <w:rsid w:val="001F79D1"/>
    <w:rsid w:val="001F7E60"/>
    <w:rsid w:val="001F7FE7"/>
    <w:rsid w:val="0020099E"/>
    <w:rsid w:val="00201760"/>
    <w:rsid w:val="0020201E"/>
    <w:rsid w:val="002027D0"/>
    <w:rsid w:val="0020639F"/>
    <w:rsid w:val="0020656C"/>
    <w:rsid w:val="0020733C"/>
    <w:rsid w:val="00207ADE"/>
    <w:rsid w:val="00213E33"/>
    <w:rsid w:val="00214D86"/>
    <w:rsid w:val="00221530"/>
    <w:rsid w:val="00221A1D"/>
    <w:rsid w:val="00221BD5"/>
    <w:rsid w:val="002257B0"/>
    <w:rsid w:val="00225E18"/>
    <w:rsid w:val="002261C1"/>
    <w:rsid w:val="002271E8"/>
    <w:rsid w:val="00230834"/>
    <w:rsid w:val="002308E4"/>
    <w:rsid w:val="00230F10"/>
    <w:rsid w:val="0023175A"/>
    <w:rsid w:val="00231C3B"/>
    <w:rsid w:val="00231FCA"/>
    <w:rsid w:val="00232BD9"/>
    <w:rsid w:val="00233BDC"/>
    <w:rsid w:val="00244C4D"/>
    <w:rsid w:val="00244E92"/>
    <w:rsid w:val="0024548B"/>
    <w:rsid w:val="0024617B"/>
    <w:rsid w:val="0024643E"/>
    <w:rsid w:val="00250AC6"/>
    <w:rsid w:val="0025441C"/>
    <w:rsid w:val="00256609"/>
    <w:rsid w:val="0026038C"/>
    <w:rsid w:val="00260CBE"/>
    <w:rsid w:val="00262343"/>
    <w:rsid w:val="00262B42"/>
    <w:rsid w:val="002632A4"/>
    <w:rsid w:val="00264085"/>
    <w:rsid w:val="00266BEA"/>
    <w:rsid w:val="00271621"/>
    <w:rsid w:val="00271945"/>
    <w:rsid w:val="00273C85"/>
    <w:rsid w:val="00275E29"/>
    <w:rsid w:val="0027668D"/>
    <w:rsid w:val="002772E7"/>
    <w:rsid w:val="002773B8"/>
    <w:rsid w:val="00277E95"/>
    <w:rsid w:val="002810DB"/>
    <w:rsid w:val="002815C6"/>
    <w:rsid w:val="00281C4E"/>
    <w:rsid w:val="0028461C"/>
    <w:rsid w:val="00284AF7"/>
    <w:rsid w:val="00284DEF"/>
    <w:rsid w:val="00286F34"/>
    <w:rsid w:val="0029045B"/>
    <w:rsid w:val="00290B1E"/>
    <w:rsid w:val="00291943"/>
    <w:rsid w:val="00294C5B"/>
    <w:rsid w:val="0029520E"/>
    <w:rsid w:val="0029602F"/>
    <w:rsid w:val="00296CA2"/>
    <w:rsid w:val="00297AF6"/>
    <w:rsid w:val="00297E36"/>
    <w:rsid w:val="002A13FD"/>
    <w:rsid w:val="002A2F9C"/>
    <w:rsid w:val="002A4FC4"/>
    <w:rsid w:val="002A7C1B"/>
    <w:rsid w:val="002B038A"/>
    <w:rsid w:val="002B062B"/>
    <w:rsid w:val="002B1BCA"/>
    <w:rsid w:val="002B270A"/>
    <w:rsid w:val="002B27ED"/>
    <w:rsid w:val="002B354C"/>
    <w:rsid w:val="002B3CE4"/>
    <w:rsid w:val="002C35B2"/>
    <w:rsid w:val="002C7713"/>
    <w:rsid w:val="002D1FA1"/>
    <w:rsid w:val="002D2E27"/>
    <w:rsid w:val="002D39DD"/>
    <w:rsid w:val="002D490B"/>
    <w:rsid w:val="002D6826"/>
    <w:rsid w:val="002E0298"/>
    <w:rsid w:val="002E219B"/>
    <w:rsid w:val="002E2473"/>
    <w:rsid w:val="002E4D43"/>
    <w:rsid w:val="002E5BFF"/>
    <w:rsid w:val="002F1340"/>
    <w:rsid w:val="002F186B"/>
    <w:rsid w:val="002F1C24"/>
    <w:rsid w:val="002F3B19"/>
    <w:rsid w:val="002F4013"/>
    <w:rsid w:val="002F4B15"/>
    <w:rsid w:val="002F5B0C"/>
    <w:rsid w:val="002F6A91"/>
    <w:rsid w:val="002F7507"/>
    <w:rsid w:val="002F7CF7"/>
    <w:rsid w:val="003004D8"/>
    <w:rsid w:val="00300587"/>
    <w:rsid w:val="00301E2D"/>
    <w:rsid w:val="003022FF"/>
    <w:rsid w:val="0030303A"/>
    <w:rsid w:val="0030465D"/>
    <w:rsid w:val="00310668"/>
    <w:rsid w:val="00310D6D"/>
    <w:rsid w:val="003132F7"/>
    <w:rsid w:val="00313345"/>
    <w:rsid w:val="00315934"/>
    <w:rsid w:val="00320578"/>
    <w:rsid w:val="0032131C"/>
    <w:rsid w:val="00322351"/>
    <w:rsid w:val="0032236D"/>
    <w:rsid w:val="003231B7"/>
    <w:rsid w:val="003232DC"/>
    <w:rsid w:val="00323DE6"/>
    <w:rsid w:val="003240EF"/>
    <w:rsid w:val="0032462B"/>
    <w:rsid w:val="00324BB8"/>
    <w:rsid w:val="003250DD"/>
    <w:rsid w:val="00325828"/>
    <w:rsid w:val="003271F4"/>
    <w:rsid w:val="00327B2F"/>
    <w:rsid w:val="003324BB"/>
    <w:rsid w:val="00332595"/>
    <w:rsid w:val="00332894"/>
    <w:rsid w:val="00334F0B"/>
    <w:rsid w:val="00336B5D"/>
    <w:rsid w:val="00337191"/>
    <w:rsid w:val="00337DE7"/>
    <w:rsid w:val="0034487B"/>
    <w:rsid w:val="003452CE"/>
    <w:rsid w:val="00345624"/>
    <w:rsid w:val="003474DE"/>
    <w:rsid w:val="003504A0"/>
    <w:rsid w:val="00350827"/>
    <w:rsid w:val="003508CC"/>
    <w:rsid w:val="00351207"/>
    <w:rsid w:val="003530D1"/>
    <w:rsid w:val="0035373E"/>
    <w:rsid w:val="003544E8"/>
    <w:rsid w:val="003550B7"/>
    <w:rsid w:val="003562A2"/>
    <w:rsid w:val="00361E89"/>
    <w:rsid w:val="00363B7E"/>
    <w:rsid w:val="00363D0D"/>
    <w:rsid w:val="00367253"/>
    <w:rsid w:val="00367A60"/>
    <w:rsid w:val="00367CD0"/>
    <w:rsid w:val="00367E5E"/>
    <w:rsid w:val="00371ADD"/>
    <w:rsid w:val="00372D69"/>
    <w:rsid w:val="0037323D"/>
    <w:rsid w:val="0037401F"/>
    <w:rsid w:val="003767EF"/>
    <w:rsid w:val="003819EF"/>
    <w:rsid w:val="0038226F"/>
    <w:rsid w:val="003830F6"/>
    <w:rsid w:val="003838C6"/>
    <w:rsid w:val="0038508F"/>
    <w:rsid w:val="00393801"/>
    <w:rsid w:val="00393AC7"/>
    <w:rsid w:val="00393E2B"/>
    <w:rsid w:val="003972FB"/>
    <w:rsid w:val="003A0077"/>
    <w:rsid w:val="003A1273"/>
    <w:rsid w:val="003A2A09"/>
    <w:rsid w:val="003B0BBC"/>
    <w:rsid w:val="003B0E26"/>
    <w:rsid w:val="003B1F5F"/>
    <w:rsid w:val="003B4D12"/>
    <w:rsid w:val="003C19C8"/>
    <w:rsid w:val="003C2EF3"/>
    <w:rsid w:val="003C3004"/>
    <w:rsid w:val="003C5997"/>
    <w:rsid w:val="003D2D1B"/>
    <w:rsid w:val="003D2FC9"/>
    <w:rsid w:val="003D4F3F"/>
    <w:rsid w:val="003D7191"/>
    <w:rsid w:val="003E2A29"/>
    <w:rsid w:val="003E5525"/>
    <w:rsid w:val="003E6E27"/>
    <w:rsid w:val="003E7176"/>
    <w:rsid w:val="003E7C1A"/>
    <w:rsid w:val="003F08DA"/>
    <w:rsid w:val="003F376D"/>
    <w:rsid w:val="003F3841"/>
    <w:rsid w:val="003F7E0F"/>
    <w:rsid w:val="0040143C"/>
    <w:rsid w:val="00402031"/>
    <w:rsid w:val="004032B8"/>
    <w:rsid w:val="00403484"/>
    <w:rsid w:val="004034CB"/>
    <w:rsid w:val="0040728B"/>
    <w:rsid w:val="004101E8"/>
    <w:rsid w:val="004102EC"/>
    <w:rsid w:val="00410770"/>
    <w:rsid w:val="00411D9F"/>
    <w:rsid w:val="00411DE0"/>
    <w:rsid w:val="00412DA1"/>
    <w:rsid w:val="00412DE9"/>
    <w:rsid w:val="004142FE"/>
    <w:rsid w:val="004149E8"/>
    <w:rsid w:val="00416425"/>
    <w:rsid w:val="00416C4C"/>
    <w:rsid w:val="00416CA7"/>
    <w:rsid w:val="00416F66"/>
    <w:rsid w:val="00420C48"/>
    <w:rsid w:val="00420CD7"/>
    <w:rsid w:val="00420F07"/>
    <w:rsid w:val="00421D92"/>
    <w:rsid w:val="00421E37"/>
    <w:rsid w:val="004236D0"/>
    <w:rsid w:val="00423F30"/>
    <w:rsid w:val="00425450"/>
    <w:rsid w:val="00427961"/>
    <w:rsid w:val="004279FC"/>
    <w:rsid w:val="00430264"/>
    <w:rsid w:val="00431976"/>
    <w:rsid w:val="0043443E"/>
    <w:rsid w:val="004364B5"/>
    <w:rsid w:val="00436597"/>
    <w:rsid w:val="004369AA"/>
    <w:rsid w:val="00437090"/>
    <w:rsid w:val="00437DFD"/>
    <w:rsid w:val="00440364"/>
    <w:rsid w:val="00442508"/>
    <w:rsid w:val="00442841"/>
    <w:rsid w:val="00443118"/>
    <w:rsid w:val="004431E3"/>
    <w:rsid w:val="004455C1"/>
    <w:rsid w:val="00445AA5"/>
    <w:rsid w:val="00446EED"/>
    <w:rsid w:val="00447320"/>
    <w:rsid w:val="004475AA"/>
    <w:rsid w:val="00451896"/>
    <w:rsid w:val="0045223A"/>
    <w:rsid w:val="004532C7"/>
    <w:rsid w:val="00453A96"/>
    <w:rsid w:val="00454FCC"/>
    <w:rsid w:val="00456984"/>
    <w:rsid w:val="00457C3D"/>
    <w:rsid w:val="00460288"/>
    <w:rsid w:val="00462003"/>
    <w:rsid w:val="00462854"/>
    <w:rsid w:val="00463203"/>
    <w:rsid w:val="0046387E"/>
    <w:rsid w:val="00464656"/>
    <w:rsid w:val="00464925"/>
    <w:rsid w:val="00465BF6"/>
    <w:rsid w:val="0046627D"/>
    <w:rsid w:val="0047396B"/>
    <w:rsid w:val="004761F9"/>
    <w:rsid w:val="004802C3"/>
    <w:rsid w:val="00480A76"/>
    <w:rsid w:val="00481DFA"/>
    <w:rsid w:val="00482305"/>
    <w:rsid w:val="00482879"/>
    <w:rsid w:val="00484CE2"/>
    <w:rsid w:val="00484F13"/>
    <w:rsid w:val="00486373"/>
    <w:rsid w:val="00487E7C"/>
    <w:rsid w:val="00491128"/>
    <w:rsid w:val="004925D5"/>
    <w:rsid w:val="00492B14"/>
    <w:rsid w:val="00492F63"/>
    <w:rsid w:val="00494541"/>
    <w:rsid w:val="004A01B4"/>
    <w:rsid w:val="004A2216"/>
    <w:rsid w:val="004A2E95"/>
    <w:rsid w:val="004A4DD0"/>
    <w:rsid w:val="004A5A62"/>
    <w:rsid w:val="004A72FE"/>
    <w:rsid w:val="004B037C"/>
    <w:rsid w:val="004B064B"/>
    <w:rsid w:val="004B71E3"/>
    <w:rsid w:val="004C1B79"/>
    <w:rsid w:val="004C23DB"/>
    <w:rsid w:val="004C2D0D"/>
    <w:rsid w:val="004C42D4"/>
    <w:rsid w:val="004C4C15"/>
    <w:rsid w:val="004C7BB3"/>
    <w:rsid w:val="004D01A9"/>
    <w:rsid w:val="004D0BFA"/>
    <w:rsid w:val="004D0D3C"/>
    <w:rsid w:val="004D2D2B"/>
    <w:rsid w:val="004D33B4"/>
    <w:rsid w:val="004D3636"/>
    <w:rsid w:val="004E2F97"/>
    <w:rsid w:val="004E58FC"/>
    <w:rsid w:val="004F0DDD"/>
    <w:rsid w:val="004F1432"/>
    <w:rsid w:val="004F1BF3"/>
    <w:rsid w:val="004F232D"/>
    <w:rsid w:val="004F2925"/>
    <w:rsid w:val="004F299F"/>
    <w:rsid w:val="004F40DC"/>
    <w:rsid w:val="004F4398"/>
    <w:rsid w:val="00500958"/>
    <w:rsid w:val="00500F87"/>
    <w:rsid w:val="00500FBE"/>
    <w:rsid w:val="00504248"/>
    <w:rsid w:val="0050748B"/>
    <w:rsid w:val="00507CE9"/>
    <w:rsid w:val="00510D8A"/>
    <w:rsid w:val="00512F2F"/>
    <w:rsid w:val="00514696"/>
    <w:rsid w:val="005156CB"/>
    <w:rsid w:val="00515A0D"/>
    <w:rsid w:val="00515DFD"/>
    <w:rsid w:val="0052019B"/>
    <w:rsid w:val="00525809"/>
    <w:rsid w:val="00525D8E"/>
    <w:rsid w:val="00525EA8"/>
    <w:rsid w:val="00526867"/>
    <w:rsid w:val="005321B1"/>
    <w:rsid w:val="0053243C"/>
    <w:rsid w:val="0053368E"/>
    <w:rsid w:val="005347CA"/>
    <w:rsid w:val="00536969"/>
    <w:rsid w:val="00544CB8"/>
    <w:rsid w:val="00546A66"/>
    <w:rsid w:val="00547983"/>
    <w:rsid w:val="0055125B"/>
    <w:rsid w:val="00554B93"/>
    <w:rsid w:val="00556CA3"/>
    <w:rsid w:val="00556E3B"/>
    <w:rsid w:val="00560F5E"/>
    <w:rsid w:val="00561067"/>
    <w:rsid w:val="00563FCC"/>
    <w:rsid w:val="0056554A"/>
    <w:rsid w:val="0056607C"/>
    <w:rsid w:val="00567D9F"/>
    <w:rsid w:val="0057467A"/>
    <w:rsid w:val="00574797"/>
    <w:rsid w:val="00577342"/>
    <w:rsid w:val="00580111"/>
    <w:rsid w:val="0058149D"/>
    <w:rsid w:val="00586E4D"/>
    <w:rsid w:val="005872F3"/>
    <w:rsid w:val="005879A8"/>
    <w:rsid w:val="00587C5C"/>
    <w:rsid w:val="005943D6"/>
    <w:rsid w:val="00594A4C"/>
    <w:rsid w:val="0059506D"/>
    <w:rsid w:val="0059620C"/>
    <w:rsid w:val="00596318"/>
    <w:rsid w:val="005A3761"/>
    <w:rsid w:val="005A4C9A"/>
    <w:rsid w:val="005A61F2"/>
    <w:rsid w:val="005A6445"/>
    <w:rsid w:val="005A64A7"/>
    <w:rsid w:val="005A666F"/>
    <w:rsid w:val="005B028C"/>
    <w:rsid w:val="005B1E20"/>
    <w:rsid w:val="005B252C"/>
    <w:rsid w:val="005B2948"/>
    <w:rsid w:val="005B2A54"/>
    <w:rsid w:val="005B4F39"/>
    <w:rsid w:val="005B53DC"/>
    <w:rsid w:val="005B618B"/>
    <w:rsid w:val="005C1356"/>
    <w:rsid w:val="005C1F23"/>
    <w:rsid w:val="005C3873"/>
    <w:rsid w:val="005C3D6E"/>
    <w:rsid w:val="005C47C8"/>
    <w:rsid w:val="005D0279"/>
    <w:rsid w:val="005D09E5"/>
    <w:rsid w:val="005D1CE3"/>
    <w:rsid w:val="005D1F7F"/>
    <w:rsid w:val="005E06A3"/>
    <w:rsid w:val="005E2A4D"/>
    <w:rsid w:val="005E424B"/>
    <w:rsid w:val="005F10A3"/>
    <w:rsid w:val="005F48C4"/>
    <w:rsid w:val="005F66E9"/>
    <w:rsid w:val="005F6703"/>
    <w:rsid w:val="005F67C0"/>
    <w:rsid w:val="005F7004"/>
    <w:rsid w:val="005F71EA"/>
    <w:rsid w:val="005F73E1"/>
    <w:rsid w:val="005F7AA8"/>
    <w:rsid w:val="005F7FDD"/>
    <w:rsid w:val="00600F10"/>
    <w:rsid w:val="00607D7F"/>
    <w:rsid w:val="00614EEC"/>
    <w:rsid w:val="00615363"/>
    <w:rsid w:val="006226D8"/>
    <w:rsid w:val="00625303"/>
    <w:rsid w:val="006255FB"/>
    <w:rsid w:val="006263C2"/>
    <w:rsid w:val="006276D7"/>
    <w:rsid w:val="006303F7"/>
    <w:rsid w:val="006304F4"/>
    <w:rsid w:val="006323A5"/>
    <w:rsid w:val="006337D2"/>
    <w:rsid w:val="00633EC6"/>
    <w:rsid w:val="006357E5"/>
    <w:rsid w:val="006358C5"/>
    <w:rsid w:val="0063652D"/>
    <w:rsid w:val="0064135D"/>
    <w:rsid w:val="006445BD"/>
    <w:rsid w:val="006467FF"/>
    <w:rsid w:val="006473E9"/>
    <w:rsid w:val="00650EEE"/>
    <w:rsid w:val="00653A96"/>
    <w:rsid w:val="006547BF"/>
    <w:rsid w:val="00654A9C"/>
    <w:rsid w:val="00656743"/>
    <w:rsid w:val="006570CE"/>
    <w:rsid w:val="0066016A"/>
    <w:rsid w:val="00660D15"/>
    <w:rsid w:val="006617D5"/>
    <w:rsid w:val="00662BE1"/>
    <w:rsid w:val="00664B59"/>
    <w:rsid w:val="00665165"/>
    <w:rsid w:val="006652CD"/>
    <w:rsid w:val="006656DB"/>
    <w:rsid w:val="006666A5"/>
    <w:rsid w:val="0066677A"/>
    <w:rsid w:val="00670017"/>
    <w:rsid w:val="006712DC"/>
    <w:rsid w:val="00672DF4"/>
    <w:rsid w:val="00672FF1"/>
    <w:rsid w:val="00680BC3"/>
    <w:rsid w:val="00680C64"/>
    <w:rsid w:val="00681D33"/>
    <w:rsid w:val="006846BD"/>
    <w:rsid w:val="00684C6D"/>
    <w:rsid w:val="00684E7D"/>
    <w:rsid w:val="0068556F"/>
    <w:rsid w:val="00687392"/>
    <w:rsid w:val="006874D2"/>
    <w:rsid w:val="00690153"/>
    <w:rsid w:val="0069037D"/>
    <w:rsid w:val="00693478"/>
    <w:rsid w:val="00693718"/>
    <w:rsid w:val="006951CD"/>
    <w:rsid w:val="00696530"/>
    <w:rsid w:val="00696DFB"/>
    <w:rsid w:val="006A086C"/>
    <w:rsid w:val="006A2C33"/>
    <w:rsid w:val="006A7911"/>
    <w:rsid w:val="006B0949"/>
    <w:rsid w:val="006B28A2"/>
    <w:rsid w:val="006B41B2"/>
    <w:rsid w:val="006B4E89"/>
    <w:rsid w:val="006B4EC4"/>
    <w:rsid w:val="006C0AF1"/>
    <w:rsid w:val="006C3B20"/>
    <w:rsid w:val="006C3C0E"/>
    <w:rsid w:val="006C5661"/>
    <w:rsid w:val="006C5FAA"/>
    <w:rsid w:val="006C7373"/>
    <w:rsid w:val="006C788F"/>
    <w:rsid w:val="006D43CF"/>
    <w:rsid w:val="006D5FFB"/>
    <w:rsid w:val="006D7D24"/>
    <w:rsid w:val="006E21FE"/>
    <w:rsid w:val="006E2962"/>
    <w:rsid w:val="006E4BC0"/>
    <w:rsid w:val="006E4DB4"/>
    <w:rsid w:val="006E7736"/>
    <w:rsid w:val="006F0966"/>
    <w:rsid w:val="006F162B"/>
    <w:rsid w:val="006F2128"/>
    <w:rsid w:val="006F2966"/>
    <w:rsid w:val="006F2DCE"/>
    <w:rsid w:val="006F3BAB"/>
    <w:rsid w:val="006F79A2"/>
    <w:rsid w:val="00701CA2"/>
    <w:rsid w:val="007062F8"/>
    <w:rsid w:val="00707A5E"/>
    <w:rsid w:val="0071018C"/>
    <w:rsid w:val="007102A8"/>
    <w:rsid w:val="007109E2"/>
    <w:rsid w:val="00711D36"/>
    <w:rsid w:val="00712714"/>
    <w:rsid w:val="007147E4"/>
    <w:rsid w:val="00720EBE"/>
    <w:rsid w:val="00722DB8"/>
    <w:rsid w:val="00723532"/>
    <w:rsid w:val="007237DE"/>
    <w:rsid w:val="00724E9C"/>
    <w:rsid w:val="00731DB7"/>
    <w:rsid w:val="00732758"/>
    <w:rsid w:val="00733C41"/>
    <w:rsid w:val="00734DDF"/>
    <w:rsid w:val="0074147D"/>
    <w:rsid w:val="00741742"/>
    <w:rsid w:val="00742ED0"/>
    <w:rsid w:val="00743EC7"/>
    <w:rsid w:val="007440CF"/>
    <w:rsid w:val="007451D3"/>
    <w:rsid w:val="00745D14"/>
    <w:rsid w:val="007500A7"/>
    <w:rsid w:val="0075046C"/>
    <w:rsid w:val="00750FA2"/>
    <w:rsid w:val="007520DB"/>
    <w:rsid w:val="00752D36"/>
    <w:rsid w:val="00753C55"/>
    <w:rsid w:val="00755AB5"/>
    <w:rsid w:val="00755D1E"/>
    <w:rsid w:val="0075691B"/>
    <w:rsid w:val="00761868"/>
    <w:rsid w:val="0076324A"/>
    <w:rsid w:val="007654E9"/>
    <w:rsid w:val="00765B72"/>
    <w:rsid w:val="00772221"/>
    <w:rsid w:val="00775F5C"/>
    <w:rsid w:val="007819E1"/>
    <w:rsid w:val="0078250F"/>
    <w:rsid w:val="007852CF"/>
    <w:rsid w:val="00792DEA"/>
    <w:rsid w:val="007950CC"/>
    <w:rsid w:val="00795379"/>
    <w:rsid w:val="00796A61"/>
    <w:rsid w:val="00797631"/>
    <w:rsid w:val="007A0938"/>
    <w:rsid w:val="007A0BEF"/>
    <w:rsid w:val="007A12A6"/>
    <w:rsid w:val="007A1826"/>
    <w:rsid w:val="007A3C00"/>
    <w:rsid w:val="007A4C61"/>
    <w:rsid w:val="007A5A4F"/>
    <w:rsid w:val="007A6B14"/>
    <w:rsid w:val="007A7863"/>
    <w:rsid w:val="007B10DA"/>
    <w:rsid w:val="007B2BBE"/>
    <w:rsid w:val="007B2DF1"/>
    <w:rsid w:val="007B343C"/>
    <w:rsid w:val="007B39A6"/>
    <w:rsid w:val="007B7178"/>
    <w:rsid w:val="007B7870"/>
    <w:rsid w:val="007C2F0D"/>
    <w:rsid w:val="007C4F06"/>
    <w:rsid w:val="007C5A89"/>
    <w:rsid w:val="007C695B"/>
    <w:rsid w:val="007C6B6D"/>
    <w:rsid w:val="007D02AD"/>
    <w:rsid w:val="007D0B9B"/>
    <w:rsid w:val="007D1278"/>
    <w:rsid w:val="007D374C"/>
    <w:rsid w:val="007D4064"/>
    <w:rsid w:val="007D6564"/>
    <w:rsid w:val="007D74DC"/>
    <w:rsid w:val="007E0390"/>
    <w:rsid w:val="007E0D6C"/>
    <w:rsid w:val="007E4A39"/>
    <w:rsid w:val="007E5BBB"/>
    <w:rsid w:val="007E5D64"/>
    <w:rsid w:val="007E6F15"/>
    <w:rsid w:val="007E702C"/>
    <w:rsid w:val="007E77A7"/>
    <w:rsid w:val="007F38EE"/>
    <w:rsid w:val="007F4758"/>
    <w:rsid w:val="007F476D"/>
    <w:rsid w:val="007F5AF8"/>
    <w:rsid w:val="007F6403"/>
    <w:rsid w:val="007F659F"/>
    <w:rsid w:val="007F7ABE"/>
    <w:rsid w:val="007F7C86"/>
    <w:rsid w:val="00800240"/>
    <w:rsid w:val="00800518"/>
    <w:rsid w:val="00800D43"/>
    <w:rsid w:val="00802159"/>
    <w:rsid w:val="0080347E"/>
    <w:rsid w:val="00803BCE"/>
    <w:rsid w:val="00804A12"/>
    <w:rsid w:val="0081105B"/>
    <w:rsid w:val="008135D0"/>
    <w:rsid w:val="008139E9"/>
    <w:rsid w:val="00814D40"/>
    <w:rsid w:val="0081687F"/>
    <w:rsid w:val="00817292"/>
    <w:rsid w:val="00817971"/>
    <w:rsid w:val="008209EE"/>
    <w:rsid w:val="008219D6"/>
    <w:rsid w:val="0082273B"/>
    <w:rsid w:val="00823206"/>
    <w:rsid w:val="00825984"/>
    <w:rsid w:val="00826EBC"/>
    <w:rsid w:val="00827589"/>
    <w:rsid w:val="00831B14"/>
    <w:rsid w:val="00832E02"/>
    <w:rsid w:val="00832F06"/>
    <w:rsid w:val="00833C49"/>
    <w:rsid w:val="00833FC6"/>
    <w:rsid w:val="00835FE4"/>
    <w:rsid w:val="008378BA"/>
    <w:rsid w:val="00840018"/>
    <w:rsid w:val="0084329C"/>
    <w:rsid w:val="00843E49"/>
    <w:rsid w:val="00844FEC"/>
    <w:rsid w:val="0084554E"/>
    <w:rsid w:val="008503A5"/>
    <w:rsid w:val="008535E0"/>
    <w:rsid w:val="00853CFC"/>
    <w:rsid w:val="00854F52"/>
    <w:rsid w:val="00857C0C"/>
    <w:rsid w:val="008608DF"/>
    <w:rsid w:val="00860B2A"/>
    <w:rsid w:val="00861B23"/>
    <w:rsid w:val="00863E9D"/>
    <w:rsid w:val="008641C1"/>
    <w:rsid w:val="0086689A"/>
    <w:rsid w:val="008715FD"/>
    <w:rsid w:val="008733D1"/>
    <w:rsid w:val="008744BF"/>
    <w:rsid w:val="008800AE"/>
    <w:rsid w:val="008846C1"/>
    <w:rsid w:val="0088662E"/>
    <w:rsid w:val="00886C8E"/>
    <w:rsid w:val="008901C5"/>
    <w:rsid w:val="00890A26"/>
    <w:rsid w:val="00893674"/>
    <w:rsid w:val="00893E50"/>
    <w:rsid w:val="00894DFB"/>
    <w:rsid w:val="00895F60"/>
    <w:rsid w:val="008963FC"/>
    <w:rsid w:val="00896811"/>
    <w:rsid w:val="00897B63"/>
    <w:rsid w:val="008A0C29"/>
    <w:rsid w:val="008A11CC"/>
    <w:rsid w:val="008A2FFF"/>
    <w:rsid w:val="008A3AC7"/>
    <w:rsid w:val="008A60FD"/>
    <w:rsid w:val="008A6AE8"/>
    <w:rsid w:val="008B3660"/>
    <w:rsid w:val="008B5654"/>
    <w:rsid w:val="008C142F"/>
    <w:rsid w:val="008C531F"/>
    <w:rsid w:val="008C6384"/>
    <w:rsid w:val="008C7C69"/>
    <w:rsid w:val="008D0706"/>
    <w:rsid w:val="008D2C32"/>
    <w:rsid w:val="008D513B"/>
    <w:rsid w:val="008D6AE5"/>
    <w:rsid w:val="008D7FAF"/>
    <w:rsid w:val="008E014B"/>
    <w:rsid w:val="008E0D48"/>
    <w:rsid w:val="008E1F37"/>
    <w:rsid w:val="008E50C6"/>
    <w:rsid w:val="008E50FF"/>
    <w:rsid w:val="008E597C"/>
    <w:rsid w:val="008E71DC"/>
    <w:rsid w:val="008E722A"/>
    <w:rsid w:val="008E73D8"/>
    <w:rsid w:val="008F28DE"/>
    <w:rsid w:val="008F3EBE"/>
    <w:rsid w:val="008F4910"/>
    <w:rsid w:val="008F51DD"/>
    <w:rsid w:val="008F64A9"/>
    <w:rsid w:val="008F72A9"/>
    <w:rsid w:val="00900AED"/>
    <w:rsid w:val="00901083"/>
    <w:rsid w:val="00901B48"/>
    <w:rsid w:val="00904039"/>
    <w:rsid w:val="00904DA7"/>
    <w:rsid w:val="0090695A"/>
    <w:rsid w:val="00906B79"/>
    <w:rsid w:val="00907D26"/>
    <w:rsid w:val="0091016F"/>
    <w:rsid w:val="009178D5"/>
    <w:rsid w:val="00917D2B"/>
    <w:rsid w:val="00920E4C"/>
    <w:rsid w:val="009212EE"/>
    <w:rsid w:val="00921856"/>
    <w:rsid w:val="00926970"/>
    <w:rsid w:val="00930068"/>
    <w:rsid w:val="00931724"/>
    <w:rsid w:val="009326A2"/>
    <w:rsid w:val="0093450C"/>
    <w:rsid w:val="009372EF"/>
    <w:rsid w:val="009379BE"/>
    <w:rsid w:val="009403C6"/>
    <w:rsid w:val="00941AEA"/>
    <w:rsid w:val="00942BAD"/>
    <w:rsid w:val="0094305D"/>
    <w:rsid w:val="009476E8"/>
    <w:rsid w:val="00953160"/>
    <w:rsid w:val="0095583B"/>
    <w:rsid w:val="00956EE8"/>
    <w:rsid w:val="00961A1A"/>
    <w:rsid w:val="009621A9"/>
    <w:rsid w:val="009621BF"/>
    <w:rsid w:val="00966AF5"/>
    <w:rsid w:val="009677F8"/>
    <w:rsid w:val="00970091"/>
    <w:rsid w:val="0097314C"/>
    <w:rsid w:val="00973B15"/>
    <w:rsid w:val="00975A94"/>
    <w:rsid w:val="00982A4D"/>
    <w:rsid w:val="00983B7C"/>
    <w:rsid w:val="00986A74"/>
    <w:rsid w:val="0098739E"/>
    <w:rsid w:val="00987B1D"/>
    <w:rsid w:val="00990445"/>
    <w:rsid w:val="00990A20"/>
    <w:rsid w:val="00992319"/>
    <w:rsid w:val="00992C93"/>
    <w:rsid w:val="009953E8"/>
    <w:rsid w:val="00995C7E"/>
    <w:rsid w:val="00996DF5"/>
    <w:rsid w:val="009974D4"/>
    <w:rsid w:val="009A0E0E"/>
    <w:rsid w:val="009A10AD"/>
    <w:rsid w:val="009A185E"/>
    <w:rsid w:val="009A193A"/>
    <w:rsid w:val="009A1C94"/>
    <w:rsid w:val="009A2956"/>
    <w:rsid w:val="009A634E"/>
    <w:rsid w:val="009A63BF"/>
    <w:rsid w:val="009A7013"/>
    <w:rsid w:val="009A7E05"/>
    <w:rsid w:val="009B0107"/>
    <w:rsid w:val="009B1CD5"/>
    <w:rsid w:val="009B4B46"/>
    <w:rsid w:val="009B518D"/>
    <w:rsid w:val="009B5300"/>
    <w:rsid w:val="009B626B"/>
    <w:rsid w:val="009B6FA8"/>
    <w:rsid w:val="009C075F"/>
    <w:rsid w:val="009C0D1A"/>
    <w:rsid w:val="009C0E47"/>
    <w:rsid w:val="009C141E"/>
    <w:rsid w:val="009C1B2E"/>
    <w:rsid w:val="009C213B"/>
    <w:rsid w:val="009C703D"/>
    <w:rsid w:val="009D0844"/>
    <w:rsid w:val="009D0F21"/>
    <w:rsid w:val="009D156C"/>
    <w:rsid w:val="009D2F7D"/>
    <w:rsid w:val="009D3884"/>
    <w:rsid w:val="009D68C0"/>
    <w:rsid w:val="009D7024"/>
    <w:rsid w:val="009D71CC"/>
    <w:rsid w:val="009E103A"/>
    <w:rsid w:val="009E2AAD"/>
    <w:rsid w:val="009E5EB5"/>
    <w:rsid w:val="009F0078"/>
    <w:rsid w:val="009F0B97"/>
    <w:rsid w:val="009F22BB"/>
    <w:rsid w:val="009F3682"/>
    <w:rsid w:val="009F3685"/>
    <w:rsid w:val="009F4DA0"/>
    <w:rsid w:val="009F53DB"/>
    <w:rsid w:val="009F58B9"/>
    <w:rsid w:val="009F6E11"/>
    <w:rsid w:val="009F6F6C"/>
    <w:rsid w:val="009F70D2"/>
    <w:rsid w:val="00A01342"/>
    <w:rsid w:val="00A01657"/>
    <w:rsid w:val="00A02549"/>
    <w:rsid w:val="00A0254A"/>
    <w:rsid w:val="00A03104"/>
    <w:rsid w:val="00A03910"/>
    <w:rsid w:val="00A05870"/>
    <w:rsid w:val="00A06717"/>
    <w:rsid w:val="00A06AEC"/>
    <w:rsid w:val="00A077FF"/>
    <w:rsid w:val="00A12FD7"/>
    <w:rsid w:val="00A138F5"/>
    <w:rsid w:val="00A16C92"/>
    <w:rsid w:val="00A2105D"/>
    <w:rsid w:val="00A222CD"/>
    <w:rsid w:val="00A227F5"/>
    <w:rsid w:val="00A228C9"/>
    <w:rsid w:val="00A24F93"/>
    <w:rsid w:val="00A26CDF"/>
    <w:rsid w:val="00A26E5A"/>
    <w:rsid w:val="00A27BFD"/>
    <w:rsid w:val="00A3213B"/>
    <w:rsid w:val="00A35691"/>
    <w:rsid w:val="00A35B71"/>
    <w:rsid w:val="00A35CF0"/>
    <w:rsid w:val="00A36122"/>
    <w:rsid w:val="00A37EB2"/>
    <w:rsid w:val="00A41822"/>
    <w:rsid w:val="00A42B95"/>
    <w:rsid w:val="00A438FB"/>
    <w:rsid w:val="00A438FD"/>
    <w:rsid w:val="00A46DC0"/>
    <w:rsid w:val="00A476EF"/>
    <w:rsid w:val="00A51C73"/>
    <w:rsid w:val="00A51DF8"/>
    <w:rsid w:val="00A530DA"/>
    <w:rsid w:val="00A5418F"/>
    <w:rsid w:val="00A5462F"/>
    <w:rsid w:val="00A54B45"/>
    <w:rsid w:val="00A615C1"/>
    <w:rsid w:val="00A67F2E"/>
    <w:rsid w:val="00A70158"/>
    <w:rsid w:val="00A72BC9"/>
    <w:rsid w:val="00A7329A"/>
    <w:rsid w:val="00A765FC"/>
    <w:rsid w:val="00A76DB0"/>
    <w:rsid w:val="00A77058"/>
    <w:rsid w:val="00A77674"/>
    <w:rsid w:val="00A801B7"/>
    <w:rsid w:val="00A8124D"/>
    <w:rsid w:val="00A81A11"/>
    <w:rsid w:val="00A81B3B"/>
    <w:rsid w:val="00A823C0"/>
    <w:rsid w:val="00A84613"/>
    <w:rsid w:val="00A86121"/>
    <w:rsid w:val="00A86261"/>
    <w:rsid w:val="00A9012D"/>
    <w:rsid w:val="00A91791"/>
    <w:rsid w:val="00A91E05"/>
    <w:rsid w:val="00A93EB1"/>
    <w:rsid w:val="00A95E22"/>
    <w:rsid w:val="00A960D7"/>
    <w:rsid w:val="00A96293"/>
    <w:rsid w:val="00A96B1B"/>
    <w:rsid w:val="00A96FAF"/>
    <w:rsid w:val="00A97939"/>
    <w:rsid w:val="00AA2F4F"/>
    <w:rsid w:val="00AA3015"/>
    <w:rsid w:val="00AA3CD2"/>
    <w:rsid w:val="00AA41CA"/>
    <w:rsid w:val="00AA43D4"/>
    <w:rsid w:val="00AA5E75"/>
    <w:rsid w:val="00AA76BE"/>
    <w:rsid w:val="00AB4059"/>
    <w:rsid w:val="00AB4EF5"/>
    <w:rsid w:val="00AB79B5"/>
    <w:rsid w:val="00AC315A"/>
    <w:rsid w:val="00AC5F3D"/>
    <w:rsid w:val="00AC7D0A"/>
    <w:rsid w:val="00AD0EA1"/>
    <w:rsid w:val="00AD1AB8"/>
    <w:rsid w:val="00AD20F9"/>
    <w:rsid w:val="00AD392F"/>
    <w:rsid w:val="00AD467D"/>
    <w:rsid w:val="00AD7D1D"/>
    <w:rsid w:val="00AE175A"/>
    <w:rsid w:val="00AE43B7"/>
    <w:rsid w:val="00AE4E4A"/>
    <w:rsid w:val="00AE5FBA"/>
    <w:rsid w:val="00AE7B54"/>
    <w:rsid w:val="00AE7E97"/>
    <w:rsid w:val="00AF21A1"/>
    <w:rsid w:val="00AF37DE"/>
    <w:rsid w:val="00AF70C2"/>
    <w:rsid w:val="00AF78E9"/>
    <w:rsid w:val="00B02AC9"/>
    <w:rsid w:val="00B03CE8"/>
    <w:rsid w:val="00B056D1"/>
    <w:rsid w:val="00B15124"/>
    <w:rsid w:val="00B15B2D"/>
    <w:rsid w:val="00B171FB"/>
    <w:rsid w:val="00B207EF"/>
    <w:rsid w:val="00B2528E"/>
    <w:rsid w:val="00B25C08"/>
    <w:rsid w:val="00B265EB"/>
    <w:rsid w:val="00B27C59"/>
    <w:rsid w:val="00B333F2"/>
    <w:rsid w:val="00B33BCB"/>
    <w:rsid w:val="00B34C63"/>
    <w:rsid w:val="00B34CA3"/>
    <w:rsid w:val="00B35985"/>
    <w:rsid w:val="00B36838"/>
    <w:rsid w:val="00B378CE"/>
    <w:rsid w:val="00B37E45"/>
    <w:rsid w:val="00B37FBF"/>
    <w:rsid w:val="00B4156F"/>
    <w:rsid w:val="00B415DD"/>
    <w:rsid w:val="00B428D1"/>
    <w:rsid w:val="00B42ACF"/>
    <w:rsid w:val="00B45C72"/>
    <w:rsid w:val="00B46A28"/>
    <w:rsid w:val="00B51B79"/>
    <w:rsid w:val="00B5224E"/>
    <w:rsid w:val="00B524A1"/>
    <w:rsid w:val="00B52867"/>
    <w:rsid w:val="00B52D54"/>
    <w:rsid w:val="00B533BC"/>
    <w:rsid w:val="00B56E38"/>
    <w:rsid w:val="00B60AB8"/>
    <w:rsid w:val="00B64381"/>
    <w:rsid w:val="00B723D4"/>
    <w:rsid w:val="00B72DDD"/>
    <w:rsid w:val="00B76F5C"/>
    <w:rsid w:val="00B76FB1"/>
    <w:rsid w:val="00B7741E"/>
    <w:rsid w:val="00B77CF2"/>
    <w:rsid w:val="00B77CFD"/>
    <w:rsid w:val="00B84059"/>
    <w:rsid w:val="00B85730"/>
    <w:rsid w:val="00B870C8"/>
    <w:rsid w:val="00B91C4D"/>
    <w:rsid w:val="00B92B00"/>
    <w:rsid w:val="00B9336B"/>
    <w:rsid w:val="00B946CB"/>
    <w:rsid w:val="00B97468"/>
    <w:rsid w:val="00BA3038"/>
    <w:rsid w:val="00BA3138"/>
    <w:rsid w:val="00BA31D0"/>
    <w:rsid w:val="00BA40FF"/>
    <w:rsid w:val="00BA58FD"/>
    <w:rsid w:val="00BA60C9"/>
    <w:rsid w:val="00BB12A4"/>
    <w:rsid w:val="00BB32C6"/>
    <w:rsid w:val="00BB46D1"/>
    <w:rsid w:val="00BB6E0D"/>
    <w:rsid w:val="00BC1B5B"/>
    <w:rsid w:val="00BC1D0E"/>
    <w:rsid w:val="00BC2FAF"/>
    <w:rsid w:val="00BC34AC"/>
    <w:rsid w:val="00BC3573"/>
    <w:rsid w:val="00BC380F"/>
    <w:rsid w:val="00BC4B04"/>
    <w:rsid w:val="00BC56DE"/>
    <w:rsid w:val="00BC5B65"/>
    <w:rsid w:val="00BC6FB6"/>
    <w:rsid w:val="00BC70EE"/>
    <w:rsid w:val="00BD2B36"/>
    <w:rsid w:val="00BD39C5"/>
    <w:rsid w:val="00BD3DAE"/>
    <w:rsid w:val="00BD569F"/>
    <w:rsid w:val="00BD6317"/>
    <w:rsid w:val="00BE0123"/>
    <w:rsid w:val="00BE017B"/>
    <w:rsid w:val="00BE1EFC"/>
    <w:rsid w:val="00BE4470"/>
    <w:rsid w:val="00BE607F"/>
    <w:rsid w:val="00BE61A1"/>
    <w:rsid w:val="00BE7429"/>
    <w:rsid w:val="00BE7DC3"/>
    <w:rsid w:val="00BF15A1"/>
    <w:rsid w:val="00BF2112"/>
    <w:rsid w:val="00BF2E7C"/>
    <w:rsid w:val="00BF6635"/>
    <w:rsid w:val="00BF7EDD"/>
    <w:rsid w:val="00C0120C"/>
    <w:rsid w:val="00C01B16"/>
    <w:rsid w:val="00C02FD7"/>
    <w:rsid w:val="00C03211"/>
    <w:rsid w:val="00C03E8D"/>
    <w:rsid w:val="00C04D56"/>
    <w:rsid w:val="00C05AF6"/>
    <w:rsid w:val="00C0622F"/>
    <w:rsid w:val="00C0752A"/>
    <w:rsid w:val="00C104DC"/>
    <w:rsid w:val="00C12421"/>
    <w:rsid w:val="00C13025"/>
    <w:rsid w:val="00C16689"/>
    <w:rsid w:val="00C16DF5"/>
    <w:rsid w:val="00C179FE"/>
    <w:rsid w:val="00C222D8"/>
    <w:rsid w:val="00C2787C"/>
    <w:rsid w:val="00C27E05"/>
    <w:rsid w:val="00C301D5"/>
    <w:rsid w:val="00C30635"/>
    <w:rsid w:val="00C31229"/>
    <w:rsid w:val="00C32B78"/>
    <w:rsid w:val="00C33FCD"/>
    <w:rsid w:val="00C36D81"/>
    <w:rsid w:val="00C41661"/>
    <w:rsid w:val="00C4268A"/>
    <w:rsid w:val="00C455E2"/>
    <w:rsid w:val="00C4723B"/>
    <w:rsid w:val="00C5043A"/>
    <w:rsid w:val="00C51028"/>
    <w:rsid w:val="00C52DA9"/>
    <w:rsid w:val="00C530F3"/>
    <w:rsid w:val="00C545D6"/>
    <w:rsid w:val="00C549EC"/>
    <w:rsid w:val="00C56DF7"/>
    <w:rsid w:val="00C61261"/>
    <w:rsid w:val="00C61A75"/>
    <w:rsid w:val="00C62098"/>
    <w:rsid w:val="00C62C98"/>
    <w:rsid w:val="00C62D29"/>
    <w:rsid w:val="00C64174"/>
    <w:rsid w:val="00C67E4A"/>
    <w:rsid w:val="00C70851"/>
    <w:rsid w:val="00C7368B"/>
    <w:rsid w:val="00C74A6A"/>
    <w:rsid w:val="00C75018"/>
    <w:rsid w:val="00C757BD"/>
    <w:rsid w:val="00C771C1"/>
    <w:rsid w:val="00C80C66"/>
    <w:rsid w:val="00C820DD"/>
    <w:rsid w:val="00C92E61"/>
    <w:rsid w:val="00C9400D"/>
    <w:rsid w:val="00C95BEC"/>
    <w:rsid w:val="00C96CF0"/>
    <w:rsid w:val="00C96D73"/>
    <w:rsid w:val="00C97BE6"/>
    <w:rsid w:val="00C97DAF"/>
    <w:rsid w:val="00CA03CE"/>
    <w:rsid w:val="00CA127B"/>
    <w:rsid w:val="00CA1DA8"/>
    <w:rsid w:val="00CA41A4"/>
    <w:rsid w:val="00CA4C10"/>
    <w:rsid w:val="00CA5E9F"/>
    <w:rsid w:val="00CA7F03"/>
    <w:rsid w:val="00CB35D2"/>
    <w:rsid w:val="00CB423A"/>
    <w:rsid w:val="00CB54A0"/>
    <w:rsid w:val="00CB5572"/>
    <w:rsid w:val="00CB5DF1"/>
    <w:rsid w:val="00CB652D"/>
    <w:rsid w:val="00CC0F69"/>
    <w:rsid w:val="00CC100C"/>
    <w:rsid w:val="00CC10CA"/>
    <w:rsid w:val="00CC1F4F"/>
    <w:rsid w:val="00CC39F0"/>
    <w:rsid w:val="00CC42AE"/>
    <w:rsid w:val="00CC5B46"/>
    <w:rsid w:val="00CC745B"/>
    <w:rsid w:val="00CD0D8F"/>
    <w:rsid w:val="00CD20BF"/>
    <w:rsid w:val="00CD3D9B"/>
    <w:rsid w:val="00CD4A69"/>
    <w:rsid w:val="00CD7D43"/>
    <w:rsid w:val="00CD7F0C"/>
    <w:rsid w:val="00CE6EB0"/>
    <w:rsid w:val="00CE7FE5"/>
    <w:rsid w:val="00CF04E2"/>
    <w:rsid w:val="00CF1483"/>
    <w:rsid w:val="00CF3853"/>
    <w:rsid w:val="00D0022A"/>
    <w:rsid w:val="00D00B43"/>
    <w:rsid w:val="00D05B80"/>
    <w:rsid w:val="00D06288"/>
    <w:rsid w:val="00D0644A"/>
    <w:rsid w:val="00D0647F"/>
    <w:rsid w:val="00D06989"/>
    <w:rsid w:val="00D14B0C"/>
    <w:rsid w:val="00D15128"/>
    <w:rsid w:val="00D1548B"/>
    <w:rsid w:val="00D16E5B"/>
    <w:rsid w:val="00D2266B"/>
    <w:rsid w:val="00D227B3"/>
    <w:rsid w:val="00D22C71"/>
    <w:rsid w:val="00D250CC"/>
    <w:rsid w:val="00D33284"/>
    <w:rsid w:val="00D3332C"/>
    <w:rsid w:val="00D34C7E"/>
    <w:rsid w:val="00D350BC"/>
    <w:rsid w:val="00D427A9"/>
    <w:rsid w:val="00D45877"/>
    <w:rsid w:val="00D460F3"/>
    <w:rsid w:val="00D46505"/>
    <w:rsid w:val="00D467E5"/>
    <w:rsid w:val="00D51F86"/>
    <w:rsid w:val="00D5352E"/>
    <w:rsid w:val="00D53716"/>
    <w:rsid w:val="00D539C3"/>
    <w:rsid w:val="00D5463F"/>
    <w:rsid w:val="00D572A3"/>
    <w:rsid w:val="00D57DA0"/>
    <w:rsid w:val="00D57E27"/>
    <w:rsid w:val="00D603E2"/>
    <w:rsid w:val="00D6224F"/>
    <w:rsid w:val="00D65AB0"/>
    <w:rsid w:val="00D65D6C"/>
    <w:rsid w:val="00D66B04"/>
    <w:rsid w:val="00D67891"/>
    <w:rsid w:val="00D743AF"/>
    <w:rsid w:val="00D74851"/>
    <w:rsid w:val="00D75D72"/>
    <w:rsid w:val="00D77CE3"/>
    <w:rsid w:val="00D86E5D"/>
    <w:rsid w:val="00D87E85"/>
    <w:rsid w:val="00D9031B"/>
    <w:rsid w:val="00D90BBC"/>
    <w:rsid w:val="00D9161A"/>
    <w:rsid w:val="00D91C57"/>
    <w:rsid w:val="00D921C9"/>
    <w:rsid w:val="00D9310B"/>
    <w:rsid w:val="00D93968"/>
    <w:rsid w:val="00D93976"/>
    <w:rsid w:val="00D9523C"/>
    <w:rsid w:val="00D95B48"/>
    <w:rsid w:val="00D96EB2"/>
    <w:rsid w:val="00DA0C09"/>
    <w:rsid w:val="00DA1472"/>
    <w:rsid w:val="00DA24BD"/>
    <w:rsid w:val="00DA2831"/>
    <w:rsid w:val="00DA3CC9"/>
    <w:rsid w:val="00DA68C9"/>
    <w:rsid w:val="00DA7456"/>
    <w:rsid w:val="00DA7A1A"/>
    <w:rsid w:val="00DB0EF1"/>
    <w:rsid w:val="00DB0F27"/>
    <w:rsid w:val="00DB16F9"/>
    <w:rsid w:val="00DB474C"/>
    <w:rsid w:val="00DB47CF"/>
    <w:rsid w:val="00DB4E88"/>
    <w:rsid w:val="00DB562B"/>
    <w:rsid w:val="00DB577B"/>
    <w:rsid w:val="00DB61CF"/>
    <w:rsid w:val="00DC3112"/>
    <w:rsid w:val="00DC390E"/>
    <w:rsid w:val="00DC3D9D"/>
    <w:rsid w:val="00DC4361"/>
    <w:rsid w:val="00DD1A1B"/>
    <w:rsid w:val="00DD1D68"/>
    <w:rsid w:val="00DD241B"/>
    <w:rsid w:val="00DD33FA"/>
    <w:rsid w:val="00DD3A70"/>
    <w:rsid w:val="00DD454D"/>
    <w:rsid w:val="00DD4671"/>
    <w:rsid w:val="00DD4ACE"/>
    <w:rsid w:val="00DE1D5C"/>
    <w:rsid w:val="00DE28D5"/>
    <w:rsid w:val="00DE2AA2"/>
    <w:rsid w:val="00DE2CD7"/>
    <w:rsid w:val="00DE50EA"/>
    <w:rsid w:val="00DE643A"/>
    <w:rsid w:val="00DE6A10"/>
    <w:rsid w:val="00DF36EB"/>
    <w:rsid w:val="00DF501E"/>
    <w:rsid w:val="00DF6C2A"/>
    <w:rsid w:val="00E00097"/>
    <w:rsid w:val="00E00C53"/>
    <w:rsid w:val="00E01235"/>
    <w:rsid w:val="00E03F97"/>
    <w:rsid w:val="00E10494"/>
    <w:rsid w:val="00E13C93"/>
    <w:rsid w:val="00E14805"/>
    <w:rsid w:val="00E14934"/>
    <w:rsid w:val="00E1599E"/>
    <w:rsid w:val="00E16567"/>
    <w:rsid w:val="00E20415"/>
    <w:rsid w:val="00E21E7B"/>
    <w:rsid w:val="00E21FA7"/>
    <w:rsid w:val="00E232EB"/>
    <w:rsid w:val="00E25B57"/>
    <w:rsid w:val="00E26371"/>
    <w:rsid w:val="00E26681"/>
    <w:rsid w:val="00E26E97"/>
    <w:rsid w:val="00E31DC3"/>
    <w:rsid w:val="00E31F1F"/>
    <w:rsid w:val="00E325CF"/>
    <w:rsid w:val="00E33B3D"/>
    <w:rsid w:val="00E34776"/>
    <w:rsid w:val="00E3581D"/>
    <w:rsid w:val="00E3603F"/>
    <w:rsid w:val="00E375A1"/>
    <w:rsid w:val="00E37997"/>
    <w:rsid w:val="00E41731"/>
    <w:rsid w:val="00E42E1D"/>
    <w:rsid w:val="00E4597F"/>
    <w:rsid w:val="00E46557"/>
    <w:rsid w:val="00E5051F"/>
    <w:rsid w:val="00E54B3B"/>
    <w:rsid w:val="00E5685C"/>
    <w:rsid w:val="00E569E5"/>
    <w:rsid w:val="00E60070"/>
    <w:rsid w:val="00E610D2"/>
    <w:rsid w:val="00E623BD"/>
    <w:rsid w:val="00E66B9B"/>
    <w:rsid w:val="00E706C3"/>
    <w:rsid w:val="00E7103D"/>
    <w:rsid w:val="00E722F7"/>
    <w:rsid w:val="00E73F9A"/>
    <w:rsid w:val="00E7551C"/>
    <w:rsid w:val="00E7572B"/>
    <w:rsid w:val="00E7589C"/>
    <w:rsid w:val="00E7696A"/>
    <w:rsid w:val="00E820C0"/>
    <w:rsid w:val="00E836CC"/>
    <w:rsid w:val="00E84B6E"/>
    <w:rsid w:val="00E85F57"/>
    <w:rsid w:val="00E8655E"/>
    <w:rsid w:val="00E901F9"/>
    <w:rsid w:val="00E91275"/>
    <w:rsid w:val="00E942C2"/>
    <w:rsid w:val="00E9466E"/>
    <w:rsid w:val="00E9673E"/>
    <w:rsid w:val="00E97632"/>
    <w:rsid w:val="00EA06AD"/>
    <w:rsid w:val="00EA0C6C"/>
    <w:rsid w:val="00EA0EDD"/>
    <w:rsid w:val="00EA114C"/>
    <w:rsid w:val="00EA20F6"/>
    <w:rsid w:val="00EA3568"/>
    <w:rsid w:val="00EA452C"/>
    <w:rsid w:val="00EA48D7"/>
    <w:rsid w:val="00EA5777"/>
    <w:rsid w:val="00EA778B"/>
    <w:rsid w:val="00EB297E"/>
    <w:rsid w:val="00EB332B"/>
    <w:rsid w:val="00EB3DA4"/>
    <w:rsid w:val="00EB49EF"/>
    <w:rsid w:val="00EB4F98"/>
    <w:rsid w:val="00EB7D13"/>
    <w:rsid w:val="00EC0104"/>
    <w:rsid w:val="00EC05A1"/>
    <w:rsid w:val="00EC10A7"/>
    <w:rsid w:val="00EC19EA"/>
    <w:rsid w:val="00EC2A20"/>
    <w:rsid w:val="00EC2F88"/>
    <w:rsid w:val="00EC6C37"/>
    <w:rsid w:val="00EC787C"/>
    <w:rsid w:val="00ED0895"/>
    <w:rsid w:val="00ED1B1B"/>
    <w:rsid w:val="00ED1BA0"/>
    <w:rsid w:val="00ED5882"/>
    <w:rsid w:val="00ED6BD5"/>
    <w:rsid w:val="00ED7470"/>
    <w:rsid w:val="00EE11E5"/>
    <w:rsid w:val="00EE1CFF"/>
    <w:rsid w:val="00EE3A24"/>
    <w:rsid w:val="00EE4ACC"/>
    <w:rsid w:val="00EE4CA0"/>
    <w:rsid w:val="00EE5418"/>
    <w:rsid w:val="00EE601C"/>
    <w:rsid w:val="00EE613E"/>
    <w:rsid w:val="00EE7883"/>
    <w:rsid w:val="00EF2A93"/>
    <w:rsid w:val="00EF39F7"/>
    <w:rsid w:val="00EF434E"/>
    <w:rsid w:val="00EF4D3D"/>
    <w:rsid w:val="00EF52A1"/>
    <w:rsid w:val="00EF56C3"/>
    <w:rsid w:val="00EF6E4B"/>
    <w:rsid w:val="00F0299A"/>
    <w:rsid w:val="00F0339A"/>
    <w:rsid w:val="00F07DF6"/>
    <w:rsid w:val="00F109BC"/>
    <w:rsid w:val="00F1292C"/>
    <w:rsid w:val="00F13CDD"/>
    <w:rsid w:val="00F13F46"/>
    <w:rsid w:val="00F155AC"/>
    <w:rsid w:val="00F17B6B"/>
    <w:rsid w:val="00F20C11"/>
    <w:rsid w:val="00F26E4A"/>
    <w:rsid w:val="00F270FC"/>
    <w:rsid w:val="00F279A9"/>
    <w:rsid w:val="00F3048D"/>
    <w:rsid w:val="00F30C0B"/>
    <w:rsid w:val="00F31731"/>
    <w:rsid w:val="00F32DE4"/>
    <w:rsid w:val="00F33246"/>
    <w:rsid w:val="00F343DE"/>
    <w:rsid w:val="00F34863"/>
    <w:rsid w:val="00F35AD5"/>
    <w:rsid w:val="00F35B70"/>
    <w:rsid w:val="00F35C96"/>
    <w:rsid w:val="00F3631E"/>
    <w:rsid w:val="00F36E06"/>
    <w:rsid w:val="00F4020E"/>
    <w:rsid w:val="00F402DF"/>
    <w:rsid w:val="00F408DF"/>
    <w:rsid w:val="00F44343"/>
    <w:rsid w:val="00F444EF"/>
    <w:rsid w:val="00F45BAD"/>
    <w:rsid w:val="00F51E9F"/>
    <w:rsid w:val="00F52A2B"/>
    <w:rsid w:val="00F52BCD"/>
    <w:rsid w:val="00F5351F"/>
    <w:rsid w:val="00F54D3F"/>
    <w:rsid w:val="00F571B9"/>
    <w:rsid w:val="00F578FC"/>
    <w:rsid w:val="00F57BD9"/>
    <w:rsid w:val="00F60D96"/>
    <w:rsid w:val="00F64EAD"/>
    <w:rsid w:val="00F66046"/>
    <w:rsid w:val="00F66A75"/>
    <w:rsid w:val="00F66F15"/>
    <w:rsid w:val="00F67216"/>
    <w:rsid w:val="00F71E66"/>
    <w:rsid w:val="00F7260E"/>
    <w:rsid w:val="00F72632"/>
    <w:rsid w:val="00F736B4"/>
    <w:rsid w:val="00F73981"/>
    <w:rsid w:val="00F741EC"/>
    <w:rsid w:val="00F74389"/>
    <w:rsid w:val="00F75532"/>
    <w:rsid w:val="00F756A5"/>
    <w:rsid w:val="00F75BB6"/>
    <w:rsid w:val="00F80119"/>
    <w:rsid w:val="00F81893"/>
    <w:rsid w:val="00F81D16"/>
    <w:rsid w:val="00F82E11"/>
    <w:rsid w:val="00F83736"/>
    <w:rsid w:val="00F8493F"/>
    <w:rsid w:val="00F85FF5"/>
    <w:rsid w:val="00F94531"/>
    <w:rsid w:val="00F95956"/>
    <w:rsid w:val="00FA2494"/>
    <w:rsid w:val="00FA3F3B"/>
    <w:rsid w:val="00FA41E3"/>
    <w:rsid w:val="00FB097D"/>
    <w:rsid w:val="00FB303D"/>
    <w:rsid w:val="00FB63F5"/>
    <w:rsid w:val="00FB6528"/>
    <w:rsid w:val="00FC028D"/>
    <w:rsid w:val="00FC32E3"/>
    <w:rsid w:val="00FC5DAC"/>
    <w:rsid w:val="00FC5F4F"/>
    <w:rsid w:val="00FC72C5"/>
    <w:rsid w:val="00FC7D87"/>
    <w:rsid w:val="00FD25AE"/>
    <w:rsid w:val="00FD3A4E"/>
    <w:rsid w:val="00FD6006"/>
    <w:rsid w:val="00FD6067"/>
    <w:rsid w:val="00FD6DC4"/>
    <w:rsid w:val="00FD73F8"/>
    <w:rsid w:val="00FE1356"/>
    <w:rsid w:val="00FE1384"/>
    <w:rsid w:val="00FE1A38"/>
    <w:rsid w:val="00FE44BE"/>
    <w:rsid w:val="00FE604A"/>
    <w:rsid w:val="00FE7838"/>
    <w:rsid w:val="00FF10EA"/>
    <w:rsid w:val="00FF246D"/>
    <w:rsid w:val="00FF366E"/>
    <w:rsid w:val="00FF3EAC"/>
    <w:rsid w:val="00FF472E"/>
    <w:rsid w:val="00FF4F04"/>
    <w:rsid w:val="00FF5A38"/>
    <w:rsid w:val="00FF6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24578"/>
    <o:shapelayout v:ext="edit">
      <o:idmap v:ext="edit" data="1"/>
      <o:rules v:ext="edit">
        <o:r id="V:Rule25" type="connector" idref="#_x0000_s1182"/>
        <o:r id="V:Rule26" type="connector" idref="#_x0000_s1173"/>
        <o:r id="V:Rule27" type="connector" idref="#_x0000_s1172"/>
        <o:r id="V:Rule28" type="connector" idref="#_x0000_s1160"/>
        <o:r id="V:Rule29" type="connector" idref="#_x0000_s1161"/>
        <o:r id="V:Rule30" type="connector" idref="#_x0000_s1158"/>
        <o:r id="V:Rule31" type="connector" idref="#_x0000_s1159"/>
        <o:r id="V:Rule32" type="connector" idref="#_x0000_s1183"/>
        <o:r id="V:Rule33" type="connector" idref="#_x0000_s1175"/>
        <o:r id="V:Rule34" type="connector" idref="#_x0000_s1178"/>
        <o:r id="V:Rule35" type="connector" idref="#_x0000_s1164"/>
        <o:r id="V:Rule36" type="connector" idref="#_x0000_s1180"/>
        <o:r id="V:Rule37" type="connector" idref="#_x0000_s1171"/>
        <o:r id="V:Rule38" type="connector" idref="#_x0000_s1166"/>
        <o:r id="V:Rule39" type="connector" idref="#_x0000_s1176"/>
        <o:r id="V:Rule40" type="connector" idref="#_x0000_s1185"/>
        <o:r id="V:Rule41" type="connector" idref="#_x0000_s1163"/>
        <o:r id="V:Rule42" type="connector" idref="#_x0000_s1162"/>
        <o:r id="V:Rule43" type="connector" idref="#_x0000_s1079"/>
        <o:r id="V:Rule44" type="connector" idref="#_x0000_s1174"/>
        <o:r id="V:Rule45" type="connector" idref="#_x0000_s1181"/>
        <o:r id="V:Rule46" type="connector" idref="#_x0000_s1184"/>
        <o:r id="V:Rule47" type="connector" idref="#_x0000_s1165"/>
        <o:r id="V:Rule48" type="connector" idref="#_x0000_s11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0">
    <w:name w:val="Normal"/>
    <w:qFormat/>
    <w:rsid w:val="00192474"/>
    <w:pPr>
      <w:widowControl w:val="0"/>
      <w:spacing w:line="400" w:lineRule="exact"/>
      <w:ind w:firstLineChars="200" w:firstLine="200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basedOn w:val="a0"/>
    <w:next w:val="a0"/>
    <w:link w:val="1Char"/>
    <w:uiPriority w:val="99"/>
    <w:qFormat/>
    <w:rsid w:val="00E33B3D"/>
    <w:pPr>
      <w:keepNext/>
      <w:keepLines/>
      <w:numPr>
        <w:numId w:val="1"/>
      </w:numPr>
      <w:adjustRightInd w:val="0"/>
      <w:snapToGrid w:val="0"/>
      <w:spacing w:before="240" w:after="240" w:line="288" w:lineRule="auto"/>
      <w:ind w:firstLineChars="0"/>
      <w:outlineLvl w:val="0"/>
    </w:pPr>
    <w:rPr>
      <w:rFonts w:eastAsia="黑体"/>
      <w:b/>
      <w:bCs/>
      <w:kern w:val="0"/>
      <w:sz w:val="44"/>
      <w:szCs w:val="30"/>
    </w:rPr>
  </w:style>
  <w:style w:type="paragraph" w:styleId="2">
    <w:name w:val="heading 2"/>
    <w:basedOn w:val="a0"/>
    <w:next w:val="a0"/>
    <w:link w:val="2Char"/>
    <w:uiPriority w:val="99"/>
    <w:qFormat/>
    <w:rsid w:val="00B265EB"/>
    <w:pPr>
      <w:keepNext/>
      <w:keepLines/>
      <w:numPr>
        <w:ilvl w:val="1"/>
        <w:numId w:val="1"/>
      </w:numPr>
      <w:adjustRightInd w:val="0"/>
      <w:snapToGrid w:val="0"/>
      <w:spacing w:before="240" w:after="240" w:line="288" w:lineRule="auto"/>
      <w:ind w:left="0" w:firstLineChars="0" w:firstLine="0"/>
      <w:outlineLvl w:val="1"/>
    </w:pPr>
    <w:rPr>
      <w:rFonts w:eastAsia="黑体"/>
      <w:b/>
      <w:bCs/>
      <w:sz w:val="36"/>
      <w:szCs w:val="28"/>
    </w:rPr>
  </w:style>
  <w:style w:type="paragraph" w:styleId="3">
    <w:name w:val="heading 3"/>
    <w:basedOn w:val="a0"/>
    <w:next w:val="a0"/>
    <w:link w:val="3Char"/>
    <w:uiPriority w:val="99"/>
    <w:qFormat/>
    <w:rsid w:val="001273C7"/>
    <w:pPr>
      <w:keepNext/>
      <w:keepLines/>
      <w:numPr>
        <w:ilvl w:val="2"/>
        <w:numId w:val="1"/>
      </w:numPr>
      <w:adjustRightInd w:val="0"/>
      <w:snapToGrid w:val="0"/>
      <w:spacing w:before="120" w:after="120"/>
      <w:ind w:left="0" w:firstLineChars="0" w:firstLine="0"/>
      <w:outlineLvl w:val="2"/>
    </w:pPr>
    <w:rPr>
      <w:rFonts w:eastAsia="黑体"/>
      <w:b/>
      <w:bCs/>
      <w:sz w:val="30"/>
      <w:szCs w:val="24"/>
    </w:rPr>
  </w:style>
  <w:style w:type="paragraph" w:styleId="4">
    <w:name w:val="heading 4"/>
    <w:basedOn w:val="a0"/>
    <w:next w:val="a0"/>
    <w:link w:val="4Char"/>
    <w:uiPriority w:val="99"/>
    <w:qFormat/>
    <w:rsid w:val="00CE7FE5"/>
    <w:pPr>
      <w:keepNext/>
      <w:keepLines/>
      <w:numPr>
        <w:ilvl w:val="3"/>
        <w:numId w:val="1"/>
      </w:numPr>
      <w:adjustRightInd w:val="0"/>
      <w:snapToGrid w:val="0"/>
      <w:spacing w:before="120" w:after="120"/>
      <w:outlineLvl w:val="3"/>
    </w:pPr>
    <w:rPr>
      <w:rFonts w:eastAsia="仿宋_GB2312"/>
      <w:b/>
      <w:bCs/>
    </w:rPr>
  </w:style>
  <w:style w:type="paragraph" w:styleId="5">
    <w:name w:val="heading 5"/>
    <w:basedOn w:val="a0"/>
    <w:next w:val="a0"/>
    <w:link w:val="5Char"/>
    <w:uiPriority w:val="99"/>
    <w:qFormat/>
    <w:rsid w:val="00CE7FE5"/>
    <w:pPr>
      <w:keepNext/>
      <w:keepLines/>
      <w:numPr>
        <w:ilvl w:val="4"/>
        <w:numId w:val="1"/>
      </w:numPr>
      <w:adjustRightInd w:val="0"/>
      <w:snapToGrid w:val="0"/>
      <w:spacing w:before="240" w:after="120"/>
      <w:outlineLvl w:val="4"/>
    </w:pPr>
    <w:rPr>
      <w:rFonts w:eastAsia="仿宋_GB2312"/>
    </w:rPr>
  </w:style>
  <w:style w:type="paragraph" w:styleId="6">
    <w:name w:val="heading 6"/>
    <w:basedOn w:val="a0"/>
    <w:next w:val="a0"/>
    <w:link w:val="6Char"/>
    <w:uiPriority w:val="99"/>
    <w:qFormat/>
    <w:rsid w:val="00CE7FE5"/>
    <w:pPr>
      <w:keepNext/>
      <w:keepLines/>
      <w:adjustRightInd w:val="0"/>
      <w:snapToGrid w:val="0"/>
      <w:spacing w:before="240" w:after="120" w:line="240" w:lineRule="atLeast"/>
      <w:outlineLvl w:val="5"/>
    </w:pPr>
    <w:rPr>
      <w:rFonts w:eastAsia="仿宋_GB2312"/>
    </w:rPr>
  </w:style>
  <w:style w:type="paragraph" w:styleId="7">
    <w:name w:val="heading 7"/>
    <w:basedOn w:val="a0"/>
    <w:next w:val="a0"/>
    <w:link w:val="7Char"/>
    <w:uiPriority w:val="99"/>
    <w:qFormat/>
    <w:rsid w:val="00CE7FE5"/>
    <w:pPr>
      <w:keepNext/>
      <w:jc w:val="center"/>
      <w:outlineLvl w:val="6"/>
    </w:pPr>
    <w:rPr>
      <w:rFonts w:ascii="宋体" w:hAnsi="宋体" w:cs="宋体"/>
      <w:sz w:val="28"/>
      <w:szCs w:val="28"/>
    </w:rPr>
  </w:style>
  <w:style w:type="paragraph" w:styleId="8">
    <w:name w:val="heading 8"/>
    <w:basedOn w:val="9"/>
    <w:next w:val="a0"/>
    <w:link w:val="8Char"/>
    <w:uiPriority w:val="99"/>
    <w:qFormat/>
    <w:rsid w:val="00CE7FE5"/>
    <w:pPr>
      <w:spacing w:line="360" w:lineRule="auto"/>
      <w:outlineLvl w:val="7"/>
    </w:pPr>
    <w:rPr>
      <w:rFonts w:eastAsia="黑体"/>
    </w:rPr>
  </w:style>
  <w:style w:type="paragraph" w:styleId="9">
    <w:name w:val="heading 9"/>
    <w:basedOn w:val="a0"/>
    <w:next w:val="a0"/>
    <w:link w:val="9Char"/>
    <w:uiPriority w:val="99"/>
    <w:qFormat/>
    <w:rsid w:val="00CE7FE5"/>
    <w:pPr>
      <w:keepNext/>
      <w:outlineLvl w:val="8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locked/>
    <w:rsid w:val="00E33B3D"/>
    <w:rPr>
      <w:rFonts w:ascii="Arial" w:eastAsia="黑体" w:hAnsi="Arial" w:cs="Arial"/>
      <w:b/>
      <w:bCs/>
      <w:sz w:val="44"/>
      <w:szCs w:val="30"/>
    </w:rPr>
  </w:style>
  <w:style w:type="character" w:customStyle="1" w:styleId="2Char">
    <w:name w:val="标题 2 Char"/>
    <w:basedOn w:val="a1"/>
    <w:link w:val="2"/>
    <w:uiPriority w:val="99"/>
    <w:locked/>
    <w:rsid w:val="00B265EB"/>
    <w:rPr>
      <w:rFonts w:ascii="Arial" w:eastAsia="黑体" w:hAnsi="Arial" w:cs="Arial"/>
      <w:b/>
      <w:bCs/>
      <w:kern w:val="2"/>
      <w:sz w:val="28"/>
      <w:szCs w:val="28"/>
    </w:rPr>
  </w:style>
  <w:style w:type="character" w:customStyle="1" w:styleId="3Char">
    <w:name w:val="标题 3 Char"/>
    <w:basedOn w:val="a1"/>
    <w:link w:val="3"/>
    <w:uiPriority w:val="99"/>
    <w:locked/>
    <w:rsid w:val="001273C7"/>
    <w:rPr>
      <w:rFonts w:ascii="Arial" w:eastAsia="黑体" w:hAnsi="Arial" w:cs="Arial"/>
      <w:b/>
      <w:bCs/>
      <w:kern w:val="2"/>
      <w:sz w:val="24"/>
      <w:szCs w:val="24"/>
    </w:rPr>
  </w:style>
  <w:style w:type="character" w:customStyle="1" w:styleId="4Char">
    <w:name w:val="标题 4 Char"/>
    <w:basedOn w:val="a1"/>
    <w:link w:val="4"/>
    <w:uiPriority w:val="99"/>
    <w:locked/>
    <w:rsid w:val="00CE7FE5"/>
    <w:rPr>
      <w:rFonts w:ascii="Arial" w:eastAsia="仿宋_GB2312" w:hAnsi="Arial" w:cs="Arial"/>
      <w:b/>
      <w:bCs/>
      <w:kern w:val="2"/>
      <w:sz w:val="21"/>
      <w:szCs w:val="21"/>
    </w:rPr>
  </w:style>
  <w:style w:type="character" w:customStyle="1" w:styleId="5Char">
    <w:name w:val="标题 5 Char"/>
    <w:basedOn w:val="a1"/>
    <w:link w:val="5"/>
    <w:uiPriority w:val="99"/>
    <w:locked/>
    <w:rsid w:val="00CE7FE5"/>
    <w:rPr>
      <w:rFonts w:ascii="Arial" w:eastAsia="仿宋_GB2312" w:hAnsi="Arial" w:cs="Arial"/>
      <w:kern w:val="2"/>
      <w:sz w:val="21"/>
      <w:szCs w:val="21"/>
    </w:rPr>
  </w:style>
  <w:style w:type="character" w:customStyle="1" w:styleId="6Char">
    <w:name w:val="标题 6 Char"/>
    <w:basedOn w:val="a1"/>
    <w:link w:val="6"/>
    <w:uiPriority w:val="99"/>
    <w:locked/>
    <w:rsid w:val="00CE7FE5"/>
    <w:rPr>
      <w:rFonts w:ascii="Arial" w:eastAsia="仿宋_GB2312" w:hAnsi="Arial" w:cs="Arial"/>
      <w:sz w:val="21"/>
      <w:szCs w:val="21"/>
    </w:rPr>
  </w:style>
  <w:style w:type="character" w:customStyle="1" w:styleId="7Char">
    <w:name w:val="标题 7 Char"/>
    <w:basedOn w:val="a1"/>
    <w:link w:val="7"/>
    <w:uiPriority w:val="99"/>
    <w:locked/>
    <w:rsid w:val="00CE7FE5"/>
    <w:rPr>
      <w:rFonts w:ascii="宋体" w:eastAsia="宋体" w:hAnsi="宋体" w:cs="宋体"/>
      <w:sz w:val="28"/>
      <w:szCs w:val="28"/>
    </w:rPr>
  </w:style>
  <w:style w:type="character" w:customStyle="1" w:styleId="8Char">
    <w:name w:val="标题 8 Char"/>
    <w:basedOn w:val="a1"/>
    <w:link w:val="8"/>
    <w:uiPriority w:val="99"/>
    <w:locked/>
    <w:rsid w:val="00CE7FE5"/>
    <w:rPr>
      <w:rFonts w:ascii="Arial" w:eastAsia="黑体" w:hAnsi="Arial" w:cs="Arial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9"/>
    <w:locked/>
    <w:rsid w:val="00CE7FE5"/>
    <w:rPr>
      <w:rFonts w:ascii="Arial" w:eastAsia="宋体" w:hAnsi="Arial" w:cs="Arial"/>
      <w:b/>
      <w:bCs/>
      <w:sz w:val="28"/>
      <w:szCs w:val="28"/>
    </w:rPr>
  </w:style>
  <w:style w:type="paragraph" w:styleId="a4">
    <w:name w:val="footer"/>
    <w:basedOn w:val="a0"/>
    <w:link w:val="Char"/>
    <w:uiPriority w:val="99"/>
    <w:rsid w:val="00CE7FE5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黑体"/>
      <w:sz w:val="18"/>
      <w:szCs w:val="18"/>
    </w:rPr>
  </w:style>
  <w:style w:type="character" w:customStyle="1" w:styleId="Char">
    <w:name w:val="页脚 Char"/>
    <w:basedOn w:val="a1"/>
    <w:link w:val="a4"/>
    <w:uiPriority w:val="99"/>
    <w:locked/>
    <w:rsid w:val="00CE7FE5"/>
    <w:rPr>
      <w:rFonts w:ascii="Arial" w:eastAsia="黑体" w:hAnsi="Arial" w:cs="Arial"/>
      <w:sz w:val="18"/>
      <w:szCs w:val="18"/>
    </w:rPr>
  </w:style>
  <w:style w:type="paragraph" w:styleId="a5">
    <w:name w:val="header"/>
    <w:basedOn w:val="a0"/>
    <w:link w:val="Char0"/>
    <w:uiPriority w:val="99"/>
    <w:rsid w:val="00CE7FE5"/>
    <w:pPr>
      <w:tabs>
        <w:tab w:val="center" w:pos="4153"/>
        <w:tab w:val="right" w:pos="8306"/>
      </w:tabs>
      <w:snapToGrid w:val="0"/>
      <w:jc w:val="center"/>
    </w:pPr>
    <w:rPr>
      <w:rFonts w:eastAsia="黑体"/>
      <w:sz w:val="18"/>
      <w:szCs w:val="18"/>
    </w:rPr>
  </w:style>
  <w:style w:type="character" w:customStyle="1" w:styleId="Char0">
    <w:name w:val="页眉 Char"/>
    <w:basedOn w:val="a1"/>
    <w:link w:val="a5"/>
    <w:uiPriority w:val="99"/>
    <w:locked/>
    <w:rsid w:val="00CE7FE5"/>
    <w:rPr>
      <w:rFonts w:ascii="Arial" w:eastAsia="黑体" w:hAnsi="Arial" w:cs="Arial"/>
      <w:sz w:val="18"/>
      <w:szCs w:val="18"/>
    </w:rPr>
  </w:style>
  <w:style w:type="paragraph" w:styleId="20">
    <w:name w:val="Body Text 2"/>
    <w:basedOn w:val="a0"/>
    <w:link w:val="2Char1"/>
    <w:uiPriority w:val="99"/>
    <w:rsid w:val="00CE7FE5"/>
    <w:pPr>
      <w:ind w:leftChars="200" w:left="200"/>
    </w:pPr>
    <w:rPr>
      <w:kern w:val="0"/>
    </w:rPr>
  </w:style>
  <w:style w:type="character" w:customStyle="1" w:styleId="2Char1">
    <w:name w:val="正文文本 2 Char1"/>
    <w:basedOn w:val="a1"/>
    <w:link w:val="20"/>
    <w:uiPriority w:val="99"/>
    <w:locked/>
    <w:rsid w:val="00CE7FE5"/>
    <w:rPr>
      <w:rFonts w:ascii="Arial" w:eastAsia="宋体" w:hAnsi="Arial" w:cs="Arial"/>
      <w:kern w:val="0"/>
      <w:sz w:val="21"/>
      <w:szCs w:val="21"/>
    </w:rPr>
  </w:style>
  <w:style w:type="character" w:customStyle="1" w:styleId="2Char0">
    <w:name w:val="正文文本 2 Char"/>
    <w:basedOn w:val="a1"/>
    <w:link w:val="20"/>
    <w:uiPriority w:val="99"/>
    <w:locked/>
    <w:rsid w:val="00CE7FE5"/>
    <w:rPr>
      <w:rFonts w:ascii="Arial" w:eastAsia="宋体" w:hAnsi="Arial" w:cs="Arial"/>
      <w:sz w:val="21"/>
      <w:szCs w:val="21"/>
    </w:rPr>
  </w:style>
  <w:style w:type="table" w:styleId="a6">
    <w:name w:val="Table Grid"/>
    <w:basedOn w:val="a2"/>
    <w:uiPriority w:val="99"/>
    <w:rsid w:val="00CE7FE5"/>
    <w:pPr>
      <w:widowControl w:val="0"/>
      <w:spacing w:line="400" w:lineRule="exact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Char1"/>
    <w:uiPriority w:val="99"/>
    <w:semiHidden/>
    <w:rsid w:val="00CE7FE5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locked/>
    <w:rsid w:val="00CE7FE5"/>
    <w:rPr>
      <w:rFonts w:ascii="Arial" w:eastAsia="宋体" w:hAnsi="Arial" w:cs="Arial"/>
      <w:sz w:val="18"/>
      <w:szCs w:val="18"/>
    </w:rPr>
  </w:style>
  <w:style w:type="paragraph" w:styleId="10">
    <w:name w:val="toc 1"/>
    <w:basedOn w:val="a0"/>
    <w:next w:val="a0"/>
    <w:autoRedefine/>
    <w:uiPriority w:val="39"/>
    <w:rsid w:val="00742ED0"/>
    <w:rPr>
      <w:bCs/>
      <w:noProof/>
    </w:rPr>
  </w:style>
  <w:style w:type="paragraph" w:styleId="21">
    <w:name w:val="toc 2"/>
    <w:basedOn w:val="a0"/>
    <w:next w:val="a0"/>
    <w:autoRedefine/>
    <w:uiPriority w:val="39"/>
    <w:rsid w:val="00CE7FE5"/>
    <w:pPr>
      <w:ind w:leftChars="200" w:left="420"/>
    </w:pPr>
  </w:style>
  <w:style w:type="paragraph" w:styleId="30">
    <w:name w:val="toc 3"/>
    <w:basedOn w:val="a0"/>
    <w:next w:val="a0"/>
    <w:autoRedefine/>
    <w:uiPriority w:val="39"/>
    <w:rsid w:val="00CE7FE5"/>
    <w:pPr>
      <w:ind w:leftChars="400" w:left="840"/>
    </w:pPr>
  </w:style>
  <w:style w:type="character" w:styleId="a8">
    <w:name w:val="Hyperlink"/>
    <w:basedOn w:val="a1"/>
    <w:uiPriority w:val="99"/>
    <w:rsid w:val="00CE7FE5"/>
    <w:rPr>
      <w:rFonts w:cs="Times New Roman"/>
      <w:color w:val="0000FF"/>
      <w:u w:val="single"/>
    </w:rPr>
  </w:style>
  <w:style w:type="paragraph" w:styleId="HTML">
    <w:name w:val="HTML Preformatted"/>
    <w:basedOn w:val="a0"/>
    <w:link w:val="HTMLChar"/>
    <w:uiPriority w:val="99"/>
    <w:rsid w:val="00CE7F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kern w:val="0"/>
    </w:rPr>
  </w:style>
  <w:style w:type="character" w:customStyle="1" w:styleId="HTMLChar">
    <w:name w:val="HTML 预设格式 Char"/>
    <w:basedOn w:val="a1"/>
    <w:link w:val="HTML"/>
    <w:uiPriority w:val="99"/>
    <w:locked/>
    <w:rsid w:val="00CE7FE5"/>
    <w:rPr>
      <w:rFonts w:ascii="Arial" w:eastAsia="宋体" w:hAnsi="Arial" w:cs="Arial"/>
      <w:kern w:val="0"/>
      <w:sz w:val="21"/>
      <w:szCs w:val="21"/>
    </w:rPr>
  </w:style>
  <w:style w:type="character" w:customStyle="1" w:styleId="CharChar4">
    <w:name w:val="Char Char4"/>
    <w:basedOn w:val="a1"/>
    <w:uiPriority w:val="99"/>
    <w:locked/>
    <w:rsid w:val="00CE7FE5"/>
    <w:rPr>
      <w:rFonts w:ascii="Arial" w:hAnsi="Arial" w:cs="Arial"/>
      <w:sz w:val="21"/>
      <w:szCs w:val="21"/>
    </w:rPr>
  </w:style>
  <w:style w:type="character" w:styleId="a9">
    <w:name w:val="Subtle Reference"/>
    <w:basedOn w:val="a1"/>
    <w:uiPriority w:val="99"/>
    <w:qFormat/>
    <w:rsid w:val="0046387E"/>
    <w:rPr>
      <w:rFonts w:cs="Times New Roman"/>
      <w:smallCaps/>
      <w:color w:val="C0504D"/>
      <w:u w:val="single"/>
    </w:rPr>
  </w:style>
  <w:style w:type="paragraph" w:styleId="aa">
    <w:name w:val="List Paragraph"/>
    <w:basedOn w:val="a0"/>
    <w:uiPriority w:val="99"/>
    <w:qFormat/>
    <w:rsid w:val="000A7DFC"/>
    <w:pPr>
      <w:ind w:firstLine="420"/>
    </w:pPr>
  </w:style>
  <w:style w:type="paragraph" w:customStyle="1" w:styleId="Default">
    <w:name w:val="Default"/>
    <w:uiPriority w:val="99"/>
    <w:rsid w:val="00500FBE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">
    <w:name w:val="TOC Heading"/>
    <w:basedOn w:val="1"/>
    <w:next w:val="a0"/>
    <w:uiPriority w:val="99"/>
    <w:qFormat/>
    <w:rsid w:val="00742ED0"/>
    <w:pPr>
      <w:widowControl/>
      <w:numPr>
        <w:numId w:val="0"/>
      </w:numPr>
      <w:adjustRightInd/>
      <w:snapToGrid/>
      <w:spacing w:before="480" w:after="0" w:line="276" w:lineRule="auto"/>
      <w:outlineLvl w:val="9"/>
    </w:pPr>
    <w:rPr>
      <w:rFonts w:ascii="Cambria" w:eastAsia="宋体" w:hAnsi="Cambria" w:cs="Times New Roman"/>
      <w:color w:val="365F91"/>
      <w:sz w:val="28"/>
      <w:szCs w:val="28"/>
    </w:rPr>
  </w:style>
  <w:style w:type="paragraph" w:styleId="ab">
    <w:name w:val="Document Map"/>
    <w:basedOn w:val="a0"/>
    <w:link w:val="Char2"/>
    <w:uiPriority w:val="99"/>
    <w:semiHidden/>
    <w:locked/>
    <w:rsid w:val="00A91E05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locked/>
    <w:rsid w:val="00A91E05"/>
    <w:rPr>
      <w:rFonts w:ascii="宋体" w:hAnsi="Arial" w:cs="Arial"/>
      <w:kern w:val="2"/>
      <w:sz w:val="18"/>
      <w:szCs w:val="18"/>
    </w:rPr>
  </w:style>
  <w:style w:type="character" w:styleId="ac">
    <w:name w:val="Emphasis"/>
    <w:aliases w:val="注意"/>
    <w:basedOn w:val="a1"/>
    <w:uiPriority w:val="99"/>
    <w:qFormat/>
    <w:rsid w:val="00ED0895"/>
    <w:rPr>
      <w:rFonts w:eastAsia="宋体" w:cs="Times New Roman"/>
      <w:b/>
      <w:iCs/>
      <w:color w:val="0000FF"/>
      <w:sz w:val="21"/>
    </w:rPr>
  </w:style>
  <w:style w:type="character" w:styleId="ad">
    <w:name w:val="Strong"/>
    <w:basedOn w:val="a1"/>
    <w:uiPriority w:val="99"/>
    <w:qFormat/>
    <w:rsid w:val="00ED0895"/>
    <w:rPr>
      <w:rFonts w:cs="Times New Roman"/>
      <w:b/>
      <w:bCs/>
    </w:rPr>
  </w:style>
  <w:style w:type="paragraph" w:styleId="ae">
    <w:name w:val="Subtitle"/>
    <w:aliases w:val="附录"/>
    <w:basedOn w:val="a0"/>
    <w:next w:val="a0"/>
    <w:link w:val="Char3"/>
    <w:uiPriority w:val="99"/>
    <w:qFormat/>
    <w:rsid w:val="00D33284"/>
    <w:pPr>
      <w:spacing w:before="240" w:after="60" w:line="312" w:lineRule="atLeast"/>
      <w:outlineLvl w:val="1"/>
    </w:pPr>
    <w:rPr>
      <w:rFonts w:eastAsia="黑体" w:cs="Times New Roman"/>
      <w:b/>
      <w:bCs/>
      <w:kern w:val="28"/>
      <w:sz w:val="36"/>
      <w:szCs w:val="32"/>
    </w:rPr>
  </w:style>
  <w:style w:type="character" w:customStyle="1" w:styleId="Char3">
    <w:name w:val="副标题 Char"/>
    <w:aliases w:val="附录 Char"/>
    <w:basedOn w:val="a1"/>
    <w:link w:val="ae"/>
    <w:uiPriority w:val="99"/>
    <w:locked/>
    <w:rsid w:val="00D33284"/>
    <w:rPr>
      <w:rFonts w:ascii="Arial" w:eastAsia="黑体" w:hAnsi="Arial" w:cs="Times New Roman"/>
      <w:b/>
      <w:bCs/>
      <w:kern w:val="28"/>
      <w:sz w:val="32"/>
      <w:szCs w:val="32"/>
    </w:rPr>
  </w:style>
  <w:style w:type="paragraph" w:customStyle="1" w:styleId="af">
    <w:name w:val="注意正文"/>
    <w:basedOn w:val="a0"/>
    <w:uiPriority w:val="99"/>
    <w:rsid w:val="008715FD"/>
    <w:rPr>
      <w:color w:val="0000FF"/>
    </w:rPr>
  </w:style>
  <w:style w:type="paragraph" w:styleId="af0">
    <w:name w:val="No Spacing"/>
    <w:uiPriority w:val="99"/>
    <w:qFormat/>
    <w:rsid w:val="002B1BCA"/>
    <w:pPr>
      <w:widowControl w:val="0"/>
    </w:pPr>
    <w:rPr>
      <w:rFonts w:ascii="Arial" w:hAnsi="Arial" w:cs="Arial"/>
      <w:kern w:val="2"/>
      <w:sz w:val="21"/>
      <w:szCs w:val="21"/>
    </w:rPr>
  </w:style>
  <w:style w:type="paragraph" w:customStyle="1" w:styleId="AT">
    <w:name w:val="AT命令"/>
    <w:basedOn w:val="a0"/>
    <w:uiPriority w:val="99"/>
    <w:rsid w:val="00264085"/>
    <w:pPr>
      <w:spacing w:line="360" w:lineRule="auto"/>
      <w:ind w:leftChars="200" w:left="200"/>
    </w:pPr>
    <w:rPr>
      <w:color w:val="00B050"/>
      <w:szCs w:val="24"/>
    </w:rPr>
  </w:style>
  <w:style w:type="paragraph" w:styleId="af1">
    <w:name w:val="caption"/>
    <w:basedOn w:val="a0"/>
    <w:next w:val="a0"/>
    <w:uiPriority w:val="99"/>
    <w:qFormat/>
    <w:rsid w:val="000970C4"/>
    <w:rPr>
      <w:rFonts w:ascii="Cambria" w:eastAsia="黑体" w:hAnsi="Cambria" w:cs="Times New Roman"/>
      <w:sz w:val="20"/>
      <w:szCs w:val="20"/>
    </w:rPr>
  </w:style>
  <w:style w:type="paragraph" w:customStyle="1" w:styleId="af2">
    <w:name w:val="表格标题"/>
    <w:basedOn w:val="a0"/>
    <w:uiPriority w:val="99"/>
    <w:rsid w:val="000970C4"/>
    <w:pPr>
      <w:spacing w:line="240" w:lineRule="auto"/>
    </w:pPr>
    <w:rPr>
      <w:rFonts w:hAnsi="Arial Narrow"/>
      <w:b/>
      <w:bCs/>
      <w:szCs w:val="24"/>
    </w:rPr>
  </w:style>
  <w:style w:type="paragraph" w:customStyle="1" w:styleId="a">
    <w:name w:val="并列项目"/>
    <w:basedOn w:val="a0"/>
    <w:uiPriority w:val="99"/>
    <w:rsid w:val="00484CE2"/>
    <w:pPr>
      <w:numPr>
        <w:numId w:val="2"/>
      </w:numPr>
    </w:pPr>
  </w:style>
  <w:style w:type="character" w:customStyle="1" w:styleId="apple-style-span">
    <w:name w:val="apple-style-span"/>
    <w:basedOn w:val="a1"/>
    <w:uiPriority w:val="99"/>
    <w:rsid w:val="009D7024"/>
    <w:rPr>
      <w:rFonts w:cs="Times New Roman"/>
    </w:rPr>
  </w:style>
  <w:style w:type="paragraph" w:customStyle="1" w:styleId="Note">
    <w:name w:val="Note正文"/>
    <w:basedOn w:val="af2"/>
    <w:uiPriority w:val="99"/>
    <w:rsid w:val="00B428D1"/>
    <w:pPr>
      <w:spacing w:afterLines="50" w:line="288" w:lineRule="auto"/>
      <w:ind w:firstLineChars="0" w:firstLine="0"/>
    </w:pPr>
    <w:rPr>
      <w:rFonts w:ascii="Myriad Pro" w:hAnsi="Myriad Pro"/>
      <w:b w:val="0"/>
      <w:bCs w:val="0"/>
      <w:iCs/>
      <w:color w:val="0000FF"/>
      <w:szCs w:val="21"/>
    </w:rPr>
  </w:style>
  <w:style w:type="paragraph" w:styleId="af3">
    <w:name w:val="Quote"/>
    <w:basedOn w:val="a0"/>
    <w:next w:val="a0"/>
    <w:link w:val="Char4"/>
    <w:uiPriority w:val="99"/>
    <w:qFormat/>
    <w:rsid w:val="00B428D1"/>
    <w:rPr>
      <w:i/>
      <w:iCs/>
      <w:color w:val="000000"/>
    </w:rPr>
  </w:style>
  <w:style w:type="character" w:customStyle="1" w:styleId="Char4">
    <w:name w:val="引用 Char"/>
    <w:basedOn w:val="a1"/>
    <w:link w:val="af3"/>
    <w:uiPriority w:val="99"/>
    <w:locked/>
    <w:rsid w:val="00B428D1"/>
    <w:rPr>
      <w:rFonts w:ascii="Arial" w:hAnsi="Arial" w:cs="Arial"/>
      <w:i/>
      <w:iCs/>
      <w:color w:val="000000"/>
      <w:kern w:val="2"/>
      <w:sz w:val="21"/>
      <w:szCs w:val="21"/>
    </w:rPr>
  </w:style>
  <w:style w:type="character" w:customStyle="1" w:styleId="longtext">
    <w:name w:val="long_text"/>
    <w:basedOn w:val="a1"/>
    <w:uiPriority w:val="99"/>
    <w:rsid w:val="00EA114C"/>
    <w:rPr>
      <w:rFonts w:cs="Times New Roman"/>
    </w:rPr>
  </w:style>
  <w:style w:type="character" w:customStyle="1" w:styleId="apple-converted-space">
    <w:name w:val="apple-converted-space"/>
    <w:basedOn w:val="a1"/>
    <w:rsid w:val="00201760"/>
  </w:style>
  <w:style w:type="character" w:styleId="HTML0">
    <w:name w:val="HTML Code"/>
    <w:basedOn w:val="a1"/>
    <w:uiPriority w:val="99"/>
    <w:semiHidden/>
    <w:unhideWhenUsed/>
    <w:locked/>
    <w:rsid w:val="0020176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1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7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7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755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756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3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766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3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3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93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93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93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7886.htm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hyperlink" Target="http://baike.baidu.com/view/30512.htm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11</Pages>
  <Words>637</Words>
  <Characters>3631</Characters>
  <Application>Microsoft Office Word</Application>
  <DocSecurity>0</DocSecurity>
  <Lines>30</Lines>
  <Paragraphs>8</Paragraphs>
  <ScaleCrop>false</ScaleCrop>
  <Company>Lenovo</Company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GHT</dc:creator>
  <cp:lastModifiedBy>admin</cp:lastModifiedBy>
  <cp:revision>121</cp:revision>
  <cp:lastPrinted>2012-04-12T10:24:00Z</cp:lastPrinted>
  <dcterms:created xsi:type="dcterms:W3CDTF">2013-11-26T07:00:00Z</dcterms:created>
  <dcterms:modified xsi:type="dcterms:W3CDTF">2014-04-02T02:15:00Z</dcterms:modified>
</cp:coreProperties>
</file>