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EA8B7" w14:textId="536BB71C" w:rsidR="006071B2" w:rsidRDefault="00221CFE">
      <w:r>
        <w:t xml:space="preserve">My journey into data science unexpectedly began around 2010 while I was working in the technology department at Direct </w:t>
      </w:r>
      <w:r w:rsidRPr="006526E4">
        <w:rPr>
          <w:noProof/>
        </w:rPr>
        <w:t>Relief</w:t>
      </w:r>
      <w:r w:rsidR="006526E4">
        <w:rPr>
          <w:noProof/>
        </w:rPr>
        <w:t>. This happened during a time</w:t>
      </w:r>
      <w:r w:rsidR="00547E4B">
        <w:t xml:space="preserve"> </w:t>
      </w:r>
      <w:r w:rsidR="003F6D74">
        <w:t xml:space="preserve">when the </w:t>
      </w:r>
      <w:r w:rsidR="006526E4">
        <w:t xml:space="preserve">very </w:t>
      </w:r>
      <w:r w:rsidR="003F6D74">
        <w:t xml:space="preserve">phrase </w:t>
      </w:r>
      <w:r w:rsidR="006526E4">
        <w:t xml:space="preserve">“data science” </w:t>
      </w:r>
      <w:r w:rsidR="003F6D74">
        <w:t>was still in its infancy</w:t>
      </w:r>
      <w:r>
        <w:t xml:space="preserve">. The “department” consisted of </w:t>
      </w:r>
      <w:r w:rsidR="006526E4">
        <w:t>approximately</w:t>
      </w:r>
      <w:r>
        <w:t xml:space="preserve"> </w:t>
      </w:r>
      <w:r w:rsidR="006526E4">
        <w:t>ten</w:t>
      </w:r>
      <w:r>
        <w:t xml:space="preserve"> </w:t>
      </w:r>
      <w:r w:rsidR="006526E4">
        <w:t>employees and consultants</w:t>
      </w:r>
      <w:r>
        <w:t xml:space="preserve"> doing everything from managing the organization’s internal IT infrastructure to developing and maintaining a new </w:t>
      </w:r>
      <w:r w:rsidR="003F6D74">
        <w:t xml:space="preserve">SAP CRM </w:t>
      </w:r>
      <w:r>
        <w:t xml:space="preserve">ordering platform, launched in July that year. </w:t>
      </w:r>
      <w:r w:rsidR="00290239">
        <w:t xml:space="preserve">One </w:t>
      </w:r>
      <w:r w:rsidR="00547E4B">
        <w:t>memorable</w:t>
      </w:r>
      <w:r w:rsidR="00290239">
        <w:t xml:space="preserve"> </w:t>
      </w:r>
      <w:r w:rsidR="00547E4B">
        <w:t>aspect</w:t>
      </w:r>
      <w:r w:rsidR="00290239">
        <w:t xml:space="preserve"> of working at </w:t>
      </w:r>
      <w:r w:rsidR="00547E4B">
        <w:t xml:space="preserve">Direct Relief was the ability to use </w:t>
      </w:r>
      <w:r w:rsidR="00547E4B" w:rsidRPr="006526E4">
        <w:rPr>
          <w:noProof/>
        </w:rPr>
        <w:t>cutting</w:t>
      </w:r>
      <w:r w:rsidR="006526E4">
        <w:rPr>
          <w:noProof/>
        </w:rPr>
        <w:t>-</w:t>
      </w:r>
      <w:r w:rsidR="00547E4B" w:rsidRPr="006526E4">
        <w:rPr>
          <w:noProof/>
        </w:rPr>
        <w:t>edge</w:t>
      </w:r>
      <w:r w:rsidR="00547E4B">
        <w:t xml:space="preserve"> technologies and applications </w:t>
      </w:r>
      <w:r w:rsidR="003F6D74">
        <w:t>freely licensed</w:t>
      </w:r>
      <w:r w:rsidR="00547E4B">
        <w:t xml:space="preserve"> to the </w:t>
      </w:r>
      <w:r w:rsidR="003F6D74">
        <w:t>non-profit</w:t>
      </w:r>
      <w:r w:rsidR="00547E4B">
        <w:t xml:space="preserve"> by publishers. One of the programs I </w:t>
      </w:r>
      <w:r w:rsidR="006526E4">
        <w:t xml:space="preserve">had the ability to </w:t>
      </w:r>
      <w:r w:rsidR="00547E4B">
        <w:t xml:space="preserve">became familiar with was Tableau Desktop. A few of the consultants, far more experienced than I was at </w:t>
      </w:r>
      <w:r w:rsidR="003F6D74">
        <w:t xml:space="preserve">the time, </w:t>
      </w:r>
      <w:r w:rsidR="003F6D74" w:rsidRPr="006526E4">
        <w:rPr>
          <w:noProof/>
        </w:rPr>
        <w:t>were</w:t>
      </w:r>
      <w:r w:rsidR="00547E4B">
        <w:t xml:space="preserve"> us</w:t>
      </w:r>
      <w:r w:rsidR="003F6D74">
        <w:t>ing</w:t>
      </w:r>
      <w:r w:rsidR="00547E4B">
        <w:t xml:space="preserve"> the </w:t>
      </w:r>
      <w:r w:rsidR="003F6D74">
        <w:t>application</w:t>
      </w:r>
      <w:r w:rsidR="00547E4B">
        <w:t xml:space="preserve"> to create interactive </w:t>
      </w:r>
      <w:r w:rsidR="006526E4">
        <w:t>geo-</w:t>
      </w:r>
      <w:r w:rsidR="00547E4B">
        <w:t xml:space="preserve">dashboards </w:t>
      </w:r>
      <w:r w:rsidR="00CB5A72">
        <w:t xml:space="preserve">for </w:t>
      </w:r>
      <w:r w:rsidR="006526E4">
        <w:t>visualizing to which clinics and hospital</w:t>
      </w:r>
      <w:r w:rsidR="006071B2">
        <w:t xml:space="preserve"> products had been </w:t>
      </w:r>
      <w:r w:rsidR="006526E4">
        <w:t>delivered</w:t>
      </w:r>
      <w:r w:rsidR="006071B2">
        <w:t xml:space="preserve"> in response to humanitarian crises or natural disasters. </w:t>
      </w:r>
    </w:p>
    <w:p w14:paraId="643228F5" w14:textId="13524B50" w:rsidR="003B6A4F" w:rsidRDefault="006071B2">
      <w:r>
        <w:t xml:space="preserve">Several years </w:t>
      </w:r>
      <w:r w:rsidR="006526E4">
        <w:t xml:space="preserve">have passed </w:t>
      </w:r>
      <w:r>
        <w:t>since I last used Tableau Desktop</w:t>
      </w:r>
      <w:r w:rsidR="006526E4">
        <w:t xml:space="preserve"> and</w:t>
      </w:r>
      <w:r>
        <w:t xml:space="preserve"> I wanted to refamiliarize myself for </w:t>
      </w:r>
      <w:r w:rsidR="003F6D74">
        <w:t>future</w:t>
      </w:r>
      <w:r>
        <w:t xml:space="preserve"> </w:t>
      </w:r>
      <w:r w:rsidR="003F6D74">
        <w:t>post</w:t>
      </w:r>
      <w:r>
        <w:t>s. During last month’s Black Friday sale, Udemy and other learning platforms offered significant discounts on their courses</w:t>
      </w:r>
      <w:r w:rsidR="006526E4">
        <w:t>, so decided</w:t>
      </w:r>
      <w:r>
        <w:t xml:space="preserve"> </w:t>
      </w:r>
      <w:r w:rsidR="006526E4">
        <w:t>to</w:t>
      </w:r>
      <w:r>
        <w:t xml:space="preserve"> purchase a few covering Tableau. </w:t>
      </w:r>
    </w:p>
    <w:p w14:paraId="7B4FFF5A" w14:textId="1DA2FCBD" w:rsidR="006071B2" w:rsidRDefault="006071B2">
      <w:r>
        <w:t xml:space="preserve">After previously having worked </w:t>
      </w:r>
      <w:r w:rsidRPr="006526E4">
        <w:rPr>
          <w:noProof/>
        </w:rPr>
        <w:t>th</w:t>
      </w:r>
      <w:r w:rsidR="006526E4">
        <w:rPr>
          <w:noProof/>
        </w:rPr>
        <w:t>r</w:t>
      </w:r>
      <w:r w:rsidRPr="006526E4">
        <w:rPr>
          <w:noProof/>
        </w:rPr>
        <w:t>ough</w:t>
      </w:r>
      <w:r>
        <w:t xml:space="preserve"> the future of Ukraine’s economy, I </w:t>
      </w:r>
      <w:r w:rsidR="003F6D74">
        <w:t>wanted to attempt</w:t>
      </w:r>
      <w:r>
        <w:t xml:space="preserve"> a more challenging real-world application using Tableau. The inspiration behind this </w:t>
      </w:r>
      <w:r w:rsidR="003F6D74">
        <w:t>idea</w:t>
      </w:r>
      <w:r>
        <w:t xml:space="preserve"> c</w:t>
      </w:r>
      <w:r w:rsidR="003F6D74">
        <w:t>ame</w:t>
      </w:r>
      <w:r>
        <w:t xml:space="preserve"> from </w:t>
      </w:r>
      <w:r w:rsidR="003F6D74">
        <w:t>a</w:t>
      </w:r>
      <w:r>
        <w:t xml:space="preserve"> book </w:t>
      </w:r>
      <w:r w:rsidR="003F6D74">
        <w:t xml:space="preserve">I had recently </w:t>
      </w:r>
      <w:r w:rsidR="006526E4">
        <w:t>finished;</w:t>
      </w:r>
      <w:r>
        <w:t xml:space="preserve"> </w:t>
      </w:r>
      <w:r>
        <w:rPr>
          <w:i/>
        </w:rPr>
        <w:t xml:space="preserve">The Better Angels of Our Nature </w:t>
      </w:r>
      <w:r>
        <w:t>by Steven Pinker</w:t>
      </w:r>
      <w:r>
        <w:rPr>
          <w:i/>
        </w:rPr>
        <w:t xml:space="preserve">. </w:t>
      </w:r>
      <w:r>
        <w:t>The general prem</w:t>
      </w:r>
      <w:r w:rsidR="00796154">
        <w:t xml:space="preserve">ise of the book argues humanity is currently living in the most peaceful period in our history. It </w:t>
      </w:r>
      <w:r w:rsidR="003F6D74">
        <w:t xml:space="preserve">establishes this </w:t>
      </w:r>
      <w:r w:rsidR="006526E4">
        <w:t>narrative</w:t>
      </w:r>
      <w:r w:rsidR="00796154">
        <w:t xml:space="preserve"> by analyzing trends in crime, death rates incurred from war, occurrences of armed conflicts, </w:t>
      </w:r>
      <w:r w:rsidR="006526E4">
        <w:t>and by compositing a</w:t>
      </w:r>
      <w:r w:rsidR="00796154">
        <w:t xml:space="preserve"> plethora of</w:t>
      </w:r>
      <w:r w:rsidR="006526E4">
        <w:t xml:space="preserve"> other</w:t>
      </w:r>
      <w:r w:rsidR="00796154">
        <w:t xml:space="preserve"> </w:t>
      </w:r>
      <w:r w:rsidR="003F6D74">
        <w:t>violent-</w:t>
      </w:r>
      <w:r w:rsidR="00796154">
        <w:t xml:space="preserve">related statistics. </w:t>
      </w:r>
    </w:p>
    <w:p w14:paraId="45FD5885" w14:textId="1A124DD6" w:rsidR="00E41B2E" w:rsidRDefault="00E41B2E">
      <w:r>
        <w:t xml:space="preserve">The question this post aims to answer is whether or not humankind is living in its most peaceful period by visualizing data using different </w:t>
      </w:r>
      <w:r w:rsidR="003F6D74">
        <w:t xml:space="preserve">a few </w:t>
      </w:r>
      <w:r>
        <w:t>metrics relat</w:t>
      </w:r>
      <w:r w:rsidR="006526E4">
        <w:t>ing</w:t>
      </w:r>
      <w:r>
        <w:t xml:space="preserve"> to crime and war. </w:t>
      </w:r>
      <w:r w:rsidR="00EA25F9">
        <w:t xml:space="preserve">The process involved with obtaining the requisite datasets was not as straightforward </w:t>
      </w:r>
      <w:r w:rsidR="003F6D74">
        <w:t>when compared to the</w:t>
      </w:r>
      <w:r w:rsidR="00EA25F9">
        <w:t xml:space="preserve"> previous posts. Going into this article, I was cognizant of the obvious fact that </w:t>
      </w:r>
      <w:r w:rsidR="00761D94">
        <w:t xml:space="preserve">the quality of </w:t>
      </w:r>
      <w:r w:rsidR="00EA25F9">
        <w:t xml:space="preserve">recordkeeping </w:t>
      </w:r>
      <w:r w:rsidR="00761D94">
        <w:t xml:space="preserve">and data verifiability would be an issue with some of the metrics. </w:t>
      </w:r>
      <w:r w:rsidR="00761D94">
        <w:tab/>
        <w:t>Pinker had discussed this aspect as well</w:t>
      </w:r>
      <w:r w:rsidR="006526E4">
        <w:t>;</w:t>
      </w:r>
      <w:r w:rsidR="00761D94">
        <w:t xml:space="preserve"> recommending a circumspect approach to gleaning too insightfully into records and statistics prior to the </w:t>
      </w:r>
      <w:r w:rsidR="006526E4">
        <w:t>eighteenth</w:t>
      </w:r>
      <w:r w:rsidR="00761D94">
        <w:t xml:space="preserve"> century.</w:t>
      </w:r>
      <w:r w:rsidR="00452BB8">
        <w:t xml:space="preserve"> </w:t>
      </w:r>
    </w:p>
    <w:p w14:paraId="33274FA0" w14:textId="3CA73E82" w:rsidR="00CE329C" w:rsidRDefault="00761D94">
      <w:r>
        <w:t>While</w:t>
      </w:r>
      <w:r w:rsidR="00CE329C">
        <w:t xml:space="preserve"> there</w:t>
      </w:r>
      <w:r>
        <w:t xml:space="preserve"> </w:t>
      </w:r>
      <w:r w:rsidR="00CE329C">
        <w:t>exist</w:t>
      </w:r>
      <w:r>
        <w:t xml:space="preserve"> myriads of metrics to gauge tendencies in crime and violence, I wanted to </w:t>
      </w:r>
      <w:r w:rsidR="00CE329C">
        <w:t xml:space="preserve">examine the trend in casualties resulting from armed conflicts. The goal of this approach is to ascertain whether fatalities from war occurred at higher rates in </w:t>
      </w:r>
      <w:r w:rsidR="003F6D74">
        <w:t>prior centuries</w:t>
      </w:r>
      <w:r w:rsidR="00CE329C">
        <w:t xml:space="preserve"> than they have in recent memory</w:t>
      </w:r>
      <w:r w:rsidR="006526E4">
        <w:t>;</w:t>
      </w:r>
      <w:r w:rsidR="00CE329C">
        <w:t xml:space="preserve"> namely since the </w:t>
      </w:r>
      <w:r w:rsidR="006526E4">
        <w:t>twentieth</w:t>
      </w:r>
      <w:r w:rsidR="00CE329C">
        <w:t xml:space="preserve"> century. </w:t>
      </w:r>
    </w:p>
    <w:p w14:paraId="4793DA27" w14:textId="7715CD20" w:rsidR="00EF0EF5" w:rsidRPr="006071B2" w:rsidRDefault="00761D94" w:rsidP="00EF0EF5">
      <w:r>
        <w:t xml:space="preserve">Before </w:t>
      </w:r>
      <w:r w:rsidR="003F6D74">
        <w:t>having</w:t>
      </w:r>
      <w:r>
        <w:t xml:space="preserve"> delved too far into the data discovery step, </w:t>
      </w:r>
      <w:r w:rsidR="003F6D74">
        <w:t xml:space="preserve">I was soon to </w:t>
      </w:r>
      <w:r w:rsidR="001E49B9">
        <w:t xml:space="preserve">find </w:t>
      </w:r>
      <w:r>
        <w:t xml:space="preserve">remarkably few sources with datasets </w:t>
      </w:r>
      <w:r w:rsidR="00AD081B">
        <w:t>tallying military deaths prior to 1800. The most detailed dataset</w:t>
      </w:r>
      <w:r w:rsidR="00EF0EF5">
        <w:t xml:space="preserve"> appeared to be the </w:t>
      </w:r>
      <w:hyperlink r:id="rId4" w:anchor="conflict" w:history="1">
        <w:r w:rsidR="00EF0EF5" w:rsidRPr="00EF0EF5">
          <w:rPr>
            <w:rStyle w:val="Hyperlink"/>
          </w:rPr>
          <w:t>Conflict Catalog</w:t>
        </w:r>
      </w:hyperlink>
      <w:r w:rsidR="00EF0EF5">
        <w:t>,</w:t>
      </w:r>
      <w:r w:rsidR="00DB6F92">
        <w:t xml:space="preserve"> </w:t>
      </w:r>
      <w:r w:rsidR="00EF0EF5">
        <w:t>labeling thousands of armed conflicts spanning 600 years. To create the visualization below with Tableau, I took the United Nations’ population estimates going back to 1400</w:t>
      </w:r>
      <w:r w:rsidR="00D446C6">
        <w:t xml:space="preserve">, divided the number of causalities by </w:t>
      </w:r>
      <w:r w:rsidR="001E49B9">
        <w:t>global</w:t>
      </w:r>
      <w:r w:rsidR="00D446C6">
        <w:t xml:space="preserve"> population at the time and then multiplied by 100,000 to create a visual scale.  </w:t>
      </w:r>
      <w:r w:rsidR="00EF0EF5">
        <w:t xml:space="preserve"> </w:t>
      </w:r>
    </w:p>
    <w:p w14:paraId="2A3BBB2B" w14:textId="358509D2" w:rsidR="00E41B2E" w:rsidRDefault="00E41B2E">
      <w:r w:rsidRPr="00E41B2E">
        <w:rPr>
          <w:highlight w:val="yellow"/>
        </w:rPr>
        <w:t>Graph 1</w:t>
      </w:r>
      <w:r>
        <w:t xml:space="preserve"> </w:t>
      </w:r>
    </w:p>
    <w:p w14:paraId="4BD68658" w14:textId="3B291196" w:rsidR="00D446C6" w:rsidRDefault="00DC213A">
      <w:r>
        <w:t xml:space="preserve">History has not always been peaceful, </w:t>
      </w:r>
      <w:r w:rsidRPr="006526E4">
        <w:rPr>
          <w:noProof/>
        </w:rPr>
        <w:t>however</w:t>
      </w:r>
      <w:r w:rsidR="006526E4">
        <w:rPr>
          <w:noProof/>
        </w:rPr>
        <w:t>,</w:t>
      </w:r>
      <w:r>
        <w:t xml:space="preserve"> the </w:t>
      </w:r>
      <w:r w:rsidRPr="006526E4">
        <w:rPr>
          <w:noProof/>
        </w:rPr>
        <w:t>onset</w:t>
      </w:r>
      <w:r w:rsidR="006526E4">
        <w:rPr>
          <w:noProof/>
        </w:rPr>
        <w:t xml:space="preserve"> of</w:t>
      </w:r>
      <w:r>
        <w:t xml:space="preserve"> new weapons in the previous century greatly </w:t>
      </w:r>
      <w:r w:rsidR="00452BB8">
        <w:t>exacerbated</w:t>
      </w:r>
      <w:r>
        <w:t xml:space="preserve"> the scale in which humans experienced </w:t>
      </w:r>
      <w:r w:rsidR="00452BB8">
        <w:t>causalities</w:t>
      </w:r>
      <w:r>
        <w:t xml:space="preserve"> as a result of armed conflicts. </w:t>
      </w:r>
      <w:r w:rsidR="00AD2141">
        <w:t xml:space="preserve">In </w:t>
      </w:r>
      <w:r w:rsidR="00AD2141">
        <w:rPr>
          <w:i/>
        </w:rPr>
        <w:t xml:space="preserve">Better Angels, </w:t>
      </w:r>
      <w:r w:rsidR="00AD2141">
        <w:t xml:space="preserve">Pinker </w:t>
      </w:r>
      <w:r w:rsidR="001E49B9">
        <w:t xml:space="preserve">introduces us to </w:t>
      </w:r>
      <w:r w:rsidR="00AD2141">
        <w:t xml:space="preserve">a </w:t>
      </w:r>
      <w:r w:rsidR="00452BB8">
        <w:t>phenomenon</w:t>
      </w:r>
      <w:r w:rsidR="00AD2141">
        <w:t xml:space="preserve"> he refers to as “historical myopia”</w:t>
      </w:r>
      <w:r w:rsidR="001E49B9">
        <w:t>,</w:t>
      </w:r>
      <w:r w:rsidR="00AD2141">
        <w:t xml:space="preserve"> where </w:t>
      </w:r>
      <w:r w:rsidR="006526E4">
        <w:t xml:space="preserve">we </w:t>
      </w:r>
      <w:r w:rsidR="00AD2141">
        <w:lastRenderedPageBreak/>
        <w:t>seem</w:t>
      </w:r>
      <w:r w:rsidR="006526E4">
        <w:t>ingly tend</w:t>
      </w:r>
      <w:r w:rsidR="00AD2141">
        <w:t xml:space="preserve"> to believe we are living in </w:t>
      </w:r>
      <w:r w:rsidR="001E49B9">
        <w:t xml:space="preserve">one of </w:t>
      </w:r>
      <w:r w:rsidR="00AD2141">
        <w:t xml:space="preserve">the most violent </w:t>
      </w:r>
      <w:r w:rsidR="001E49B9">
        <w:t>period</w:t>
      </w:r>
      <w:r w:rsidR="00AD2141">
        <w:t xml:space="preserve">s on record. The relative recency of two world wars and the </w:t>
      </w:r>
      <w:r w:rsidR="00AD2141" w:rsidRPr="00690EDB">
        <w:rPr>
          <w:noProof/>
        </w:rPr>
        <w:t>destructiv</w:t>
      </w:r>
      <w:r w:rsidR="006526E4" w:rsidRPr="00690EDB">
        <w:rPr>
          <w:noProof/>
        </w:rPr>
        <w:t>ity</w:t>
      </w:r>
      <w:r w:rsidR="006526E4">
        <w:t xml:space="preserve"> of their</w:t>
      </w:r>
      <w:r w:rsidR="00AD2141">
        <w:t xml:space="preserve"> scale is one of the indicators leading to this </w:t>
      </w:r>
      <w:r w:rsidR="006526E4">
        <w:t xml:space="preserve">collective </w:t>
      </w:r>
      <w:r w:rsidR="00AD2141">
        <w:t xml:space="preserve">illusion. While the first half of the </w:t>
      </w:r>
      <w:r w:rsidR="00D401EF">
        <w:t>twentieth</w:t>
      </w:r>
      <w:r w:rsidR="00AD2141">
        <w:t xml:space="preserve"> century was </w:t>
      </w:r>
      <w:r w:rsidR="001E49B9">
        <w:t xml:space="preserve">in fact </w:t>
      </w:r>
      <w:r w:rsidR="00452BB8">
        <w:t>ab</w:t>
      </w:r>
      <w:r w:rsidR="00AE034F">
        <w:t>errant</w:t>
      </w:r>
      <w:r w:rsidR="00452BB8">
        <w:t>ly</w:t>
      </w:r>
      <w:r w:rsidR="00AD2141">
        <w:t xml:space="preserve"> violent, it would be amiss to not consider the Long Peace which has existed since the end of World War II. </w:t>
      </w:r>
    </w:p>
    <w:p w14:paraId="5D12D046" w14:textId="46DAB534" w:rsidR="001369F8" w:rsidRDefault="001369F8">
      <w:r>
        <w:t xml:space="preserve">In an effort to calibrate the recent </w:t>
      </w:r>
      <w:r w:rsidRPr="006526E4">
        <w:rPr>
          <w:noProof/>
        </w:rPr>
        <w:t>peace</w:t>
      </w:r>
      <w:r>
        <w:t xml:space="preserve"> in numerical terms, I </w:t>
      </w:r>
      <w:r w:rsidR="00AE034F">
        <w:t>chose</w:t>
      </w:r>
      <w:r>
        <w:t xml:space="preserve"> to turn to another dataset. </w:t>
      </w:r>
    </w:p>
    <w:p w14:paraId="7E1EC843" w14:textId="7074B225" w:rsidR="00F148EF" w:rsidRDefault="00F148EF">
      <w:r w:rsidRPr="00F148EF">
        <w:rPr>
          <w:highlight w:val="yellow"/>
        </w:rPr>
        <w:t>Graph 2</w:t>
      </w:r>
      <w:r>
        <w:t xml:space="preserve"> </w:t>
      </w:r>
    </w:p>
    <w:p w14:paraId="47E328AE" w14:textId="276D7C31" w:rsidR="00F148EF" w:rsidRDefault="00F148EF">
      <w:r>
        <w:t xml:space="preserve">The visualization above was created from a dataset compiled by the </w:t>
      </w:r>
      <w:r w:rsidRPr="00F148EF">
        <w:t>Peace Research Institute Oslo</w:t>
      </w:r>
      <w:r>
        <w:t xml:space="preserve">, available here. Their data tracks </w:t>
      </w:r>
      <w:r w:rsidR="00452BB8">
        <w:t>causalities</w:t>
      </w:r>
      <w:r>
        <w:t xml:space="preserve"> from armed conflicts since 1946. The </w:t>
      </w:r>
      <w:r w:rsidR="005C78C9">
        <w:t>trend since then has been a gradual decline, with Cold War “hotspots” such as</w:t>
      </w:r>
      <w:r w:rsidR="00B41795">
        <w:t xml:space="preserve"> wars</w:t>
      </w:r>
      <w:r w:rsidR="005C78C9">
        <w:t xml:space="preserve"> </w:t>
      </w:r>
      <w:r w:rsidR="00B41795">
        <w:t xml:space="preserve">in Korea and </w:t>
      </w:r>
      <w:r w:rsidR="005C78C9">
        <w:t xml:space="preserve">Vietnam. This rate has </w:t>
      </w:r>
      <w:r w:rsidR="005C78C9" w:rsidRPr="006526E4">
        <w:rPr>
          <w:noProof/>
        </w:rPr>
        <w:t>decline</w:t>
      </w:r>
      <w:r w:rsidR="006526E4">
        <w:rPr>
          <w:noProof/>
        </w:rPr>
        <w:t>d</w:t>
      </w:r>
      <w:r w:rsidR="005C78C9">
        <w:t xml:space="preserve"> even further and remained low since the end of the Cold War in the early 1990s. </w:t>
      </w:r>
    </w:p>
    <w:p w14:paraId="2D3228CB" w14:textId="56FDC978" w:rsidR="00607176" w:rsidRDefault="005C78C9">
      <w:r>
        <w:t xml:space="preserve">In 1995, the political scientist </w:t>
      </w:r>
      <w:r w:rsidRPr="005C78C9">
        <w:t>Francis Fukuyama</w:t>
      </w:r>
      <w:r>
        <w:t xml:space="preserve"> published, </w:t>
      </w:r>
      <w:r w:rsidRPr="005C78C9">
        <w:rPr>
          <w:i/>
        </w:rPr>
        <w:t>The End of History and the Last Man</w:t>
      </w:r>
      <w:r>
        <w:rPr>
          <w:i/>
        </w:rPr>
        <w:t xml:space="preserve">, </w:t>
      </w:r>
      <w:r>
        <w:t xml:space="preserve">speculating that </w:t>
      </w:r>
      <w:r w:rsidR="00452BB8">
        <w:t xml:space="preserve">a period of post-war </w:t>
      </w:r>
      <w:r w:rsidR="00AE034F">
        <w:t>tranquility</w:t>
      </w:r>
      <w:r w:rsidR="00452BB8">
        <w:t xml:space="preserve"> had begun. He argued the pinnacle of the human civilizing process had been achieved in the form of liberal democracy.</w:t>
      </w:r>
      <w:r w:rsidR="00AE034F">
        <w:t xml:space="preserve"> In one aspect,</w:t>
      </w:r>
      <w:r w:rsidR="00452BB8">
        <w:t xml:space="preserve"> Fukuyama was correct; democracy had recently bested communism </w:t>
      </w:r>
      <w:r w:rsidR="00607176">
        <w:t>as the world’s sole superpower. Maintaining global hegemonic norms returned again to liberal democracy.</w:t>
      </w:r>
    </w:p>
    <w:p w14:paraId="5BBD476E" w14:textId="2A8EF110" w:rsidR="003F11C3" w:rsidRDefault="00607176">
      <w:r>
        <w:t xml:space="preserve">It should also be noted the occurrence of wars themselves have declined during the same period. </w:t>
      </w:r>
      <w:r w:rsidR="00AE034F">
        <w:t>S</w:t>
      </w:r>
      <w:r>
        <w:t xml:space="preserve">ince the early 1990s, there are no longer rival superpowers sponsoring conflicting ideologies. </w:t>
      </w:r>
      <w:r w:rsidR="003F11C3">
        <w:t>Of all the current conflicts in today’s world; Russian intervention in Ukraine, the Yemeni Criss, the Syrian Civil War</w:t>
      </w:r>
      <w:r w:rsidR="006526E4">
        <w:t>,</w:t>
      </w:r>
      <w:r w:rsidR="003F11C3">
        <w:t xml:space="preserve"> </w:t>
      </w:r>
      <w:r w:rsidR="003F11C3" w:rsidRPr="006526E4">
        <w:rPr>
          <w:noProof/>
        </w:rPr>
        <w:t>and</w:t>
      </w:r>
      <w:r w:rsidR="003F11C3">
        <w:t xml:space="preserve"> the Iraq conflict, no two governments are formally at war with each other. That alone is a testament</w:t>
      </w:r>
      <w:r w:rsidR="00AE034F">
        <w:t xml:space="preserve"> of the </w:t>
      </w:r>
      <w:r w:rsidR="00AF6414">
        <w:t>peacefulness</w:t>
      </w:r>
      <w:r w:rsidR="00AE034F">
        <w:t xml:space="preserve"> seen today.</w:t>
      </w:r>
      <w:r w:rsidR="003F11C3">
        <w:t xml:space="preserve"> </w:t>
      </w:r>
    </w:p>
    <w:p w14:paraId="411F46EF" w14:textId="655A0E0B" w:rsidR="003F11C3" w:rsidRDefault="003F11C3">
      <w:r>
        <w:t>Although death rates from war and multistate</w:t>
      </w:r>
      <w:r w:rsidR="00AF6414">
        <w:t>-</w:t>
      </w:r>
      <w:r>
        <w:t xml:space="preserve">sponsored armed conflicts have been in a decline since 1945 and especially </w:t>
      </w:r>
      <w:r w:rsidR="00AF6414">
        <w:t xml:space="preserve">so </w:t>
      </w:r>
      <w:r>
        <w:t>since 1990, I wanted to look at another indicator. Pinker extensively discussed violent crime</w:t>
      </w:r>
      <w:r w:rsidR="00AF6414">
        <w:t xml:space="preserve"> trends</w:t>
      </w:r>
      <w:r>
        <w:t xml:space="preserve"> and homicide rates in an effort to determine if cities are safer than they were in previous decades. </w:t>
      </w:r>
    </w:p>
    <w:p w14:paraId="5776A4ED" w14:textId="1DA8871E" w:rsidR="003F11C3" w:rsidRDefault="003F11C3">
      <w:r>
        <w:t xml:space="preserve">To visualize this trend, I turned to datasets from the FBI’s Uniform Crime Reporting Program. </w:t>
      </w:r>
      <w:r w:rsidR="007B2153">
        <w:t>Their data tracks occurrences of murder rates from 1954 until 2014</w:t>
      </w:r>
      <w:r w:rsidR="00AF6414">
        <w:t>;</w:t>
      </w:r>
      <w:r w:rsidR="007B2153">
        <w:t xml:space="preserve"> the last year available. To create the following chart, I applied the same formula as before to </w:t>
      </w:r>
      <w:r w:rsidR="0034249E">
        <w:t xml:space="preserve">identify the rate per 100,000 based on </w:t>
      </w:r>
      <w:r w:rsidR="006526E4">
        <w:t xml:space="preserve">the </w:t>
      </w:r>
      <w:r w:rsidR="0034249E" w:rsidRPr="006526E4">
        <w:rPr>
          <w:noProof/>
        </w:rPr>
        <w:t>United</w:t>
      </w:r>
      <w:r w:rsidR="0034249E">
        <w:t xml:space="preserve"> States population at the time. </w:t>
      </w:r>
    </w:p>
    <w:p w14:paraId="1541AB83" w14:textId="44F0BFF5" w:rsidR="0034249E" w:rsidRDefault="0034249E">
      <w:r w:rsidRPr="0034249E">
        <w:rPr>
          <w:highlight w:val="yellow"/>
        </w:rPr>
        <w:t>Graph 3</w:t>
      </w:r>
      <w:r>
        <w:t xml:space="preserve"> </w:t>
      </w:r>
    </w:p>
    <w:p w14:paraId="13CFE1A9" w14:textId="7DF80B4C" w:rsidR="00B41795" w:rsidRDefault="00B41795">
      <w:r>
        <w:t xml:space="preserve">I chose to take a qualitative approach to discuss the trend of American homicide rates before the 1950s. This is due </w:t>
      </w:r>
      <w:r w:rsidRPr="00690EDB">
        <w:rPr>
          <w:noProof/>
        </w:rPr>
        <w:t>in</w:t>
      </w:r>
      <w:r w:rsidR="00AF6414" w:rsidRPr="00690EDB">
        <w:rPr>
          <w:noProof/>
        </w:rPr>
        <w:t>-</w:t>
      </w:r>
      <w:r w:rsidRPr="00690EDB">
        <w:rPr>
          <w:noProof/>
        </w:rPr>
        <w:t>part</w:t>
      </w:r>
      <w:r>
        <w:t xml:space="preserve"> to my discovery that reputable sources do not track </w:t>
      </w:r>
      <w:r w:rsidR="00AF6414">
        <w:t>reliably track these statistics in prior decades</w:t>
      </w:r>
      <w:r>
        <w:t>. The</w:t>
      </w:r>
      <w:r w:rsidR="001764EE">
        <w:t xml:space="preserve"> steadily </w:t>
      </w:r>
      <w:r w:rsidR="002A7978">
        <w:t>increas</w:t>
      </w:r>
      <w:r w:rsidR="001764EE">
        <w:t>ing</w:t>
      </w:r>
      <w:r w:rsidR="002A7978">
        <w:t xml:space="preserve"> prevalence of law and order </w:t>
      </w:r>
      <w:r>
        <w:t>out west throughout</w:t>
      </w:r>
      <w:r w:rsidR="002A7978">
        <w:t xml:space="preserve"> </w:t>
      </w:r>
      <w:r w:rsidR="006526E4">
        <w:t xml:space="preserve">the </w:t>
      </w:r>
      <w:r w:rsidR="002A7978" w:rsidRPr="006526E4">
        <w:rPr>
          <w:noProof/>
        </w:rPr>
        <w:t>nineteenth</w:t>
      </w:r>
      <w:r w:rsidR="002A7978">
        <w:t xml:space="preserve"> century saw declining homicide rates</w:t>
      </w:r>
      <w:r>
        <w:t>. This trend continued</w:t>
      </w:r>
      <w:r w:rsidR="002A7978">
        <w:t xml:space="preserve"> through the Progressive Era, </w:t>
      </w:r>
      <w:r w:rsidR="006526E4">
        <w:t xml:space="preserve">the </w:t>
      </w:r>
      <w:r w:rsidR="001764EE" w:rsidRPr="006526E4">
        <w:rPr>
          <w:noProof/>
        </w:rPr>
        <w:t>Great</w:t>
      </w:r>
      <w:r w:rsidR="001764EE">
        <w:t xml:space="preserve"> Depression, and World War II</w:t>
      </w:r>
      <w:r>
        <w:t xml:space="preserve">. </w:t>
      </w:r>
      <w:r w:rsidR="00AF6414">
        <w:t>An</w:t>
      </w:r>
      <w:r>
        <w:t xml:space="preserve"> upturn in murder rates did occur</w:t>
      </w:r>
      <w:r w:rsidR="00AF6414">
        <w:t>, however,</w:t>
      </w:r>
      <w:r w:rsidR="001764EE">
        <w:t xml:space="preserve"> </w:t>
      </w:r>
      <w:r w:rsidR="00AF6414">
        <w:t>in</w:t>
      </w:r>
      <w:r>
        <w:t xml:space="preserve"> </w:t>
      </w:r>
      <w:r w:rsidR="006526E4">
        <w:t xml:space="preserve">the </w:t>
      </w:r>
      <w:r w:rsidR="001764EE" w:rsidRPr="006526E4">
        <w:rPr>
          <w:noProof/>
        </w:rPr>
        <w:t>1960s</w:t>
      </w:r>
      <w:r w:rsidR="00AF6414">
        <w:rPr>
          <w:noProof/>
        </w:rPr>
        <w:t>,</w:t>
      </w:r>
      <w:r>
        <w:t xml:space="preserve"> according to the FBI data above</w:t>
      </w:r>
      <w:r w:rsidR="001764EE">
        <w:t xml:space="preserve">. While there is not one </w:t>
      </w:r>
      <w:r w:rsidR="00AF6414">
        <w:t>identifiable</w:t>
      </w:r>
      <w:r w:rsidR="001764EE">
        <w:t xml:space="preserve"> cause</w:t>
      </w:r>
      <w:r>
        <w:t xml:space="preserve"> for this increase,</w:t>
      </w:r>
      <w:r w:rsidR="001764EE">
        <w:t xml:space="preserve"> several theories exist. </w:t>
      </w:r>
    </w:p>
    <w:p w14:paraId="62EB7C6D" w14:textId="7F6E7E5E" w:rsidR="0034249E" w:rsidRDefault="001764EE">
      <w:r>
        <w:t xml:space="preserve">After World War II, the American population increased considerably </w:t>
      </w:r>
      <w:r w:rsidR="00B41795">
        <w:t xml:space="preserve">with the </w:t>
      </w:r>
      <w:r>
        <w:t xml:space="preserve">Baby Boomer generation, who entered their most crime-prone years in the early 1960s. </w:t>
      </w:r>
      <w:r w:rsidR="00B41795">
        <w:t xml:space="preserve">A surge in population cannot justify the increase in homicide rates alone. During the same time, </w:t>
      </w:r>
      <w:r w:rsidR="00B41795" w:rsidRPr="006526E4">
        <w:rPr>
          <w:noProof/>
        </w:rPr>
        <w:t>however</w:t>
      </w:r>
      <w:r w:rsidR="006526E4">
        <w:rPr>
          <w:noProof/>
        </w:rPr>
        <w:t>,</w:t>
      </w:r>
      <w:r w:rsidR="00B41795">
        <w:t xml:space="preserve"> the </w:t>
      </w:r>
      <w:r w:rsidR="00EA28DA">
        <w:t xml:space="preserve">onset of the </w:t>
      </w:r>
      <w:r w:rsidR="00B41795">
        <w:t>Civil Rights Era, Counterculture Movement</w:t>
      </w:r>
      <w:r w:rsidR="00EA28DA">
        <w:t>,</w:t>
      </w:r>
      <w:r w:rsidR="00B41795">
        <w:t xml:space="preserve"> and protests against </w:t>
      </w:r>
      <w:r w:rsidR="00B41795" w:rsidRPr="006526E4">
        <w:rPr>
          <w:noProof/>
        </w:rPr>
        <w:t>the Vietnam</w:t>
      </w:r>
      <w:r w:rsidR="006526E4" w:rsidRPr="006526E4">
        <w:rPr>
          <w:noProof/>
        </w:rPr>
        <w:t xml:space="preserve"> War</w:t>
      </w:r>
      <w:r w:rsidR="00B41795">
        <w:t xml:space="preserve"> </w:t>
      </w:r>
      <w:r w:rsidR="00EA28DA">
        <w:t xml:space="preserve">likely compounded crime rates during </w:t>
      </w:r>
      <w:r w:rsidR="00EA28DA">
        <w:lastRenderedPageBreak/>
        <w:t xml:space="preserve">a time when poverty was especially pervasive. The rise of the crack-cocaine epidemic in the 1980s coincided with the increase in </w:t>
      </w:r>
      <w:r w:rsidR="00EA28DA" w:rsidRPr="006526E4">
        <w:rPr>
          <w:noProof/>
        </w:rPr>
        <w:t>violence</w:t>
      </w:r>
      <w:r w:rsidR="00EA28DA">
        <w:t xml:space="preserve"> but saw </w:t>
      </w:r>
      <w:r w:rsidR="00123D2E">
        <w:t>a</w:t>
      </w:r>
      <w:r w:rsidR="00EA28DA">
        <w:t xml:space="preserve"> subsequent decline a decade later </w:t>
      </w:r>
      <w:r w:rsidR="00123D2E">
        <w:t xml:space="preserve">which </w:t>
      </w:r>
      <w:r w:rsidR="00EA28DA">
        <w:t>parallel</w:t>
      </w:r>
      <w:r w:rsidR="00123D2E">
        <w:t>ed</w:t>
      </w:r>
      <w:r w:rsidR="00EA28DA">
        <w:t xml:space="preserve"> the sharp de</w:t>
      </w:r>
      <w:r w:rsidR="00123D2E">
        <w:t>crease</w:t>
      </w:r>
      <w:r w:rsidR="00EA28DA">
        <w:t xml:space="preserve"> in American homicide rates. </w:t>
      </w:r>
    </w:p>
    <w:p w14:paraId="14A75E6B" w14:textId="6397C8E8" w:rsidR="00EA28DA" w:rsidRDefault="00EA28DA">
      <w:r>
        <w:t xml:space="preserve">I wanted to </w:t>
      </w:r>
      <w:r w:rsidR="00C72BD2">
        <w:t xml:space="preserve">discuss one final chart to determine whether or not correlations existed between trends in violence and geographic area. I encountered a similar situation as before, where obtaining uniform and quality datasets proved somewhat difficult. The first dozen or so datasets I found seemed to vary widely in format, timeframe, and indicators. The most uniformity came in a dataset from the UN’s Office on Drugs and Crime </w:t>
      </w:r>
      <w:r w:rsidR="009F386C">
        <w:t>statistics</w:t>
      </w:r>
      <w:r w:rsidR="00C72BD2">
        <w:t xml:space="preserve"> and data portal. </w:t>
      </w:r>
      <w:r w:rsidR="00123D2E">
        <w:t>While t</w:t>
      </w:r>
      <w:r w:rsidR="00C72BD2">
        <w:t xml:space="preserve">heir data only goes back to </w:t>
      </w:r>
      <w:r w:rsidR="009F386C">
        <w:t xml:space="preserve">2000, it offered the most </w:t>
      </w:r>
      <w:r w:rsidR="00123D2E">
        <w:t>statistics</w:t>
      </w:r>
      <w:r w:rsidR="009F386C">
        <w:t xml:space="preserve"> </w:t>
      </w:r>
      <w:r w:rsidR="00123D2E">
        <w:t>from</w:t>
      </w:r>
      <w:r w:rsidR="009F386C">
        <w:t xml:space="preserve"> every country. </w:t>
      </w:r>
    </w:p>
    <w:p w14:paraId="3443E486" w14:textId="6D3DF92A" w:rsidR="009F386C" w:rsidRDefault="009F386C">
      <w:r w:rsidRPr="009F386C">
        <w:rPr>
          <w:highlight w:val="yellow"/>
        </w:rPr>
        <w:t>Graph 4</w:t>
      </w:r>
    </w:p>
    <w:p w14:paraId="25DC4D0E" w14:textId="35CE26C5" w:rsidR="009F386C" w:rsidRDefault="009F386C">
      <w:bookmarkStart w:id="0" w:name="_GoBack"/>
      <w:r>
        <w:t xml:space="preserve">To create the visualization above, I </w:t>
      </w:r>
      <w:r w:rsidR="00123D2E">
        <w:t>assigned</w:t>
      </w:r>
      <w:r>
        <w:t xml:space="preserve"> countries to their respective geographic region. After some Excel formatting, the dataset was ready to analyze </w:t>
      </w:r>
      <w:r w:rsidR="00123D2E">
        <w:t>with</w:t>
      </w:r>
      <w:r>
        <w:t xml:space="preserve"> Tableau. This graph tracks the incidence of homicide rates per 100,000, based on regional population changes over a sixteen-year period. The data shows a remarkable consistency for all regions except Europe. There are minor fluctuations across all </w:t>
      </w:r>
      <w:r w:rsidR="00123D2E">
        <w:t>areas</w:t>
      </w:r>
      <w:r>
        <w:t xml:space="preserve">, including an uptick </w:t>
      </w:r>
      <w:r w:rsidR="00123D2E">
        <w:t>coinciding with</w:t>
      </w:r>
      <w:r>
        <w:t xml:space="preserve"> the Great Recession in 2008-09. Despite this, most of the rates returned to around their 2000 levels by 2016. Europe is the sole except, with a gradual yet consistent decline.   </w:t>
      </w:r>
    </w:p>
    <w:p w14:paraId="310A796F" w14:textId="7C274DB8" w:rsidR="009F386C" w:rsidRDefault="009F386C">
      <w:r>
        <w:t>Th</w:t>
      </w:r>
      <w:r w:rsidR="00123D2E">
        <w:t>is</w:t>
      </w:r>
      <w:r>
        <w:t xml:space="preserve"> project marked a departure from the theme and scope of the previous three posts. On one hand, using Tableau is significantly more intuitive </w:t>
      </w:r>
      <w:r w:rsidR="00123D2E">
        <w:t>when compared to us</w:t>
      </w:r>
      <w:r>
        <w:t xml:space="preserve">ing Python packages to create interactive visualizations. It has a much lower learning </w:t>
      </w:r>
      <w:r w:rsidR="00123D2E">
        <w:t xml:space="preserve">curve </w:t>
      </w:r>
      <w:r>
        <w:t xml:space="preserve">and arguably a more robust feature set. I did want to pick </w:t>
      </w:r>
      <w:r w:rsidR="006526E4">
        <w:t>a more challenging scope for this article</w:t>
      </w:r>
      <w:r w:rsidR="00123D2E">
        <w:t>, however</w:t>
      </w:r>
      <w:r w:rsidR="006526E4">
        <w:t>. Although we also worked with Excel files again, the data collection and discovery phases proved to be a more involved process than the accessibility and simplicity offered by the World Bank and IMF</w:t>
      </w:r>
      <w:r w:rsidR="00123D2E">
        <w:t xml:space="preserve"> data</w:t>
      </w:r>
      <w:r w:rsidR="006526E4">
        <w:t xml:space="preserve"> portals. </w:t>
      </w:r>
    </w:p>
    <w:bookmarkEnd w:id="0"/>
    <w:p w14:paraId="5A838119" w14:textId="77777777" w:rsidR="006526E4" w:rsidRDefault="006526E4"/>
    <w:p w14:paraId="1B3CD8DA" w14:textId="77777777" w:rsidR="006526E4" w:rsidRDefault="006526E4"/>
    <w:p w14:paraId="7DE26911" w14:textId="77777777" w:rsidR="00EA28DA" w:rsidRPr="005C78C9" w:rsidRDefault="00EA28DA"/>
    <w:sectPr w:rsidR="00EA28DA" w:rsidRPr="005C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1NzMwMzS0MDM0MzdQ0lEKTi0uzszPAykwrgUACeR81CwAAAA="/>
  </w:docVars>
  <w:rsids>
    <w:rsidRoot w:val="00221CFE"/>
    <w:rsid w:val="00082559"/>
    <w:rsid w:val="000E493D"/>
    <w:rsid w:val="00123D2E"/>
    <w:rsid w:val="001369F8"/>
    <w:rsid w:val="001764EE"/>
    <w:rsid w:val="001E49B9"/>
    <w:rsid w:val="00221CFE"/>
    <w:rsid w:val="00290239"/>
    <w:rsid w:val="002A7978"/>
    <w:rsid w:val="0034249E"/>
    <w:rsid w:val="00370BC1"/>
    <w:rsid w:val="003F11C3"/>
    <w:rsid w:val="003F6D74"/>
    <w:rsid w:val="00452BB8"/>
    <w:rsid w:val="00547E4B"/>
    <w:rsid w:val="005C78C9"/>
    <w:rsid w:val="00607176"/>
    <w:rsid w:val="006071B2"/>
    <w:rsid w:val="00615D09"/>
    <w:rsid w:val="006526E4"/>
    <w:rsid w:val="00690EDB"/>
    <w:rsid w:val="00761D94"/>
    <w:rsid w:val="00796154"/>
    <w:rsid w:val="007B2153"/>
    <w:rsid w:val="008F75F7"/>
    <w:rsid w:val="009F386C"/>
    <w:rsid w:val="00AD081B"/>
    <w:rsid w:val="00AD2141"/>
    <w:rsid w:val="00AE034F"/>
    <w:rsid w:val="00AF6414"/>
    <w:rsid w:val="00B41795"/>
    <w:rsid w:val="00C72BD2"/>
    <w:rsid w:val="00CB5A72"/>
    <w:rsid w:val="00CE329C"/>
    <w:rsid w:val="00D401EF"/>
    <w:rsid w:val="00D446C6"/>
    <w:rsid w:val="00DA1E58"/>
    <w:rsid w:val="00DB6F92"/>
    <w:rsid w:val="00DC213A"/>
    <w:rsid w:val="00E321E9"/>
    <w:rsid w:val="00E41B2E"/>
    <w:rsid w:val="00EA25F9"/>
    <w:rsid w:val="00EA28DA"/>
    <w:rsid w:val="00EF0EF5"/>
    <w:rsid w:val="00F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0441"/>
  <w15:chartTrackingRefBased/>
  <w15:docId w15:val="{A944F0DA-3A52-4552-BE0C-6CD383E6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geh.nl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</TotalTime>
  <Pages>1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Stirling</dc:creator>
  <cp:keywords/>
  <dc:description/>
  <cp:lastModifiedBy>Stephen Stirling</cp:lastModifiedBy>
  <cp:revision>11</cp:revision>
  <dcterms:created xsi:type="dcterms:W3CDTF">2018-12-06T13:20:00Z</dcterms:created>
  <dcterms:modified xsi:type="dcterms:W3CDTF">2018-12-17T16:06:00Z</dcterms:modified>
</cp:coreProperties>
</file>