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5" w:line="246" w:lineRule="auto"/>
        <w:ind w:left="3280" w:firstLine="0"/>
        <w:rPr/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Stephen Sarpong-Sei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59" w:before="60" w:line="240" w:lineRule="auto"/>
        <w:ind w:left="0" w:right="15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774)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525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9262 | </w:t>
      </w:r>
      <w:r w:rsidDel="00000000" w:rsidR="00000000" w:rsidRPr="00000000">
        <w:rPr>
          <w:sz w:val="18"/>
          <w:szCs w:val="18"/>
          <w:rtl w:val="0"/>
        </w:rPr>
        <w:t xml:space="preserve">Worcester, MA |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sarpongsei@gmail.com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| </w:t>
      </w:r>
      <w:hyperlink r:id="rId6">
        <w:r w:rsidDel="00000000" w:rsidR="00000000" w:rsidRPr="00000000">
          <w:rPr>
            <w:color w:val="000000"/>
            <w:sz w:val="18"/>
            <w:szCs w:val="18"/>
            <w:u w:val="single"/>
            <w:rtl w:val="0"/>
          </w:rPr>
          <w:t xml:space="preserve">https://www.linkedin.com/in/sarpongsei/</w:t>
        </w:r>
      </w:hyperlink>
      <w:r w:rsidDel="00000000" w:rsidR="00000000" w:rsidRPr="00000000">
        <w:rPr>
          <w:color w:val="000000"/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color w:val="000000"/>
            <w:sz w:val="18"/>
            <w:szCs w:val="18"/>
            <w:u w:val="single"/>
            <w:rtl w:val="0"/>
          </w:rPr>
          <w:t xml:space="preserve">https://github.com/stephentwig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59" w:before="60" w:line="240" w:lineRule="auto"/>
        <w:ind w:left="0" w:right="150" w:firstLine="0"/>
        <w:jc w:val="center"/>
        <w:rPr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80" w:before="1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80" w:line="245" w:lineRule="auto"/>
        <w:ind w:left="0" w:right="6" w:firstLine="0"/>
        <w:rPr/>
      </w:pPr>
      <w:r w:rsidDel="00000000" w:rsidR="00000000" w:rsidRPr="00000000">
        <w:rPr>
          <w:rtl w:val="0"/>
        </w:rPr>
        <w:t xml:space="preserve">React | Flask | Python | Angular | Git | HTML | CSS | JavaScript | PHP | Linux | MySQL | Tableau | AWS | C++ | Cybersecurity NIST| GenAI | AI/ML |Full Stack Development | Apache | CI/CD | CPanel |Docker | Figma | SQL | Excel Pivot Table | Windows | macOS </w:t>
      </w:r>
    </w:p>
    <w:p w:rsidR="00000000" w:rsidDel="00000000" w:rsidP="00000000" w:rsidRDefault="00000000" w:rsidRPr="00000000" w14:paraId="00000006">
      <w:pPr>
        <w:widowControl w:val="0"/>
        <w:spacing w:before="80" w:line="245" w:lineRule="auto"/>
        <w:ind w:left="0" w:right="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20" w:before="1" w:lin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46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widowControl w:val="0"/>
        <w:spacing w:after="120" w:before="1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Online Instructor </w:t>
      </w:r>
      <w:r w:rsidDel="00000000" w:rsidR="00000000" w:rsidRPr="00000000">
        <w:rPr>
          <w:sz w:val="21"/>
          <w:szCs w:val="21"/>
          <w:rtl w:val="0"/>
        </w:rPr>
        <w:t xml:space="preserve">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iD Tech</w:t>
      </w:r>
      <w:r w:rsidDel="00000000" w:rsidR="00000000" w:rsidRPr="00000000">
        <w:rPr>
          <w:sz w:val="21"/>
          <w:szCs w:val="21"/>
          <w:rtl w:val="0"/>
        </w:rPr>
        <w:t xml:space="preserve"> |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Jan 2025 - Present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1" w:lineRule="auto"/>
        <w:ind w:left="720" w:hanging="360"/>
        <w:rPr/>
      </w:pPr>
      <w:r w:rsidDel="00000000" w:rsidR="00000000" w:rsidRPr="00000000">
        <w:rPr>
          <w:rtl w:val="0"/>
        </w:rPr>
        <w:t xml:space="preserve">Delivered live online lessons in Cybersecurity, Machine Learning, Python, C++, HTML, JavaScript, Lua, Roblox Studio, and GDevelop to students ages 8–18.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taught structured course curriculums, aligning technical concepts with age-appropriate learning outcomes.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Effectively communicated student performance to parents 20+ after every tutoring session.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Mentored 25+ students in hands-on programming projects, debugging, and problem-solving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12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Adapted instruction in real time based on student progress, learning styles, and technical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120" w:before="1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LG Energy Solution Vertech | May 2025 - December 2025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before="20" w:line="250" w:lineRule="auto"/>
        <w:ind w:left="720" w:right="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a web application for triggering and monitoring Machine Learning (ML) pipeline executions via AWS Sagemaker using streamlit (Python library), reducing the manual effort required by 90%.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line="245" w:lineRule="auto"/>
        <w:ind w:left="720" w:right="5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Created custom tabs and dashboards using HTML and CSS using streamlit to make the new software sub-products blend into AEROS™ Cloud (energy storage system software).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0" w:beforeAutospacing="0" w:line="25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an AWS S3 diff viewer, enabling developers to quickly compare versions, debug deployment issues, and improve system traceability.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0" w:afterAutospacing="0" w:before="0" w:beforeAutospacing="0" w:line="25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Built and maintained core features for the EMO (Energy Market Optimizer) platform, including UI enhancements, modular components, and large-scale refactoring to improve performance and maintainability.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Designed and implemented database replication that serves as a sandbox for developers, improving release reliability by 90 % and supporting cross-functional delivery by closing 116+ tickets.</w:t>
      </w:r>
    </w:p>
    <w:p w:rsidR="00000000" w:rsidDel="00000000" w:rsidP="00000000" w:rsidRDefault="00000000" w:rsidRPr="00000000" w14:paraId="00000014">
      <w:pPr>
        <w:widowControl w:val="0"/>
        <w:spacing w:after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" w:line="240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Coding Instructor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Code Ninjas | Aug 2024 -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20" w:line="25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Taught 15+ students per week, covering key programming concepts such as arrays, functions, and conditional statements using IMPACT (a version of Microsoft MakeCode) and JavaScript to create engaging video games.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before="0" w:beforeAutospacing="0" w:line="250" w:lineRule="auto"/>
        <w:ind w:left="720" w:right="520" w:hanging="360"/>
        <w:rPr>
          <w:u w:val="none"/>
        </w:rPr>
      </w:pPr>
      <w:r w:rsidDel="00000000" w:rsidR="00000000" w:rsidRPr="00000000">
        <w:rPr>
          <w:rtl w:val="0"/>
        </w:rPr>
        <w:t xml:space="preserve">Regularly updated 90% of parents on student progress, providing personalized feedback and adjusting lesson plans to optimize individual learning experiences.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0" w:line="240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(Graduate Research Assistant)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Worcester Polytechnic Institute | Sep 2023 -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afterAutospacing="0" w:before="20" w:line="25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a team of 3 in developing a web application with CRUD features using HTML, CSS, JavaScript, PHP, and MySQL, enhancing the visibility of Prof. Andrew Trapp's research work and publications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after="0" w:afterAutospacing="0" w:before="0" w:beforeAutospacing="0" w:line="25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 image upload form to update the team's page quickly; this reduced the task duration from 3 minutes to 40 seconds.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after="0" w:afterAutospacing="0" w:before="0" w:beforeAutospacing="0" w:line="24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Google Analytics into the website to see the source of the online traffic and publications being accessed by visitors. Link to Web App on the University's sub-domain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https://arches.wpi.edu</w:t>
        </w:r>
      </w:hyperlink>
      <w:r w:rsidDel="00000000" w:rsidR="00000000" w:rsidRPr="00000000">
        <w:rPr>
          <w:rtl w:val="0"/>
        </w:rPr>
        <w:t xml:space="preserve"> and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https://arches.wpi.edu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before="0" w:beforeAutospacing="0" w:line="246" w:lineRule="auto"/>
        <w:ind w:left="720" w:right="60" w:hanging="360"/>
        <w:rPr>
          <w:u w:val="none"/>
        </w:rPr>
      </w:pPr>
      <w:r w:rsidDel="00000000" w:rsidR="00000000" w:rsidRPr="00000000">
        <w:rPr>
          <w:rtl w:val="0"/>
        </w:rPr>
        <w:t xml:space="preserve">Worked on the Foster Care Scheduling Visitation Platform for Orange County, New York, using Angular, Flask (Python micro-framework), and PostgreSQL by developing APIs and functions to export over 200+ calendar events from the database into .ics files in less than 50 seconds that can be easily imported into Outlook and other email client apps. </w:t>
      </w:r>
    </w:p>
    <w:p w:rsidR="00000000" w:rsidDel="00000000" w:rsidP="00000000" w:rsidRDefault="00000000" w:rsidRPr="00000000" w14:paraId="0000001E">
      <w:pPr>
        <w:widowControl w:val="0"/>
        <w:spacing w:before="1" w:line="135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0" w:line="253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IT Support Engineer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Huawei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| Sep 2017 - Aug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0" w:afterAutospacing="0" w:before="1" w:line="236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Configured and Installed VMware (Virtual Machine) Hypervisor EXSi on Huawei RH2288V2 server for the Vodafone (now Telecel) Cash Systems Upgrade project.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0" w:afterAutospacing="0" w:before="0" w:beforeAutospacing="0" w:line="236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Carried out User Acceptance Testing (UAT) and functional testing of web services before go-live using SoapUI.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0" w:afterAutospacing="0" w:before="0" w:beforeAutospacing="0" w:line="236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Crimped network cables (cat 6/cat 5) for connection to the Vodafone Cash Jump box.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afterAutospacing="0" w:before="0" w:beforeAutospacing="0" w:line="236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Installed, configured and tested Secure File Transport Protocol (SFTP) Server applications such as Filezilla Server on VMware hypervisors.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before="0" w:beforeAutospacing="0" w:line="236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Performed routine server troubleshooting and maintenance running on SUSE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80" w:before="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80" w:before="6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81" w:line="236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Worcester Polytechnic Institute 2023 -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M.S., Information Technology </w:t>
      </w:r>
      <w:r w:rsidDel="00000000" w:rsidR="00000000" w:rsidRPr="00000000">
        <w:rPr>
          <w:color w:val="000000"/>
          <w:rtl w:val="0"/>
        </w:rPr>
        <w:t xml:space="preserve">(GPA: 4.0)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Worcester, MA,</w:t>
      </w:r>
      <w:r w:rsidDel="00000000" w:rsidR="00000000" w:rsidRPr="00000000">
        <w:rPr>
          <w:i w:val="1"/>
          <w:iCs w:val="1"/>
          <w:rtl w:val="0"/>
        </w:rPr>
        <w:t xml:space="preserve">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80" w:before="2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80" w:before="2" w:line="240" w:lineRule="auto"/>
        <w:ind w:left="0" w:firstLine="0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Kwame Nkrumah University of Science and Technology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2013 -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June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" w:line="233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B.S.,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1" w:line="233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54" w:top="90" w:left="540" w:right="4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rches.wpi.edu" TargetMode="External"/><Relationship Id="rId10" Type="http://schemas.openxmlformats.org/officeDocument/2006/relationships/hyperlink" Target="https://arches.wpi.edu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linkedin.com/in/sarpongsei/" TargetMode="External"/><Relationship Id="rId7" Type="http://schemas.openxmlformats.org/officeDocument/2006/relationships/hyperlink" Target="https://github.com/stephentwig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