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CRM Application — Requirements Document</w:t>
      </w:r>
    </w:p>
    <w:p>
      <w:r>
        <w:rPr>
          <w:b/>
        </w:rPr>
        <w:t>Version:</w:t>
      </w:r>
      <w:r>
        <w:t xml:space="preserve"> 1.1  </w:t>
      </w:r>
    </w:p>
    <w:p>
      <w:r>
        <w:rPr>
          <w:b/>
        </w:rPr>
        <w:t>Date:</w:t>
      </w:r>
      <w:r>
        <w:t xml:space="preserve"> 2026-06-15  </w:t>
      </w:r>
    </w:p>
    <w:p>
      <w:r>
        <w:rPr>
          <w:b/>
        </w:rPr>
        <w:t>Author:</w:t>
      </w:r>
      <w:r>
        <w:t xml:space="preserve"> Architect  </w:t>
      </w:r>
    </w:p>
    <w:p>
      <w:r>
        <w:rPr>
          <w:b/>
        </w:rPr>
        <w:t>Status:</w:t>
      </w:r>
      <w:r>
        <w:t xml:space="preserve"> Draft — synced with implementation</w:t>
      </w:r>
    </w:p>
    <w:p>
      <w:pPr>
        <w:pStyle w:val="Quote"/>
      </w:pPr>
      <w:r>
        <w:rPr>
          <w:b/>
        </w:rPr>
        <w:t>Sync note (2026-06-15):</w:t>
      </w:r>
      <w:r>
        <w:t xml:space="preserve"> Sections 3.3, 3.2 (CON-03), 3.5 (ACT-04), and the</w:t>
      </w:r>
    </w:p>
    <w:p>
      <w:pPr>
        <w:pStyle w:val="Quote"/>
      </w:pPr>
      <w:r>
        <w:t>permissions matrix have been updated to reflect the current implementation.</w:t>
      </w:r>
    </w:p>
    <w:p>
      <w:pPr>
        <w:pStyle w:val="Quote"/>
      </w:pPr>
      <w:r>
        <w:t xml:space="preserve">Items deferred to a future release are marked </w:t>
      </w:r>
      <w:r>
        <w:rPr>
          <w:i/>
        </w:rPr>
        <w:t>Deferred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Executive Summary</w:t>
      </w:r>
    </w:p>
    <w:p>
      <w:r>
        <w:t>A web-based Customer Relationship Management (CRM) system for small teams (2–10 users), designed for desktop browsers. The system centralises contact management, sales pipeline tracking, activity logging, and task management in a single application secured by role-based authentication.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Responsibilities</w:t>
            </w:r>
          </w:p>
        </w:tc>
      </w:tr>
      <w:tr>
        <w:tc>
          <w:tcPr>
            <w:tcW w:type="dxa" w:w="4320"/>
          </w:tcPr>
          <w:p>
            <w:r/>
            <w:r>
              <w:t>Admin</w:t>
            </w:r>
          </w:p>
        </w:tc>
        <w:tc>
          <w:tcPr>
            <w:tcW w:type="dxa" w:w="4320"/>
          </w:tcPr>
          <w:p>
            <w:r/>
            <w:r>
              <w:t>Manage users, tags, and system settings</w:t>
            </w:r>
          </w:p>
        </w:tc>
      </w:tr>
      <w:tr>
        <w:tc>
          <w:tcPr>
            <w:tcW w:type="dxa" w:w="4320"/>
          </w:tcPr>
          <w:p>
            <w:r/>
            <w:r>
              <w:t>User</w:t>
            </w:r>
          </w:p>
        </w:tc>
        <w:tc>
          <w:tcPr>
            <w:tcW w:type="dxa" w:w="4320"/>
          </w:tcPr>
          <w:p>
            <w:r/>
            <w:r>
              <w:t>Manage contacts, deals, activities, and personal tasks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3. Functional Requirements</w:t>
      </w:r>
    </w:p>
    <w:p>
      <w:pPr>
        <w:pStyle w:val="Heading3"/>
      </w:pPr>
      <w:r>
        <w:t>3.1 Authentication &amp; User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t>AUTH-01</w:t>
            </w:r>
          </w:p>
        </w:tc>
        <w:tc>
          <w:tcPr>
            <w:tcW w:type="dxa" w:w="2880"/>
          </w:tcPr>
          <w:p>
            <w:r/>
            <w:r>
              <w:t>Users can log in with email and password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AUTH-02</w:t>
            </w:r>
          </w:p>
        </w:tc>
        <w:tc>
          <w:tcPr>
            <w:tcW w:type="dxa" w:w="2880"/>
          </w:tcPr>
          <w:p>
            <w:r/>
            <w:r>
              <w:t>JWT tokens expire after 24 hours; the user is redirected to login on expiry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AUTH-03</w:t>
            </w:r>
          </w:p>
        </w:tc>
        <w:tc>
          <w:tcPr>
            <w:tcW w:type="dxa" w:w="2880"/>
          </w:tcPr>
          <w:p>
            <w:r/>
            <w:r>
              <w:t>Passwords are stored as BCrypt hashes; plaintext passwords are never persisted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AUTH-04</w:t>
            </w:r>
          </w:p>
        </w:tc>
        <w:tc>
          <w:tcPr>
            <w:tcW w:type="dxa" w:w="2880"/>
          </w:tcPr>
          <w:p>
            <w:r/>
            <w:r>
              <w:t>An Admin can create new user accounts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AUTH-05</w:t>
            </w:r>
          </w:p>
        </w:tc>
        <w:tc>
          <w:tcPr>
            <w:tcW w:type="dxa" w:w="2880"/>
          </w:tcPr>
          <w:p>
            <w:r/>
            <w:r>
              <w:t>An Admin can deactivate (soft-delete) a user account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AUTH-06</w:t>
            </w:r>
          </w:p>
        </w:tc>
        <w:tc>
          <w:tcPr>
            <w:tcW w:type="dxa" w:w="2880"/>
          </w:tcPr>
          <w:p>
            <w:r/>
            <w:r>
              <w:t>An Admin can change a user's role (ADMIN / USER)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AUTH-07</w:t>
            </w:r>
          </w:p>
        </w:tc>
        <w:tc>
          <w:tcPr>
            <w:tcW w:type="dxa" w:w="2880"/>
          </w:tcPr>
          <w:p>
            <w:r/>
            <w:r>
              <w:t>A User can view and update their own profile (name, password)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AUTH-08</w:t>
            </w:r>
          </w:p>
        </w:tc>
        <w:tc>
          <w:tcPr>
            <w:tcW w:type="dxa" w:w="2880"/>
          </w:tcPr>
          <w:p>
            <w:r/>
            <w:r>
              <w:t>Failed logins return a generic error; no hint whether email or password was wrong</w:t>
            </w:r>
          </w:p>
        </w:tc>
        <w:tc>
          <w:tcPr>
            <w:tcW w:type="dxa" w:w="2880"/>
          </w:tcPr>
          <w:p>
            <w:r/>
            <w:r>
              <w:t>Should Have</w:t>
            </w:r>
          </w:p>
        </w:tc>
      </w:tr>
      <w:tr>
        <w:tc>
          <w:tcPr>
            <w:tcW w:type="dxa" w:w="2880"/>
          </w:tcPr>
          <w:p>
            <w:r/>
            <w:r>
              <w:t>AUTH-09</w:t>
            </w:r>
          </w:p>
        </w:tc>
        <w:tc>
          <w:tcPr>
            <w:tcW w:type="dxa" w:w="2880"/>
          </w:tcPr>
          <w:p>
            <w:r/>
            <w:r>
              <w:t>Session is invalidated client-side on logout (token removed from storage)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</w:tbl>
    <w:p/>
    <w:p>
      <w:pPr>
        <w:pStyle w:val="Heading3"/>
      </w:pPr>
      <w:r>
        <w:t>3.2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t>CON-01</w:t>
            </w:r>
          </w:p>
        </w:tc>
        <w:tc>
          <w:tcPr>
            <w:tcW w:type="dxa" w:w="2880"/>
          </w:tcPr>
          <w:p>
            <w:r/>
            <w:r>
              <w:t>Users can create a Contact with: first name, last name, email, phone, job title, company, owner, tags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CON-02</w:t>
            </w:r>
          </w:p>
        </w:tc>
        <w:tc>
          <w:tcPr>
            <w:tcW w:type="dxa" w:w="2880"/>
          </w:tcPr>
          <w:p>
            <w:r/>
            <w:r>
              <w:t>Users can edit any field on a Contact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CON-03</w:t>
            </w:r>
          </w:p>
        </w:tc>
        <w:tc>
          <w:tcPr>
            <w:tcW w:type="dxa" w:w="2880"/>
          </w:tcPr>
          <w:p>
            <w:r/>
            <w:r>
              <w:t>Users can delete a Contact. This is a hard delete: the Contact record and any directly-linked Activities are removed; linked Tasks are preserved with their Contact reference cleared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CON-04</w:t>
            </w:r>
          </w:p>
        </w:tc>
        <w:tc>
          <w:tcPr>
            <w:tcW w:type="dxa" w:w="2880"/>
          </w:tcPr>
          <w:p>
            <w:r/>
            <w:r>
              <w:t>Users can search Contacts by name, email, or company with real-time filtering (debounced 300 ms)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CON-05</w:t>
            </w:r>
          </w:p>
        </w:tc>
        <w:tc>
          <w:tcPr>
            <w:tcW w:type="dxa" w:w="2880"/>
          </w:tcPr>
          <w:p>
            <w:r/>
            <w:r>
              <w:t>Users can filter Contacts by tag</w:t>
            </w:r>
          </w:p>
        </w:tc>
        <w:tc>
          <w:tcPr>
            <w:tcW w:type="dxa" w:w="2880"/>
          </w:tcPr>
          <w:p>
            <w:r/>
            <w:r>
              <w:t>Should Have</w:t>
            </w:r>
          </w:p>
        </w:tc>
      </w:tr>
      <w:tr>
        <w:tc>
          <w:tcPr>
            <w:tcW w:type="dxa" w:w="2880"/>
          </w:tcPr>
          <w:p>
            <w:r/>
            <w:r>
              <w:t>CON-06</w:t>
            </w:r>
          </w:p>
        </w:tc>
        <w:tc>
          <w:tcPr>
            <w:tcW w:type="dxa" w:w="2880"/>
          </w:tcPr>
          <w:p>
            <w:r/>
            <w:r>
              <w:t>Contacts list is paginated (default 20 per page)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CON-07</w:t>
            </w:r>
          </w:p>
        </w:tc>
        <w:tc>
          <w:tcPr>
            <w:tcW w:type="dxa" w:w="2880"/>
          </w:tcPr>
          <w:p>
            <w:r/>
            <w:r>
              <w:t>Each Contact has a detail view showing linked deals, activities, and tasks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CON-08</w:t>
            </w:r>
          </w:p>
        </w:tc>
        <w:tc>
          <w:tcPr>
            <w:tcW w:type="dxa" w:w="2880"/>
          </w:tcPr>
          <w:p>
            <w:r/>
            <w:r>
              <w:t>Users can link a Contact to a Company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CON-09</w:t>
            </w:r>
          </w:p>
        </w:tc>
        <w:tc>
          <w:tcPr>
            <w:tcW w:type="dxa" w:w="2880"/>
          </w:tcPr>
          <w:p>
            <w:r/>
            <w:r>
              <w:t>Users can assign multiple tags to a Contact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CON-10</w:t>
            </w:r>
          </w:p>
        </w:tc>
        <w:tc>
          <w:tcPr>
            <w:tcW w:type="dxa" w:w="2880"/>
          </w:tcPr>
          <w:p>
            <w:r/>
            <w:r>
              <w:t>Users can upload/replace a Contact avatar (image)</w:t>
            </w:r>
          </w:p>
        </w:tc>
        <w:tc>
          <w:tcPr>
            <w:tcW w:type="dxa" w:w="2880"/>
          </w:tcPr>
          <w:p>
            <w:r/>
            <w:r>
              <w:t>Nice to Have</w:t>
            </w:r>
          </w:p>
        </w:tc>
      </w:tr>
    </w:tbl>
    <w:p/>
    <w:p>
      <w:pPr>
        <w:pStyle w:val="Heading3"/>
      </w:pPr>
      <w:r>
        <w:t>3.3 Companies</w:t>
      </w:r>
    </w:p>
    <w:p>
      <w:pPr>
        <w:pStyle w:val="Quote"/>
      </w:pPr>
      <w:r>
        <w:rPr>
          <w:b/>
        </w:rPr>
        <w:t>Implementation note:</w:t>
      </w:r>
      <w:r>
        <w:t xml:space="preserve"> Companies are implemented as a read-only lookup</w:t>
      </w:r>
    </w:p>
    <w:p>
      <w:pPr>
        <w:pStyle w:val="Quote"/>
      </w:pPr>
      <w:r>
        <w:t>(id + name) used to populate the company picker on the Contact form</w:t>
      </w:r>
    </w:p>
    <w:p>
      <w:pPr>
        <w:pStyle w:val="Quote"/>
      </w:pPr>
      <w:r>
        <w:t>(CON-08). Full company management (extended fields, create/edit/delete,</w:t>
      </w:r>
    </w:p>
    <w:p>
      <w:pPr>
        <w:pStyle w:val="Quote"/>
      </w:pPr>
      <w:r>
        <w:t>detail view) is deferred to a future release.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t>COM-01</w:t>
            </w:r>
          </w:p>
        </w:tc>
        <w:tc>
          <w:tcPr>
            <w:tcW w:type="dxa" w:w="2880"/>
          </w:tcPr>
          <w:p>
            <w:r/>
            <w:r>
              <w:t>The system maintains a list of Companies (name) that Users can select when creating or editing a Contact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COM-02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Deferred</w:t>
            </w:r>
            <w:r>
              <w:t xml:space="preserve"> — Users can create, edit, and delete a Company (with industry, website, phone, billing address)</w:t>
            </w:r>
          </w:p>
        </w:tc>
        <w:tc>
          <w:tcPr>
            <w:tcW w:type="dxa" w:w="2880"/>
          </w:tcPr>
          <w:p>
            <w:r/>
            <w:r>
              <w:t>Future</w:t>
            </w:r>
          </w:p>
        </w:tc>
      </w:tr>
      <w:tr>
        <w:tc>
          <w:tcPr>
            <w:tcW w:type="dxa" w:w="2880"/>
          </w:tcPr>
          <w:p>
            <w:r/>
            <w:r>
              <w:t>COM-03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Deferred</w:t>
            </w:r>
            <w:r>
              <w:t xml:space="preserve"> — A Company detail view lists all associated Contacts</w:t>
            </w:r>
          </w:p>
        </w:tc>
        <w:tc>
          <w:tcPr>
            <w:tcW w:type="dxa" w:w="2880"/>
          </w:tcPr>
          <w:p>
            <w:r/>
            <w:r>
              <w:t>Future</w:t>
            </w:r>
          </w:p>
        </w:tc>
      </w:tr>
    </w:tbl>
    <w:p/>
    <w:p>
      <w:pPr>
        <w:pStyle w:val="Heading3"/>
      </w:pPr>
      <w:r>
        <w:t>3.4 Deals /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t>DEA-01</w:t>
            </w:r>
          </w:p>
        </w:tc>
        <w:tc>
          <w:tcPr>
            <w:tcW w:type="dxa" w:w="2880"/>
          </w:tcPr>
          <w:p>
            <w:r/>
            <w:r>
              <w:t>Users can create a Deal with: title, value (currency), stage, expected close date, linked contact, owner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DEA-02</w:t>
            </w:r>
          </w:p>
        </w:tc>
        <w:tc>
          <w:tcPr>
            <w:tcW w:type="dxa" w:w="2880"/>
          </w:tcPr>
          <w:p>
            <w:r/>
            <w:r>
              <w:t>Deals are visualised as a Kanban board with columns per stage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DEA-03</w:t>
            </w:r>
          </w:p>
        </w:tc>
        <w:tc>
          <w:tcPr>
            <w:tcW w:type="dxa" w:w="2880"/>
          </w:tcPr>
          <w:p>
            <w:r/>
            <w:r>
              <w:t>Deal stages (in order): Lead → Qualified → Proposal → Negotiation → Closed Won → Closed Lost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DEA-04</w:t>
            </w:r>
          </w:p>
        </w:tc>
        <w:tc>
          <w:tcPr>
            <w:tcW w:type="dxa" w:w="2880"/>
          </w:tcPr>
          <w:p>
            <w:r/>
            <w:r>
              <w:t>Users can drag-and-drop a Deal card between stages</w:t>
            </w:r>
          </w:p>
        </w:tc>
        <w:tc>
          <w:tcPr>
            <w:tcW w:type="dxa" w:w="2880"/>
          </w:tcPr>
          <w:p>
            <w:r/>
            <w:r>
              <w:t>Should Have</w:t>
            </w:r>
          </w:p>
        </w:tc>
      </w:tr>
      <w:tr>
        <w:tc>
          <w:tcPr>
            <w:tcW w:type="dxa" w:w="2880"/>
          </w:tcPr>
          <w:p>
            <w:r/>
            <w:r>
              <w:t>DEA-05</w:t>
            </w:r>
          </w:p>
        </w:tc>
        <w:tc>
          <w:tcPr>
            <w:tcW w:type="dxa" w:w="2880"/>
          </w:tcPr>
          <w:p>
            <w:r/>
            <w:r>
              <w:t>Each stage column shows the count and total value of Deals in that stage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DEA-06</w:t>
            </w:r>
          </w:p>
        </w:tc>
        <w:tc>
          <w:tcPr>
            <w:tcW w:type="dxa" w:w="2880"/>
          </w:tcPr>
          <w:p>
            <w:r/>
            <w:r>
              <w:t>Users can edit Deal details via an inline form or dedicated page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DEA-07</w:t>
            </w:r>
          </w:p>
        </w:tc>
        <w:tc>
          <w:tcPr>
            <w:tcW w:type="dxa" w:w="2880"/>
          </w:tcPr>
          <w:p>
            <w:r/>
            <w:r>
              <w:t>Closed Lost deals are visually distinguished (muted / greyed out)</w:t>
            </w:r>
          </w:p>
        </w:tc>
        <w:tc>
          <w:tcPr>
            <w:tcW w:type="dxa" w:w="2880"/>
          </w:tcPr>
          <w:p>
            <w:r/>
            <w:r>
              <w:t>Should Have</w:t>
            </w:r>
          </w:p>
        </w:tc>
      </w:tr>
      <w:tr>
        <w:tc>
          <w:tcPr>
            <w:tcW w:type="dxa" w:w="2880"/>
          </w:tcPr>
          <w:p>
            <w:r/>
            <w:r>
              <w:t>DEA-08</w:t>
            </w:r>
          </w:p>
        </w:tc>
        <w:tc>
          <w:tcPr>
            <w:tcW w:type="dxa" w:w="2880"/>
          </w:tcPr>
          <w:p>
            <w:r/>
            <w:r>
              <w:t>Users can delete a Deal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</w:tbl>
    <w:p/>
    <w:p>
      <w:pPr>
        <w:pStyle w:val="Heading3"/>
      </w:pPr>
      <w:r>
        <w:t>3.5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t>ACT-01</w:t>
            </w:r>
          </w:p>
        </w:tc>
        <w:tc>
          <w:tcPr>
            <w:tcW w:type="dxa" w:w="2880"/>
          </w:tcPr>
          <w:p>
            <w:r/>
            <w:r>
              <w:t>Users can log an Activity of type: Call, Email, Meeting, Note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ACT-02</w:t>
            </w:r>
          </w:p>
        </w:tc>
        <w:tc>
          <w:tcPr>
            <w:tcW w:type="dxa" w:w="2880"/>
          </w:tcPr>
          <w:p>
            <w:r/>
            <w:r>
              <w:t>Each Activity has: type, subject, body/notes, date/time, linked contact (optional), linked deal (optional), author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ACT-03</w:t>
            </w:r>
          </w:p>
        </w:tc>
        <w:tc>
          <w:tcPr>
            <w:tcW w:type="dxa" w:w="2880"/>
          </w:tcPr>
          <w:p>
            <w:r/>
            <w:r>
              <w:t>Activities are displayed as a chronological feed per Contact or Deal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ACT-04</w:t>
            </w:r>
          </w:p>
        </w:tc>
        <w:tc>
          <w:tcPr>
            <w:tcW w:type="dxa" w:w="2880"/>
          </w:tcPr>
          <w:p>
            <w:r/>
            <w:r>
              <w:t xml:space="preserve">Users can delete an Activity. </w:t>
            </w:r>
            <w:r>
              <w:rPr>
                <w:i/>
              </w:rPr>
              <w:t>(Editing an existing Activity, and restricting deletion to the Activity's author, are deferred to a future release.)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ACT-05</w:t>
            </w:r>
          </w:p>
        </w:tc>
        <w:tc>
          <w:tcPr>
            <w:tcW w:type="dxa" w:w="2880"/>
          </w:tcPr>
          <w:p>
            <w:r/>
            <w:r>
              <w:t>Global activity feed shows all recent activities across contacts/deals (paginated)</w:t>
            </w:r>
          </w:p>
        </w:tc>
        <w:tc>
          <w:tcPr>
            <w:tcW w:type="dxa" w:w="2880"/>
          </w:tcPr>
          <w:p>
            <w:r/>
            <w:r>
              <w:t>Should Have</w:t>
            </w:r>
          </w:p>
        </w:tc>
      </w:tr>
    </w:tbl>
    <w:p/>
    <w:p>
      <w:pPr>
        <w:pStyle w:val="Heading3"/>
      </w:pPr>
      <w:r>
        <w:t>3.6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t>TSK-01</w:t>
            </w:r>
          </w:p>
        </w:tc>
        <w:tc>
          <w:tcPr>
            <w:tcW w:type="dxa" w:w="2880"/>
          </w:tcPr>
          <w:p>
            <w:r/>
            <w:r>
              <w:t>Users can create a Task with: title, description, due date, assignee (team member), linked contact (optional), linked deal (optional)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TSK-02</w:t>
            </w:r>
          </w:p>
        </w:tc>
        <w:tc>
          <w:tcPr>
            <w:tcW w:type="dxa" w:w="2880"/>
          </w:tcPr>
          <w:p>
            <w:r/>
            <w:r>
              <w:t>Users can mark a Task complete / incomplete (toggle)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TSK-03</w:t>
            </w:r>
          </w:p>
        </w:tc>
        <w:tc>
          <w:tcPr>
            <w:tcW w:type="dxa" w:w="2880"/>
          </w:tcPr>
          <w:p>
            <w:r/>
            <w:r>
              <w:t>Users can edit and delete Tasks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TSK-04</w:t>
            </w:r>
          </w:p>
        </w:tc>
        <w:tc>
          <w:tcPr>
            <w:tcW w:type="dxa" w:w="2880"/>
          </w:tcPr>
          <w:p>
            <w:r/>
            <w:r>
              <w:t>Tasks list can be filtered by: assignee, completion status, due date (overdue / today / upcoming)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TSK-05</w:t>
            </w:r>
          </w:p>
        </w:tc>
        <w:tc>
          <w:tcPr>
            <w:tcW w:type="dxa" w:w="2880"/>
          </w:tcPr>
          <w:p>
            <w:r/>
            <w:r>
              <w:t>Overdue incomplete Tasks are visually highlighted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TSK-06</w:t>
            </w:r>
          </w:p>
        </w:tc>
        <w:tc>
          <w:tcPr>
            <w:tcW w:type="dxa" w:w="2880"/>
          </w:tcPr>
          <w:p>
            <w:r/>
            <w:r>
              <w:t>Users see their own Tasks on a personal dashboard widget</w:t>
            </w:r>
          </w:p>
        </w:tc>
        <w:tc>
          <w:tcPr>
            <w:tcW w:type="dxa" w:w="2880"/>
          </w:tcPr>
          <w:p>
            <w:r/>
            <w:r>
              <w:t>Should Have</w:t>
            </w:r>
          </w:p>
        </w:tc>
      </w:tr>
    </w:tbl>
    <w:p/>
    <w:p>
      <w:pPr>
        <w:pStyle w:val="Heading3"/>
      </w:pPr>
      <w:r>
        <w:t>3.7 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t>TAG-01</w:t>
            </w:r>
          </w:p>
        </w:tc>
        <w:tc>
          <w:tcPr>
            <w:tcW w:type="dxa" w:w="2880"/>
          </w:tcPr>
          <w:p>
            <w:r/>
            <w:r>
              <w:t>Admin can create a Tag with name and colour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TAG-02</w:t>
            </w:r>
          </w:p>
        </w:tc>
        <w:tc>
          <w:tcPr>
            <w:tcW w:type="dxa" w:w="2880"/>
          </w:tcPr>
          <w:p>
            <w:r/>
            <w:r>
              <w:t>Admin can delete a Tag (removed from all Contacts automatically)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  <w:tr>
        <w:tc>
          <w:tcPr>
            <w:tcW w:type="dxa" w:w="2880"/>
          </w:tcPr>
          <w:p>
            <w:r/>
            <w:r>
              <w:t>TAG-03</w:t>
            </w:r>
          </w:p>
        </w:tc>
        <w:tc>
          <w:tcPr>
            <w:tcW w:type="dxa" w:w="2880"/>
          </w:tcPr>
          <w:p>
            <w:r/>
            <w:r>
              <w:t>Tags are displayed as coloured chips on Contact cards and detail views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</w:tr>
    </w:tbl>
    <w:p/>
    <w:p>
      <w:pPr>
        <w:pStyle w:val="Heading3"/>
      </w:pPr>
      <w:r>
        <w:t>3.8 Dashboard / Home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t>DSH-01</w:t>
            </w:r>
          </w:p>
        </w:tc>
        <w:tc>
          <w:tcPr>
            <w:tcW w:type="dxa" w:w="2880"/>
          </w:tcPr>
          <w:p>
            <w:r/>
            <w:r>
              <w:t>Dashboard shows: My open tasks (count + list), Recent activities (last 10), Pipeline summary (deals by stage count + value)</w:t>
            </w:r>
          </w:p>
        </w:tc>
        <w:tc>
          <w:tcPr>
            <w:tcW w:type="dxa" w:w="2880"/>
          </w:tcPr>
          <w:p>
            <w:r/>
            <w:r>
              <w:t>Should Have</w:t>
            </w:r>
          </w:p>
        </w:tc>
      </w:tr>
      <w:tr>
        <w:tc>
          <w:tcPr>
            <w:tcW w:type="dxa" w:w="2880"/>
          </w:tcPr>
          <w:p>
            <w:r/>
            <w:r>
              <w:t>DSH-02</w:t>
            </w:r>
          </w:p>
        </w:tc>
        <w:tc>
          <w:tcPr>
            <w:tcW w:type="dxa" w:w="2880"/>
          </w:tcPr>
          <w:p>
            <w:r/>
            <w:r>
              <w:t>Dashboard is the default landing page after login</w:t>
            </w:r>
          </w:p>
        </w:tc>
        <w:tc>
          <w:tcPr>
            <w:tcW w:type="dxa" w:w="2880"/>
          </w:tcPr>
          <w:p>
            <w:r/>
            <w:r>
              <w:t>Should Have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4. Non-Functional Requirements</w:t>
      </w:r>
    </w:p>
    <w:p>
      <w:pPr>
        <w:pStyle w:val="Heading3"/>
      </w:pPr>
      <w:r>
        <w:t>4.1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t>NFR-P01</w:t>
            </w:r>
          </w:p>
        </w:tc>
        <w:tc>
          <w:tcPr>
            <w:tcW w:type="dxa" w:w="4320"/>
          </w:tcPr>
          <w:p>
            <w:r/>
            <w:r>
              <w:t>Contact list search results return within 500 ms for up to 10,000 contacts</w:t>
            </w:r>
          </w:p>
        </w:tc>
      </w:tr>
      <w:tr>
        <w:tc>
          <w:tcPr>
            <w:tcW w:type="dxa" w:w="4320"/>
          </w:tcPr>
          <w:p>
            <w:r/>
            <w:r>
              <w:t>NFR-P02</w:t>
            </w:r>
          </w:p>
        </w:tc>
        <w:tc>
          <w:tcPr>
            <w:tcW w:type="dxa" w:w="4320"/>
          </w:tcPr>
          <w:p>
            <w:r/>
            <w:r>
              <w:t>Deal pipeline view loads within 1 second</w:t>
            </w:r>
          </w:p>
        </w:tc>
      </w:tr>
      <w:tr>
        <w:tc>
          <w:tcPr>
            <w:tcW w:type="dxa" w:w="4320"/>
          </w:tcPr>
          <w:p>
            <w:r/>
            <w:r>
              <w:t>NFR-P03</w:t>
            </w:r>
          </w:p>
        </w:tc>
        <w:tc>
          <w:tcPr>
            <w:tcW w:type="dxa" w:w="4320"/>
          </w:tcPr>
          <w:p>
            <w:r/>
            <w:r>
              <w:t>Frequently read data is served from Redis cache (cache-first, fall back to DB on miss); cache TTL = 24 hours, invalidated on writes (see crm-service/rules.md, Caching Strategy section)</w:t>
            </w:r>
          </w:p>
        </w:tc>
      </w:tr>
      <w:tr>
        <w:tc>
          <w:tcPr>
            <w:tcW w:type="dxa" w:w="4320"/>
          </w:tcPr>
          <w:p>
            <w:r/>
            <w:r>
              <w:t>NFR-P04</w:t>
            </w:r>
          </w:p>
        </w:tc>
        <w:tc>
          <w:tcPr>
            <w:tcW w:type="dxa" w:w="4320"/>
          </w:tcPr>
          <w:p>
            <w:r/>
            <w:r>
              <w:t>Frontend bundle size (initial load) &lt; 500 KB gzipped</w:t>
            </w:r>
          </w:p>
        </w:tc>
      </w:tr>
    </w:tbl>
    <w:p/>
    <w:p>
      <w:pPr>
        <w:pStyle w:val="Heading3"/>
      </w:pPr>
      <w:r>
        <w:t>4.2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t>NFR-S01</w:t>
            </w:r>
          </w:p>
        </w:tc>
        <w:tc>
          <w:tcPr>
            <w:tcW w:type="dxa" w:w="4320"/>
          </w:tcPr>
          <w:p>
            <w:r/>
            <w:r>
              <w:t xml:space="preserve">All API endpoints except </w:t>
            </w:r>
            <w:r>
              <w:rPr>
                <w:rFonts w:ascii="Courier New" w:hAnsi="Courier New"/>
                <w:sz w:val="20"/>
              </w:rPr>
              <w:t>/api/auth/login</w:t>
            </w:r>
            <w:r>
              <w:t xml:space="preserve"> require a valid JWT</w:t>
            </w:r>
          </w:p>
        </w:tc>
      </w:tr>
      <w:tr>
        <w:tc>
          <w:tcPr>
            <w:tcW w:type="dxa" w:w="4320"/>
          </w:tcPr>
          <w:p>
            <w:r/>
            <w:r>
              <w:t>NFR-S02</w:t>
            </w:r>
          </w:p>
        </w:tc>
        <w:tc>
          <w:tcPr>
            <w:tcW w:type="dxa" w:w="4320"/>
          </w:tcPr>
          <w:p>
            <w:r/>
            <w:r>
              <w:t>ADMIN-only endpoints return HTTP 403 when accessed by a USER role</w:t>
            </w:r>
          </w:p>
        </w:tc>
      </w:tr>
      <w:tr>
        <w:tc>
          <w:tcPr>
            <w:tcW w:type="dxa" w:w="4320"/>
          </w:tcPr>
          <w:p>
            <w:r/>
            <w:r>
              <w:t>NFR-S03</w:t>
            </w:r>
          </w:p>
        </w:tc>
        <w:tc>
          <w:tcPr>
            <w:tcW w:type="dxa" w:w="4320"/>
          </w:tcPr>
          <w:p>
            <w:r/>
            <w:r>
              <w:t>CORS is restricted to the known frontend origin(s)</w:t>
            </w:r>
          </w:p>
        </w:tc>
      </w:tr>
      <w:tr>
        <w:tc>
          <w:tcPr>
            <w:tcW w:type="dxa" w:w="4320"/>
          </w:tcPr>
          <w:p>
            <w:r/>
            <w:r>
              <w:t>NFR-S04</w:t>
            </w:r>
          </w:p>
        </w:tc>
        <w:tc>
          <w:tcPr>
            <w:tcW w:type="dxa" w:w="4320"/>
          </w:tcPr>
          <w:p>
            <w:r/>
            <w:r>
              <w:t>Passwords meet minimum complexity: 8+ characters</w:t>
            </w:r>
          </w:p>
        </w:tc>
      </w:tr>
      <w:tr>
        <w:tc>
          <w:tcPr>
            <w:tcW w:type="dxa" w:w="4320"/>
          </w:tcPr>
          <w:p>
            <w:r/>
            <w:r>
              <w:t>NFR-S05</w:t>
            </w:r>
          </w:p>
        </w:tc>
        <w:tc>
          <w:tcPr>
            <w:tcW w:type="dxa" w:w="4320"/>
          </w:tcPr>
          <w:p>
            <w:r/>
            <w:r>
              <w:t>All data in transit over HTTPS in production</w:t>
            </w:r>
          </w:p>
        </w:tc>
      </w:tr>
      <w:tr>
        <w:tc>
          <w:tcPr>
            <w:tcW w:type="dxa" w:w="4320"/>
          </w:tcPr>
          <w:p>
            <w:r/>
            <w:r>
              <w:t>NFR-S06</w:t>
            </w:r>
          </w:p>
        </w:tc>
        <w:tc>
          <w:tcPr>
            <w:tcW w:type="dxa" w:w="4320"/>
          </w:tcPr>
          <w:p>
            <w:r/>
            <w:r>
              <w:t>No sensitive data (tokens, passwords) logged at any log level</w:t>
            </w:r>
          </w:p>
        </w:tc>
      </w:tr>
    </w:tbl>
    <w:p/>
    <w:p>
      <w:pPr>
        <w:pStyle w:val="Heading3"/>
      </w:pPr>
      <w:r>
        <w:t>4.3 Usability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t>NFR-U01</w:t>
            </w:r>
          </w:p>
        </w:tc>
        <w:tc>
          <w:tcPr>
            <w:tcW w:type="dxa" w:w="4320"/>
          </w:tcPr>
          <w:p>
            <w:r/>
            <w:r>
              <w:t>Application is designed for desktop browsers (Chrome, Firefox, Edge latest), minimum supported width 1280 px, optimised for 1440 px+</w:t>
            </w:r>
          </w:p>
        </w:tc>
      </w:tr>
      <w:tr>
        <w:tc>
          <w:tcPr>
            <w:tcW w:type="dxa" w:w="4320"/>
          </w:tcPr>
          <w:p>
            <w:r/>
            <w:r>
              <w:t>NFR-U02</w:t>
            </w:r>
          </w:p>
        </w:tc>
        <w:tc>
          <w:tcPr>
            <w:tcW w:type="dxa" w:w="4320"/>
          </w:tcPr>
          <w:p>
            <w:r/>
            <w:r>
              <w:t>All forms show inline validation errors before submission</w:t>
            </w:r>
          </w:p>
        </w:tc>
      </w:tr>
      <w:tr>
        <w:tc>
          <w:tcPr>
            <w:tcW w:type="dxa" w:w="4320"/>
          </w:tcPr>
          <w:p>
            <w:r/>
            <w:r>
              <w:t>NFR-U03</w:t>
            </w:r>
          </w:p>
        </w:tc>
        <w:tc>
          <w:tcPr>
            <w:tcW w:type="dxa" w:w="4320"/>
          </w:tcPr>
          <w:p>
            <w:r/>
            <w:r>
              <w:t>Destructive actions (delete) require confirmation dialog</w:t>
            </w:r>
          </w:p>
        </w:tc>
      </w:tr>
      <w:tr>
        <w:tc>
          <w:tcPr>
            <w:tcW w:type="dxa" w:w="4320"/>
          </w:tcPr>
          <w:p>
            <w:r/>
            <w:r>
              <w:t>NFR-U04</w:t>
            </w:r>
          </w:p>
        </w:tc>
        <w:tc>
          <w:tcPr>
            <w:tcW w:type="dxa" w:w="4320"/>
          </w:tcPr>
          <w:p>
            <w:r/>
            <w:r>
              <w:t>Loading states are shown for all async operations</w:t>
            </w:r>
          </w:p>
        </w:tc>
      </w:tr>
      <w:tr>
        <w:tc>
          <w:tcPr>
            <w:tcW w:type="dxa" w:w="4320"/>
          </w:tcPr>
          <w:p>
            <w:r/>
            <w:r>
              <w:t>NFR-U05</w:t>
            </w:r>
          </w:p>
        </w:tc>
        <w:tc>
          <w:tcPr>
            <w:tcW w:type="dxa" w:w="4320"/>
          </w:tcPr>
          <w:p>
            <w:r/>
            <w:r>
              <w:t>Empty states include a call-to-action (e.g., "No contacts yet — Add one")</w:t>
            </w:r>
          </w:p>
        </w:tc>
      </w:tr>
    </w:tbl>
    <w:p/>
    <w:p>
      <w:pPr>
        <w:pStyle w:val="Heading3"/>
      </w:pPr>
      <w:r>
        <w:t>4.4 Reliability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t>NFR-R01</w:t>
            </w:r>
          </w:p>
        </w:tc>
        <w:tc>
          <w:tcPr>
            <w:tcW w:type="dxa" w:w="4320"/>
          </w:tcPr>
          <w:p>
            <w:r/>
            <w:r>
              <w:t>Backend returns structured JSON error responses (never HTML error pages)</w:t>
            </w:r>
          </w:p>
        </w:tc>
      </w:tr>
      <w:tr>
        <w:tc>
          <w:tcPr>
            <w:tcW w:type="dxa" w:w="4320"/>
          </w:tcPr>
          <w:p>
            <w:r/>
            <w:r>
              <w:t>NFR-R02</w:t>
            </w:r>
          </w:p>
        </w:tc>
        <w:tc>
          <w:tcPr>
            <w:tcW w:type="dxa" w:w="4320"/>
          </w:tcPr>
          <w:p>
            <w:r/>
            <w:r>
              <w:t>Frontend shows a user-friendly error message on API failures</w:t>
            </w:r>
          </w:p>
        </w:tc>
      </w:tr>
      <w:tr>
        <w:tc>
          <w:tcPr>
            <w:tcW w:type="dxa" w:w="4320"/>
          </w:tcPr>
          <w:p>
            <w:r/>
            <w:r>
              <w:t>NFR-R03</w:t>
            </w:r>
          </w:p>
        </w:tc>
        <w:tc>
          <w:tcPr>
            <w:tcW w:type="dxa" w:w="4320"/>
          </w:tcPr>
          <w:p>
            <w:r/>
            <w:r>
              <w:t>Database migrations are idempotent and run automatically on startup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5. User Roles &amp; Permissions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USER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t>Login / Logout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View / Edit own profile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Create / Edit / Delete contacts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View companies (lookup list)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 xml:space="preserve">Create / Edit / Delete companies </w:t>
            </w:r>
            <w:r>
              <w:rPr>
                <w:i/>
              </w:rPr>
              <w:t>(Deferred — COM-02)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Create / Edit / Delete deals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Create / Edit / Delete activities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Create / Edit / Delete tasks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View all users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Create / Deactivate users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Manage tags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6. Key User Flows</w:t>
      </w:r>
    </w:p>
    <w:p>
      <w:pPr>
        <w:pStyle w:val="Heading3"/>
      </w:pPr>
      <w:r>
        <w:t>6.1 Login Flow</w:t>
      </w:r>
    </w:p>
    <w:p>
      <w:pPr>
        <w:pStyle w:val="ListNumber"/>
      </w:pPr>
      <w:r>
        <w:t xml:space="preserve">User navigates to </w:t>
      </w:r>
      <w:r>
        <w:rPr>
          <w:rFonts w:ascii="Courier New" w:hAnsi="Courier New"/>
          <w:sz w:val="20"/>
        </w:rPr>
        <w:t>/login</w:t>
      </w:r>
    </w:p>
    <w:p>
      <w:pPr>
        <w:pStyle w:val="ListNumber"/>
      </w:pPr>
      <w:r>
        <w:t>Enters email + password → clicks Sign In</w:t>
      </w:r>
    </w:p>
    <w:p>
      <w:pPr>
        <w:pStyle w:val="ListNumber"/>
      </w:pPr>
      <w:r>
        <w:t xml:space="preserve">On success: JWT stored in localStorage; redirect to </w:t>
      </w:r>
      <w:r>
        <w:rPr>
          <w:rFonts w:ascii="Courier New" w:hAnsi="Courier New"/>
          <w:sz w:val="20"/>
        </w:rPr>
        <w:t>/dashboard</w:t>
      </w:r>
    </w:p>
    <w:p>
      <w:pPr>
        <w:pStyle w:val="ListNumber"/>
      </w:pPr>
      <w:r>
        <w:t>On failure: inline error displayed; form stays visible</w:t>
      </w:r>
    </w:p>
    <w:p>
      <w:pPr>
        <w:pStyle w:val="Heading3"/>
      </w:pPr>
      <w:r>
        <w:t>6.2 Add Contact Flow</w:t>
      </w:r>
    </w:p>
    <w:p>
      <w:pPr>
        <w:pStyle w:val="ListNumber"/>
      </w:pPr>
      <w:r>
        <w:t>Click "New Contact" from Contacts list</w:t>
      </w:r>
    </w:p>
    <w:p>
      <w:pPr>
        <w:pStyle w:val="ListNumber"/>
      </w:pPr>
      <w:r>
        <w:t>Fill form (first name + last name required; email optional but validated if entered)</w:t>
      </w:r>
    </w:p>
    <w:p>
      <w:pPr>
        <w:pStyle w:val="ListNumber"/>
      </w:pPr>
      <w:r>
        <w:t>Optionally link to a company, assign tags, set owner</w:t>
      </w:r>
    </w:p>
    <w:p>
      <w:pPr>
        <w:pStyle w:val="ListNumber"/>
      </w:pPr>
      <w:r>
        <w:t>Save → redirect to Contact detail view</w:t>
      </w:r>
    </w:p>
    <w:p>
      <w:pPr>
        <w:pStyle w:val="ListNumber"/>
      </w:pPr>
      <w:r>
        <w:t>Success toast notification shown</w:t>
      </w:r>
    </w:p>
    <w:p>
      <w:pPr>
        <w:pStyle w:val="Heading3"/>
      </w:pPr>
      <w:r>
        <w:t>6.3 Move a Deal Through the Pipeline</w:t>
      </w:r>
    </w:p>
    <w:p>
      <w:pPr>
        <w:pStyle w:val="ListNumber"/>
      </w:pPr>
      <w:r>
        <w:t>Open Deal Board (</w:t>
      </w:r>
      <w:r>
        <w:rPr>
          <w:rFonts w:ascii="Courier New" w:hAnsi="Courier New"/>
          <w:sz w:val="20"/>
        </w:rPr>
        <w:t>/deals</w:t>
      </w:r>
      <w:r>
        <w:t>)</w:t>
      </w:r>
    </w:p>
    <w:p>
      <w:pPr>
        <w:pStyle w:val="ListNumber"/>
      </w:pPr>
      <w:r>
        <w:t>Locate deal card in current stage column</w:t>
      </w:r>
    </w:p>
    <w:p>
      <w:pPr>
        <w:pStyle w:val="ListNumber"/>
      </w:pPr>
      <w:r>
        <w:t>Drag card to new stage column (or use stage dropdown on card)</w:t>
      </w:r>
    </w:p>
    <w:p>
      <w:pPr>
        <w:pStyle w:val="ListNumber"/>
      </w:pPr>
      <w:r>
        <w:t>Stage updates immediately (optimistic UI); synced to server</w:t>
      </w:r>
    </w:p>
    <w:p>
      <w:pPr>
        <w:pStyle w:val="ListNumber"/>
      </w:pPr>
      <w:r>
        <w:t>Stage total and count recalculate</w:t>
      </w:r>
    </w:p>
    <w:p>
      <w:pPr>
        <w:pStyle w:val="Heading3"/>
      </w:pPr>
      <w:r>
        <w:t>6.4 Log an Activity</w:t>
      </w:r>
    </w:p>
    <w:p>
      <w:pPr>
        <w:pStyle w:val="ListNumber"/>
      </w:pPr>
      <w:r>
        <w:t>Open a Contact or Deal detail view</w:t>
      </w:r>
    </w:p>
    <w:p>
      <w:pPr>
        <w:pStyle w:val="ListNumber"/>
      </w:pPr>
      <w:r>
        <w:t>Click "Log Activity" in the activity feed section</w:t>
      </w:r>
    </w:p>
    <w:p>
      <w:pPr>
        <w:pStyle w:val="ListNumber"/>
      </w:pPr>
      <w:r>
        <w:t>Select type (Call / Email / Meeting / Note)</w:t>
      </w:r>
    </w:p>
    <w:p>
      <w:pPr>
        <w:pStyle w:val="ListNumber"/>
      </w:pPr>
      <w:r>
        <w:t>Enter subject + notes</w:t>
      </w:r>
    </w:p>
    <w:p>
      <w:pPr>
        <w:pStyle w:val="ListNumber"/>
      </w:pPr>
      <w:r>
        <w:t>Save → activity appears at top of feed</w:t>
      </w:r>
    </w:p>
    <w:p>
      <w:pPr>
        <w:pStyle w:val="Heading3"/>
      </w:pPr>
      <w:r>
        <w:t>6.5 Create &amp; Complete a Task</w:t>
      </w:r>
    </w:p>
    <w:p>
      <w:pPr>
        <w:pStyle w:val="ListNumber"/>
      </w:pPr>
      <w:r>
        <w:t>Navigate to Tasks list or open a Contact/Deal</w:t>
      </w:r>
    </w:p>
    <w:p>
      <w:pPr>
        <w:pStyle w:val="ListNumber"/>
      </w:pPr>
      <w:r>
        <w:t>Click "New Task" → fill title, due date, assignee</w:t>
      </w:r>
    </w:p>
    <w:p>
      <w:pPr>
        <w:pStyle w:val="ListNumber"/>
      </w:pPr>
      <w:r>
        <w:t>Save → task appears in list</w:t>
      </w:r>
    </w:p>
    <w:p>
      <w:pPr>
        <w:pStyle w:val="ListNumber"/>
      </w:pPr>
      <w:r>
        <w:t>Click checkbox to mark complete → row greys out / moves to completed section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7.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Contact</w:t>
            </w:r>
          </w:p>
        </w:tc>
        <w:tc>
          <w:tcPr>
            <w:tcW w:type="dxa" w:w="4320"/>
          </w:tcPr>
          <w:p>
            <w:r/>
            <w:r>
              <w:t>An individual person tracked in the CRM</w:t>
            </w:r>
          </w:p>
        </w:tc>
      </w:tr>
      <w:tr>
        <w:tc>
          <w:tcPr>
            <w:tcW w:type="dxa" w:w="4320"/>
          </w:tcPr>
          <w:p>
            <w:r/>
            <w:r>
              <w:t>Company</w:t>
            </w:r>
          </w:p>
        </w:tc>
        <w:tc>
          <w:tcPr>
            <w:tcW w:type="dxa" w:w="4320"/>
          </w:tcPr>
          <w:p>
            <w:r/>
            <w:r>
              <w:t>An organisation that one or more Contacts belong to</w:t>
            </w:r>
          </w:p>
        </w:tc>
      </w:tr>
      <w:tr>
        <w:tc>
          <w:tcPr>
            <w:tcW w:type="dxa" w:w="4320"/>
          </w:tcPr>
          <w:p>
            <w:r/>
            <w:r>
              <w:t>Deal</w:t>
            </w:r>
          </w:p>
        </w:tc>
        <w:tc>
          <w:tcPr>
            <w:tcW w:type="dxa" w:w="4320"/>
          </w:tcPr>
          <w:p>
            <w:r/>
            <w:r>
              <w:t>A sales opportunity linked to a Contact and progressing through pipeline stages</w:t>
            </w:r>
          </w:p>
        </w:tc>
      </w:tr>
      <w:tr>
        <w:tc>
          <w:tcPr>
            <w:tcW w:type="dxa" w:w="4320"/>
          </w:tcPr>
          <w:p>
            <w:r/>
            <w:r>
              <w:t>Activity</w:t>
            </w:r>
          </w:p>
        </w:tc>
        <w:tc>
          <w:tcPr>
            <w:tcW w:type="dxa" w:w="4320"/>
          </w:tcPr>
          <w:p>
            <w:r/>
            <w:r>
              <w:t>A logged interaction (call, email, meeting, note) against a Contact or Deal</w:t>
            </w:r>
          </w:p>
        </w:tc>
      </w:tr>
      <w:tr>
        <w:tc>
          <w:tcPr>
            <w:tcW w:type="dxa" w:w="4320"/>
          </w:tcPr>
          <w:p>
            <w:r/>
            <w:r>
              <w:t>Task</w:t>
            </w:r>
          </w:p>
        </w:tc>
        <w:tc>
          <w:tcPr>
            <w:tcW w:type="dxa" w:w="4320"/>
          </w:tcPr>
          <w:p>
            <w:r/>
            <w:r>
              <w:t>An actionable to-do item with a due date and assignee</w:t>
            </w:r>
          </w:p>
        </w:tc>
      </w:tr>
      <w:tr>
        <w:tc>
          <w:tcPr>
            <w:tcW w:type="dxa" w:w="4320"/>
          </w:tcPr>
          <w:p>
            <w:r/>
            <w:r>
              <w:t>Tag</w:t>
            </w:r>
          </w:p>
        </w:tc>
        <w:tc>
          <w:tcPr>
            <w:tcW w:type="dxa" w:w="4320"/>
          </w:tcPr>
          <w:p>
            <w:r/>
            <w:r>
              <w:t>A coloured label that can be applied to one or more Contacts</w:t>
            </w:r>
          </w:p>
        </w:tc>
      </w:tr>
      <w:tr>
        <w:tc>
          <w:tcPr>
            <w:tcW w:type="dxa" w:w="4320"/>
          </w:tcPr>
          <w:p>
            <w:r/>
            <w:r>
              <w:t>Pipeline</w:t>
            </w:r>
          </w:p>
        </w:tc>
        <w:tc>
          <w:tcPr>
            <w:tcW w:type="dxa" w:w="4320"/>
          </w:tcPr>
          <w:p>
            <w:r/>
            <w:r>
              <w:t>The Kanban view of all active Deals organised by stage</w:t>
            </w:r>
          </w:p>
        </w:tc>
      </w:tr>
      <w:tr>
        <w:tc>
          <w:tcPr>
            <w:tcW w:type="dxa" w:w="4320"/>
          </w:tcPr>
          <w:p>
            <w:r/>
            <w:r>
              <w:t>Owner</w:t>
            </w:r>
          </w:p>
        </w:tc>
        <w:tc>
          <w:tcPr>
            <w:tcW w:type="dxa" w:w="4320"/>
          </w:tcPr>
          <w:p>
            <w:r/>
            <w:r>
              <w:t>The team member responsible for a Contact or Deal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