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1FD" w:rsidRDefault="00F711FD" w:rsidP="00F711FD">
      <w:pPr>
        <w:spacing w:line="276" w:lineRule="auto"/>
        <w:rPr>
          <w:rFonts w:ascii="Times New Roman" w:hAnsi="Times New Roman" w:cs="Times New Roman"/>
          <w:sz w:val="24"/>
        </w:rPr>
      </w:pPr>
      <w:r>
        <w:rPr>
          <w:rFonts w:ascii="Times New Roman" w:hAnsi="Times New Roman" w:cs="Times New Roman"/>
          <w:sz w:val="24"/>
        </w:rPr>
        <w:t>Stephen Xu</w:t>
      </w:r>
    </w:p>
    <w:p w:rsidR="00F711FD" w:rsidRDefault="00F711FD" w:rsidP="00F711FD">
      <w:pPr>
        <w:spacing w:line="276" w:lineRule="auto"/>
        <w:rPr>
          <w:rFonts w:ascii="Times New Roman" w:hAnsi="Times New Roman" w:cs="Times New Roman"/>
          <w:sz w:val="24"/>
        </w:rPr>
      </w:pPr>
      <w:r>
        <w:rPr>
          <w:rFonts w:ascii="Times New Roman" w:hAnsi="Times New Roman" w:cs="Times New Roman"/>
          <w:sz w:val="24"/>
        </w:rPr>
        <w:t>August 7</w:t>
      </w:r>
      <w:r>
        <w:rPr>
          <w:rFonts w:ascii="Times New Roman" w:hAnsi="Times New Roman" w:cs="Times New Roman"/>
          <w:sz w:val="24"/>
        </w:rPr>
        <w:t>, 2023</w:t>
      </w:r>
    </w:p>
    <w:p w:rsidR="00F711FD" w:rsidRPr="0062734E" w:rsidRDefault="00F711FD" w:rsidP="00F711FD">
      <w:pPr>
        <w:spacing w:line="276" w:lineRule="auto"/>
        <w:jc w:val="center"/>
        <w:rPr>
          <w:rFonts w:ascii="Times New Roman" w:hAnsi="Times New Roman" w:cs="Times New Roman"/>
          <w:sz w:val="32"/>
          <w:u w:val="single"/>
        </w:rPr>
      </w:pPr>
      <w:r>
        <w:rPr>
          <w:rFonts w:ascii="Times New Roman" w:hAnsi="Times New Roman" w:cs="Times New Roman"/>
          <w:sz w:val="32"/>
          <w:u w:val="single"/>
        </w:rPr>
        <w:t>GIS Comparison and Aggregation Report</w:t>
      </w:r>
    </w:p>
    <w:p w:rsidR="00F711FD" w:rsidRPr="00395997" w:rsidRDefault="00F711FD" w:rsidP="00F711FD">
      <w:pPr>
        <w:spacing w:line="276" w:lineRule="auto"/>
        <w:rPr>
          <w:rFonts w:ascii="Times New Roman" w:hAnsi="Times New Roman" w:cs="Times New Roman"/>
          <w:b/>
          <w:sz w:val="28"/>
          <w:u w:val="single"/>
        </w:rPr>
      </w:pPr>
      <w:r w:rsidRPr="00395997">
        <w:rPr>
          <w:rFonts w:ascii="Times New Roman" w:hAnsi="Times New Roman" w:cs="Times New Roman"/>
          <w:b/>
          <w:sz w:val="28"/>
          <w:u w:val="single"/>
        </w:rPr>
        <w:t>Task Description</w:t>
      </w:r>
    </w:p>
    <w:p w:rsidR="00F711FD" w:rsidRPr="00163865" w:rsidRDefault="003E62A0" w:rsidP="00F711FD">
      <w:pPr>
        <w:spacing w:line="276" w:lineRule="auto"/>
        <w:rPr>
          <w:rFonts w:ascii="Times New Roman" w:hAnsi="Times New Roman" w:cs="Times New Roman"/>
          <w:sz w:val="24"/>
        </w:rPr>
      </w:pPr>
      <w:r>
        <w:rPr>
          <w:rFonts w:ascii="Times New Roman" w:hAnsi="Times New Roman" w:cs="Times New Roman"/>
          <w:sz w:val="24"/>
        </w:rPr>
        <w:t>This Python project aims to compare Generator Projects as mentioned in ERCOT’s GIS Reports for the last two months. In particular, the project finds the difference between the projected COD (Commercial Operations Date) between corresponding projects and outputs that data to a CSV.</w:t>
      </w:r>
    </w:p>
    <w:p w:rsidR="00F711FD" w:rsidRPr="003E62A0" w:rsidRDefault="003E62A0" w:rsidP="00F711FD">
      <w:pPr>
        <w:spacing w:line="276" w:lineRule="auto"/>
        <w:rPr>
          <w:rFonts w:ascii="Times New Roman" w:hAnsi="Times New Roman" w:cs="Times New Roman"/>
          <w:sz w:val="24"/>
        </w:rPr>
      </w:pPr>
      <w:r>
        <w:rPr>
          <w:rFonts w:ascii="Times New Roman" w:hAnsi="Times New Roman" w:cs="Times New Roman"/>
          <w:sz w:val="24"/>
        </w:rPr>
        <w:t>Additionally, the project has the functionality to aggregate the previous four GIS reports into one large CSV.</w:t>
      </w:r>
    </w:p>
    <w:p w:rsidR="00F711FD" w:rsidRPr="00163865" w:rsidRDefault="00F711FD" w:rsidP="00F711FD">
      <w:pPr>
        <w:spacing w:line="276" w:lineRule="auto"/>
        <w:rPr>
          <w:rFonts w:ascii="Times New Roman" w:hAnsi="Times New Roman" w:cs="Times New Roman"/>
          <w:b/>
          <w:sz w:val="28"/>
          <w:u w:val="single"/>
        </w:rPr>
      </w:pPr>
      <w:r w:rsidRPr="00163865">
        <w:rPr>
          <w:rFonts w:ascii="Times New Roman" w:hAnsi="Times New Roman" w:cs="Times New Roman"/>
          <w:b/>
          <w:sz w:val="28"/>
          <w:u w:val="single"/>
        </w:rPr>
        <w:t>Solution Design</w:t>
      </w:r>
    </w:p>
    <w:p w:rsidR="00F711FD" w:rsidRPr="00DB71CE" w:rsidRDefault="00F711FD" w:rsidP="00F711FD">
      <w:pPr>
        <w:pStyle w:val="ListParagraph"/>
        <w:numPr>
          <w:ilvl w:val="0"/>
          <w:numId w:val="2"/>
        </w:numPr>
        <w:spacing w:line="276" w:lineRule="auto"/>
        <w:rPr>
          <w:rFonts w:ascii="Times New Roman" w:hAnsi="Times New Roman" w:cs="Times New Roman"/>
          <w:sz w:val="24"/>
          <w:u w:val="single"/>
        </w:rPr>
      </w:pPr>
      <w:r>
        <w:rPr>
          <w:rFonts w:ascii="Times New Roman" w:hAnsi="Times New Roman" w:cs="Times New Roman"/>
          <w:sz w:val="24"/>
        </w:rPr>
        <w:t xml:space="preserve">Script Location: </w:t>
      </w:r>
      <w:r w:rsidRPr="00DB71CE">
        <w:rPr>
          <w:rFonts w:ascii="Times New Roman" w:hAnsi="Times New Roman" w:cs="Times New Roman"/>
          <w:i/>
          <w:sz w:val="24"/>
        </w:rPr>
        <w:t>\\pzpwcmfs01\CA\11_Transmission Analysis\ERCOT\101 - Misc\CRR Limit Aggregates\Python Scripts\Wind and Solar Aggregation</w:t>
      </w:r>
    </w:p>
    <w:p w:rsidR="00F711FD" w:rsidRPr="00DB71CE" w:rsidRDefault="00F711FD" w:rsidP="00F711FD">
      <w:pPr>
        <w:pStyle w:val="ListParagraph"/>
        <w:numPr>
          <w:ilvl w:val="0"/>
          <w:numId w:val="2"/>
        </w:numPr>
        <w:spacing w:line="276" w:lineRule="auto"/>
        <w:rPr>
          <w:rFonts w:ascii="Times New Roman" w:hAnsi="Times New Roman" w:cs="Times New Roman"/>
          <w:sz w:val="24"/>
          <w:u w:val="single"/>
        </w:rPr>
      </w:pPr>
      <w:r>
        <w:rPr>
          <w:rFonts w:ascii="Times New Roman" w:hAnsi="Times New Roman" w:cs="Times New Roman"/>
          <w:sz w:val="24"/>
        </w:rPr>
        <w:t xml:space="preserve">Output Location: </w:t>
      </w:r>
      <w:r w:rsidRPr="00DB71CE">
        <w:rPr>
          <w:rFonts w:ascii="Times New Roman" w:hAnsi="Times New Roman" w:cs="Times New Roman"/>
          <w:i/>
          <w:sz w:val="24"/>
        </w:rPr>
        <w:t>\\pzpwcmfs01\CA\11_Transmission Analysis\ERCOT\101 - Misc\CRR Limit Aggregates</w:t>
      </w:r>
      <w:r>
        <w:rPr>
          <w:rFonts w:ascii="Times New Roman" w:hAnsi="Times New Roman" w:cs="Times New Roman"/>
          <w:i/>
          <w:sz w:val="24"/>
        </w:rPr>
        <w:t>\Data</w:t>
      </w:r>
    </w:p>
    <w:p w:rsidR="00F711FD" w:rsidRDefault="00F711FD" w:rsidP="00F711FD">
      <w:pPr>
        <w:spacing w:line="276" w:lineRule="auto"/>
        <w:ind w:left="720"/>
        <w:rPr>
          <w:rFonts w:ascii="Times New Roman" w:hAnsi="Times New Roman" w:cs="Times New Roman"/>
          <w:sz w:val="24"/>
        </w:rPr>
      </w:pPr>
      <w:r>
        <w:rPr>
          <w:rFonts w:ascii="Times New Roman" w:hAnsi="Times New Roman" w:cs="Times New Roman"/>
          <w:sz w:val="24"/>
        </w:rPr>
        <w:t xml:space="preserve">This can be adjusted manually by editing the </w:t>
      </w:r>
      <w:r>
        <w:rPr>
          <w:rFonts w:ascii="Times New Roman" w:hAnsi="Times New Roman" w:cs="Times New Roman"/>
          <w:i/>
          <w:sz w:val="24"/>
        </w:rPr>
        <w:t>output_path</w:t>
      </w:r>
      <w:r>
        <w:rPr>
          <w:rFonts w:ascii="Times New Roman" w:hAnsi="Times New Roman" w:cs="Times New Roman"/>
          <w:sz w:val="24"/>
        </w:rPr>
        <w:t xml:space="preserve"> variables in each of the Python scripts.</w:t>
      </w:r>
    </w:p>
    <w:p w:rsidR="00F711FD" w:rsidRDefault="00F711FD" w:rsidP="00F711FD">
      <w:pPr>
        <w:pStyle w:val="ListParagraph"/>
        <w:numPr>
          <w:ilvl w:val="0"/>
          <w:numId w:val="2"/>
        </w:numPr>
        <w:spacing w:line="276" w:lineRule="auto"/>
        <w:rPr>
          <w:rFonts w:ascii="Times New Roman" w:hAnsi="Times New Roman" w:cs="Times New Roman"/>
          <w:sz w:val="24"/>
        </w:rPr>
      </w:pPr>
      <w:r>
        <w:rPr>
          <w:rFonts w:ascii="Times New Roman" w:hAnsi="Times New Roman" w:cs="Times New Roman"/>
          <w:sz w:val="24"/>
        </w:rPr>
        <w:t xml:space="preserve">Running </w:t>
      </w:r>
      <w:r w:rsidR="003E62A0">
        <w:rPr>
          <w:rFonts w:ascii="Times New Roman" w:hAnsi="Times New Roman" w:cs="Times New Roman"/>
          <w:i/>
          <w:sz w:val="24"/>
        </w:rPr>
        <w:t>GIS_Comparator</w:t>
      </w:r>
      <w:r>
        <w:rPr>
          <w:rFonts w:ascii="Times New Roman" w:hAnsi="Times New Roman" w:cs="Times New Roman"/>
          <w:i/>
          <w:sz w:val="24"/>
        </w:rPr>
        <w:t>.py</w:t>
      </w:r>
      <w:r>
        <w:rPr>
          <w:rFonts w:ascii="Times New Roman" w:hAnsi="Times New Roman" w:cs="Times New Roman"/>
          <w:sz w:val="24"/>
        </w:rPr>
        <w:t xml:space="preserve"> </w:t>
      </w:r>
      <w:r w:rsidR="003E62A0">
        <w:rPr>
          <w:rFonts w:ascii="Times New Roman" w:hAnsi="Times New Roman" w:cs="Times New Roman"/>
          <w:sz w:val="24"/>
        </w:rPr>
        <w:t>compares the latest two GIS reports and determines the change in projected COD between the two files.</w:t>
      </w:r>
    </w:p>
    <w:p w:rsidR="00F711FD" w:rsidRDefault="003E62A0" w:rsidP="00F711FD">
      <w:pPr>
        <w:pStyle w:val="ListParagraph"/>
        <w:numPr>
          <w:ilvl w:val="0"/>
          <w:numId w:val="2"/>
        </w:numPr>
        <w:spacing w:line="276" w:lineRule="auto"/>
        <w:rPr>
          <w:rFonts w:ascii="Times New Roman" w:hAnsi="Times New Roman" w:cs="Times New Roman"/>
          <w:sz w:val="24"/>
        </w:rPr>
      </w:pPr>
      <w:r>
        <w:rPr>
          <w:rFonts w:ascii="Times New Roman" w:hAnsi="Times New Roman" w:cs="Times New Roman"/>
          <w:sz w:val="24"/>
        </w:rPr>
        <w:t xml:space="preserve">Running </w:t>
      </w:r>
      <w:r w:rsidRPr="003E62A0">
        <w:rPr>
          <w:rFonts w:ascii="Times New Roman" w:hAnsi="Times New Roman" w:cs="Times New Roman"/>
          <w:i/>
          <w:sz w:val="24"/>
        </w:rPr>
        <w:t>GIS_Aggregator.py</w:t>
      </w:r>
      <w:r>
        <w:rPr>
          <w:rFonts w:ascii="Times New Roman" w:hAnsi="Times New Roman" w:cs="Times New Roman"/>
          <w:sz w:val="24"/>
        </w:rPr>
        <w:t xml:space="preserve"> aggregates either the latest four files or all historical data going back to 2019.</w:t>
      </w:r>
    </w:p>
    <w:p w:rsidR="00F711FD" w:rsidRPr="00DB71CE" w:rsidRDefault="00F711FD" w:rsidP="00F711FD">
      <w:pPr>
        <w:pStyle w:val="ListParagraph"/>
        <w:numPr>
          <w:ilvl w:val="0"/>
          <w:numId w:val="2"/>
        </w:numPr>
        <w:spacing w:line="276" w:lineRule="auto"/>
        <w:rPr>
          <w:rFonts w:ascii="Times New Roman" w:hAnsi="Times New Roman" w:cs="Times New Roman"/>
          <w:sz w:val="24"/>
        </w:rPr>
      </w:pPr>
      <w:r w:rsidRPr="00DB71CE">
        <w:rPr>
          <w:rFonts w:ascii="Times New Roman" w:hAnsi="Times New Roman" w:cs="Times New Roman"/>
          <w:b/>
          <w:sz w:val="24"/>
        </w:rPr>
        <w:t>Important</w:t>
      </w:r>
      <w:r>
        <w:rPr>
          <w:rFonts w:ascii="Times New Roman" w:hAnsi="Times New Roman" w:cs="Times New Roman"/>
          <w:sz w:val="24"/>
        </w:rPr>
        <w:t xml:space="preserve">: </w:t>
      </w:r>
      <w:r w:rsidR="003E62A0">
        <w:rPr>
          <w:rFonts w:ascii="Times New Roman" w:hAnsi="Times New Roman" w:cs="Times New Roman"/>
          <w:sz w:val="24"/>
        </w:rPr>
        <w:t xml:space="preserve">The </w:t>
      </w:r>
      <w:r w:rsidR="003E62A0" w:rsidRPr="003E62A0">
        <w:rPr>
          <w:rFonts w:ascii="Times New Roman" w:hAnsi="Times New Roman" w:cs="Times New Roman"/>
          <w:i/>
          <w:sz w:val="24"/>
        </w:rPr>
        <w:t>GIS_Aggregator</w:t>
      </w:r>
      <w:r w:rsidR="003E62A0">
        <w:rPr>
          <w:rFonts w:ascii="Times New Roman" w:hAnsi="Times New Roman" w:cs="Times New Roman"/>
          <w:sz w:val="24"/>
        </w:rPr>
        <w:t xml:space="preserve"> script contains a version variable on line 13 that </w:t>
      </w:r>
      <w:r w:rsidR="00564BCD">
        <w:rPr>
          <w:rFonts w:ascii="Times New Roman" w:hAnsi="Times New Roman" w:cs="Times New Roman"/>
          <w:sz w:val="24"/>
        </w:rPr>
        <w:t>changes the overall behavior of the program. If the version is set to 1, all historical data will be aggregated, but if the version is set to 2, only the previous four will be.</w:t>
      </w:r>
      <w:bookmarkStart w:id="0" w:name="_GoBack"/>
      <w:bookmarkEnd w:id="0"/>
    </w:p>
    <w:p w:rsidR="00F711FD" w:rsidRDefault="00F711FD" w:rsidP="00F711FD">
      <w:pPr>
        <w:spacing w:line="276" w:lineRule="auto"/>
        <w:rPr>
          <w:rFonts w:ascii="Times New Roman" w:hAnsi="Times New Roman" w:cs="Times New Roman"/>
          <w:sz w:val="28"/>
          <w:u w:val="single"/>
        </w:rPr>
      </w:pPr>
    </w:p>
    <w:p w:rsidR="00F711FD" w:rsidRPr="00395997" w:rsidRDefault="00F711FD" w:rsidP="00F711FD">
      <w:pPr>
        <w:spacing w:line="276" w:lineRule="auto"/>
        <w:rPr>
          <w:rFonts w:ascii="Times New Roman" w:hAnsi="Times New Roman" w:cs="Times New Roman"/>
          <w:b/>
          <w:sz w:val="28"/>
          <w:u w:val="single"/>
        </w:rPr>
      </w:pPr>
      <w:r w:rsidRPr="00395997">
        <w:rPr>
          <w:rFonts w:ascii="Times New Roman" w:hAnsi="Times New Roman" w:cs="Times New Roman"/>
          <w:b/>
          <w:sz w:val="28"/>
          <w:u w:val="single"/>
        </w:rPr>
        <w:t>Important Prerequisite Information</w:t>
      </w:r>
    </w:p>
    <w:p w:rsidR="00F711FD" w:rsidRDefault="00F711FD" w:rsidP="00F711FD">
      <w:pPr>
        <w:spacing w:line="276" w:lineRule="auto"/>
        <w:rPr>
          <w:rFonts w:ascii="Times New Roman" w:hAnsi="Times New Roman" w:cs="Times New Roman"/>
          <w:sz w:val="24"/>
        </w:rPr>
      </w:pPr>
      <w:r>
        <w:rPr>
          <w:rFonts w:ascii="Times New Roman" w:hAnsi="Times New Roman" w:cs="Times New Roman"/>
          <w:sz w:val="24"/>
        </w:rPr>
        <w:t xml:space="preserve">The Python scripts for this project read the Excel sheets located at </w:t>
      </w:r>
      <w:hyperlink r:id="rId5" w:history="1">
        <w:r w:rsidR="003E62A0" w:rsidRPr="0090254D">
          <w:rPr>
            <w:rStyle w:val="Hyperlink"/>
            <w:rFonts w:ascii="Times New Roman" w:hAnsi="Times New Roman" w:cs="Times New Roman"/>
            <w:i/>
            <w:sz w:val="24"/>
          </w:rPr>
          <w:t>\\pzpwcmfs01\ca\11_Transmission Analysis\ERCO</w:t>
        </w:r>
        <w:r w:rsidR="003E62A0" w:rsidRPr="0090254D">
          <w:rPr>
            <w:rStyle w:val="Hyperlink"/>
            <w:rFonts w:ascii="Times New Roman" w:hAnsi="Times New Roman" w:cs="Times New Roman"/>
            <w:i/>
            <w:sz w:val="24"/>
          </w:rPr>
          <w:t>T</w:t>
        </w:r>
        <w:r w:rsidR="003E62A0" w:rsidRPr="0090254D">
          <w:rPr>
            <w:rStyle w:val="Hyperlink"/>
            <w:rFonts w:ascii="Times New Roman" w:hAnsi="Times New Roman" w:cs="Times New Roman"/>
            <w:i/>
            <w:sz w:val="24"/>
          </w:rPr>
          <w:t>\02</w:t>
        </w:r>
      </w:hyperlink>
      <w:r w:rsidR="003E62A0">
        <w:rPr>
          <w:rFonts w:ascii="Times New Roman" w:hAnsi="Times New Roman" w:cs="Times New Roman"/>
          <w:i/>
          <w:sz w:val="24"/>
        </w:rPr>
        <w:t xml:space="preserve"> - Input\Generation</w:t>
      </w:r>
      <w:r w:rsidRPr="00395997">
        <w:rPr>
          <w:rFonts w:ascii="Times New Roman" w:hAnsi="Times New Roman" w:cs="Times New Roman"/>
          <w:i/>
          <w:sz w:val="24"/>
        </w:rPr>
        <w:t>\</w:t>
      </w:r>
      <w:r w:rsidR="003E62A0">
        <w:rPr>
          <w:rFonts w:ascii="Times New Roman" w:hAnsi="Times New Roman" w:cs="Times New Roman"/>
          <w:i/>
          <w:sz w:val="24"/>
        </w:rPr>
        <w:t>New Entrants\ERCOT Queue</w:t>
      </w:r>
      <w:r>
        <w:rPr>
          <w:rFonts w:ascii="Times New Roman" w:hAnsi="Times New Roman" w:cs="Times New Roman"/>
          <w:sz w:val="24"/>
        </w:rPr>
        <w:t xml:space="preserve">. </w:t>
      </w:r>
    </w:p>
    <w:p w:rsidR="00F711FD" w:rsidRDefault="00F711FD" w:rsidP="00F711FD">
      <w:pPr>
        <w:spacing w:line="276" w:lineRule="auto"/>
        <w:rPr>
          <w:rFonts w:ascii="Times New Roman" w:hAnsi="Times New Roman" w:cs="Times New Roman"/>
          <w:sz w:val="24"/>
        </w:rPr>
      </w:pPr>
      <w:r>
        <w:rPr>
          <w:rFonts w:ascii="Times New Roman" w:hAnsi="Times New Roman" w:cs="Times New Roman"/>
          <w:sz w:val="24"/>
        </w:rPr>
        <w:t xml:space="preserve">The Excel sheets in this folder all contain images, which the Python pandas library can have difficulties reading. Be sure that the </w:t>
      </w:r>
      <w:r>
        <w:rPr>
          <w:rFonts w:ascii="Times New Roman" w:hAnsi="Times New Roman" w:cs="Times New Roman"/>
          <w:b/>
          <w:sz w:val="24"/>
        </w:rPr>
        <w:t>openpyxl</w:t>
      </w:r>
      <w:r>
        <w:rPr>
          <w:rFonts w:ascii="Times New Roman" w:hAnsi="Times New Roman" w:cs="Times New Roman"/>
          <w:sz w:val="24"/>
        </w:rPr>
        <w:t xml:space="preserve"> package is at least version </w:t>
      </w:r>
      <w:r>
        <w:rPr>
          <w:rFonts w:ascii="Times New Roman" w:hAnsi="Times New Roman" w:cs="Times New Roman"/>
          <w:b/>
          <w:sz w:val="24"/>
        </w:rPr>
        <w:t xml:space="preserve">3.1.2. </w:t>
      </w:r>
      <w:r>
        <w:rPr>
          <w:rFonts w:ascii="Times New Roman" w:hAnsi="Times New Roman" w:cs="Times New Roman"/>
          <w:sz w:val="24"/>
        </w:rPr>
        <w:t>You can verify if the version on your computer satisfies this requirement by creating a new Python script, importing openpyxl and printing “</w:t>
      </w:r>
      <w:r>
        <w:rPr>
          <w:rFonts w:ascii="Times New Roman" w:hAnsi="Times New Roman" w:cs="Times New Roman"/>
          <w:i/>
          <w:sz w:val="24"/>
        </w:rPr>
        <w:t>openpyxl.__version__</w:t>
      </w:r>
      <w:r>
        <w:rPr>
          <w:rFonts w:ascii="Times New Roman" w:hAnsi="Times New Roman" w:cs="Times New Roman"/>
          <w:sz w:val="24"/>
        </w:rPr>
        <w:t>”</w:t>
      </w:r>
      <w:r>
        <w:rPr>
          <w:rFonts w:ascii="Times New Roman" w:hAnsi="Times New Roman" w:cs="Times New Roman"/>
          <w:i/>
          <w:sz w:val="24"/>
        </w:rPr>
        <w:t xml:space="preserve">. </w:t>
      </w:r>
      <w:r>
        <w:rPr>
          <w:rFonts w:ascii="Times New Roman" w:hAnsi="Times New Roman" w:cs="Times New Roman"/>
          <w:sz w:val="24"/>
        </w:rPr>
        <w:t>If you do not meet this requirement, follow the instructions below:</w:t>
      </w:r>
    </w:p>
    <w:p w:rsidR="00F711FD" w:rsidRDefault="00F711FD" w:rsidP="00F711FD">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lastRenderedPageBreak/>
        <w:t>Open the Anaconda Prompt from the start menu.</w:t>
      </w:r>
    </w:p>
    <w:p w:rsidR="00F711FD" w:rsidRDefault="00F711FD" w:rsidP="00F711FD">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Type in the following command: </w:t>
      </w:r>
      <w:r>
        <w:rPr>
          <w:rFonts w:ascii="Times New Roman" w:hAnsi="Times New Roman" w:cs="Times New Roman"/>
          <w:i/>
          <w:sz w:val="24"/>
        </w:rPr>
        <w:t>pip install openpyxl==3.1.2</w:t>
      </w:r>
    </w:p>
    <w:p w:rsidR="00F711FD" w:rsidRDefault="00F711FD" w:rsidP="00F711FD">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Press Enter and see if the installation was successful. If you get denied by a permission error, restart at step 1 and run the Anaconda Prompt as an administrator. Use an SA account (or ask IT) if prompted. </w:t>
      </w:r>
    </w:p>
    <w:p w:rsidR="00F711FD" w:rsidRDefault="00F711FD" w:rsidP="00F711FD">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If you cannot get steps 1-3 to work, you can create a new </w:t>
      </w:r>
      <w:proofErr w:type="spellStart"/>
      <w:r>
        <w:rPr>
          <w:rFonts w:ascii="Times New Roman" w:hAnsi="Times New Roman" w:cs="Times New Roman"/>
          <w:sz w:val="24"/>
        </w:rPr>
        <w:t>conda</w:t>
      </w:r>
      <w:proofErr w:type="spellEnd"/>
      <w:r>
        <w:rPr>
          <w:rFonts w:ascii="Times New Roman" w:hAnsi="Times New Roman" w:cs="Times New Roman"/>
          <w:sz w:val="24"/>
        </w:rPr>
        <w:t xml:space="preserve"> environment in a folder that you have write access to. Type the following command:</w:t>
      </w:r>
      <w:r>
        <w:rPr>
          <w:rFonts w:ascii="Times New Roman" w:hAnsi="Times New Roman" w:cs="Times New Roman"/>
          <w:sz w:val="24"/>
        </w:rPr>
        <w:br/>
      </w:r>
      <w:r>
        <w:rPr>
          <w:rFonts w:ascii="Times New Roman" w:hAnsi="Times New Roman" w:cs="Times New Roman"/>
          <w:i/>
          <w:sz w:val="24"/>
        </w:rPr>
        <w:t xml:space="preserve">                                  </w:t>
      </w:r>
      <w:proofErr w:type="spellStart"/>
      <w:r>
        <w:rPr>
          <w:rFonts w:ascii="Times New Roman" w:hAnsi="Times New Roman" w:cs="Times New Roman"/>
          <w:i/>
          <w:sz w:val="24"/>
        </w:rPr>
        <w:t>conda</w:t>
      </w:r>
      <w:proofErr w:type="spellEnd"/>
      <w:r>
        <w:rPr>
          <w:rFonts w:ascii="Times New Roman" w:hAnsi="Times New Roman" w:cs="Times New Roman"/>
          <w:i/>
          <w:sz w:val="24"/>
        </w:rPr>
        <w:t xml:space="preserve"> create --name {env_name}</w:t>
      </w:r>
      <w:r>
        <w:rPr>
          <w:rFonts w:ascii="Times New Roman" w:hAnsi="Times New Roman" w:cs="Times New Roman"/>
          <w:i/>
          <w:sz w:val="24"/>
        </w:rPr>
        <w:br/>
      </w:r>
      <w:r>
        <w:rPr>
          <w:rFonts w:ascii="Times New Roman" w:hAnsi="Times New Roman" w:cs="Times New Roman"/>
          <w:sz w:val="24"/>
        </w:rPr>
        <w:t xml:space="preserve">Be sure to replace </w:t>
      </w:r>
      <w:r>
        <w:rPr>
          <w:rFonts w:ascii="Times New Roman" w:hAnsi="Times New Roman" w:cs="Times New Roman"/>
          <w:i/>
          <w:sz w:val="24"/>
        </w:rPr>
        <w:t xml:space="preserve">env_name </w:t>
      </w:r>
      <w:r>
        <w:rPr>
          <w:rFonts w:ascii="Times New Roman" w:hAnsi="Times New Roman" w:cs="Times New Roman"/>
          <w:sz w:val="24"/>
        </w:rPr>
        <w:t>with your desired environment name.</w:t>
      </w:r>
    </w:p>
    <w:p w:rsidR="00F711FD" w:rsidRDefault="00F711FD" w:rsidP="00F711FD">
      <w:pPr>
        <w:pStyle w:val="ListParagraph"/>
        <w:numPr>
          <w:ilvl w:val="0"/>
          <w:numId w:val="1"/>
        </w:numPr>
        <w:spacing w:line="276" w:lineRule="auto"/>
        <w:rPr>
          <w:rFonts w:ascii="Times New Roman" w:hAnsi="Times New Roman" w:cs="Times New Roman"/>
          <w:sz w:val="24"/>
        </w:rPr>
      </w:pPr>
      <w:r>
        <w:rPr>
          <w:rFonts w:ascii="Times New Roman" w:hAnsi="Times New Roman" w:cs="Times New Roman"/>
          <w:sz w:val="24"/>
        </w:rPr>
        <w:t xml:space="preserve">From here, install all necessary packages to that environment via </w:t>
      </w:r>
      <w:proofErr w:type="spellStart"/>
      <w:r>
        <w:rPr>
          <w:rFonts w:ascii="Times New Roman" w:hAnsi="Times New Roman" w:cs="Times New Roman"/>
          <w:i/>
          <w:sz w:val="24"/>
        </w:rPr>
        <w:t>conda</w:t>
      </w:r>
      <w:proofErr w:type="spellEnd"/>
      <w:r>
        <w:rPr>
          <w:rFonts w:ascii="Times New Roman" w:hAnsi="Times New Roman" w:cs="Times New Roman"/>
          <w:i/>
          <w:sz w:val="24"/>
        </w:rPr>
        <w:t xml:space="preserve"> install</w:t>
      </w:r>
      <w:r>
        <w:rPr>
          <w:rFonts w:ascii="Times New Roman" w:hAnsi="Times New Roman" w:cs="Times New Roman"/>
          <w:sz w:val="24"/>
        </w:rPr>
        <w:t xml:space="preserve"> </w:t>
      </w:r>
      <w:r>
        <w:rPr>
          <w:rFonts w:ascii="Times New Roman" w:hAnsi="Times New Roman" w:cs="Times New Roman"/>
          <w:i/>
          <w:sz w:val="24"/>
        </w:rPr>
        <w:t>{</w:t>
      </w:r>
      <w:proofErr w:type="spellStart"/>
      <w:r>
        <w:rPr>
          <w:rFonts w:ascii="Times New Roman" w:hAnsi="Times New Roman" w:cs="Times New Roman"/>
          <w:i/>
          <w:sz w:val="24"/>
        </w:rPr>
        <w:t>pkg_name</w:t>
      </w:r>
      <w:proofErr w:type="spellEnd"/>
      <w:r>
        <w:rPr>
          <w:rFonts w:ascii="Times New Roman" w:hAnsi="Times New Roman" w:cs="Times New Roman"/>
          <w:i/>
          <w:sz w:val="24"/>
        </w:rPr>
        <w:t xml:space="preserve">}. </w:t>
      </w:r>
      <w:r>
        <w:rPr>
          <w:rFonts w:ascii="Times New Roman" w:hAnsi="Times New Roman" w:cs="Times New Roman"/>
          <w:sz w:val="24"/>
        </w:rPr>
        <w:t>In particular, you will need the command</w:t>
      </w:r>
    </w:p>
    <w:p w:rsidR="00F711FD" w:rsidRDefault="00F711FD" w:rsidP="00F711FD">
      <w:pPr>
        <w:ind w:left="2880"/>
        <w:rPr>
          <w:rFonts w:ascii="Times New Roman" w:hAnsi="Times New Roman" w:cs="Times New Roman"/>
          <w:i/>
          <w:sz w:val="24"/>
        </w:rPr>
      </w:pPr>
      <w:r>
        <w:rPr>
          <w:rFonts w:ascii="Times New Roman" w:hAnsi="Times New Roman" w:cs="Times New Roman"/>
          <w:i/>
          <w:sz w:val="24"/>
        </w:rPr>
        <w:t xml:space="preserve">    </w:t>
      </w:r>
      <w:proofErr w:type="spellStart"/>
      <w:r>
        <w:rPr>
          <w:rFonts w:ascii="Times New Roman" w:hAnsi="Times New Roman" w:cs="Times New Roman"/>
          <w:i/>
          <w:sz w:val="24"/>
        </w:rPr>
        <w:t>conda</w:t>
      </w:r>
      <w:proofErr w:type="spellEnd"/>
      <w:r>
        <w:rPr>
          <w:rFonts w:ascii="Times New Roman" w:hAnsi="Times New Roman" w:cs="Times New Roman"/>
          <w:i/>
          <w:sz w:val="24"/>
        </w:rPr>
        <w:t xml:space="preserve"> install openpyxl=3.1.2</w:t>
      </w:r>
    </w:p>
    <w:p w:rsidR="00F711FD" w:rsidRDefault="00F711FD" w:rsidP="00F711FD">
      <w:pPr>
        <w:ind w:left="1080"/>
        <w:rPr>
          <w:rFonts w:ascii="Times New Roman" w:hAnsi="Times New Roman" w:cs="Times New Roman"/>
          <w:sz w:val="24"/>
        </w:rPr>
      </w:pPr>
      <w:r>
        <w:rPr>
          <w:rFonts w:ascii="Times New Roman" w:hAnsi="Times New Roman" w:cs="Times New Roman"/>
          <w:sz w:val="24"/>
        </w:rPr>
        <w:t>You will also need the Pandas library. I don’t believe the Pandas version is too important here – the default one should suffice.</w:t>
      </w:r>
    </w:p>
    <w:p w:rsidR="00F711FD" w:rsidRPr="00163865" w:rsidRDefault="00F711FD" w:rsidP="00F711FD">
      <w:pPr>
        <w:pStyle w:val="ListParagraph"/>
        <w:numPr>
          <w:ilvl w:val="0"/>
          <w:numId w:val="1"/>
        </w:numPr>
        <w:spacing w:line="276" w:lineRule="auto"/>
        <w:rPr>
          <w:rFonts w:ascii="Times New Roman" w:hAnsi="Times New Roman" w:cs="Times New Roman"/>
          <w:sz w:val="28"/>
          <w:u w:val="single"/>
        </w:rPr>
      </w:pPr>
      <w:r w:rsidRPr="00163865">
        <w:rPr>
          <w:rFonts w:ascii="Times New Roman" w:hAnsi="Times New Roman" w:cs="Times New Roman"/>
          <w:sz w:val="24"/>
        </w:rPr>
        <w:t xml:space="preserve">Be sure to redirect the IDE you use to develop Python to run these scripts using the new </w:t>
      </w:r>
      <w:proofErr w:type="spellStart"/>
      <w:r w:rsidRPr="00163865">
        <w:rPr>
          <w:rFonts w:ascii="Times New Roman" w:hAnsi="Times New Roman" w:cs="Times New Roman"/>
          <w:sz w:val="24"/>
        </w:rPr>
        <w:t>conda</w:t>
      </w:r>
      <w:proofErr w:type="spellEnd"/>
      <w:r w:rsidRPr="00163865">
        <w:rPr>
          <w:rFonts w:ascii="Times New Roman" w:hAnsi="Times New Roman" w:cs="Times New Roman"/>
          <w:sz w:val="24"/>
        </w:rPr>
        <w:t xml:space="preserve"> environment.</w:t>
      </w:r>
    </w:p>
    <w:p w:rsidR="00F711FD" w:rsidRPr="00163865" w:rsidRDefault="00F711FD" w:rsidP="00F711FD">
      <w:pPr>
        <w:pStyle w:val="ListParagraph"/>
        <w:spacing w:line="276" w:lineRule="auto"/>
        <w:ind w:left="1080"/>
        <w:rPr>
          <w:rFonts w:ascii="Times New Roman" w:hAnsi="Times New Roman" w:cs="Times New Roman"/>
          <w:sz w:val="28"/>
          <w:u w:val="single"/>
        </w:rPr>
      </w:pPr>
    </w:p>
    <w:p w:rsidR="00F711FD" w:rsidRPr="0062734E" w:rsidRDefault="00F711FD" w:rsidP="00F711FD">
      <w:pPr>
        <w:spacing w:line="276" w:lineRule="auto"/>
        <w:rPr>
          <w:rFonts w:ascii="Times New Roman" w:hAnsi="Times New Roman" w:cs="Times New Roman"/>
          <w:sz w:val="28"/>
          <w:u w:val="single"/>
        </w:rPr>
      </w:pPr>
      <w:r>
        <w:rPr>
          <w:rFonts w:ascii="Times New Roman" w:hAnsi="Times New Roman" w:cs="Times New Roman"/>
          <w:sz w:val="28"/>
          <w:u w:val="single"/>
        </w:rPr>
        <w:t>Sample Output</w:t>
      </w:r>
    </w:p>
    <w:p w:rsidR="003A2109" w:rsidRDefault="003E62A0">
      <w:r>
        <w:rPr>
          <w:noProof/>
        </w:rPr>
        <w:drawing>
          <wp:inline distT="0" distB="0" distL="0" distR="0" wp14:anchorId="4F67EB1F" wp14:editId="2CF634CD">
            <wp:extent cx="5943600" cy="19411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1941195"/>
                    </a:xfrm>
                    <a:prstGeom prst="rect">
                      <a:avLst/>
                    </a:prstGeom>
                  </pic:spPr>
                </pic:pic>
              </a:graphicData>
            </a:graphic>
          </wp:inline>
        </w:drawing>
      </w:r>
    </w:p>
    <w:sectPr w:rsidR="003A21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A1B36"/>
    <w:multiLevelType w:val="hybridMultilevel"/>
    <w:tmpl w:val="26F878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376068"/>
    <w:multiLevelType w:val="hybridMultilevel"/>
    <w:tmpl w:val="A0D243DE"/>
    <w:lvl w:ilvl="0" w:tplc="E72C0312">
      <w:start w:val="1"/>
      <w:numFmt w:val="decimal"/>
      <w:lvlText w:val="%1."/>
      <w:lvlJc w:val="left"/>
      <w:pPr>
        <w:ind w:left="1080" w:hanging="360"/>
      </w:pPr>
      <w:rPr>
        <w:rFonts w:hint="default"/>
        <w:sz w:val="24"/>
        <w:szCs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B7F"/>
    <w:rsid w:val="003A2109"/>
    <w:rsid w:val="003E62A0"/>
    <w:rsid w:val="00564BCD"/>
    <w:rsid w:val="00F711FD"/>
    <w:rsid w:val="00FB0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E988E"/>
  <w15:chartTrackingRefBased/>
  <w15:docId w15:val="{D687D2EF-4975-4D67-AF68-3F17CE12C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11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11FD"/>
    <w:pPr>
      <w:ind w:left="720"/>
      <w:contextualSpacing/>
    </w:pPr>
  </w:style>
  <w:style w:type="character" w:styleId="Hyperlink">
    <w:name w:val="Hyperlink"/>
    <w:basedOn w:val="DefaultParagraphFont"/>
    <w:uiPriority w:val="99"/>
    <w:unhideWhenUsed/>
    <w:rsid w:val="003E62A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file:///\\pzpwcmfs01\ca\11_Transmission%20Analysis\ERCOT\0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Xu</dc:creator>
  <cp:keywords/>
  <dc:description/>
  <cp:lastModifiedBy>Stephen Xu</cp:lastModifiedBy>
  <cp:revision>2</cp:revision>
  <dcterms:created xsi:type="dcterms:W3CDTF">2023-08-07T16:30:00Z</dcterms:created>
  <dcterms:modified xsi:type="dcterms:W3CDTF">2023-08-07T17:59:00Z</dcterms:modified>
</cp:coreProperties>
</file>