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Status Report 1</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NewsVerse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673 A1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9613" cy="22420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2420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15">
      <w:pPr>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440" w:before="200" w:lineRule="auto"/>
        <w:rPr>
          <w:sz w:val="20"/>
          <w:szCs w:val="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Important Decisions and Team Weekly SCRUM Meeting Notes Captured here: </w:t>
      </w:r>
      <w:hyperlink r:id="rId8">
        <w:r w:rsidDel="00000000" w:rsidR="00000000" w:rsidRPr="00000000">
          <w:rPr>
            <w:color w:val="0000ee"/>
            <w:u w:val="single"/>
            <w:shd w:fill="auto" w:val="clear"/>
            <w:rtl w:val="0"/>
          </w:rPr>
          <w:t xml:space="preserve">SCRUM Notes</w:t>
        </w:r>
      </w:hyperlink>
      <w:r w:rsidDel="00000000" w:rsidR="00000000" w:rsidRPr="00000000">
        <w:rPr>
          <w:rtl w:val="0"/>
        </w:rPr>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75"/>
        <w:gridCol w:w="4650"/>
        <w:tblGridChange w:id="0">
          <w:tblGrid>
            <w:gridCol w:w="1935"/>
            <w:gridCol w:w="2775"/>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Developer, UI-UX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the architecture of the product on the basis of functionality requirements.</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code and integrate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Gualda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UI-UX 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 team meetings and manages Jira stories and tasks. </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user experience design while ensuring a smooth application development process. </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Prepares software documentation, including design plans, requirements,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version control.</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usage of robust API’s and functionalities using Python.</w:t>
              <w:br w:type="textWrapping"/>
              <w:t xml:space="preserve">Database development and storage.</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testing.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responsive web interface using React, Tailwind and Material-UI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b w:val="1"/>
          <w:rtl w:val="0"/>
        </w:rPr>
        <w:t xml:space="preserve">Individual Contributions: </w:t>
      </w:r>
      <w:r w:rsidDel="00000000" w:rsidR="00000000" w:rsidRPr="00000000">
        <w:rPr>
          <w:rtl w:val="0"/>
        </w:rPr>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36">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took on multiple responsibilities to help organize and streamline the team’s workflow. I scheduled the weekly team meeting and set up our team’s Jira board. During this meeting, I guided the team through the Jira setup, including creating the workflow, explaining sprint methodology, and illustrating how the backlog connects to our SCRUM framework. I also provided instructions on managing tasks within Jira, detailing how team members should progress their tasks through the workflow stages: “To Do,” “In Progress,” “Review,” “Blocked,” and “Done.” Additionally, I explained how to create child tasks or subtasks for larger, more complex tasks.I also created a GitHub branch for my individual work and contributed by setting up and organizing our project documentation. This included creating a shared Google Folder and managing access for the team. Lastly, I took charge of organizing the team’s tasks for our first sprint. I broke down tasks, delegated them accordingly, and ensured alignment with the team’s capacity and availability for Sprint 1, incorporating feedback on wh</w:t>
      </w:r>
      <w:r w:rsidDel="00000000" w:rsidR="00000000" w:rsidRPr="00000000">
        <w:rPr>
          <w:rFonts w:ascii="Times New Roman" w:cs="Times New Roman" w:eastAsia="Times New Roman" w:hAnsi="Times New Roman"/>
          <w:color w:val="0e0e0e"/>
          <w:sz w:val="24"/>
          <w:szCs w:val="24"/>
          <w:rtl w:val="0"/>
        </w:rPr>
        <w:t xml:space="preserve">at team members felt they could complete within the given timeframe.</w:t>
      </w:r>
      <w:r w:rsidDel="00000000" w:rsidR="00000000" w:rsidRPr="00000000">
        <w:rPr>
          <w:rtl w:val="0"/>
        </w:rPr>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r w:rsidDel="00000000" w:rsidR="00000000" w:rsidRPr="00000000">
        <w:rPr>
          <w:rtl w:val="0"/>
        </w:rPr>
      </w:r>
    </w:p>
    <w:p w:rsidR="00000000" w:rsidDel="00000000" w:rsidP="00000000" w:rsidRDefault="00000000" w:rsidRPr="00000000" w14:paraId="00000038">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conducted research on websites aligned with our project vision and outlined the website’s structural design. I brainstormed and identified key components that enhance both functionality and aesthetics. I assigned tasks to the team based on their skill sets, ensuring alignment with the technologies we plan to use. Additionally, I contributed to the creation of the Software Project Management Plan (SPMP), refining cost and timeline expectations while restructuring the document in accordance with the lecture guidelines.</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3A">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the pipelines for sourcing the APIs, including News API, NewsAPI.ai, and SerpAPI. All data sources are in JSON format. These APIs are proven to be reliable and available with a free tier to use in the project application. I also created the instances of EC2 and DynamoDB on the AWS environment, both of which are running smoothly, ensuring the project's technical stability. </w:t>
      </w:r>
    </w:p>
    <w:p w:rsidR="00000000" w:rsidDel="00000000" w:rsidP="00000000" w:rsidRDefault="00000000" w:rsidRPr="00000000" w14:paraId="0000003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configured the branches in the GitHub repository, including the feature branches for each developer, development, and main branch.</w:t>
      </w:r>
    </w:p>
    <w:p w:rsidR="00000000" w:rsidDel="00000000" w:rsidP="00000000" w:rsidRDefault="00000000" w:rsidRPr="00000000" w14:paraId="0000003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settings, I have uploaded the documents, including SCMP Team 3.pdf and SCRUM Notes.pdf, to the main branch.</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r w:rsidDel="00000000" w:rsidR="00000000" w:rsidRPr="00000000">
        <w:rPr>
          <w:rtl w:val="0"/>
        </w:rPr>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applied what I have learned before to identify an optional front-end template for the team. In addition, I also contributed to the creation of the Software Project Management Plan (SPMP) by restructuring the document according to the lecture guide and improving the risk plan management section. Finally, I learned how to use Jiar and comply with PM management, as well as how to receive assigned tasks and complete them.</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r w:rsidDel="00000000" w:rsidR="00000000" w:rsidRPr="00000000">
        <w:rPr>
          <w:rtl w:val="0"/>
        </w:rPr>
      </w:r>
    </w:p>
    <w:p w:rsidR="00000000" w:rsidDel="00000000" w:rsidP="00000000" w:rsidRDefault="00000000" w:rsidRPr="00000000" w14:paraId="0000004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 get in touch with teams to promote better collaboration on projects and I'm learning how to use Jira for project management, task tracking, and improving workflow efficiency. Also, completing the deployment of the React application and making sure our front-end is ready for development!</w:t>
      </w:r>
    </w:p>
    <w:p w:rsidR="00000000" w:rsidDel="00000000" w:rsidP="00000000" w:rsidRDefault="00000000" w:rsidRPr="00000000" w14:paraId="0000004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https://github.com/stephenyang0215/CS673_Project</w:t>
        </w:r>
      </w:hyperlink>
      <w:r w:rsidDel="00000000" w:rsidR="00000000" w:rsidRPr="00000000">
        <w:rPr>
          <w:rtl w:val="0"/>
        </w:rPr>
      </w:r>
    </w:p>
    <w:p w:rsidR="00000000" w:rsidDel="00000000" w:rsidP="00000000" w:rsidRDefault="00000000" w:rsidRPr="00000000" w14:paraId="00000044">
      <w:pPr>
        <w:spacing w:after="20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tephenyang0215/CS673_Project" TargetMode="External"/><Relationship Id="rId9" Type="http://schemas.openxmlformats.org/officeDocument/2006/relationships/hyperlink" Target="mailto:syang215@b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yang215@bu.edu" TargetMode="External"/><Relationship Id="rId8" Type="http://schemas.openxmlformats.org/officeDocument/2006/relationships/hyperlink" Target="https://docs.google.com/document/d/1WvmmckYqnrJ0ECXu9M78BqsmFbiDEsiGHL8YpBXJX0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