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7942" w:rsidRPr="00725028" w:rsidRDefault="004B29FC">
      <w:pPr>
        <w:rPr>
          <w:b/>
          <w:lang w:val="en-GB"/>
        </w:rPr>
      </w:pPr>
      <w:r w:rsidRPr="00725028">
        <w:rPr>
          <w:b/>
          <w:lang w:val="en-GB"/>
        </w:rPr>
        <w:t xml:space="preserve">Banking Telemarketing </w:t>
      </w:r>
      <w:r w:rsidR="00390BA1">
        <w:rPr>
          <w:b/>
          <w:lang w:val="en-GB"/>
        </w:rPr>
        <w:t>– Individual Assignment</w:t>
      </w:r>
    </w:p>
    <w:p w:rsidR="00725028" w:rsidRDefault="00725028" w:rsidP="00725028">
      <w:pPr>
        <w:rPr>
          <w:lang w:val="en-GB"/>
        </w:rPr>
        <w:sectPr w:rsidR="00725028" w:rsidSect="00072579">
          <w:headerReference w:type="default" r:id="rId7"/>
          <w:type w:val="continuous"/>
          <w:pgSz w:w="11900" w:h="17340"/>
          <w:pgMar w:top="1811" w:right="1050" w:bottom="757" w:left="1002" w:header="720" w:footer="720" w:gutter="0"/>
          <w:cols w:num="2" w:space="720"/>
          <w:noEndnote/>
        </w:sectPr>
      </w:pPr>
    </w:p>
    <w:p w:rsidR="00725028" w:rsidRDefault="00725028" w:rsidP="00357888">
      <w:pPr>
        <w:ind w:firstLine="142"/>
        <w:jc w:val="both"/>
        <w:rPr>
          <w:lang w:val="en-GB"/>
        </w:rPr>
      </w:pPr>
      <w:r w:rsidRPr="00725028">
        <w:rPr>
          <w:lang w:val="en-GB"/>
        </w:rPr>
        <w:lastRenderedPageBreak/>
        <w:t>The main purpose of this project is to</w:t>
      </w:r>
      <w:r>
        <w:rPr>
          <w:lang w:val="en-GB"/>
        </w:rPr>
        <w:t xml:space="preserve"> build a </w:t>
      </w:r>
      <w:r w:rsidR="004268B7">
        <w:rPr>
          <w:lang w:val="en-GB"/>
        </w:rPr>
        <w:t>data driven</w:t>
      </w:r>
      <w:r>
        <w:rPr>
          <w:lang w:val="en-GB"/>
        </w:rPr>
        <w:t xml:space="preserve"> </w:t>
      </w:r>
      <w:r w:rsidRPr="00725028">
        <w:rPr>
          <w:lang w:val="en-GB"/>
        </w:rPr>
        <w:t xml:space="preserve">model </w:t>
      </w:r>
      <w:r w:rsidR="001B2A61">
        <w:rPr>
          <w:lang w:val="en-GB"/>
        </w:rPr>
        <w:t xml:space="preserve">to predict if a bank </w:t>
      </w:r>
      <w:r w:rsidRPr="00725028">
        <w:rPr>
          <w:lang w:val="en-GB"/>
        </w:rPr>
        <w:t>client</w:t>
      </w:r>
      <w:r w:rsidR="004268B7">
        <w:rPr>
          <w:lang w:val="en-GB"/>
        </w:rPr>
        <w:t xml:space="preserve"> </w:t>
      </w:r>
      <w:r w:rsidR="001B2A61">
        <w:rPr>
          <w:lang w:val="en-GB"/>
        </w:rPr>
        <w:t xml:space="preserve">subscribes or not to </w:t>
      </w:r>
      <w:r w:rsidR="001B2A61" w:rsidRPr="004268B7">
        <w:rPr>
          <w:lang w:val="en-GB"/>
        </w:rPr>
        <w:t>a term deposit</w:t>
      </w:r>
      <w:r w:rsidR="001B2A61">
        <w:rPr>
          <w:lang w:val="en-GB"/>
        </w:rPr>
        <w:t xml:space="preserve"> from several input variables</w:t>
      </w:r>
      <w:r w:rsidRPr="00725028">
        <w:rPr>
          <w:lang w:val="en-GB"/>
        </w:rPr>
        <w:t>.</w:t>
      </w:r>
      <w:r w:rsidR="001B2A61">
        <w:rPr>
          <w:lang w:val="en-GB"/>
        </w:rPr>
        <w:t xml:space="preserve"> The target variable is binary, with a value of</w:t>
      </w:r>
      <w:r w:rsidR="00357888">
        <w:rPr>
          <w:lang w:val="en-GB"/>
        </w:rPr>
        <w:t xml:space="preserve"> </w:t>
      </w:r>
      <w:proofErr w:type="gramStart"/>
      <w:r w:rsidR="00357888">
        <w:rPr>
          <w:lang w:val="en-GB"/>
        </w:rPr>
        <w:t>1</w:t>
      </w:r>
      <w:proofErr w:type="gramEnd"/>
      <w:r w:rsidR="00357888">
        <w:rPr>
          <w:lang w:val="en-GB"/>
        </w:rPr>
        <w:t xml:space="preserve"> correspond</w:t>
      </w:r>
      <w:r w:rsidR="001B2A61">
        <w:rPr>
          <w:lang w:val="en-GB"/>
        </w:rPr>
        <w:t>ing</w:t>
      </w:r>
      <w:r w:rsidR="00357888">
        <w:rPr>
          <w:lang w:val="en-GB"/>
        </w:rPr>
        <w:t xml:space="preserve"> to a client having subscribed and 0 to </w:t>
      </w:r>
      <w:r w:rsidR="001B2A61">
        <w:rPr>
          <w:lang w:val="en-GB"/>
        </w:rPr>
        <w:t xml:space="preserve">a client with </w:t>
      </w:r>
      <w:r w:rsidR="00357888">
        <w:rPr>
          <w:lang w:val="en-GB"/>
        </w:rPr>
        <w:t>no subscription. Because of this</w:t>
      </w:r>
      <w:r w:rsidR="001B2A61">
        <w:rPr>
          <w:lang w:val="en-GB"/>
        </w:rPr>
        <w:t xml:space="preserve"> characteristic</w:t>
      </w:r>
      <w:r w:rsidR="00357888">
        <w:rPr>
          <w:lang w:val="en-GB"/>
        </w:rPr>
        <w:t xml:space="preserve">, classification models were </w:t>
      </w:r>
      <w:r w:rsidR="001B2A61">
        <w:rPr>
          <w:lang w:val="en-GB"/>
        </w:rPr>
        <w:t>used</w:t>
      </w:r>
      <w:r w:rsidR="00357888">
        <w:rPr>
          <w:lang w:val="en-GB"/>
        </w:rPr>
        <w:t xml:space="preserve">, with the final </w:t>
      </w:r>
      <w:proofErr w:type="gramStart"/>
      <w:r w:rsidR="00357888">
        <w:rPr>
          <w:lang w:val="en-GB"/>
        </w:rPr>
        <w:t>5</w:t>
      </w:r>
      <w:proofErr w:type="gramEnd"/>
      <w:r w:rsidR="00357888">
        <w:rPr>
          <w:lang w:val="en-GB"/>
        </w:rPr>
        <w:t xml:space="preserve"> models being chosen according to their performance under the </w:t>
      </w:r>
      <w:r w:rsidR="00357888" w:rsidRPr="00357888">
        <w:rPr>
          <w:lang w:val="en-GB"/>
        </w:rPr>
        <w:t>AUC</w:t>
      </w:r>
      <w:r w:rsidR="00357888">
        <w:rPr>
          <w:lang w:val="en-GB"/>
        </w:rPr>
        <w:t xml:space="preserve"> metric and their ability to be understood, considering business setting conditions.</w:t>
      </w:r>
      <w:r w:rsidR="004773EB">
        <w:rPr>
          <w:lang w:val="en-GB"/>
        </w:rPr>
        <w:t xml:space="preserve"> The following document details the final iteration of the process and final </w:t>
      </w:r>
      <w:proofErr w:type="gramStart"/>
      <w:r w:rsidR="004773EB">
        <w:rPr>
          <w:lang w:val="en-GB"/>
        </w:rPr>
        <w:t>5</w:t>
      </w:r>
      <w:proofErr w:type="gramEnd"/>
      <w:r w:rsidR="004773EB">
        <w:rPr>
          <w:lang w:val="en-GB"/>
        </w:rPr>
        <w:t xml:space="preserve"> models used, although the accompanying code also includes additional techniques tested, such as </w:t>
      </w:r>
      <w:proofErr w:type="spellStart"/>
      <w:r w:rsidR="004773EB">
        <w:rPr>
          <w:lang w:val="en-GB"/>
        </w:rPr>
        <w:t>undersampling</w:t>
      </w:r>
      <w:proofErr w:type="spellEnd"/>
      <w:r w:rsidR="004773EB">
        <w:rPr>
          <w:lang w:val="en-GB"/>
        </w:rPr>
        <w:t xml:space="preserve"> and other classification models.</w:t>
      </w:r>
    </w:p>
    <w:p w:rsidR="003316DB" w:rsidRDefault="00390BA1" w:rsidP="00357888">
      <w:pPr>
        <w:ind w:firstLine="142"/>
        <w:jc w:val="both"/>
        <w:rPr>
          <w:lang w:val="en-GB"/>
        </w:rPr>
      </w:pPr>
      <w:r>
        <w:rPr>
          <w:lang w:val="en-GB"/>
        </w:rPr>
        <w:t xml:space="preserve">To </w:t>
      </w:r>
      <w:r w:rsidR="003316DB">
        <w:rPr>
          <w:lang w:val="en-GB"/>
        </w:rPr>
        <w:t>evaluate</w:t>
      </w:r>
      <w:r>
        <w:rPr>
          <w:lang w:val="en-GB"/>
        </w:rPr>
        <w:t xml:space="preserve"> the models, the </w:t>
      </w:r>
      <w:r w:rsidR="001B2A61">
        <w:rPr>
          <w:lang w:val="en-GB"/>
        </w:rPr>
        <w:t xml:space="preserve">original </w:t>
      </w:r>
      <w:r>
        <w:rPr>
          <w:lang w:val="en-GB"/>
        </w:rPr>
        <w:t>train dataset</w:t>
      </w:r>
      <w:r w:rsidR="001B2A61">
        <w:rPr>
          <w:lang w:val="en-GB"/>
        </w:rPr>
        <w:t xml:space="preserve"> provided</w:t>
      </w:r>
      <w:r>
        <w:rPr>
          <w:lang w:val="en-GB"/>
        </w:rPr>
        <w:t xml:space="preserve"> </w:t>
      </w:r>
      <w:proofErr w:type="gramStart"/>
      <w:r>
        <w:rPr>
          <w:lang w:val="en-GB"/>
        </w:rPr>
        <w:t xml:space="preserve">was </w:t>
      </w:r>
      <w:r w:rsidR="003316DB">
        <w:rPr>
          <w:lang w:val="en-GB"/>
        </w:rPr>
        <w:t xml:space="preserve">randomly </w:t>
      </w:r>
      <w:r>
        <w:rPr>
          <w:lang w:val="en-GB"/>
        </w:rPr>
        <w:t>split</w:t>
      </w:r>
      <w:proofErr w:type="gramEnd"/>
      <w:r>
        <w:rPr>
          <w:lang w:val="en-GB"/>
        </w:rPr>
        <w:t xml:space="preserve"> into train</w:t>
      </w:r>
      <w:r w:rsidR="00AD1AB6">
        <w:rPr>
          <w:lang w:val="en-GB"/>
        </w:rPr>
        <w:t xml:space="preserve"> (60%)</w:t>
      </w:r>
      <w:r>
        <w:rPr>
          <w:lang w:val="en-GB"/>
        </w:rPr>
        <w:t>, validation</w:t>
      </w:r>
      <w:r w:rsidR="00AD1AB6">
        <w:rPr>
          <w:lang w:val="en-GB"/>
        </w:rPr>
        <w:t xml:space="preserve"> (20%)</w:t>
      </w:r>
      <w:r>
        <w:rPr>
          <w:lang w:val="en-GB"/>
        </w:rPr>
        <w:t xml:space="preserve"> and test set</w:t>
      </w:r>
      <w:r w:rsidR="00AD1AB6">
        <w:rPr>
          <w:lang w:val="en-GB"/>
        </w:rPr>
        <w:t xml:space="preserve"> (20%)</w:t>
      </w:r>
      <w:r w:rsidR="001B2A61">
        <w:rPr>
          <w:lang w:val="en-GB"/>
        </w:rPr>
        <w:t>.</w:t>
      </w:r>
      <w:r>
        <w:rPr>
          <w:lang w:val="en-GB"/>
        </w:rPr>
        <w:t xml:space="preserve"> </w:t>
      </w:r>
      <w:r w:rsidR="001B2A61">
        <w:rPr>
          <w:lang w:val="en-GB"/>
        </w:rPr>
        <w:t>T</w:t>
      </w:r>
      <w:r>
        <w:rPr>
          <w:lang w:val="en-GB"/>
        </w:rPr>
        <w:t>he original test set provided without target variable information was left as</w:t>
      </w:r>
      <w:r w:rsidR="003316DB">
        <w:rPr>
          <w:lang w:val="en-GB"/>
        </w:rPr>
        <w:t xml:space="preserve"> a</w:t>
      </w:r>
      <w:r>
        <w:rPr>
          <w:lang w:val="en-GB"/>
        </w:rPr>
        <w:t xml:space="preserve"> holdout </w:t>
      </w:r>
      <w:r w:rsidR="003316DB">
        <w:rPr>
          <w:lang w:val="en-GB"/>
        </w:rPr>
        <w:t xml:space="preserve">dataset </w:t>
      </w:r>
      <w:r>
        <w:rPr>
          <w:lang w:val="en-GB"/>
        </w:rPr>
        <w:t>to be unseen by the model</w:t>
      </w:r>
      <w:r w:rsidR="004773EB">
        <w:rPr>
          <w:lang w:val="en-GB"/>
        </w:rPr>
        <w:t>s</w:t>
      </w:r>
      <w:r>
        <w:rPr>
          <w:lang w:val="en-GB"/>
        </w:rPr>
        <w:t>.</w:t>
      </w:r>
      <w:r w:rsidR="00750D74">
        <w:rPr>
          <w:lang w:val="en-GB"/>
        </w:rPr>
        <w:t xml:space="preserve"> The purpose of this was to select models trying to avoid overfitting, especially considering the unbalance of the target variable</w:t>
      </w:r>
      <w:r w:rsidR="001B2A61">
        <w:rPr>
          <w:lang w:val="en-GB"/>
        </w:rPr>
        <w:t xml:space="preserve">, as seen on the figure below, </w:t>
      </w:r>
      <w:proofErr w:type="gramStart"/>
      <w:r w:rsidR="001B2A61">
        <w:rPr>
          <w:lang w:val="en-GB"/>
        </w:rPr>
        <w:t>created</w:t>
      </w:r>
      <w:proofErr w:type="gramEnd"/>
      <w:r w:rsidR="001B2A61">
        <w:rPr>
          <w:lang w:val="en-GB"/>
        </w:rPr>
        <w:t xml:space="preserve"> from the full train set</w:t>
      </w:r>
      <w:r w:rsidR="00750D74">
        <w:rPr>
          <w:lang w:val="en-GB"/>
        </w:rPr>
        <w:t>.</w:t>
      </w:r>
    </w:p>
    <w:p w:rsidR="00750D74" w:rsidRDefault="00750D74" w:rsidP="00750D74">
      <w:pPr>
        <w:ind w:firstLine="142"/>
        <w:jc w:val="center"/>
        <w:rPr>
          <w:lang w:val="en-GB"/>
        </w:rPr>
      </w:pPr>
      <w:r w:rsidRPr="009A4376">
        <w:rPr>
          <w:noProof/>
          <w:lang w:val="en-GB" w:eastAsia="en-GB"/>
        </w:rPr>
        <w:drawing>
          <wp:inline distT="0" distB="0" distL="0" distR="0" wp14:anchorId="4DC50D57" wp14:editId="1B9DA6B6">
            <wp:extent cx="3029993" cy="20994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46351" cy="2110796"/>
                    </a:xfrm>
                    <a:prstGeom prst="rect">
                      <a:avLst/>
                    </a:prstGeom>
                  </pic:spPr>
                </pic:pic>
              </a:graphicData>
            </a:graphic>
          </wp:inline>
        </w:drawing>
      </w:r>
    </w:p>
    <w:p w:rsidR="00336927" w:rsidRPr="008B79A5" w:rsidRDefault="003316DB" w:rsidP="003316DB">
      <w:pPr>
        <w:ind w:firstLine="142"/>
        <w:jc w:val="both"/>
        <w:rPr>
          <w:lang w:val="en-GB"/>
        </w:rPr>
      </w:pPr>
      <w:r w:rsidRPr="008B79A5">
        <w:rPr>
          <w:lang w:val="en-GB"/>
        </w:rPr>
        <w:t>T</w:t>
      </w:r>
      <w:r w:rsidR="00390BA1" w:rsidRPr="008B79A5">
        <w:rPr>
          <w:lang w:val="en-GB"/>
        </w:rPr>
        <w:t xml:space="preserve">o improve the model’s classification power, data </w:t>
      </w:r>
      <w:r w:rsidR="00AD1AB6" w:rsidRPr="008B79A5">
        <w:rPr>
          <w:lang w:val="en-GB"/>
        </w:rPr>
        <w:t>pre-processing</w:t>
      </w:r>
      <w:r w:rsidR="00390BA1" w:rsidRPr="008B79A5">
        <w:rPr>
          <w:lang w:val="en-GB"/>
        </w:rPr>
        <w:t xml:space="preserve"> </w:t>
      </w:r>
      <w:proofErr w:type="gramStart"/>
      <w:r w:rsidR="00390BA1" w:rsidRPr="008B79A5">
        <w:rPr>
          <w:lang w:val="en-GB"/>
        </w:rPr>
        <w:t>was applied</w:t>
      </w:r>
      <w:proofErr w:type="gramEnd"/>
      <w:r w:rsidR="00390BA1" w:rsidRPr="008B79A5">
        <w:rPr>
          <w:lang w:val="en-GB"/>
        </w:rPr>
        <w:t xml:space="preserve"> consistently on all sets</w:t>
      </w:r>
      <w:r w:rsidRPr="008B79A5">
        <w:rPr>
          <w:lang w:val="en-GB"/>
        </w:rPr>
        <w:t xml:space="preserve">, starting from the </w:t>
      </w:r>
      <w:r w:rsidR="001B2A61">
        <w:rPr>
          <w:lang w:val="en-GB"/>
        </w:rPr>
        <w:t xml:space="preserve">split </w:t>
      </w:r>
      <w:r w:rsidRPr="008B79A5">
        <w:rPr>
          <w:lang w:val="en-GB"/>
        </w:rPr>
        <w:t xml:space="preserve">train set and </w:t>
      </w:r>
      <w:r w:rsidR="001B2A61">
        <w:rPr>
          <w:lang w:val="en-GB"/>
        </w:rPr>
        <w:t xml:space="preserve">later </w:t>
      </w:r>
      <w:r w:rsidRPr="008B79A5">
        <w:rPr>
          <w:lang w:val="en-GB"/>
        </w:rPr>
        <w:t xml:space="preserve">applying the same </w:t>
      </w:r>
      <w:r w:rsidR="001B2A61">
        <w:rPr>
          <w:lang w:val="en-GB"/>
        </w:rPr>
        <w:t>transformations</w:t>
      </w:r>
      <w:r w:rsidRPr="008B79A5">
        <w:rPr>
          <w:lang w:val="en-GB"/>
        </w:rPr>
        <w:t xml:space="preserve"> to all other datasets</w:t>
      </w:r>
      <w:r w:rsidR="00390BA1" w:rsidRPr="008B79A5">
        <w:rPr>
          <w:lang w:val="en-GB"/>
        </w:rPr>
        <w:t xml:space="preserve">. </w:t>
      </w:r>
      <w:r w:rsidR="00336927" w:rsidRPr="008B79A5">
        <w:rPr>
          <w:lang w:val="en-GB"/>
        </w:rPr>
        <w:t xml:space="preserve">The first step was to check for missing values, with ‘unknown’ being considered missing in categorical variables. The columns </w:t>
      </w:r>
      <w:r w:rsidR="00336927" w:rsidRPr="001B2A61">
        <w:rPr>
          <w:i/>
          <w:lang w:val="en-GB"/>
        </w:rPr>
        <w:t>loan</w:t>
      </w:r>
      <w:r w:rsidR="00336927" w:rsidRPr="008B79A5">
        <w:rPr>
          <w:lang w:val="en-GB"/>
        </w:rPr>
        <w:t xml:space="preserve">, </w:t>
      </w:r>
      <w:r w:rsidR="00336927" w:rsidRPr="001B2A61">
        <w:rPr>
          <w:i/>
          <w:lang w:val="en-GB"/>
        </w:rPr>
        <w:t>housing</w:t>
      </w:r>
      <w:r w:rsidR="00336927" w:rsidRPr="008B79A5">
        <w:rPr>
          <w:lang w:val="en-GB"/>
        </w:rPr>
        <w:t xml:space="preserve">, </w:t>
      </w:r>
      <w:r w:rsidR="00336927" w:rsidRPr="001B2A61">
        <w:rPr>
          <w:i/>
          <w:lang w:val="en-GB"/>
        </w:rPr>
        <w:t>job</w:t>
      </w:r>
      <w:r w:rsidR="00A55BA5" w:rsidRPr="00A55BA5">
        <w:rPr>
          <w:lang w:val="en-GB"/>
        </w:rPr>
        <w:t>,</w:t>
      </w:r>
      <w:r w:rsidR="00A55BA5">
        <w:rPr>
          <w:i/>
          <w:lang w:val="en-GB"/>
        </w:rPr>
        <w:t xml:space="preserve"> education</w:t>
      </w:r>
      <w:r w:rsidR="00336927" w:rsidRPr="008B79A5">
        <w:rPr>
          <w:lang w:val="en-GB"/>
        </w:rPr>
        <w:t xml:space="preserve"> and </w:t>
      </w:r>
      <w:r w:rsidR="00336927" w:rsidRPr="001B2A61">
        <w:rPr>
          <w:i/>
          <w:lang w:val="en-GB"/>
        </w:rPr>
        <w:t>marital</w:t>
      </w:r>
      <w:r w:rsidR="00336927" w:rsidRPr="008B79A5">
        <w:rPr>
          <w:lang w:val="en-GB"/>
        </w:rPr>
        <w:t xml:space="preserve"> displayed less than 5% missing values</w:t>
      </w:r>
      <w:r w:rsidR="007D2315" w:rsidRPr="008B79A5">
        <w:rPr>
          <w:lang w:val="en-GB"/>
        </w:rPr>
        <w:t>. T</w:t>
      </w:r>
      <w:r w:rsidR="00336927" w:rsidRPr="008B79A5">
        <w:rPr>
          <w:lang w:val="en-GB"/>
        </w:rPr>
        <w:t xml:space="preserve">hese observations </w:t>
      </w:r>
      <w:proofErr w:type="gramStart"/>
      <w:r w:rsidR="00336927" w:rsidRPr="008B79A5">
        <w:rPr>
          <w:lang w:val="en-GB"/>
        </w:rPr>
        <w:t>were dropped</w:t>
      </w:r>
      <w:proofErr w:type="gramEnd"/>
      <w:r w:rsidR="007D2315" w:rsidRPr="008B79A5">
        <w:rPr>
          <w:lang w:val="en-GB"/>
        </w:rPr>
        <w:t xml:space="preserve">, with the exception of </w:t>
      </w:r>
      <w:r w:rsidR="007D2315" w:rsidRPr="001B2A61">
        <w:rPr>
          <w:i/>
          <w:lang w:val="en-GB"/>
        </w:rPr>
        <w:t>job</w:t>
      </w:r>
      <w:r w:rsidR="007D2315" w:rsidRPr="008B79A5">
        <w:rPr>
          <w:lang w:val="en-GB"/>
        </w:rPr>
        <w:t>, as they were treated later on using a weight of evidence approach</w:t>
      </w:r>
      <w:r w:rsidR="008B79A5" w:rsidRPr="008B79A5">
        <w:rPr>
          <w:lang w:val="en-GB"/>
        </w:rPr>
        <w:t>, described in the next paragraph</w:t>
      </w:r>
      <w:r w:rsidR="00336927" w:rsidRPr="008B79A5">
        <w:rPr>
          <w:lang w:val="en-GB"/>
        </w:rPr>
        <w:t xml:space="preserve">. </w:t>
      </w:r>
      <w:r w:rsidR="008B79A5" w:rsidRPr="008B79A5">
        <w:rPr>
          <w:lang w:val="en-GB"/>
        </w:rPr>
        <w:t xml:space="preserve">The variable </w:t>
      </w:r>
      <w:r w:rsidR="008B79A5" w:rsidRPr="001B2A61">
        <w:rPr>
          <w:i/>
          <w:lang w:val="en-GB"/>
        </w:rPr>
        <w:t>d</w:t>
      </w:r>
      <w:r w:rsidR="00336927" w:rsidRPr="001B2A61">
        <w:rPr>
          <w:i/>
          <w:lang w:val="en-GB"/>
        </w:rPr>
        <w:t>efault</w:t>
      </w:r>
      <w:r w:rsidR="00336927" w:rsidRPr="008B79A5">
        <w:rPr>
          <w:lang w:val="en-GB"/>
        </w:rPr>
        <w:t xml:space="preserve"> showed around 20% of observations with ‘unknown’ as the value, so these observations were kept</w:t>
      </w:r>
      <w:r w:rsidR="006F7BB7">
        <w:rPr>
          <w:lang w:val="en-GB"/>
        </w:rPr>
        <w:t xml:space="preserve"> and used as a dummy variable</w:t>
      </w:r>
      <w:r w:rsidR="00336927" w:rsidRPr="008B79A5">
        <w:rPr>
          <w:lang w:val="en-GB"/>
        </w:rPr>
        <w:t xml:space="preserve">. No missing values </w:t>
      </w:r>
      <w:proofErr w:type="gramStart"/>
      <w:r w:rsidR="00336927" w:rsidRPr="008B79A5">
        <w:rPr>
          <w:lang w:val="en-GB"/>
        </w:rPr>
        <w:t>were found</w:t>
      </w:r>
      <w:proofErr w:type="gramEnd"/>
      <w:r w:rsidR="00336927" w:rsidRPr="008B79A5">
        <w:rPr>
          <w:lang w:val="en-GB"/>
        </w:rPr>
        <w:t xml:space="preserve"> for numerical variables.</w:t>
      </w:r>
    </w:p>
    <w:p w:rsidR="00336927" w:rsidRDefault="00336927" w:rsidP="007A6875">
      <w:pPr>
        <w:ind w:firstLine="142"/>
        <w:jc w:val="both"/>
        <w:rPr>
          <w:lang w:val="en-GB"/>
        </w:rPr>
      </w:pPr>
      <w:r>
        <w:rPr>
          <w:lang w:val="en-GB"/>
        </w:rPr>
        <w:t>Once the missing values were cleaned,</w:t>
      </w:r>
      <w:r w:rsidR="00357888">
        <w:rPr>
          <w:lang w:val="en-GB"/>
        </w:rPr>
        <w:t xml:space="preserve"> variables with too many values</w:t>
      </w:r>
      <w:r>
        <w:rPr>
          <w:lang w:val="en-GB"/>
        </w:rPr>
        <w:t xml:space="preserve"> were binned using weight of evidence (WOE) and information value</w:t>
      </w:r>
      <w:r w:rsidR="0035272A">
        <w:rPr>
          <w:lang w:val="en-GB"/>
        </w:rPr>
        <w:t xml:space="preserve"> (IV)</w:t>
      </w:r>
      <w:r>
        <w:rPr>
          <w:lang w:val="en-GB"/>
        </w:rPr>
        <w:t xml:space="preserve"> with respect to the target variable of </w:t>
      </w:r>
      <w:r w:rsidRPr="001B2A61">
        <w:rPr>
          <w:i/>
          <w:lang w:val="en-GB"/>
        </w:rPr>
        <w:t>subscribe</w:t>
      </w:r>
      <w:r>
        <w:rPr>
          <w:lang w:val="en-GB"/>
        </w:rPr>
        <w:t>. The purpose of th</w:t>
      </w:r>
      <w:r w:rsidR="007A6875">
        <w:rPr>
          <w:lang w:val="en-GB"/>
        </w:rPr>
        <w:t xml:space="preserve">is technique is to establish a </w:t>
      </w:r>
      <w:r w:rsidR="007A6875" w:rsidRPr="007A6875">
        <w:rPr>
          <w:lang w:val="en-GB"/>
        </w:rPr>
        <w:t xml:space="preserve">monotonic relationship (either </w:t>
      </w:r>
      <w:r w:rsidR="004C0B87">
        <w:rPr>
          <w:lang w:val="en-GB"/>
        </w:rPr>
        <w:t>positive</w:t>
      </w:r>
      <w:r w:rsidR="007A6875" w:rsidRPr="007A6875">
        <w:rPr>
          <w:lang w:val="en-GB"/>
        </w:rPr>
        <w:t xml:space="preserve"> or </w:t>
      </w:r>
      <w:r w:rsidR="004C0B87">
        <w:rPr>
          <w:lang w:val="en-GB"/>
        </w:rPr>
        <w:t>negative</w:t>
      </w:r>
      <w:r w:rsidR="007A6875" w:rsidRPr="007A6875">
        <w:rPr>
          <w:lang w:val="en-GB"/>
        </w:rPr>
        <w:t>) between the independent and dependent variable</w:t>
      </w:r>
      <w:r w:rsidR="007A6875">
        <w:rPr>
          <w:lang w:val="en-GB"/>
        </w:rPr>
        <w:t xml:space="preserve"> and to ensure selection of </w:t>
      </w:r>
      <w:r w:rsidR="00D63BEE">
        <w:rPr>
          <w:lang w:val="en-GB"/>
        </w:rPr>
        <w:t>relevant</w:t>
      </w:r>
      <w:r w:rsidR="007A6875">
        <w:rPr>
          <w:lang w:val="en-GB"/>
        </w:rPr>
        <w:t xml:space="preserve"> variables. </w:t>
      </w:r>
      <w:proofErr w:type="gramStart"/>
      <w:r w:rsidR="007A6875">
        <w:rPr>
          <w:lang w:val="en-GB"/>
        </w:rPr>
        <w:t>Plus</w:t>
      </w:r>
      <w:proofErr w:type="gramEnd"/>
      <w:r w:rsidR="007A6875">
        <w:rPr>
          <w:lang w:val="en-GB"/>
        </w:rPr>
        <w:t xml:space="preserve">, the </w:t>
      </w:r>
      <w:r w:rsidR="007A6875" w:rsidRPr="007A6875">
        <w:rPr>
          <w:lang w:val="en-GB"/>
        </w:rPr>
        <w:t xml:space="preserve">transformation is based on logarithmic value of </w:t>
      </w:r>
      <w:r w:rsidR="007A6875">
        <w:rPr>
          <w:lang w:val="en-GB"/>
        </w:rPr>
        <w:t xml:space="preserve">the </w:t>
      </w:r>
      <w:r w:rsidR="007A6875" w:rsidRPr="007A6875">
        <w:rPr>
          <w:lang w:val="en-GB"/>
        </w:rPr>
        <w:t>distributions</w:t>
      </w:r>
      <w:r w:rsidR="007A6875">
        <w:rPr>
          <w:lang w:val="en-GB"/>
        </w:rPr>
        <w:t>, as shown in the formulas below, aligning it with the logistic regression output</w:t>
      </w:r>
      <w:r w:rsidR="007D2315">
        <w:rPr>
          <w:lang w:val="en-GB"/>
        </w:rPr>
        <w:t xml:space="preserve">. </w:t>
      </w:r>
    </w:p>
    <w:p w:rsidR="00A33E68" w:rsidRPr="007A6875" w:rsidRDefault="00A33E68" w:rsidP="007A6875">
      <w:pPr>
        <w:ind w:firstLine="142"/>
        <w:jc w:val="both"/>
        <w:rPr>
          <w:lang w:val="en-GB"/>
        </w:rPr>
      </w:pPr>
    </w:p>
    <w:p w:rsidR="00336927" w:rsidRDefault="00336927" w:rsidP="00336927">
      <w:pPr>
        <w:ind w:firstLine="142"/>
        <w:jc w:val="center"/>
        <w:rPr>
          <w:lang w:val="en-GB"/>
        </w:rPr>
      </w:pPr>
      <w:r>
        <w:rPr>
          <w:noProof/>
          <w:lang w:val="en-GB" w:eastAsia="en-GB"/>
        </w:rPr>
        <w:drawing>
          <wp:inline distT="0" distB="0" distL="0" distR="0">
            <wp:extent cx="2560320" cy="599186"/>
            <wp:effectExtent l="0" t="0" r="0" b="0"/>
            <wp:docPr id="6" name="Picture 6" descr="https://miro.medium.com/max/384/1*6Aw782wiyiFtzvK7EOY8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384/1*6Aw782wiyiFtzvK7EOY8C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02449" cy="609045"/>
                    </a:xfrm>
                    <a:prstGeom prst="rect">
                      <a:avLst/>
                    </a:prstGeom>
                    <a:noFill/>
                    <a:ln>
                      <a:noFill/>
                    </a:ln>
                  </pic:spPr>
                </pic:pic>
              </a:graphicData>
            </a:graphic>
          </wp:inline>
        </w:drawing>
      </w:r>
    </w:p>
    <w:p w:rsidR="006B4515" w:rsidRDefault="006B4515" w:rsidP="00336927">
      <w:pPr>
        <w:ind w:firstLine="142"/>
        <w:jc w:val="center"/>
        <w:rPr>
          <w:lang w:val="en-GB"/>
        </w:rPr>
      </w:pPr>
    </w:p>
    <w:p w:rsidR="00336927" w:rsidRDefault="00336927" w:rsidP="00336927">
      <w:pPr>
        <w:ind w:firstLine="142"/>
        <w:rPr>
          <w:lang w:val="en-GB"/>
        </w:rPr>
      </w:pPr>
      <w:r>
        <w:rPr>
          <w:noProof/>
          <w:lang w:val="en-GB" w:eastAsia="en-GB"/>
        </w:rPr>
        <w:drawing>
          <wp:anchor distT="0" distB="0" distL="114300" distR="114300" simplePos="0" relativeHeight="251658240" behindDoc="0" locked="0" layoutInCell="1" allowOverlap="1">
            <wp:simplePos x="0" y="0"/>
            <wp:positionH relativeFrom="column">
              <wp:posOffset>1148638</wp:posOffset>
            </wp:positionH>
            <wp:positionV relativeFrom="paragraph">
              <wp:posOffset>9601</wp:posOffset>
            </wp:positionV>
            <wp:extent cx="4154805" cy="398780"/>
            <wp:effectExtent l="0" t="0" r="0" b="1270"/>
            <wp:wrapSquare wrapText="bothSides"/>
            <wp:docPr id="7" name="Picture 7" descr="https://miro.medium.com/max/600/1*9Gi0fGyTpxfwM2TpV4GZQ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max/600/1*9Gi0fGyTpxfwM2TpV4GZQQ.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54805" cy="39878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D2315" w:rsidRDefault="007D2315" w:rsidP="00336927">
      <w:pPr>
        <w:ind w:firstLine="142"/>
        <w:jc w:val="center"/>
        <w:rPr>
          <w:lang w:val="en-GB"/>
        </w:rPr>
      </w:pPr>
    </w:p>
    <w:p w:rsidR="007D2315" w:rsidRDefault="00870383" w:rsidP="007D2315">
      <w:pPr>
        <w:ind w:firstLine="142"/>
        <w:jc w:val="both"/>
        <w:rPr>
          <w:lang w:val="en-GB"/>
        </w:rPr>
      </w:pPr>
      <w:r>
        <w:rPr>
          <w:lang w:val="en-GB"/>
        </w:rPr>
        <w:lastRenderedPageBreak/>
        <w:t>IV was calculated for all columns</w:t>
      </w:r>
      <w:r w:rsidR="006B4515">
        <w:rPr>
          <w:lang w:val="en-GB"/>
        </w:rPr>
        <w:t>, with</w:t>
      </w:r>
      <w:r w:rsidR="00CF2334">
        <w:rPr>
          <w:lang w:val="en-GB"/>
        </w:rPr>
        <w:t xml:space="preserve"> </w:t>
      </w:r>
      <w:r w:rsidR="006B4515">
        <w:rPr>
          <w:lang w:val="en-GB"/>
        </w:rPr>
        <w:t>e</w:t>
      </w:r>
      <w:r w:rsidR="00CF2334">
        <w:rPr>
          <w:lang w:val="en-GB"/>
        </w:rPr>
        <w:t>xisting literature suggest</w:t>
      </w:r>
      <w:r w:rsidR="006B4515">
        <w:rPr>
          <w:lang w:val="en-GB"/>
        </w:rPr>
        <w:t>ing</w:t>
      </w:r>
      <w:r w:rsidR="00CF2334">
        <w:rPr>
          <w:lang w:val="en-GB"/>
        </w:rPr>
        <w:t xml:space="preserve"> </w:t>
      </w:r>
      <w:proofErr w:type="gramStart"/>
      <w:r w:rsidR="0035272A">
        <w:rPr>
          <w:lang w:val="en-GB"/>
        </w:rPr>
        <w:t>to focus</w:t>
      </w:r>
      <w:proofErr w:type="gramEnd"/>
      <w:r w:rsidR="00CF2334">
        <w:rPr>
          <w:lang w:val="en-GB"/>
        </w:rPr>
        <w:t xml:space="preserve"> on the variables that are medium or strong predictors</w:t>
      </w:r>
      <w:r w:rsidR="006B4515">
        <w:rPr>
          <w:lang w:val="en-GB"/>
        </w:rPr>
        <w:t>. Out of</w:t>
      </w:r>
      <w:r w:rsidR="00CF2334">
        <w:rPr>
          <w:lang w:val="en-GB"/>
        </w:rPr>
        <w:t xml:space="preserve"> the variables </w:t>
      </w:r>
      <w:r w:rsidR="0035272A">
        <w:rPr>
          <w:lang w:val="en-GB"/>
        </w:rPr>
        <w:t>that turned out to be</w:t>
      </w:r>
      <w:r w:rsidR="006B4515">
        <w:rPr>
          <w:lang w:val="en-GB"/>
        </w:rPr>
        <w:t xml:space="preserve"> medium or strong predictors, </w:t>
      </w:r>
      <w:r w:rsidR="00CF2334" w:rsidRPr="001B2A61">
        <w:rPr>
          <w:i/>
          <w:lang w:val="en-GB"/>
        </w:rPr>
        <w:t>age</w:t>
      </w:r>
      <w:r w:rsidR="00CF2334">
        <w:rPr>
          <w:lang w:val="en-GB"/>
        </w:rPr>
        <w:t xml:space="preserve"> and </w:t>
      </w:r>
      <w:r w:rsidR="00CF2334" w:rsidRPr="001B2A61">
        <w:rPr>
          <w:i/>
          <w:lang w:val="en-GB"/>
        </w:rPr>
        <w:t>job</w:t>
      </w:r>
      <w:r w:rsidR="00CF2334">
        <w:rPr>
          <w:lang w:val="en-GB"/>
        </w:rPr>
        <w:t xml:space="preserve"> </w:t>
      </w:r>
      <w:proofErr w:type="gramStart"/>
      <w:r w:rsidR="00CF2334">
        <w:rPr>
          <w:lang w:val="en-GB"/>
        </w:rPr>
        <w:t>were selected</w:t>
      </w:r>
      <w:proofErr w:type="gramEnd"/>
      <w:r w:rsidR="00CF2334">
        <w:rPr>
          <w:lang w:val="en-GB"/>
        </w:rPr>
        <w:t xml:space="preserve"> for binning</w:t>
      </w:r>
      <w:r w:rsidR="006B4515">
        <w:rPr>
          <w:lang w:val="en-GB"/>
        </w:rPr>
        <w:t>, because they have enough values to do so, while the other variables could be converted into dummy variables.</w:t>
      </w:r>
      <w:r w:rsidR="00413BDD">
        <w:rPr>
          <w:lang w:val="en-GB"/>
        </w:rPr>
        <w:t xml:space="preserve"> </w:t>
      </w:r>
    </w:p>
    <w:tbl>
      <w:tblPr>
        <w:tblStyle w:val="TableGrid"/>
        <w:tblW w:w="9639" w:type="dxa"/>
        <w:tblInd w:w="279" w:type="dxa"/>
        <w:tblLook w:val="04A0" w:firstRow="1" w:lastRow="0" w:firstColumn="1" w:lastColumn="0" w:noHBand="0" w:noVBand="1"/>
      </w:tblPr>
      <w:tblGrid>
        <w:gridCol w:w="2291"/>
        <w:gridCol w:w="2245"/>
        <w:gridCol w:w="5103"/>
      </w:tblGrid>
      <w:tr w:rsidR="007D2315" w:rsidTr="00870383">
        <w:tc>
          <w:tcPr>
            <w:tcW w:w="2291" w:type="dxa"/>
            <w:shd w:val="clear" w:color="auto" w:fill="D9D9D9" w:themeFill="background1" w:themeFillShade="D9"/>
          </w:tcPr>
          <w:p w:rsidR="007D2315" w:rsidRDefault="007D2315" w:rsidP="007D2315">
            <w:pPr>
              <w:jc w:val="both"/>
              <w:rPr>
                <w:lang w:val="en-GB"/>
              </w:rPr>
            </w:pPr>
            <w:r>
              <w:rPr>
                <w:lang w:val="en-GB"/>
              </w:rPr>
              <w:t>Information Value (IV)</w:t>
            </w:r>
          </w:p>
        </w:tc>
        <w:tc>
          <w:tcPr>
            <w:tcW w:w="2245" w:type="dxa"/>
            <w:shd w:val="clear" w:color="auto" w:fill="D9D9D9" w:themeFill="background1" w:themeFillShade="D9"/>
          </w:tcPr>
          <w:p w:rsidR="007D2315" w:rsidRDefault="007D2315" w:rsidP="007D2315">
            <w:pPr>
              <w:jc w:val="both"/>
              <w:rPr>
                <w:lang w:val="en-GB"/>
              </w:rPr>
            </w:pPr>
            <w:r>
              <w:rPr>
                <w:lang w:val="en-GB"/>
              </w:rPr>
              <w:t>Predictive Power</w:t>
            </w:r>
          </w:p>
        </w:tc>
        <w:tc>
          <w:tcPr>
            <w:tcW w:w="5103" w:type="dxa"/>
            <w:shd w:val="clear" w:color="auto" w:fill="D9D9D9" w:themeFill="background1" w:themeFillShade="D9"/>
          </w:tcPr>
          <w:p w:rsidR="007D2315" w:rsidRDefault="007D2315" w:rsidP="007D2315">
            <w:pPr>
              <w:jc w:val="both"/>
              <w:rPr>
                <w:lang w:val="en-GB"/>
              </w:rPr>
            </w:pPr>
            <w:r>
              <w:rPr>
                <w:lang w:val="en-GB"/>
              </w:rPr>
              <w:t>Variable Name</w:t>
            </w:r>
          </w:p>
        </w:tc>
      </w:tr>
      <w:tr w:rsidR="007D2315" w:rsidTr="00870383">
        <w:tc>
          <w:tcPr>
            <w:tcW w:w="2291" w:type="dxa"/>
          </w:tcPr>
          <w:p w:rsidR="007D2315" w:rsidRDefault="007D2315" w:rsidP="007D2315">
            <w:pPr>
              <w:jc w:val="both"/>
              <w:rPr>
                <w:lang w:val="en-GB"/>
              </w:rPr>
            </w:pPr>
            <w:r>
              <w:rPr>
                <w:lang w:val="en-GB"/>
              </w:rPr>
              <w:t>&lt;0.02</w:t>
            </w:r>
          </w:p>
        </w:tc>
        <w:tc>
          <w:tcPr>
            <w:tcW w:w="2245" w:type="dxa"/>
          </w:tcPr>
          <w:p w:rsidR="007D2315" w:rsidRDefault="007D2315" w:rsidP="007D2315">
            <w:pPr>
              <w:jc w:val="both"/>
              <w:rPr>
                <w:lang w:val="en-GB"/>
              </w:rPr>
            </w:pPr>
            <w:r>
              <w:rPr>
                <w:lang w:val="en-GB"/>
              </w:rPr>
              <w:t>Useless for prediction</w:t>
            </w:r>
          </w:p>
        </w:tc>
        <w:tc>
          <w:tcPr>
            <w:tcW w:w="5103" w:type="dxa"/>
          </w:tcPr>
          <w:p w:rsidR="007D2315" w:rsidRPr="00870383" w:rsidRDefault="00A55BA5" w:rsidP="00843B69">
            <w:pPr>
              <w:jc w:val="both"/>
              <w:rPr>
                <w:sz w:val="20"/>
                <w:lang w:val="en-GB"/>
              </w:rPr>
            </w:pPr>
            <w:r>
              <w:rPr>
                <w:sz w:val="20"/>
                <w:lang w:val="en-GB"/>
              </w:rPr>
              <w:t xml:space="preserve">campaign, </w:t>
            </w:r>
            <w:r w:rsidR="00870383" w:rsidRPr="00870383">
              <w:rPr>
                <w:sz w:val="20"/>
                <w:lang w:val="en-GB"/>
              </w:rPr>
              <w:t xml:space="preserve">marital, loan, housing </w:t>
            </w:r>
          </w:p>
        </w:tc>
      </w:tr>
      <w:tr w:rsidR="007D2315" w:rsidTr="00870383">
        <w:tc>
          <w:tcPr>
            <w:tcW w:w="2291" w:type="dxa"/>
          </w:tcPr>
          <w:p w:rsidR="007D2315" w:rsidRDefault="007D2315" w:rsidP="007D2315">
            <w:pPr>
              <w:jc w:val="both"/>
              <w:rPr>
                <w:lang w:val="en-GB"/>
              </w:rPr>
            </w:pPr>
            <w:r>
              <w:rPr>
                <w:lang w:val="en-GB"/>
              </w:rPr>
              <w:t>0.02 to 0.1</w:t>
            </w:r>
          </w:p>
        </w:tc>
        <w:tc>
          <w:tcPr>
            <w:tcW w:w="2245" w:type="dxa"/>
          </w:tcPr>
          <w:p w:rsidR="007D2315" w:rsidRDefault="007D2315" w:rsidP="007D2315">
            <w:pPr>
              <w:jc w:val="both"/>
              <w:rPr>
                <w:lang w:val="en-GB"/>
              </w:rPr>
            </w:pPr>
            <w:r>
              <w:rPr>
                <w:lang w:val="en-GB"/>
              </w:rPr>
              <w:t>Weak predictor</w:t>
            </w:r>
          </w:p>
        </w:tc>
        <w:tc>
          <w:tcPr>
            <w:tcW w:w="5103" w:type="dxa"/>
          </w:tcPr>
          <w:p w:rsidR="007D2315" w:rsidRPr="00870383" w:rsidRDefault="00870383" w:rsidP="00A55BA5">
            <w:pPr>
              <w:jc w:val="both"/>
              <w:rPr>
                <w:sz w:val="20"/>
                <w:lang w:val="en-GB"/>
              </w:rPr>
            </w:pPr>
            <w:proofErr w:type="spellStart"/>
            <w:r w:rsidRPr="00870383">
              <w:rPr>
                <w:sz w:val="20"/>
                <w:lang w:val="en-GB"/>
              </w:rPr>
              <w:t>day_of_week</w:t>
            </w:r>
            <w:proofErr w:type="spellEnd"/>
            <w:r w:rsidR="007D2315" w:rsidRPr="00870383">
              <w:rPr>
                <w:sz w:val="20"/>
                <w:lang w:val="en-GB"/>
              </w:rPr>
              <w:t xml:space="preserve">, </w:t>
            </w:r>
            <w:r w:rsidRPr="00870383">
              <w:rPr>
                <w:sz w:val="20"/>
                <w:lang w:val="en-GB"/>
              </w:rPr>
              <w:t>education</w:t>
            </w:r>
          </w:p>
        </w:tc>
      </w:tr>
      <w:tr w:rsidR="007D2315" w:rsidTr="00870383">
        <w:tc>
          <w:tcPr>
            <w:tcW w:w="2291" w:type="dxa"/>
          </w:tcPr>
          <w:p w:rsidR="007D2315" w:rsidRDefault="007D2315" w:rsidP="007D2315">
            <w:pPr>
              <w:jc w:val="both"/>
              <w:rPr>
                <w:lang w:val="en-GB"/>
              </w:rPr>
            </w:pPr>
            <w:r>
              <w:rPr>
                <w:lang w:val="en-GB"/>
              </w:rPr>
              <w:t>0.1 to 0.3</w:t>
            </w:r>
          </w:p>
        </w:tc>
        <w:tc>
          <w:tcPr>
            <w:tcW w:w="2245" w:type="dxa"/>
          </w:tcPr>
          <w:p w:rsidR="007D2315" w:rsidRDefault="007D2315" w:rsidP="007D2315">
            <w:pPr>
              <w:jc w:val="both"/>
              <w:rPr>
                <w:lang w:val="en-GB"/>
              </w:rPr>
            </w:pPr>
            <w:r>
              <w:rPr>
                <w:lang w:val="en-GB"/>
              </w:rPr>
              <w:t>Medium predictor</w:t>
            </w:r>
          </w:p>
        </w:tc>
        <w:tc>
          <w:tcPr>
            <w:tcW w:w="5103" w:type="dxa"/>
          </w:tcPr>
          <w:p w:rsidR="007D2315" w:rsidRPr="00870383" w:rsidRDefault="00927AA9" w:rsidP="00A55BA5">
            <w:pPr>
              <w:jc w:val="both"/>
              <w:rPr>
                <w:sz w:val="20"/>
                <w:lang w:val="en-GB"/>
              </w:rPr>
            </w:pPr>
            <w:r>
              <w:rPr>
                <w:sz w:val="20"/>
                <w:lang w:val="en-GB"/>
              </w:rPr>
              <w:t xml:space="preserve">default, </w:t>
            </w:r>
            <w:r w:rsidR="00A55BA5">
              <w:rPr>
                <w:sz w:val="20"/>
                <w:lang w:val="en-GB"/>
              </w:rPr>
              <w:t>job</w:t>
            </w:r>
            <w:r>
              <w:rPr>
                <w:sz w:val="20"/>
                <w:lang w:val="en-GB"/>
              </w:rPr>
              <w:t>, contact</w:t>
            </w:r>
          </w:p>
        </w:tc>
      </w:tr>
      <w:tr w:rsidR="007D2315" w:rsidTr="00870383">
        <w:tc>
          <w:tcPr>
            <w:tcW w:w="2291" w:type="dxa"/>
          </w:tcPr>
          <w:p w:rsidR="007D2315" w:rsidRDefault="007D2315" w:rsidP="007D2315">
            <w:pPr>
              <w:jc w:val="both"/>
              <w:rPr>
                <w:lang w:val="en-GB"/>
              </w:rPr>
            </w:pPr>
            <w:r>
              <w:rPr>
                <w:lang w:val="en-GB"/>
              </w:rPr>
              <w:t>0.3 to 0.5</w:t>
            </w:r>
          </w:p>
        </w:tc>
        <w:tc>
          <w:tcPr>
            <w:tcW w:w="2245" w:type="dxa"/>
          </w:tcPr>
          <w:p w:rsidR="007D2315" w:rsidRDefault="007D2315" w:rsidP="007D2315">
            <w:pPr>
              <w:jc w:val="both"/>
              <w:rPr>
                <w:lang w:val="en-GB"/>
              </w:rPr>
            </w:pPr>
            <w:r>
              <w:rPr>
                <w:lang w:val="en-GB"/>
              </w:rPr>
              <w:t>Strong predictor</w:t>
            </w:r>
          </w:p>
        </w:tc>
        <w:tc>
          <w:tcPr>
            <w:tcW w:w="5103" w:type="dxa"/>
          </w:tcPr>
          <w:p w:rsidR="007D2315" w:rsidRPr="00870383" w:rsidRDefault="00927AA9" w:rsidP="00A55BA5">
            <w:pPr>
              <w:jc w:val="both"/>
              <w:rPr>
                <w:sz w:val="20"/>
                <w:lang w:val="en-GB"/>
              </w:rPr>
            </w:pPr>
            <w:r>
              <w:rPr>
                <w:sz w:val="20"/>
                <w:lang w:val="en-GB"/>
              </w:rPr>
              <w:t>age</w:t>
            </w:r>
            <w:r w:rsidR="00A55BA5">
              <w:rPr>
                <w:sz w:val="20"/>
                <w:lang w:val="en-GB"/>
              </w:rPr>
              <w:t>, previous</w:t>
            </w:r>
          </w:p>
        </w:tc>
      </w:tr>
      <w:tr w:rsidR="007D2315" w:rsidTr="00870383">
        <w:tc>
          <w:tcPr>
            <w:tcW w:w="2291" w:type="dxa"/>
          </w:tcPr>
          <w:p w:rsidR="007D2315" w:rsidRDefault="007D2315" w:rsidP="007D2315">
            <w:pPr>
              <w:jc w:val="both"/>
              <w:rPr>
                <w:lang w:val="en-GB"/>
              </w:rPr>
            </w:pPr>
            <w:r>
              <w:rPr>
                <w:lang w:val="en-GB"/>
              </w:rPr>
              <w:t>&gt;0.5</w:t>
            </w:r>
          </w:p>
        </w:tc>
        <w:tc>
          <w:tcPr>
            <w:tcW w:w="2245" w:type="dxa"/>
          </w:tcPr>
          <w:p w:rsidR="007D2315" w:rsidRDefault="007D2315" w:rsidP="007D2315">
            <w:pPr>
              <w:jc w:val="both"/>
              <w:rPr>
                <w:lang w:val="en-GB"/>
              </w:rPr>
            </w:pPr>
            <w:r>
              <w:rPr>
                <w:lang w:val="en-GB"/>
              </w:rPr>
              <w:t>Suspicious value</w:t>
            </w:r>
          </w:p>
        </w:tc>
        <w:tc>
          <w:tcPr>
            <w:tcW w:w="5103" w:type="dxa"/>
          </w:tcPr>
          <w:p w:rsidR="007D2315" w:rsidRPr="00870383" w:rsidRDefault="00870383" w:rsidP="007D2315">
            <w:pPr>
              <w:jc w:val="both"/>
              <w:rPr>
                <w:sz w:val="20"/>
                <w:lang w:val="en-GB"/>
              </w:rPr>
            </w:pPr>
            <w:r w:rsidRPr="00870383">
              <w:rPr>
                <w:sz w:val="20"/>
                <w:lang w:val="en-GB"/>
              </w:rPr>
              <w:t>euribor3m</w:t>
            </w:r>
            <w:r>
              <w:rPr>
                <w:sz w:val="20"/>
                <w:lang w:val="en-GB"/>
              </w:rPr>
              <w:t xml:space="preserve">, </w:t>
            </w:r>
            <w:proofErr w:type="spellStart"/>
            <w:r w:rsidRPr="00870383">
              <w:rPr>
                <w:sz w:val="20"/>
                <w:lang w:val="en-GB"/>
              </w:rPr>
              <w:t>emp.var.rate</w:t>
            </w:r>
            <w:proofErr w:type="spellEnd"/>
            <w:r>
              <w:rPr>
                <w:sz w:val="20"/>
                <w:lang w:val="en-GB"/>
              </w:rPr>
              <w:t xml:space="preserve">, </w:t>
            </w:r>
            <w:proofErr w:type="spellStart"/>
            <w:r w:rsidRPr="00870383">
              <w:rPr>
                <w:sz w:val="20"/>
                <w:lang w:val="en-GB"/>
              </w:rPr>
              <w:t>nr.employed</w:t>
            </w:r>
            <w:proofErr w:type="spellEnd"/>
            <w:r>
              <w:rPr>
                <w:sz w:val="20"/>
                <w:lang w:val="en-GB"/>
              </w:rPr>
              <w:t>,</w:t>
            </w:r>
            <w:r w:rsidR="00A55BA5">
              <w:rPr>
                <w:sz w:val="20"/>
                <w:lang w:val="en-GB"/>
              </w:rPr>
              <w:t xml:space="preserve"> </w:t>
            </w:r>
            <w:proofErr w:type="spellStart"/>
            <w:r w:rsidR="00A55BA5">
              <w:rPr>
                <w:sz w:val="20"/>
                <w:lang w:val="en-GB"/>
              </w:rPr>
              <w:t>pdays</w:t>
            </w:r>
            <w:proofErr w:type="spellEnd"/>
            <w:r w:rsidR="00A55BA5">
              <w:rPr>
                <w:sz w:val="20"/>
                <w:lang w:val="en-GB"/>
              </w:rPr>
              <w:t xml:space="preserve">, </w:t>
            </w:r>
            <w:proofErr w:type="spellStart"/>
            <w:r w:rsidR="00A55BA5">
              <w:rPr>
                <w:sz w:val="20"/>
                <w:lang w:val="en-GB"/>
              </w:rPr>
              <w:t>poutcome</w:t>
            </w:r>
            <w:proofErr w:type="spellEnd"/>
            <w:r w:rsidR="00A55BA5">
              <w:rPr>
                <w:sz w:val="20"/>
                <w:lang w:val="en-GB"/>
              </w:rPr>
              <w:t>,</w:t>
            </w:r>
            <w:r>
              <w:rPr>
                <w:sz w:val="20"/>
                <w:lang w:val="en-GB"/>
              </w:rPr>
              <w:t xml:space="preserve"> month</w:t>
            </w:r>
            <w:r w:rsidR="00927AA9">
              <w:rPr>
                <w:sz w:val="20"/>
                <w:lang w:val="en-GB"/>
              </w:rPr>
              <w:t xml:space="preserve">, </w:t>
            </w:r>
            <w:proofErr w:type="spellStart"/>
            <w:r w:rsidR="00927AA9">
              <w:rPr>
                <w:sz w:val="20"/>
                <w:lang w:val="en-GB"/>
              </w:rPr>
              <w:t>cons.price.idx</w:t>
            </w:r>
            <w:proofErr w:type="spellEnd"/>
            <w:r w:rsidR="00927AA9">
              <w:rPr>
                <w:sz w:val="20"/>
                <w:lang w:val="en-GB"/>
              </w:rPr>
              <w:t xml:space="preserve">, </w:t>
            </w:r>
            <w:proofErr w:type="spellStart"/>
            <w:r w:rsidR="00927AA9">
              <w:rPr>
                <w:sz w:val="20"/>
                <w:lang w:val="en-GB"/>
              </w:rPr>
              <w:t>cons.conf.idx</w:t>
            </w:r>
            <w:proofErr w:type="spellEnd"/>
          </w:p>
        </w:tc>
      </w:tr>
    </w:tbl>
    <w:p w:rsidR="006B4515" w:rsidRDefault="006B4515" w:rsidP="00336927">
      <w:pPr>
        <w:ind w:firstLine="142"/>
        <w:jc w:val="center"/>
        <w:rPr>
          <w:lang w:val="en-GB"/>
        </w:rPr>
      </w:pPr>
    </w:p>
    <w:p w:rsidR="00200A03" w:rsidRDefault="00357888" w:rsidP="003316DB">
      <w:pPr>
        <w:ind w:firstLine="142"/>
        <w:jc w:val="both"/>
        <w:rPr>
          <w:lang w:val="en-GB"/>
        </w:rPr>
      </w:pPr>
      <w:r>
        <w:rPr>
          <w:lang w:val="en-GB"/>
        </w:rPr>
        <w:t>Categorical variables</w:t>
      </w:r>
      <w:r w:rsidR="006F7BB7">
        <w:rPr>
          <w:lang w:val="en-GB"/>
        </w:rPr>
        <w:t xml:space="preserve"> deemed useless or weak for prediction</w:t>
      </w:r>
      <w:r>
        <w:rPr>
          <w:lang w:val="en-GB"/>
        </w:rPr>
        <w:t xml:space="preserve">, such as </w:t>
      </w:r>
      <w:proofErr w:type="spellStart"/>
      <w:r w:rsidR="006F7BB7" w:rsidRPr="006F7BB7">
        <w:rPr>
          <w:i/>
          <w:lang w:val="en-GB"/>
        </w:rPr>
        <w:t>day_of_week</w:t>
      </w:r>
      <w:proofErr w:type="spellEnd"/>
      <w:r w:rsidR="006F7BB7">
        <w:rPr>
          <w:lang w:val="en-GB"/>
        </w:rPr>
        <w:t xml:space="preserve">, </w:t>
      </w:r>
      <w:r w:rsidR="00390BA1" w:rsidRPr="001B2A61">
        <w:rPr>
          <w:i/>
          <w:lang w:val="en-GB"/>
        </w:rPr>
        <w:t>education</w:t>
      </w:r>
      <w:r w:rsidR="00390BA1">
        <w:rPr>
          <w:lang w:val="en-GB"/>
        </w:rPr>
        <w:t xml:space="preserve">, </w:t>
      </w:r>
      <w:r w:rsidR="00390BA1" w:rsidRPr="001B2A61">
        <w:rPr>
          <w:i/>
          <w:lang w:val="en-GB"/>
        </w:rPr>
        <w:t>marital</w:t>
      </w:r>
      <w:r w:rsidR="00390BA1">
        <w:rPr>
          <w:lang w:val="en-GB"/>
        </w:rPr>
        <w:t xml:space="preserve">, </w:t>
      </w:r>
      <w:r w:rsidR="00390BA1" w:rsidRPr="001B2A61">
        <w:rPr>
          <w:i/>
          <w:lang w:val="en-GB"/>
        </w:rPr>
        <w:t>default</w:t>
      </w:r>
      <w:r w:rsidR="00390BA1">
        <w:rPr>
          <w:lang w:val="en-GB"/>
        </w:rPr>
        <w:t xml:space="preserve">, </w:t>
      </w:r>
      <w:r w:rsidR="00390BA1" w:rsidRPr="001B2A61">
        <w:rPr>
          <w:i/>
          <w:lang w:val="en-GB"/>
        </w:rPr>
        <w:t>housing</w:t>
      </w:r>
      <w:r w:rsidR="00390BA1">
        <w:rPr>
          <w:lang w:val="en-GB"/>
        </w:rPr>
        <w:t xml:space="preserve"> and </w:t>
      </w:r>
      <w:r w:rsidR="00390BA1" w:rsidRPr="001B2A61">
        <w:rPr>
          <w:i/>
          <w:lang w:val="en-GB"/>
        </w:rPr>
        <w:t>loan</w:t>
      </w:r>
      <w:r w:rsidR="00390BA1">
        <w:rPr>
          <w:lang w:val="en-GB"/>
        </w:rPr>
        <w:t xml:space="preserve">, were </w:t>
      </w:r>
      <w:r w:rsidR="0035272A">
        <w:rPr>
          <w:lang w:val="en-GB"/>
        </w:rPr>
        <w:t>transformed</w:t>
      </w:r>
      <w:r w:rsidR="00390BA1">
        <w:rPr>
          <w:lang w:val="en-GB"/>
        </w:rPr>
        <w:t xml:space="preserve"> to n-1 dummy variables</w:t>
      </w:r>
      <w:r w:rsidR="006F7BB7">
        <w:rPr>
          <w:lang w:val="en-GB"/>
        </w:rPr>
        <w:t xml:space="preserve">, while </w:t>
      </w:r>
      <w:r w:rsidR="006F7BB7" w:rsidRPr="006F7BB7">
        <w:rPr>
          <w:i/>
          <w:lang w:val="en-GB"/>
        </w:rPr>
        <w:t>campaign</w:t>
      </w:r>
      <w:r w:rsidR="006F7BB7">
        <w:rPr>
          <w:lang w:val="en-GB"/>
        </w:rPr>
        <w:t xml:space="preserve"> was transformed into </w:t>
      </w:r>
      <w:proofErr w:type="spellStart"/>
      <w:r w:rsidR="006F7BB7" w:rsidRPr="004B6520">
        <w:rPr>
          <w:i/>
          <w:lang w:val="en-GB"/>
        </w:rPr>
        <w:t>n_campaign</w:t>
      </w:r>
      <w:proofErr w:type="spellEnd"/>
      <w:r w:rsidR="006F7BB7">
        <w:rPr>
          <w:lang w:val="en-GB"/>
        </w:rPr>
        <w:t xml:space="preserve">, with </w:t>
      </w:r>
      <w:proofErr w:type="gramStart"/>
      <w:r w:rsidR="006F7BB7">
        <w:rPr>
          <w:lang w:val="en-GB"/>
        </w:rPr>
        <w:t>1</w:t>
      </w:r>
      <w:proofErr w:type="gramEnd"/>
      <w:r w:rsidR="006F7BB7">
        <w:rPr>
          <w:lang w:val="en-GB"/>
        </w:rPr>
        <w:t xml:space="preserve"> for multiple campaign contacts, else taking a value of 0</w:t>
      </w:r>
      <w:r w:rsidR="00390BA1">
        <w:rPr>
          <w:lang w:val="en-GB"/>
        </w:rPr>
        <w:t xml:space="preserve">. </w:t>
      </w:r>
    </w:p>
    <w:p w:rsidR="00200A03" w:rsidRDefault="00390BA1" w:rsidP="003316DB">
      <w:pPr>
        <w:ind w:firstLine="142"/>
        <w:jc w:val="both"/>
        <w:rPr>
          <w:lang w:val="en-GB"/>
        </w:rPr>
      </w:pPr>
      <w:r>
        <w:rPr>
          <w:lang w:val="en-GB"/>
        </w:rPr>
        <w:t xml:space="preserve">Finally, new variables </w:t>
      </w:r>
      <w:proofErr w:type="gramStart"/>
      <w:r>
        <w:rPr>
          <w:lang w:val="en-GB"/>
        </w:rPr>
        <w:t>were created</w:t>
      </w:r>
      <w:proofErr w:type="gramEnd"/>
      <w:r w:rsidR="00B57792">
        <w:rPr>
          <w:lang w:val="en-GB"/>
        </w:rPr>
        <w:t>.</w:t>
      </w:r>
      <w:r>
        <w:rPr>
          <w:lang w:val="en-GB"/>
        </w:rPr>
        <w:t xml:space="preserve"> </w:t>
      </w:r>
      <w:r w:rsidR="00B57792">
        <w:rPr>
          <w:lang w:val="en-GB"/>
        </w:rPr>
        <w:t xml:space="preserve">The variable </w:t>
      </w:r>
      <w:r w:rsidRPr="00B57792">
        <w:rPr>
          <w:i/>
          <w:lang w:val="en-GB"/>
        </w:rPr>
        <w:t>month</w:t>
      </w:r>
      <w:r w:rsidR="006F7BB7">
        <w:rPr>
          <w:lang w:val="en-GB"/>
        </w:rPr>
        <w:t xml:space="preserve"> displays a suspicious predictive power and so </w:t>
      </w:r>
      <w:proofErr w:type="gramStart"/>
      <w:r w:rsidR="006F7BB7">
        <w:rPr>
          <w:lang w:val="en-GB"/>
        </w:rPr>
        <w:t>was</w:t>
      </w:r>
      <w:r w:rsidR="00B57792">
        <w:rPr>
          <w:lang w:val="en-GB"/>
        </w:rPr>
        <w:t xml:space="preserve"> grouped</w:t>
      </w:r>
      <w:proofErr w:type="gramEnd"/>
      <w:r>
        <w:rPr>
          <w:lang w:val="en-GB"/>
        </w:rPr>
        <w:t xml:space="preserve"> by seasons -</w:t>
      </w:r>
      <w:r w:rsidRPr="001B2A61">
        <w:rPr>
          <w:i/>
          <w:lang w:val="en-GB"/>
        </w:rPr>
        <w:t>winter</w:t>
      </w:r>
      <w:r>
        <w:rPr>
          <w:lang w:val="en-GB"/>
        </w:rPr>
        <w:t xml:space="preserve">, </w:t>
      </w:r>
      <w:r w:rsidRPr="001B2A61">
        <w:rPr>
          <w:i/>
          <w:lang w:val="en-GB"/>
        </w:rPr>
        <w:t>summer</w:t>
      </w:r>
      <w:r>
        <w:rPr>
          <w:lang w:val="en-GB"/>
        </w:rPr>
        <w:t xml:space="preserve">, </w:t>
      </w:r>
      <w:r w:rsidR="001B2A61">
        <w:rPr>
          <w:lang w:val="en-GB"/>
        </w:rPr>
        <w:t xml:space="preserve">and </w:t>
      </w:r>
      <w:r w:rsidRPr="001B2A61">
        <w:rPr>
          <w:i/>
          <w:lang w:val="en-GB"/>
        </w:rPr>
        <w:t>spring</w:t>
      </w:r>
      <w:r>
        <w:rPr>
          <w:lang w:val="en-GB"/>
        </w:rPr>
        <w:t xml:space="preserve">, to </w:t>
      </w:r>
      <w:r w:rsidR="001B2A61">
        <w:rPr>
          <w:lang w:val="en-GB"/>
        </w:rPr>
        <w:t>create</w:t>
      </w:r>
      <w:r>
        <w:rPr>
          <w:lang w:val="en-GB"/>
        </w:rPr>
        <w:t xml:space="preserve"> n-1 dummy</w:t>
      </w:r>
      <w:r w:rsidR="001B2A61">
        <w:rPr>
          <w:lang w:val="en-GB"/>
        </w:rPr>
        <w:t xml:space="preserve"> variables</w:t>
      </w:r>
      <w:r w:rsidR="00B57792">
        <w:rPr>
          <w:lang w:val="en-GB"/>
        </w:rPr>
        <w:t>. The variable</w:t>
      </w:r>
      <w:r w:rsidR="003316DB">
        <w:rPr>
          <w:lang w:val="en-GB"/>
        </w:rPr>
        <w:t xml:space="preserve"> </w:t>
      </w:r>
      <w:proofErr w:type="spellStart"/>
      <w:r w:rsidR="003316DB" w:rsidRPr="001B2A61">
        <w:rPr>
          <w:i/>
          <w:lang w:val="en-GB"/>
        </w:rPr>
        <w:t>pdays</w:t>
      </w:r>
      <w:proofErr w:type="spellEnd"/>
      <w:r w:rsidR="003316DB">
        <w:rPr>
          <w:lang w:val="en-GB"/>
        </w:rPr>
        <w:t xml:space="preserve"> </w:t>
      </w:r>
      <w:r w:rsidR="006F7BB7">
        <w:rPr>
          <w:lang w:val="en-GB"/>
        </w:rPr>
        <w:t xml:space="preserve">also results in suspicious predictive power and so </w:t>
      </w:r>
      <w:r w:rsidR="00B57792">
        <w:rPr>
          <w:lang w:val="en-GB"/>
        </w:rPr>
        <w:t xml:space="preserve">was transformed </w:t>
      </w:r>
      <w:r w:rsidR="003316DB">
        <w:rPr>
          <w:lang w:val="en-GB"/>
        </w:rPr>
        <w:t>to a binary variable</w:t>
      </w:r>
      <w:r w:rsidR="001B2A61">
        <w:rPr>
          <w:lang w:val="en-GB"/>
        </w:rPr>
        <w:t xml:space="preserve"> called </w:t>
      </w:r>
      <w:r w:rsidR="001B2A61" w:rsidRPr="001B2A61">
        <w:rPr>
          <w:i/>
          <w:lang w:val="en-GB"/>
        </w:rPr>
        <w:t>contacted</w:t>
      </w:r>
      <w:r w:rsidR="003316DB">
        <w:rPr>
          <w:lang w:val="en-GB"/>
        </w:rPr>
        <w:t xml:space="preserve">, </w:t>
      </w:r>
      <w:r w:rsidR="00B57792">
        <w:rPr>
          <w:lang w:val="en-GB"/>
        </w:rPr>
        <w:t xml:space="preserve">taking a value of </w:t>
      </w:r>
      <w:proofErr w:type="gramStart"/>
      <w:r w:rsidR="00B57792">
        <w:rPr>
          <w:lang w:val="en-GB"/>
        </w:rPr>
        <w:t>1</w:t>
      </w:r>
      <w:proofErr w:type="gramEnd"/>
      <w:r w:rsidR="00B57792">
        <w:rPr>
          <w:lang w:val="en-GB"/>
        </w:rPr>
        <w:t xml:space="preserve"> for clients not contacted (a value of 999 for </w:t>
      </w:r>
      <w:proofErr w:type="spellStart"/>
      <w:r w:rsidR="00B57792" w:rsidRPr="00B57792">
        <w:rPr>
          <w:i/>
          <w:lang w:val="en-GB"/>
        </w:rPr>
        <w:t>pdays</w:t>
      </w:r>
      <w:proofErr w:type="spellEnd"/>
      <w:r w:rsidR="00B57792">
        <w:rPr>
          <w:lang w:val="en-GB"/>
        </w:rPr>
        <w:t>),</w:t>
      </w:r>
      <w:r w:rsidR="003316DB">
        <w:rPr>
          <w:lang w:val="en-GB"/>
        </w:rPr>
        <w:t xml:space="preserve"> and 1 for contact</w:t>
      </w:r>
      <w:r w:rsidR="00B57792">
        <w:rPr>
          <w:lang w:val="en-GB"/>
        </w:rPr>
        <w:t xml:space="preserve">ed (all other </w:t>
      </w:r>
      <w:proofErr w:type="spellStart"/>
      <w:r w:rsidR="00B57792" w:rsidRPr="00B57792">
        <w:rPr>
          <w:i/>
          <w:lang w:val="en-GB"/>
        </w:rPr>
        <w:t>pdays</w:t>
      </w:r>
      <w:proofErr w:type="spellEnd"/>
      <w:r w:rsidR="00B57792">
        <w:rPr>
          <w:lang w:val="en-GB"/>
        </w:rPr>
        <w:t xml:space="preserve"> values)</w:t>
      </w:r>
      <w:r>
        <w:rPr>
          <w:lang w:val="en-GB"/>
        </w:rPr>
        <w:t xml:space="preserve">. </w:t>
      </w:r>
      <w:r w:rsidR="00200A03">
        <w:rPr>
          <w:lang w:val="en-GB"/>
        </w:rPr>
        <w:t>Other numerical variables with suspicious predictive power were applied a standard scaling transformation.</w:t>
      </w:r>
    </w:p>
    <w:p w:rsidR="003316DB" w:rsidRDefault="00390BA1" w:rsidP="003316DB">
      <w:pPr>
        <w:ind w:firstLine="142"/>
        <w:jc w:val="both"/>
        <w:rPr>
          <w:lang w:val="en-GB"/>
        </w:rPr>
      </w:pPr>
      <w:r>
        <w:rPr>
          <w:lang w:val="en-GB"/>
        </w:rPr>
        <w:t xml:space="preserve">The final data sets resulted in </w:t>
      </w:r>
      <w:r w:rsidR="00773A1A">
        <w:rPr>
          <w:lang w:val="en-GB"/>
        </w:rPr>
        <w:t>36</w:t>
      </w:r>
      <w:r>
        <w:rPr>
          <w:lang w:val="en-GB"/>
        </w:rPr>
        <w:t xml:space="preserve"> independent variables, detailed in the appendix</w:t>
      </w:r>
      <w:r w:rsidR="00327401">
        <w:rPr>
          <w:lang w:val="en-GB"/>
        </w:rPr>
        <w:t xml:space="preserve">, plus the target binary variable and </w:t>
      </w:r>
      <w:r w:rsidR="00327401" w:rsidRPr="00327401">
        <w:rPr>
          <w:i/>
          <w:lang w:val="en-GB"/>
        </w:rPr>
        <w:t>client_id</w:t>
      </w:r>
      <w:r w:rsidR="00327401">
        <w:rPr>
          <w:lang w:val="en-GB"/>
        </w:rPr>
        <w:t xml:space="preserve"> identifier</w:t>
      </w:r>
      <w:r>
        <w:rPr>
          <w:lang w:val="en-GB"/>
        </w:rPr>
        <w:t>. However</w:t>
      </w:r>
      <w:r w:rsidR="004C0B87">
        <w:rPr>
          <w:lang w:val="en-GB"/>
        </w:rPr>
        <w:t>,</w:t>
      </w:r>
      <w:r>
        <w:rPr>
          <w:lang w:val="en-GB"/>
        </w:rPr>
        <w:t xml:space="preserve"> only </w:t>
      </w:r>
      <w:r w:rsidR="00B57792">
        <w:rPr>
          <w:lang w:val="en-GB"/>
        </w:rPr>
        <w:t>the top 20</w:t>
      </w:r>
      <w:r w:rsidR="00327401">
        <w:rPr>
          <w:lang w:val="en-GB"/>
        </w:rPr>
        <w:t xml:space="preserve"> independent</w:t>
      </w:r>
      <w:r>
        <w:rPr>
          <w:lang w:val="en-GB"/>
        </w:rPr>
        <w:t xml:space="preserve"> variables </w:t>
      </w:r>
      <w:r w:rsidR="00B57792">
        <w:rPr>
          <w:lang w:val="en-GB"/>
        </w:rPr>
        <w:t>ranked by</w:t>
      </w:r>
      <w:r>
        <w:rPr>
          <w:lang w:val="en-GB"/>
        </w:rPr>
        <w:t xml:space="preserve"> Fisher </w:t>
      </w:r>
      <w:r w:rsidR="00B57792">
        <w:rPr>
          <w:lang w:val="en-GB"/>
        </w:rPr>
        <w:t xml:space="preserve">score </w:t>
      </w:r>
      <w:proofErr w:type="gramStart"/>
      <w:r w:rsidR="00B57792">
        <w:rPr>
          <w:lang w:val="en-GB"/>
        </w:rPr>
        <w:t>were</w:t>
      </w:r>
      <w:r w:rsidR="00336927">
        <w:rPr>
          <w:lang w:val="en-GB"/>
        </w:rPr>
        <w:t xml:space="preserve"> used</w:t>
      </w:r>
      <w:proofErr w:type="gramEnd"/>
      <w:r w:rsidR="00336927">
        <w:rPr>
          <w:lang w:val="en-GB"/>
        </w:rPr>
        <w:t xml:space="preserve"> </w:t>
      </w:r>
      <w:r>
        <w:rPr>
          <w:lang w:val="en-GB"/>
        </w:rPr>
        <w:t>in the models.</w:t>
      </w:r>
      <w:r w:rsidR="00200A03">
        <w:rPr>
          <w:lang w:val="en-GB"/>
        </w:rPr>
        <w:t xml:space="preserve"> </w:t>
      </w:r>
    </w:p>
    <w:p w:rsidR="00200A03" w:rsidRDefault="00200A03" w:rsidP="00200A03">
      <w:pPr>
        <w:ind w:firstLine="142"/>
        <w:jc w:val="both"/>
        <w:rPr>
          <w:lang w:val="en-GB"/>
        </w:rPr>
      </w:pPr>
      <w:r>
        <w:rPr>
          <w:lang w:val="en-GB"/>
        </w:rPr>
        <w:t xml:space="preserve">For model selection, a pipeline </w:t>
      </w:r>
      <w:proofErr w:type="gramStart"/>
      <w:r>
        <w:rPr>
          <w:lang w:val="en-GB"/>
        </w:rPr>
        <w:t>was built</w:t>
      </w:r>
      <w:proofErr w:type="gramEnd"/>
      <w:r>
        <w:rPr>
          <w:lang w:val="en-GB"/>
        </w:rPr>
        <w:t xml:space="preserve"> includi</w:t>
      </w:r>
      <w:r w:rsidR="004773EB">
        <w:rPr>
          <w:lang w:val="en-GB"/>
        </w:rPr>
        <w:t xml:space="preserve">ng </w:t>
      </w:r>
      <w:r w:rsidR="004773EB" w:rsidRPr="004773EB">
        <w:rPr>
          <w:lang w:val="en-GB"/>
        </w:rPr>
        <w:t>Synthetic Minority Over-sampling Technique</w:t>
      </w:r>
      <w:r w:rsidR="004773EB">
        <w:rPr>
          <w:lang w:val="en-GB"/>
        </w:rPr>
        <w:t xml:space="preserve"> (S</w:t>
      </w:r>
      <w:r>
        <w:rPr>
          <w:lang w:val="en-GB"/>
        </w:rPr>
        <w:t>MOTE</w:t>
      </w:r>
      <w:r w:rsidR="004773EB">
        <w:rPr>
          <w:lang w:val="en-GB"/>
        </w:rPr>
        <w:t>)</w:t>
      </w:r>
      <w:r>
        <w:rPr>
          <w:lang w:val="en-GB"/>
        </w:rPr>
        <w:t xml:space="preserve"> and a grid search with cross validation. The oversampling </w:t>
      </w:r>
      <w:proofErr w:type="gramStart"/>
      <w:r>
        <w:rPr>
          <w:lang w:val="en-GB"/>
        </w:rPr>
        <w:t>was used</w:t>
      </w:r>
      <w:proofErr w:type="gramEnd"/>
      <w:r>
        <w:rPr>
          <w:lang w:val="en-GB"/>
        </w:rPr>
        <w:t xml:space="preserve"> in an attempt to avoid overfitting when building a model from an unbalanced dataset. The purpose of the grid search was to select the best parameters, measured by AUC. Additionally, Precision</w:t>
      </w:r>
      <w:r w:rsidR="0007028A">
        <w:rPr>
          <w:lang w:val="en-GB"/>
        </w:rPr>
        <w:t xml:space="preserve">, Recall </w:t>
      </w:r>
      <w:r>
        <w:rPr>
          <w:lang w:val="en-GB"/>
        </w:rPr>
        <w:t>and overall Confusion Matrix were also looked at to get a better understanding of the models predictive power and to ensure a maximization of predicting positive events (clients subscribing).</w:t>
      </w:r>
    </w:p>
    <w:p w:rsidR="00200A03" w:rsidRDefault="00200A03" w:rsidP="00200A03">
      <w:pPr>
        <w:ind w:firstLine="142"/>
        <w:jc w:val="center"/>
        <w:rPr>
          <w:lang w:val="en-GB"/>
        </w:rPr>
      </w:pPr>
      <w:r>
        <w:rPr>
          <w:noProof/>
          <w:lang w:val="en-GB" w:eastAsia="en-GB"/>
        </w:rPr>
        <w:drawing>
          <wp:inline distT="0" distB="0" distL="0" distR="0">
            <wp:extent cx="3133725" cy="1552747"/>
            <wp:effectExtent l="0" t="0" r="0" b="9525"/>
            <wp:docPr id="22" name="Picture 22" descr="Accuracy, Precision, Recall or F1?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ccuracy, Precision, Recall or F1? - Towards Data Sci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44201" cy="1557938"/>
                    </a:xfrm>
                    <a:prstGeom prst="rect">
                      <a:avLst/>
                    </a:prstGeom>
                    <a:noFill/>
                    <a:ln>
                      <a:noFill/>
                    </a:ln>
                  </pic:spPr>
                </pic:pic>
              </a:graphicData>
            </a:graphic>
          </wp:inline>
        </w:drawing>
      </w:r>
    </w:p>
    <w:p w:rsidR="00200A03" w:rsidRDefault="00200A03" w:rsidP="00200A03">
      <w:pPr>
        <w:ind w:firstLine="142"/>
        <w:jc w:val="both"/>
        <w:rPr>
          <w:lang w:val="en-GB"/>
        </w:rPr>
      </w:pPr>
      <w:r>
        <w:rPr>
          <w:lang w:val="en-GB"/>
        </w:rPr>
        <w:t xml:space="preserve">The experimental setup consisted of training the </w:t>
      </w:r>
      <w:r w:rsidR="006451A0">
        <w:rPr>
          <w:lang w:val="en-GB"/>
        </w:rPr>
        <w:t>grid search</w:t>
      </w:r>
      <w:r w:rsidR="00FA5774">
        <w:rPr>
          <w:lang w:val="en-GB"/>
        </w:rPr>
        <w:t xml:space="preserve"> cross validation</w:t>
      </w:r>
      <w:r>
        <w:rPr>
          <w:lang w:val="en-GB"/>
        </w:rPr>
        <w:t xml:space="preserve"> for each model on 60% of the training data, validating on 20% and finally evaluating on the remaining 20%. AUC scores </w:t>
      </w:r>
      <w:proofErr w:type="gramStart"/>
      <w:r>
        <w:rPr>
          <w:lang w:val="en-GB"/>
        </w:rPr>
        <w:t>were compared</w:t>
      </w:r>
      <w:proofErr w:type="gramEnd"/>
      <w:r>
        <w:rPr>
          <w:lang w:val="en-GB"/>
        </w:rPr>
        <w:t xml:space="preserve"> to avoid selecting </w:t>
      </w:r>
      <w:proofErr w:type="spellStart"/>
      <w:r>
        <w:rPr>
          <w:lang w:val="en-GB"/>
        </w:rPr>
        <w:t>overfitted</w:t>
      </w:r>
      <w:proofErr w:type="spellEnd"/>
      <w:r>
        <w:rPr>
          <w:lang w:val="en-GB"/>
        </w:rPr>
        <w:t xml:space="preserve"> models</w:t>
      </w:r>
      <w:r w:rsidR="004773EB">
        <w:rPr>
          <w:lang w:val="en-GB"/>
        </w:rPr>
        <w:t xml:space="preserve"> by checking the scores did not go down too much on the test set</w:t>
      </w:r>
      <w:r>
        <w:rPr>
          <w:lang w:val="en-GB"/>
        </w:rPr>
        <w:t>.</w:t>
      </w:r>
      <w:r w:rsidR="004773EB">
        <w:rPr>
          <w:lang w:val="en-GB"/>
        </w:rPr>
        <w:t xml:space="preserve"> The same comparison </w:t>
      </w:r>
      <w:proofErr w:type="gramStart"/>
      <w:r w:rsidR="004773EB">
        <w:rPr>
          <w:lang w:val="en-GB"/>
        </w:rPr>
        <w:t>was done</w:t>
      </w:r>
      <w:proofErr w:type="gramEnd"/>
      <w:r w:rsidR="004773EB">
        <w:rPr>
          <w:lang w:val="en-GB"/>
        </w:rPr>
        <w:t xml:space="preserve"> on Precision and Recall metrics.</w:t>
      </w:r>
      <w:r w:rsidR="00CE4587">
        <w:rPr>
          <w:lang w:val="en-GB"/>
        </w:rPr>
        <w:t xml:space="preserve"> Overall, the grid search using this split setup resulted in relatively stable models</w:t>
      </w:r>
      <w:r w:rsidR="00793E9F">
        <w:rPr>
          <w:lang w:val="en-GB"/>
        </w:rPr>
        <w:t xml:space="preserve"> when judged by AUC</w:t>
      </w:r>
      <w:r w:rsidR="00CE4587">
        <w:rPr>
          <w:lang w:val="en-GB"/>
        </w:rPr>
        <w:t>, with the output displayed below:</w:t>
      </w:r>
    </w:p>
    <w:p w:rsidR="00CE4587" w:rsidRDefault="00CE4587" w:rsidP="00CE4587">
      <w:pPr>
        <w:ind w:firstLine="142"/>
        <w:jc w:val="center"/>
        <w:rPr>
          <w:lang w:val="en-GB"/>
        </w:rPr>
      </w:pPr>
      <w:r w:rsidRPr="00CE4587">
        <w:rPr>
          <w:noProof/>
          <w:lang w:val="en-GB" w:eastAsia="en-GB"/>
        </w:rPr>
        <w:lastRenderedPageBreak/>
        <w:drawing>
          <wp:inline distT="0" distB="0" distL="0" distR="0" wp14:anchorId="32AEC130" wp14:editId="083B42C6">
            <wp:extent cx="5491480" cy="1646106"/>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09910" cy="1651631"/>
                    </a:xfrm>
                    <a:prstGeom prst="rect">
                      <a:avLst/>
                    </a:prstGeom>
                  </pic:spPr>
                </pic:pic>
              </a:graphicData>
            </a:graphic>
          </wp:inline>
        </w:drawing>
      </w:r>
    </w:p>
    <w:p w:rsidR="00200A03" w:rsidRDefault="00793E9F" w:rsidP="00200A03">
      <w:pPr>
        <w:ind w:firstLine="142"/>
        <w:jc w:val="both"/>
        <w:rPr>
          <w:lang w:val="en-GB"/>
        </w:rPr>
      </w:pPr>
      <w:r>
        <w:rPr>
          <w:lang w:val="en-GB"/>
        </w:rPr>
        <w:t xml:space="preserve">However, when looking at precision and recall scores, the models by themselves seemed to be more volatile. Because of this, </w:t>
      </w:r>
      <w:r w:rsidR="004773EB">
        <w:rPr>
          <w:lang w:val="en-GB"/>
        </w:rPr>
        <w:t xml:space="preserve">the models were refit, using the best parameters for each model saved from the </w:t>
      </w:r>
      <w:r w:rsidR="006451A0">
        <w:rPr>
          <w:lang w:val="en-GB"/>
        </w:rPr>
        <w:t>grid search</w:t>
      </w:r>
      <w:r w:rsidR="004773EB">
        <w:rPr>
          <w:lang w:val="en-GB"/>
        </w:rPr>
        <w:t xml:space="preserve"> and different combinations of models </w:t>
      </w:r>
      <w:proofErr w:type="gramStart"/>
      <w:r w:rsidR="004773EB">
        <w:rPr>
          <w:lang w:val="en-GB"/>
        </w:rPr>
        <w:t>were tested</w:t>
      </w:r>
      <w:proofErr w:type="gramEnd"/>
      <w:r w:rsidR="004773EB">
        <w:rPr>
          <w:lang w:val="en-GB"/>
        </w:rPr>
        <w:t xml:space="preserve"> using a Voting Classifier. </w:t>
      </w:r>
      <w:r>
        <w:rPr>
          <w:lang w:val="en-GB"/>
        </w:rPr>
        <w:t xml:space="preserve">The idea behind this was to stabilize predictions, again combat overfitting </w:t>
      </w:r>
      <w:proofErr w:type="gramStart"/>
      <w:r>
        <w:rPr>
          <w:lang w:val="en-GB"/>
        </w:rPr>
        <w:t>and also</w:t>
      </w:r>
      <w:proofErr w:type="gramEnd"/>
      <w:r>
        <w:rPr>
          <w:lang w:val="en-GB"/>
        </w:rPr>
        <w:t xml:space="preserve"> to fight one model’s weaknesses with another model’s strengths.</w:t>
      </w:r>
    </w:p>
    <w:p w:rsidR="00350F8D" w:rsidRDefault="00350F8D" w:rsidP="00350F8D">
      <w:pPr>
        <w:ind w:firstLine="142"/>
        <w:jc w:val="both"/>
        <w:rPr>
          <w:lang w:val="en-GB"/>
        </w:rPr>
      </w:pPr>
      <w:r>
        <w:rPr>
          <w:lang w:val="en-GB"/>
        </w:rPr>
        <w:t xml:space="preserve">To maximize the Voting Classifier’s power, a loop </w:t>
      </w:r>
      <w:proofErr w:type="gramStart"/>
      <w:r>
        <w:rPr>
          <w:lang w:val="en-GB"/>
        </w:rPr>
        <w:t>was built</w:t>
      </w:r>
      <w:proofErr w:type="gramEnd"/>
      <w:r>
        <w:rPr>
          <w:lang w:val="en-GB"/>
        </w:rPr>
        <w:t xml:space="preserve"> which added a new model to the classifier only if it increased the test AUC. Multiple submissions </w:t>
      </w:r>
      <w:proofErr w:type="gramStart"/>
      <w:r>
        <w:rPr>
          <w:lang w:val="en-GB"/>
        </w:rPr>
        <w:t>were made</w:t>
      </w:r>
      <w:proofErr w:type="gramEnd"/>
      <w:r>
        <w:rPr>
          <w:lang w:val="en-GB"/>
        </w:rPr>
        <w:t xml:space="preserve"> using this approach. In the end, t</w:t>
      </w:r>
      <w:r>
        <w:rPr>
          <w:lang w:val="en-GB"/>
        </w:rPr>
        <w:t xml:space="preserve">he top performing submission </w:t>
      </w:r>
      <w:r>
        <w:rPr>
          <w:lang w:val="en-GB"/>
        </w:rPr>
        <w:t xml:space="preserve">(looking at the </w:t>
      </w:r>
      <w:proofErr w:type="spellStart"/>
      <w:r>
        <w:rPr>
          <w:lang w:val="en-GB"/>
        </w:rPr>
        <w:t>Kaggle</w:t>
      </w:r>
      <w:proofErr w:type="spellEnd"/>
      <w:r>
        <w:rPr>
          <w:lang w:val="en-GB"/>
        </w:rPr>
        <w:t xml:space="preserve"> private score) </w:t>
      </w:r>
      <w:r>
        <w:rPr>
          <w:lang w:val="en-GB"/>
        </w:rPr>
        <w:t>was</w:t>
      </w:r>
      <w:r>
        <w:rPr>
          <w:lang w:val="en-GB"/>
        </w:rPr>
        <w:t xml:space="preserve"> a voting classifier</w:t>
      </w:r>
      <w:r>
        <w:rPr>
          <w:lang w:val="en-GB"/>
        </w:rPr>
        <w:t xml:space="preserve"> consisting of two logistic regressions, one random forest and one Gaussian </w:t>
      </w:r>
      <w:proofErr w:type="spellStart"/>
      <w:r>
        <w:rPr>
          <w:lang w:val="en-GB"/>
        </w:rPr>
        <w:t>bayes</w:t>
      </w:r>
      <w:proofErr w:type="spellEnd"/>
      <w:r>
        <w:rPr>
          <w:lang w:val="en-GB"/>
        </w:rPr>
        <w:t xml:space="preserve"> model, fit on the full training data (60% training, 20% validation and 20% test set). One of the logistic regressions used </w:t>
      </w:r>
      <w:proofErr w:type="spellStart"/>
      <w:r>
        <w:rPr>
          <w:lang w:val="en-GB"/>
        </w:rPr>
        <w:t>liblinear</w:t>
      </w:r>
      <w:proofErr w:type="spellEnd"/>
      <w:r>
        <w:rPr>
          <w:lang w:val="en-GB"/>
        </w:rPr>
        <w:t xml:space="preserve"> as solver with penalty l1, while the other used newton-cg as a solver and no penalty, both set with 500 max iterations. Random forest classifier used bootstrap, 100 estimators, entropy criterion, no class weight, no </w:t>
      </w:r>
      <w:proofErr w:type="spellStart"/>
      <w:r>
        <w:rPr>
          <w:lang w:val="en-GB"/>
        </w:rPr>
        <w:t>oob</w:t>
      </w:r>
      <w:proofErr w:type="spellEnd"/>
      <w:r>
        <w:rPr>
          <w:lang w:val="en-GB"/>
        </w:rPr>
        <w:t xml:space="preserve"> score and </w:t>
      </w:r>
      <w:proofErr w:type="spellStart"/>
      <w:r>
        <w:rPr>
          <w:lang w:val="en-GB"/>
        </w:rPr>
        <w:t>sqrt</w:t>
      </w:r>
      <w:proofErr w:type="spellEnd"/>
      <w:r>
        <w:rPr>
          <w:lang w:val="en-GB"/>
        </w:rPr>
        <w:t xml:space="preserve"> max features. Gaussian </w:t>
      </w:r>
      <w:proofErr w:type="spellStart"/>
      <w:r>
        <w:rPr>
          <w:lang w:val="en-GB"/>
        </w:rPr>
        <w:t>bayes</w:t>
      </w:r>
      <w:proofErr w:type="spellEnd"/>
      <w:r>
        <w:rPr>
          <w:lang w:val="en-GB"/>
        </w:rPr>
        <w:t xml:space="preserve"> used the default parameters. The reason for using these parameters was </w:t>
      </w:r>
      <w:proofErr w:type="gramStart"/>
      <w:r>
        <w:rPr>
          <w:lang w:val="en-GB"/>
        </w:rPr>
        <w:t>because</w:t>
      </w:r>
      <w:proofErr w:type="gramEnd"/>
      <w:r>
        <w:rPr>
          <w:lang w:val="en-GB"/>
        </w:rPr>
        <w:t xml:space="preserve"> they were consistently popping up after multiple runs of the grid search. </w:t>
      </w:r>
      <w:r>
        <w:rPr>
          <w:lang w:val="en-GB"/>
        </w:rPr>
        <w:t xml:space="preserve">Additionally, they were consistently achieving decent scores on the </w:t>
      </w:r>
      <w:proofErr w:type="spellStart"/>
      <w:r>
        <w:rPr>
          <w:lang w:val="en-GB"/>
        </w:rPr>
        <w:t>Kaggle</w:t>
      </w:r>
      <w:proofErr w:type="spellEnd"/>
      <w:r>
        <w:rPr>
          <w:lang w:val="en-GB"/>
        </w:rPr>
        <w:t xml:space="preserve"> public </w:t>
      </w:r>
      <w:proofErr w:type="spellStart"/>
      <w:r>
        <w:rPr>
          <w:lang w:val="en-GB"/>
        </w:rPr>
        <w:t>leaderboard</w:t>
      </w:r>
      <w:proofErr w:type="spellEnd"/>
      <w:r>
        <w:rPr>
          <w:lang w:val="en-GB"/>
        </w:rPr>
        <w:t>.</w:t>
      </w:r>
    </w:p>
    <w:p w:rsidR="00350F8D" w:rsidRDefault="00350F8D" w:rsidP="00350F8D">
      <w:pPr>
        <w:ind w:firstLine="142"/>
        <w:jc w:val="both"/>
        <w:rPr>
          <w:lang w:val="en-GB"/>
        </w:rPr>
      </w:pPr>
      <w:r>
        <w:rPr>
          <w:lang w:val="en-GB"/>
        </w:rPr>
        <w:t>Unfortunately, due to an excessive amount of submissions (oops!), this entry did not make it to the final score.</w:t>
      </w:r>
    </w:p>
    <w:p w:rsidR="00350F8D" w:rsidRDefault="00350F8D" w:rsidP="00350F8D">
      <w:pPr>
        <w:ind w:firstLine="142"/>
        <w:jc w:val="both"/>
        <w:rPr>
          <w:lang w:val="en-GB"/>
        </w:rPr>
      </w:pPr>
      <w:r w:rsidRPr="00FA5774">
        <w:rPr>
          <w:noProof/>
          <w:lang w:val="en-GB" w:eastAsia="en-GB"/>
        </w:rPr>
        <w:drawing>
          <wp:inline distT="0" distB="0" distL="0" distR="0" wp14:anchorId="6F129444" wp14:editId="36CED6C9">
            <wp:extent cx="6253480" cy="10922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253480" cy="1092200"/>
                    </a:xfrm>
                    <a:prstGeom prst="rect">
                      <a:avLst/>
                    </a:prstGeom>
                  </pic:spPr>
                </pic:pic>
              </a:graphicData>
            </a:graphic>
          </wp:inline>
        </w:drawing>
      </w:r>
    </w:p>
    <w:p w:rsidR="00350F8D" w:rsidRDefault="00350F8D" w:rsidP="00200A03">
      <w:pPr>
        <w:ind w:firstLine="142"/>
        <w:jc w:val="both"/>
        <w:rPr>
          <w:lang w:val="en-GB"/>
        </w:rPr>
      </w:pPr>
    </w:p>
    <w:p w:rsidR="00DE2594" w:rsidRDefault="006A3951" w:rsidP="00200A03">
      <w:pPr>
        <w:ind w:firstLine="142"/>
        <w:jc w:val="both"/>
        <w:rPr>
          <w:lang w:val="en-GB"/>
        </w:rPr>
      </w:pPr>
      <w:r>
        <w:rPr>
          <w:lang w:val="en-GB"/>
        </w:rPr>
        <w:t xml:space="preserve">The top </w:t>
      </w:r>
      <w:proofErr w:type="gramStart"/>
      <w:r>
        <w:rPr>
          <w:lang w:val="en-GB"/>
        </w:rPr>
        <w:t>5</w:t>
      </w:r>
      <w:proofErr w:type="gramEnd"/>
      <w:r>
        <w:rPr>
          <w:lang w:val="en-GB"/>
        </w:rPr>
        <w:t xml:space="preserve"> performing classification algorithms</w:t>
      </w:r>
      <w:r w:rsidR="00350F8D">
        <w:rPr>
          <w:lang w:val="en-GB"/>
        </w:rPr>
        <w:t>, over all the different voting classifier combinations attempted,</w:t>
      </w:r>
      <w:r>
        <w:rPr>
          <w:lang w:val="en-GB"/>
        </w:rPr>
        <w:t xml:space="preserve"> are described below</w:t>
      </w:r>
      <w:r w:rsidR="00DE2594">
        <w:rPr>
          <w:lang w:val="en-GB"/>
        </w:rPr>
        <w:t>:</w:t>
      </w:r>
    </w:p>
    <w:p w:rsidR="009265F3" w:rsidRDefault="006A3951" w:rsidP="006A3951">
      <w:pPr>
        <w:ind w:firstLine="142"/>
        <w:jc w:val="both"/>
        <w:rPr>
          <w:lang w:val="en-GB"/>
        </w:rPr>
      </w:pPr>
      <w:r>
        <w:rPr>
          <w:b/>
          <w:lang w:val="en-GB"/>
        </w:rPr>
        <w:t xml:space="preserve">Binary </w:t>
      </w:r>
      <w:r w:rsidR="00DE2594" w:rsidRPr="006A3951">
        <w:rPr>
          <w:b/>
          <w:lang w:val="en-GB"/>
        </w:rPr>
        <w:t>Logistic Regression</w:t>
      </w:r>
      <w:r>
        <w:rPr>
          <w:b/>
          <w:lang w:val="en-GB"/>
        </w:rPr>
        <w:t xml:space="preserve">: </w:t>
      </w:r>
      <w:r w:rsidRPr="006A3951">
        <w:rPr>
          <w:lang w:val="en-GB"/>
        </w:rPr>
        <w:t>a classification</w:t>
      </w:r>
      <w:r>
        <w:rPr>
          <w:lang w:val="en-GB"/>
        </w:rPr>
        <w:t xml:space="preserve"> algorithm that </w:t>
      </w:r>
      <w:r w:rsidRPr="006A3951">
        <w:rPr>
          <w:lang w:val="en-GB"/>
        </w:rPr>
        <w:t xml:space="preserve">models the probability that </w:t>
      </w:r>
      <w:r>
        <w:rPr>
          <w:lang w:val="en-GB"/>
        </w:rPr>
        <w:t>an observation</w:t>
      </w:r>
      <w:r w:rsidRPr="006A3951">
        <w:rPr>
          <w:lang w:val="en-GB"/>
        </w:rPr>
        <w:t xml:space="preserve"> belongs to a particular</w:t>
      </w:r>
      <w:r>
        <w:rPr>
          <w:lang w:val="en-GB"/>
        </w:rPr>
        <w:t xml:space="preserve"> </w:t>
      </w:r>
      <w:r w:rsidRPr="006A3951">
        <w:rPr>
          <w:lang w:val="en-GB"/>
        </w:rPr>
        <w:t>category</w:t>
      </w:r>
      <w:r>
        <w:rPr>
          <w:lang w:val="en-GB"/>
        </w:rPr>
        <w:t xml:space="preserve">. To do this, the probabilities are modelled using the logistic function, which gives outputs between </w:t>
      </w:r>
      <w:proofErr w:type="gramStart"/>
      <w:r>
        <w:rPr>
          <w:lang w:val="en-GB"/>
        </w:rPr>
        <w:t>0</w:t>
      </w:r>
      <w:proofErr w:type="gramEnd"/>
      <w:r>
        <w:rPr>
          <w:lang w:val="en-GB"/>
        </w:rPr>
        <w:t xml:space="preserve"> and 1 for all values of the independent variables. The coefficients </w:t>
      </w:r>
      <w:proofErr w:type="gramStart"/>
      <w:r w:rsidR="00801D44">
        <w:rPr>
          <w:lang w:val="en-GB"/>
        </w:rPr>
        <w:t>are chosen</w:t>
      </w:r>
      <w:proofErr w:type="gramEnd"/>
      <w:r w:rsidR="00801D44">
        <w:rPr>
          <w:lang w:val="en-GB"/>
        </w:rPr>
        <w:t xml:space="preserve"> to maximize the likelihood equation, which in this case means that predicted probabilities of subscribing for each client, using the logistic function below, match as closely as possible to the client’s true subscription status. This means probabilities </w:t>
      </w:r>
      <w:proofErr w:type="gramStart"/>
      <w:r w:rsidR="00801D44">
        <w:rPr>
          <w:lang w:val="en-GB"/>
        </w:rPr>
        <w:t>are calculated</w:t>
      </w:r>
      <w:proofErr w:type="gramEnd"/>
      <w:r w:rsidR="00801D44">
        <w:rPr>
          <w:lang w:val="en-GB"/>
        </w:rPr>
        <w:t xml:space="preserve"> using the logistic function and then replaced into the maximum likelihood function.</w:t>
      </w:r>
      <w:r w:rsidR="009265F3">
        <w:rPr>
          <w:lang w:val="en-GB"/>
        </w:rPr>
        <w:t xml:space="preserve"> However, maximum likelihood is unstable</w:t>
      </w:r>
      <w:r w:rsidR="009C491C">
        <w:rPr>
          <w:lang w:val="en-GB"/>
        </w:rPr>
        <w:t xml:space="preserve"> when differentiating to maximize</w:t>
      </w:r>
      <w:r w:rsidR="009265F3">
        <w:rPr>
          <w:lang w:val="en-GB"/>
        </w:rPr>
        <w:t>, which is why log likelihood is used instead</w:t>
      </w:r>
      <w:r w:rsidR="009C491C">
        <w:rPr>
          <w:lang w:val="en-GB"/>
        </w:rPr>
        <w:t xml:space="preserve"> (monotonically increasing function)</w:t>
      </w:r>
      <w:r w:rsidR="009265F3">
        <w:rPr>
          <w:lang w:val="en-GB"/>
        </w:rPr>
        <w:t>.</w:t>
      </w:r>
      <w:r w:rsidR="00CE4587">
        <w:rPr>
          <w:lang w:val="en-GB"/>
        </w:rPr>
        <w:t xml:space="preserve"> </w:t>
      </w:r>
    </w:p>
    <w:p w:rsidR="00F44AAC" w:rsidRDefault="009265F3" w:rsidP="00F44AAC">
      <w:pPr>
        <w:ind w:firstLine="142"/>
        <w:jc w:val="both"/>
        <w:rPr>
          <w:lang w:val="en-GB"/>
        </w:rPr>
      </w:pPr>
      <w:r>
        <w:rPr>
          <w:lang w:val="en-GB"/>
        </w:rPr>
        <w:t>Overall, l</w:t>
      </w:r>
      <w:r w:rsidR="00CE4587">
        <w:rPr>
          <w:lang w:val="en-GB"/>
        </w:rPr>
        <w:t xml:space="preserve">ogistic regression is a well-known algorithm and therefore it is easy to </w:t>
      </w:r>
      <w:r>
        <w:rPr>
          <w:lang w:val="en-GB"/>
        </w:rPr>
        <w:t>implement</w:t>
      </w:r>
      <w:r w:rsidR="00CE4587">
        <w:rPr>
          <w:lang w:val="en-GB"/>
        </w:rPr>
        <w:t>. Its coefficients have a linear relationship with th</w:t>
      </w:r>
      <w:r>
        <w:rPr>
          <w:lang w:val="en-GB"/>
        </w:rPr>
        <w:t>e target variable, which is easy to explain in a business context.</w:t>
      </w:r>
    </w:p>
    <w:p w:rsidR="00801D44" w:rsidRDefault="00801D44" w:rsidP="006A3951">
      <w:pPr>
        <w:ind w:firstLine="142"/>
        <w:jc w:val="both"/>
        <w:rPr>
          <w:lang w:val="en-GB"/>
        </w:rPr>
      </w:pPr>
      <w:r>
        <w:rPr>
          <w:lang w:val="en-GB"/>
        </w:rPr>
        <w:t>Maximum likelihood function:</w:t>
      </w:r>
    </w:p>
    <w:p w:rsidR="00801D44" w:rsidRDefault="00801D44" w:rsidP="00801D44">
      <w:pPr>
        <w:ind w:firstLine="142"/>
        <w:jc w:val="center"/>
        <w:rPr>
          <w:b/>
          <w:lang w:val="en-GB"/>
        </w:rPr>
      </w:pPr>
      <w:r w:rsidRPr="00801D44">
        <w:rPr>
          <w:b/>
          <w:noProof/>
          <w:lang w:val="en-GB" w:eastAsia="en-GB"/>
        </w:rPr>
        <w:lastRenderedPageBreak/>
        <w:drawing>
          <wp:inline distT="0" distB="0" distL="0" distR="0" wp14:anchorId="07133478" wp14:editId="75E62F70">
            <wp:extent cx="3057952" cy="523948"/>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57952" cy="523948"/>
                    </a:xfrm>
                    <a:prstGeom prst="rect">
                      <a:avLst/>
                    </a:prstGeom>
                  </pic:spPr>
                </pic:pic>
              </a:graphicData>
            </a:graphic>
          </wp:inline>
        </w:drawing>
      </w:r>
    </w:p>
    <w:p w:rsidR="004F7EE5" w:rsidRPr="004F7EE5" w:rsidRDefault="004F7EE5" w:rsidP="004F7EE5">
      <w:pPr>
        <w:ind w:firstLine="142"/>
        <w:rPr>
          <w:lang w:val="en-GB"/>
        </w:rPr>
      </w:pPr>
      <w:r w:rsidRPr="004F7EE5">
        <w:rPr>
          <w:lang w:val="en-GB"/>
        </w:rPr>
        <w:t>Log Likelihood Function</w:t>
      </w:r>
      <w:r>
        <w:rPr>
          <w:lang w:val="en-GB"/>
        </w:rPr>
        <w:t>:</w:t>
      </w:r>
    </w:p>
    <w:p w:rsidR="004F7EE5" w:rsidRDefault="004F7EE5" w:rsidP="00801D44">
      <w:pPr>
        <w:ind w:firstLine="142"/>
        <w:jc w:val="center"/>
        <w:rPr>
          <w:b/>
          <w:lang w:val="en-GB"/>
        </w:rPr>
      </w:pPr>
      <w:r w:rsidRPr="004F7EE5">
        <w:rPr>
          <w:b/>
          <w:lang w:val="en-GB"/>
        </w:rPr>
        <w:drawing>
          <wp:inline distT="0" distB="0" distL="0" distR="0" wp14:anchorId="2DA65B5A" wp14:editId="66AB41B0">
            <wp:extent cx="5358130" cy="681192"/>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14260" cy="688328"/>
                    </a:xfrm>
                    <a:prstGeom prst="rect">
                      <a:avLst/>
                    </a:prstGeom>
                  </pic:spPr>
                </pic:pic>
              </a:graphicData>
            </a:graphic>
          </wp:inline>
        </w:drawing>
      </w:r>
    </w:p>
    <w:p w:rsidR="00801D44" w:rsidRDefault="00801D44" w:rsidP="00801D44">
      <w:pPr>
        <w:ind w:firstLine="142"/>
        <w:rPr>
          <w:lang w:val="en-GB"/>
        </w:rPr>
      </w:pPr>
      <w:r w:rsidRPr="00801D44">
        <w:rPr>
          <w:lang w:val="en-GB"/>
        </w:rPr>
        <w:t>Logistic function:</w:t>
      </w:r>
    </w:p>
    <w:p w:rsidR="008E34B1" w:rsidRPr="00801D44" w:rsidRDefault="00801D44" w:rsidP="008E34B1">
      <w:pPr>
        <w:ind w:firstLine="142"/>
        <w:jc w:val="center"/>
        <w:rPr>
          <w:lang w:val="en-GB"/>
        </w:rPr>
      </w:pPr>
      <w:r w:rsidRPr="00801D44">
        <w:rPr>
          <w:noProof/>
          <w:lang w:val="en-GB" w:eastAsia="en-GB"/>
        </w:rPr>
        <w:drawing>
          <wp:inline distT="0" distB="0" distL="0" distR="0" wp14:anchorId="5C86FAA6" wp14:editId="66703C46">
            <wp:extent cx="1657581" cy="628738"/>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657581" cy="628738"/>
                    </a:xfrm>
                    <a:prstGeom prst="rect">
                      <a:avLst/>
                    </a:prstGeom>
                  </pic:spPr>
                </pic:pic>
              </a:graphicData>
            </a:graphic>
          </wp:inline>
        </w:drawing>
      </w:r>
    </w:p>
    <w:p w:rsidR="00CE4587" w:rsidRDefault="00DE2594" w:rsidP="009265F3">
      <w:pPr>
        <w:ind w:firstLine="142"/>
        <w:jc w:val="both"/>
        <w:rPr>
          <w:lang w:val="en-GB"/>
        </w:rPr>
      </w:pPr>
      <w:r w:rsidRPr="006A3951">
        <w:rPr>
          <w:b/>
          <w:lang w:val="en-GB"/>
        </w:rPr>
        <w:t>Random Forest</w:t>
      </w:r>
      <w:r w:rsidR="00801D44">
        <w:rPr>
          <w:b/>
          <w:lang w:val="en-GB"/>
        </w:rPr>
        <w:t xml:space="preserve">: </w:t>
      </w:r>
      <w:r w:rsidR="00801D44" w:rsidRPr="00801D44">
        <w:rPr>
          <w:lang w:val="en-GB"/>
        </w:rPr>
        <w:t>this model</w:t>
      </w:r>
      <w:r w:rsidR="00801D44">
        <w:rPr>
          <w:lang w:val="en-GB"/>
        </w:rPr>
        <w:t xml:space="preserve"> build several decision trees on bootstrapped</w:t>
      </w:r>
      <w:r w:rsidR="00001EF6">
        <w:rPr>
          <w:lang w:val="en-GB"/>
        </w:rPr>
        <w:t xml:space="preserve"> (or replaced)</w:t>
      </w:r>
      <w:r w:rsidR="00801D44">
        <w:rPr>
          <w:lang w:val="en-GB"/>
        </w:rPr>
        <w:t xml:space="preserve"> training samples and </w:t>
      </w:r>
      <w:proofErr w:type="spellStart"/>
      <w:r w:rsidR="00801D44">
        <w:rPr>
          <w:lang w:val="en-GB"/>
        </w:rPr>
        <w:t>decorrelates</w:t>
      </w:r>
      <w:proofErr w:type="spellEnd"/>
      <w:r w:rsidR="00801D44">
        <w:rPr>
          <w:lang w:val="en-GB"/>
        </w:rPr>
        <w:t xml:space="preserve"> them by using different predictors. By using different subsets of predictors, other predictors have a chance to be part of a tree, even if there is a very strong predictor. </w:t>
      </w:r>
      <w:r w:rsidR="00B07A86">
        <w:rPr>
          <w:lang w:val="en-GB"/>
        </w:rPr>
        <w:t>Out of a total of p predicts</w:t>
      </w:r>
      <w:proofErr w:type="gramStart"/>
      <w:r w:rsidR="00B07A86">
        <w:rPr>
          <w:lang w:val="en-GB"/>
        </w:rPr>
        <w:t>,</w:t>
      </w:r>
      <w:proofErr w:type="gramEnd"/>
      <w:r w:rsidR="00B07A86">
        <w:rPr>
          <w:lang w:val="en-GB"/>
        </w:rPr>
        <w:t xml:space="preserve"> m</w:t>
      </w:r>
      <w:r w:rsidR="009265F3">
        <w:rPr>
          <w:lang w:val="en-GB"/>
        </w:rPr>
        <w:t xml:space="preserve"> are selected at r</w:t>
      </w:r>
      <w:r w:rsidR="009265F3" w:rsidRPr="009265F3">
        <w:rPr>
          <w:lang w:val="en-GB"/>
        </w:rPr>
        <w:t>andom at every tree split,</w:t>
      </w:r>
      <w:r w:rsidR="00B07A86">
        <w:rPr>
          <w:lang w:val="en-GB"/>
        </w:rPr>
        <w:t xml:space="preserve"> with</w:t>
      </w:r>
      <w:r w:rsidR="009265F3" w:rsidRPr="009265F3">
        <w:rPr>
          <w:lang w:val="en-GB"/>
        </w:rPr>
        <w:t xml:space="preserve"> </w:t>
      </w:r>
      <w:r w:rsidR="009265F3" w:rsidRPr="009265F3">
        <w:rPr>
          <w:rFonts w:ascii="Cambria Math" w:hAnsi="Cambria Math" w:cs="Cambria Math"/>
          <w:lang w:val="en-GB"/>
        </w:rPr>
        <w:t>𝑚≃</w:t>
      </w:r>
      <w:r w:rsidR="009267E5">
        <w:rPr>
          <w:rFonts w:ascii="Cambria Math" w:hAnsi="Cambria Math" w:cs="Cambria Math"/>
          <w:lang w:val="en-GB"/>
        </w:rPr>
        <w:t>√</w:t>
      </w:r>
      <w:r w:rsidR="009265F3" w:rsidRPr="009265F3">
        <w:rPr>
          <w:rFonts w:ascii="Cambria Math" w:hAnsi="Cambria Math" w:cs="Cambria Math"/>
          <w:lang w:val="en-GB"/>
        </w:rPr>
        <w:t>𝑝</w:t>
      </w:r>
      <w:r w:rsidR="009265F3">
        <w:rPr>
          <w:rFonts w:ascii="Cambria Math" w:hAnsi="Cambria Math" w:cs="Cambria Math"/>
          <w:lang w:val="en-GB"/>
        </w:rPr>
        <w:t xml:space="preserve">. </w:t>
      </w:r>
      <w:r w:rsidR="00CE4587">
        <w:rPr>
          <w:lang w:val="en-GB"/>
        </w:rPr>
        <w:t xml:space="preserve">By averaging many uncorrelated trees, a large reduction in variance </w:t>
      </w:r>
      <w:proofErr w:type="gramStart"/>
      <w:r w:rsidR="00CE4587">
        <w:rPr>
          <w:lang w:val="en-GB"/>
        </w:rPr>
        <w:t>can be seen</w:t>
      </w:r>
      <w:proofErr w:type="gramEnd"/>
      <w:r w:rsidR="00CE4587">
        <w:rPr>
          <w:lang w:val="en-GB"/>
        </w:rPr>
        <w:t>, which is one of the downsides of using single decision trees</w:t>
      </w:r>
      <w:r w:rsidR="00801D44">
        <w:rPr>
          <w:lang w:val="en-GB"/>
        </w:rPr>
        <w:t xml:space="preserve">. </w:t>
      </w:r>
      <w:r w:rsidR="00CE4587">
        <w:rPr>
          <w:lang w:val="en-GB"/>
        </w:rPr>
        <w:t xml:space="preserve">This is very useful in relatively small datasets, </w:t>
      </w:r>
      <w:proofErr w:type="gramStart"/>
      <w:r w:rsidR="00CE4587">
        <w:rPr>
          <w:lang w:val="en-GB"/>
        </w:rPr>
        <w:t>like</w:t>
      </w:r>
      <w:proofErr w:type="gramEnd"/>
      <w:r w:rsidR="00CE4587">
        <w:rPr>
          <w:lang w:val="en-GB"/>
        </w:rPr>
        <w:t xml:space="preserve"> the one used in this project. Another advantage of random forest is its ability to </w:t>
      </w:r>
      <w:r w:rsidR="00CE4587" w:rsidRPr="00CE4587">
        <w:rPr>
          <w:lang w:val="en-GB"/>
        </w:rPr>
        <w:t>fit unknown non-linear and complex interactions of features with minimal feature engineering</w:t>
      </w:r>
      <w:r w:rsidR="00CE4587">
        <w:rPr>
          <w:lang w:val="en-GB"/>
        </w:rPr>
        <w:t xml:space="preserve">. </w:t>
      </w:r>
      <w:r w:rsidR="008A5AB4">
        <w:rPr>
          <w:lang w:val="en-GB"/>
        </w:rPr>
        <w:t xml:space="preserve">Additionally, random forest </w:t>
      </w:r>
      <w:proofErr w:type="gramStart"/>
      <w:r w:rsidR="008A5AB4">
        <w:rPr>
          <w:lang w:val="en-GB"/>
        </w:rPr>
        <w:t>can also be easily explained</w:t>
      </w:r>
      <w:proofErr w:type="gramEnd"/>
      <w:r w:rsidR="008A5AB4">
        <w:rPr>
          <w:lang w:val="en-GB"/>
        </w:rPr>
        <w:t>, by relying on their basic units of decision trees.</w:t>
      </w:r>
    </w:p>
    <w:p w:rsidR="00DE2594" w:rsidRDefault="00DE2594" w:rsidP="00C83657">
      <w:pPr>
        <w:ind w:firstLine="142"/>
        <w:jc w:val="both"/>
        <w:rPr>
          <w:b/>
          <w:lang w:val="en-GB"/>
        </w:rPr>
      </w:pPr>
      <w:r w:rsidRPr="006A3951">
        <w:rPr>
          <w:b/>
          <w:lang w:val="en-GB"/>
        </w:rPr>
        <w:t xml:space="preserve">Gaussian </w:t>
      </w:r>
      <w:r w:rsidR="008A5AB4">
        <w:rPr>
          <w:b/>
          <w:lang w:val="en-GB"/>
        </w:rPr>
        <w:t xml:space="preserve">Naïve </w:t>
      </w:r>
      <w:r w:rsidRPr="006A3951">
        <w:rPr>
          <w:b/>
          <w:lang w:val="en-GB"/>
        </w:rPr>
        <w:t>Bayes</w:t>
      </w:r>
      <w:r w:rsidR="008A5AB4">
        <w:rPr>
          <w:b/>
          <w:lang w:val="en-GB"/>
        </w:rPr>
        <w:t xml:space="preserve"> Classifier: </w:t>
      </w:r>
      <w:r w:rsidR="008A5AB4" w:rsidRPr="008A5AB4">
        <w:rPr>
          <w:lang w:val="en-GB"/>
        </w:rPr>
        <w:t>this algorithm consists of the Naïve Bayes theorem</w:t>
      </w:r>
      <w:r w:rsidR="004F7EE5">
        <w:rPr>
          <w:lang w:val="en-GB"/>
        </w:rPr>
        <w:t xml:space="preserve">, which assumes </w:t>
      </w:r>
      <w:r w:rsidR="004F7EE5" w:rsidRPr="004F7EE5">
        <w:rPr>
          <w:lang w:val="en-GB"/>
        </w:rPr>
        <w:t>independence among predictors</w:t>
      </w:r>
      <w:r w:rsidR="004F7EE5">
        <w:rPr>
          <w:lang w:val="en-GB"/>
        </w:rPr>
        <w:t xml:space="preserve">, </w:t>
      </w:r>
      <w:r w:rsidR="008A5AB4" w:rsidRPr="008A5AB4">
        <w:rPr>
          <w:lang w:val="en-GB"/>
        </w:rPr>
        <w:t xml:space="preserve">and </w:t>
      </w:r>
      <w:r w:rsidR="004F7EE5">
        <w:rPr>
          <w:lang w:val="en-GB"/>
        </w:rPr>
        <w:t xml:space="preserve">a </w:t>
      </w:r>
      <w:r w:rsidR="008A5AB4" w:rsidRPr="008A5AB4">
        <w:rPr>
          <w:lang w:val="en-GB"/>
        </w:rPr>
        <w:t xml:space="preserve">Gaussian </w:t>
      </w:r>
      <w:r w:rsidR="004F7EE5">
        <w:rPr>
          <w:lang w:val="en-GB"/>
        </w:rPr>
        <w:t xml:space="preserve">(or approximately normal) </w:t>
      </w:r>
      <w:r w:rsidR="008A5AB4" w:rsidRPr="008A5AB4">
        <w:rPr>
          <w:lang w:val="en-GB"/>
        </w:rPr>
        <w:t>distribution.</w:t>
      </w:r>
      <w:r w:rsidR="008A5AB4">
        <w:rPr>
          <w:lang w:val="en-GB"/>
        </w:rPr>
        <w:t xml:space="preserve"> This algorithm fits a model by </w:t>
      </w:r>
      <w:r w:rsidR="004F7EE5">
        <w:rPr>
          <w:lang w:val="en-GB"/>
        </w:rPr>
        <w:t xml:space="preserve">converting the data set into a frequency table, grouped by clients who subscribed and clients who </w:t>
      </w:r>
      <w:proofErr w:type="gramStart"/>
      <w:r w:rsidR="004F7EE5">
        <w:rPr>
          <w:lang w:val="en-GB"/>
        </w:rPr>
        <w:t>haven’t</w:t>
      </w:r>
      <w:proofErr w:type="gramEnd"/>
      <w:r w:rsidR="004F7EE5">
        <w:rPr>
          <w:lang w:val="en-GB"/>
        </w:rPr>
        <w:t xml:space="preserve"> subscribed. Then, it creates the likelihood table by finding the probabilities for each class and variable, as shown in the function below</w:t>
      </w:r>
      <w:r w:rsidR="008A5AB4" w:rsidRPr="008A5AB4">
        <w:rPr>
          <w:lang w:val="en-GB"/>
        </w:rPr>
        <w:t>.</w:t>
      </w:r>
      <w:r w:rsidR="004F7EE5">
        <w:rPr>
          <w:lang w:val="en-GB"/>
        </w:rPr>
        <w:t xml:space="preserve"> The advantage of this algorithm is that it </w:t>
      </w:r>
      <w:proofErr w:type="gramStart"/>
      <w:r w:rsidR="004F7EE5">
        <w:rPr>
          <w:lang w:val="en-GB"/>
        </w:rPr>
        <w:t>has been proven</w:t>
      </w:r>
      <w:proofErr w:type="gramEnd"/>
      <w:r w:rsidR="004F7EE5">
        <w:rPr>
          <w:lang w:val="en-GB"/>
        </w:rPr>
        <w:t xml:space="preserve"> to work numerous times in different classification scenarios, requiring small amounts of training data. Disadvantages are that it </w:t>
      </w:r>
      <w:proofErr w:type="gramStart"/>
      <w:r w:rsidR="004F7EE5">
        <w:rPr>
          <w:lang w:val="en-GB"/>
        </w:rPr>
        <w:t>is better used</w:t>
      </w:r>
      <w:proofErr w:type="gramEnd"/>
      <w:r w:rsidR="004F7EE5">
        <w:rPr>
          <w:lang w:val="en-GB"/>
        </w:rPr>
        <w:t xml:space="preserve"> in cases when all predictors are continuous and its predictive power is not too strong.</w:t>
      </w:r>
    </w:p>
    <w:p w:rsidR="004773EB" w:rsidRDefault="008E34B1" w:rsidP="004F7EE5">
      <w:pPr>
        <w:ind w:firstLine="142"/>
        <w:jc w:val="center"/>
        <w:rPr>
          <w:lang w:val="en-GB"/>
        </w:rPr>
      </w:pPr>
      <w:r w:rsidRPr="008E34B1">
        <w:rPr>
          <w:noProof/>
          <w:lang w:val="en-GB" w:eastAsia="en-GB"/>
        </w:rPr>
        <w:drawing>
          <wp:inline distT="0" distB="0" distL="0" distR="0" wp14:anchorId="19CEAAC6" wp14:editId="3B13AB78">
            <wp:extent cx="3467101" cy="666504"/>
            <wp:effectExtent l="0" t="0" r="0"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02661" cy="673340"/>
                    </a:xfrm>
                    <a:prstGeom prst="rect">
                      <a:avLst/>
                    </a:prstGeom>
                  </pic:spPr>
                </pic:pic>
              </a:graphicData>
            </a:graphic>
          </wp:inline>
        </w:drawing>
      </w:r>
    </w:p>
    <w:p w:rsidR="00001EF6" w:rsidRPr="00001EF6" w:rsidRDefault="00001EF6" w:rsidP="00001EF6">
      <w:pPr>
        <w:ind w:firstLine="142"/>
        <w:jc w:val="both"/>
        <w:rPr>
          <w:lang w:val="en-GB"/>
        </w:rPr>
      </w:pPr>
      <w:proofErr w:type="spellStart"/>
      <w:r>
        <w:rPr>
          <w:b/>
          <w:lang w:val="en-GB"/>
        </w:rPr>
        <w:t>AdaBoost</w:t>
      </w:r>
      <w:proofErr w:type="spellEnd"/>
      <w:r>
        <w:rPr>
          <w:b/>
          <w:lang w:val="en-GB"/>
        </w:rPr>
        <w:t xml:space="preserve"> Classifier: </w:t>
      </w:r>
      <w:r w:rsidRPr="008A5AB4">
        <w:rPr>
          <w:lang w:val="en-GB"/>
        </w:rPr>
        <w:t xml:space="preserve">this algorithm </w:t>
      </w:r>
      <w:r>
        <w:rPr>
          <w:lang w:val="en-GB"/>
        </w:rPr>
        <w:t>is an example of a boosted classification tree</w:t>
      </w:r>
      <w:r>
        <w:rPr>
          <w:lang w:val="en-GB"/>
        </w:rPr>
        <w:t>.</w:t>
      </w:r>
      <w:r>
        <w:rPr>
          <w:lang w:val="en-GB"/>
        </w:rPr>
        <w:t xml:space="preserve"> It </w:t>
      </w:r>
      <w:r w:rsidRPr="00001EF6">
        <w:rPr>
          <w:lang w:val="en-GB"/>
        </w:rPr>
        <w:t>begins by fitting a</w:t>
      </w:r>
      <w:r w:rsidR="00DA7BF0">
        <w:rPr>
          <w:lang w:val="en-GB"/>
        </w:rPr>
        <w:t xml:space="preserve"> weak</w:t>
      </w:r>
      <w:r w:rsidRPr="00001EF6">
        <w:rPr>
          <w:lang w:val="en-GB"/>
        </w:rPr>
        <w:t xml:space="preserve"> classifier on the original dataset</w:t>
      </w:r>
      <w:r w:rsidR="00DA7BF0">
        <w:rPr>
          <w:lang w:val="en-GB"/>
        </w:rPr>
        <w:t>, such as a small decision tree</w:t>
      </w:r>
      <w:r>
        <w:rPr>
          <w:lang w:val="en-GB"/>
        </w:rPr>
        <w:t>.</w:t>
      </w:r>
      <w:r w:rsidRPr="00001EF6">
        <w:rPr>
          <w:lang w:val="en-GB"/>
        </w:rPr>
        <w:t xml:space="preserve"> </w:t>
      </w:r>
      <w:r>
        <w:rPr>
          <w:lang w:val="en-GB"/>
        </w:rPr>
        <w:t>T</w:t>
      </w:r>
      <w:r w:rsidRPr="00001EF6">
        <w:rPr>
          <w:lang w:val="en-GB"/>
        </w:rPr>
        <w:t>hen</w:t>
      </w:r>
      <w:r>
        <w:rPr>
          <w:lang w:val="en-GB"/>
        </w:rPr>
        <w:t>, additional</w:t>
      </w:r>
      <w:r w:rsidRPr="00001EF6">
        <w:rPr>
          <w:lang w:val="en-GB"/>
        </w:rPr>
        <w:t xml:space="preserve"> copies of the classifier </w:t>
      </w:r>
      <w:r>
        <w:rPr>
          <w:lang w:val="en-GB"/>
        </w:rPr>
        <w:t xml:space="preserve">are fit </w:t>
      </w:r>
      <w:r w:rsidRPr="00001EF6">
        <w:rPr>
          <w:lang w:val="en-GB"/>
        </w:rPr>
        <w:t>on the same dataset</w:t>
      </w:r>
      <w:r>
        <w:rPr>
          <w:lang w:val="en-GB"/>
        </w:rPr>
        <w:t>,</w:t>
      </w:r>
      <w:r w:rsidRPr="00001EF6">
        <w:rPr>
          <w:lang w:val="en-GB"/>
        </w:rPr>
        <w:t xml:space="preserve"> but </w:t>
      </w:r>
      <w:r>
        <w:rPr>
          <w:lang w:val="en-GB"/>
        </w:rPr>
        <w:t xml:space="preserve">adjusting </w:t>
      </w:r>
      <w:r w:rsidRPr="00001EF6">
        <w:rPr>
          <w:lang w:val="en-GB"/>
        </w:rPr>
        <w:t xml:space="preserve">where </w:t>
      </w:r>
      <w:r>
        <w:rPr>
          <w:lang w:val="en-GB"/>
        </w:rPr>
        <w:t>it made incorrect classification by applying different weights</w:t>
      </w:r>
      <w:r w:rsidR="00DA7BF0">
        <w:rPr>
          <w:lang w:val="en-GB"/>
        </w:rPr>
        <w:t xml:space="preserve"> to the training sample</w:t>
      </w:r>
      <w:r>
        <w:rPr>
          <w:lang w:val="en-GB"/>
        </w:rPr>
        <w:t xml:space="preserve">. This allows </w:t>
      </w:r>
      <w:proofErr w:type="gramStart"/>
      <w:r>
        <w:rPr>
          <w:lang w:val="en-GB"/>
        </w:rPr>
        <w:t>for incorrect</w:t>
      </w:r>
      <w:proofErr w:type="gramEnd"/>
      <w:r>
        <w:rPr>
          <w:lang w:val="en-GB"/>
        </w:rPr>
        <w:t xml:space="preserve"> samples to </w:t>
      </w:r>
      <w:r w:rsidR="00C715B8">
        <w:rPr>
          <w:lang w:val="en-GB"/>
        </w:rPr>
        <w:t>h</w:t>
      </w:r>
      <w:r>
        <w:rPr>
          <w:lang w:val="en-GB"/>
        </w:rPr>
        <w:t>ave a higher weight, while samples correctly predicted are give</w:t>
      </w:r>
      <w:r w:rsidR="00DA7BF0">
        <w:rPr>
          <w:lang w:val="en-GB"/>
        </w:rPr>
        <w:t>n</w:t>
      </w:r>
      <w:r>
        <w:rPr>
          <w:lang w:val="en-GB"/>
        </w:rPr>
        <w:t xml:space="preserve"> a lower weight. </w:t>
      </w:r>
      <w:r w:rsidR="00C715B8">
        <w:rPr>
          <w:lang w:val="en-GB"/>
        </w:rPr>
        <w:t xml:space="preserve">Therefore, </w:t>
      </w:r>
      <w:r w:rsidRPr="00001EF6">
        <w:rPr>
          <w:lang w:val="en-GB"/>
        </w:rPr>
        <w:t xml:space="preserve">subsequent classifiers focus </w:t>
      </w:r>
      <w:r w:rsidR="00C715B8">
        <w:rPr>
          <w:lang w:val="en-GB"/>
        </w:rPr>
        <w:t xml:space="preserve">more </w:t>
      </w:r>
      <w:r>
        <w:rPr>
          <w:lang w:val="en-GB"/>
        </w:rPr>
        <w:t xml:space="preserve">on </w:t>
      </w:r>
      <w:r w:rsidR="00C715B8">
        <w:rPr>
          <w:lang w:val="en-GB"/>
        </w:rPr>
        <w:t>those</w:t>
      </w:r>
      <w:r>
        <w:rPr>
          <w:lang w:val="en-GB"/>
        </w:rPr>
        <w:t xml:space="preserve"> challenging</w:t>
      </w:r>
      <w:r w:rsidRPr="00001EF6">
        <w:rPr>
          <w:lang w:val="en-GB"/>
        </w:rPr>
        <w:t xml:space="preserve"> cases.</w:t>
      </w:r>
      <w:r w:rsidR="00C715B8">
        <w:rPr>
          <w:lang w:val="en-GB"/>
        </w:rPr>
        <w:t xml:space="preserve"> The final prediction </w:t>
      </w:r>
      <w:proofErr w:type="gramStart"/>
      <w:r w:rsidR="00C715B8">
        <w:rPr>
          <w:lang w:val="en-GB"/>
        </w:rPr>
        <w:t>is calculated</w:t>
      </w:r>
      <w:proofErr w:type="gramEnd"/>
      <w:r w:rsidR="00C715B8">
        <w:rPr>
          <w:lang w:val="en-GB"/>
        </w:rPr>
        <w:t xml:space="preserve"> by combining all these weighted votes</w:t>
      </w:r>
      <w:r w:rsidR="00DA7BF0">
        <w:rPr>
          <w:lang w:val="en-GB"/>
        </w:rPr>
        <w:t>. This usually means that using more estimators decreases the error, but it can also quickly lead to overfitting</w:t>
      </w:r>
      <w:r w:rsidR="00C715B8">
        <w:rPr>
          <w:lang w:val="en-GB"/>
        </w:rPr>
        <w:t>.</w:t>
      </w:r>
      <w:r w:rsidR="00DA7BF0">
        <w:rPr>
          <w:lang w:val="en-GB"/>
        </w:rPr>
        <w:t xml:space="preserve"> </w:t>
      </w:r>
    </w:p>
    <w:p w:rsidR="00475CE4" w:rsidRDefault="00D631A4" w:rsidP="00475CE4">
      <w:pPr>
        <w:ind w:firstLine="142"/>
        <w:jc w:val="both"/>
        <w:rPr>
          <w:b/>
          <w:lang w:val="en-GB"/>
        </w:rPr>
      </w:pPr>
      <w:r>
        <w:rPr>
          <w:b/>
          <w:lang w:val="en-GB"/>
        </w:rPr>
        <w:t>KNN</w:t>
      </w:r>
      <w:r>
        <w:rPr>
          <w:b/>
          <w:lang w:val="en-GB"/>
        </w:rPr>
        <w:t xml:space="preserve"> Classifier: </w:t>
      </w:r>
      <w:r w:rsidRPr="008A5AB4">
        <w:rPr>
          <w:lang w:val="en-GB"/>
        </w:rPr>
        <w:t xml:space="preserve">this </w:t>
      </w:r>
      <w:r w:rsidR="00475CE4">
        <w:rPr>
          <w:lang w:val="en-GB"/>
        </w:rPr>
        <w:t xml:space="preserve">method attempts to </w:t>
      </w:r>
      <w:r w:rsidR="00475CE4" w:rsidRPr="00475CE4">
        <w:rPr>
          <w:lang w:val="en-GB"/>
        </w:rPr>
        <w:t>estimate the conditional distribution of</w:t>
      </w:r>
      <w:r w:rsidR="00475CE4">
        <w:rPr>
          <w:lang w:val="en-GB"/>
        </w:rPr>
        <w:t xml:space="preserve"> Y given X, and then classify an</w:t>
      </w:r>
      <w:r w:rsidR="00475CE4" w:rsidRPr="00475CE4">
        <w:rPr>
          <w:lang w:val="en-GB"/>
        </w:rPr>
        <w:t xml:space="preserve"> observation to the class with highest estimated probability</w:t>
      </w:r>
      <w:r>
        <w:rPr>
          <w:lang w:val="en-GB"/>
        </w:rPr>
        <w:t xml:space="preserve">. </w:t>
      </w:r>
      <w:r w:rsidR="00475CE4">
        <w:rPr>
          <w:lang w:val="en-GB"/>
        </w:rPr>
        <w:t xml:space="preserve">To do this, </w:t>
      </w:r>
      <w:r w:rsidR="00475CE4" w:rsidRPr="00475CE4">
        <w:rPr>
          <w:lang w:val="en-GB"/>
        </w:rPr>
        <w:t>the KNN classifier first identifies the K points in the training data that are closest t</w:t>
      </w:r>
      <w:r w:rsidR="00475CE4">
        <w:rPr>
          <w:lang w:val="en-GB"/>
        </w:rPr>
        <w:t xml:space="preserve">o an observation (nearest </w:t>
      </w:r>
      <w:proofErr w:type="spellStart"/>
      <w:r w:rsidR="00475CE4">
        <w:rPr>
          <w:lang w:val="en-GB"/>
        </w:rPr>
        <w:t>neighbors</w:t>
      </w:r>
      <w:proofErr w:type="spellEnd"/>
      <w:r w:rsidR="00475CE4">
        <w:rPr>
          <w:lang w:val="en-GB"/>
        </w:rPr>
        <w:t xml:space="preserve">, </w:t>
      </w:r>
      <w:r w:rsidR="00475CE4" w:rsidRPr="00475CE4">
        <w:rPr>
          <w:lang w:val="en-GB"/>
        </w:rPr>
        <w:t>N</w:t>
      </w:r>
      <w:r w:rsidR="00475CE4" w:rsidRPr="00475CE4">
        <w:rPr>
          <w:vertAlign w:val="subscript"/>
          <w:lang w:val="en-GB"/>
        </w:rPr>
        <w:t>0</w:t>
      </w:r>
      <w:r w:rsidR="00475CE4">
        <w:rPr>
          <w:lang w:val="en-GB"/>
        </w:rPr>
        <w:t xml:space="preserve">) and then estimates the conditional probability for a class (for example, subscription) as the fraction of neighbour observations with subscriptions, as represented by the function below. Finally, the Bayes rule is applied and the observation </w:t>
      </w:r>
      <w:proofErr w:type="gramStart"/>
      <w:r w:rsidR="00475CE4">
        <w:rPr>
          <w:lang w:val="en-GB"/>
        </w:rPr>
        <w:t>is classified</w:t>
      </w:r>
      <w:proofErr w:type="gramEnd"/>
      <w:r w:rsidR="00475CE4">
        <w:rPr>
          <w:lang w:val="en-GB"/>
        </w:rPr>
        <w:t xml:space="preserve"> to the class with the largest pr</w:t>
      </w:r>
      <w:bookmarkStart w:id="0" w:name="_GoBack"/>
      <w:bookmarkEnd w:id="0"/>
      <w:r w:rsidR="00475CE4">
        <w:rPr>
          <w:lang w:val="en-GB"/>
        </w:rPr>
        <w:t xml:space="preserve">obability. The advantages of this approach is that overall it has a good performance, with existing literature showing it often results in classifications very close to the optimal Bayes </w:t>
      </w:r>
      <w:r w:rsidR="00475CE4">
        <w:rPr>
          <w:lang w:val="en-GB"/>
        </w:rPr>
        <w:lastRenderedPageBreak/>
        <w:t>classifier</w:t>
      </w:r>
      <w:r w:rsidR="007678E4">
        <w:rPr>
          <w:lang w:val="en-GB"/>
        </w:rPr>
        <w:t>. Additionally, the right amount of nearest neighbours can make the model robust to noisy data</w:t>
      </w:r>
      <w:r w:rsidR="00475CE4">
        <w:rPr>
          <w:lang w:val="en-GB"/>
        </w:rPr>
        <w:t xml:space="preserve">. Unfortunately, one of the disadvantages of KNN is how important it is to select the correct level of flexibility by selecting the amount of nearest neighbours. </w:t>
      </w:r>
      <w:proofErr w:type="gramStart"/>
      <w:r w:rsidR="00475CE4">
        <w:rPr>
          <w:lang w:val="en-GB"/>
        </w:rPr>
        <w:t>A number that is too low</w:t>
      </w:r>
      <w:proofErr w:type="gramEnd"/>
      <w:r w:rsidR="00475CE4">
        <w:rPr>
          <w:lang w:val="en-GB"/>
        </w:rPr>
        <w:t xml:space="preserve"> can lead to overfitting by allowing too much flexibility, a number that is too high can lead to </w:t>
      </w:r>
      <w:proofErr w:type="spellStart"/>
      <w:r w:rsidR="00475CE4">
        <w:rPr>
          <w:lang w:val="en-GB"/>
        </w:rPr>
        <w:t>underfitting</w:t>
      </w:r>
      <w:proofErr w:type="spellEnd"/>
      <w:r w:rsidR="00475CE4">
        <w:rPr>
          <w:lang w:val="en-GB"/>
        </w:rPr>
        <w:t xml:space="preserve"> by not allowing enough flexibility.</w:t>
      </w:r>
    </w:p>
    <w:p w:rsidR="00475CE4" w:rsidRPr="00475CE4" w:rsidRDefault="00475CE4" w:rsidP="00475CE4">
      <w:pPr>
        <w:ind w:firstLine="142"/>
        <w:jc w:val="center"/>
        <w:rPr>
          <w:lang w:val="en-GB"/>
        </w:rPr>
      </w:pPr>
      <w:r w:rsidRPr="00475CE4">
        <w:rPr>
          <w:lang w:val="en-GB"/>
        </w:rPr>
        <w:drawing>
          <wp:inline distT="0" distB="0" distL="0" distR="0" wp14:anchorId="6988B7A2" wp14:editId="07D2A65B">
            <wp:extent cx="2876951" cy="581106"/>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76951" cy="581106"/>
                    </a:xfrm>
                    <a:prstGeom prst="rect">
                      <a:avLst/>
                    </a:prstGeom>
                  </pic:spPr>
                </pic:pic>
              </a:graphicData>
            </a:graphic>
          </wp:inline>
        </w:drawing>
      </w:r>
    </w:p>
    <w:p w:rsidR="00390BA1" w:rsidRDefault="00390BA1" w:rsidP="00390BA1">
      <w:pPr>
        <w:rPr>
          <w:b/>
          <w:lang w:val="en-GB"/>
        </w:rPr>
      </w:pPr>
      <w:r>
        <w:rPr>
          <w:b/>
          <w:lang w:val="en-GB"/>
        </w:rPr>
        <w:t>Appendix</w:t>
      </w:r>
    </w:p>
    <w:tbl>
      <w:tblPr>
        <w:tblStyle w:val="TableGrid"/>
        <w:tblW w:w="9918" w:type="dxa"/>
        <w:tblLook w:val="04A0" w:firstRow="1" w:lastRow="0" w:firstColumn="1" w:lastColumn="0" w:noHBand="0" w:noVBand="1"/>
      </w:tblPr>
      <w:tblGrid>
        <w:gridCol w:w="361"/>
        <w:gridCol w:w="4029"/>
        <w:gridCol w:w="5528"/>
      </w:tblGrid>
      <w:tr w:rsidR="00A55BA5" w:rsidTr="00625794">
        <w:tc>
          <w:tcPr>
            <w:tcW w:w="361" w:type="dxa"/>
          </w:tcPr>
          <w:p w:rsidR="00A55BA5" w:rsidRDefault="00A55BA5" w:rsidP="00390BA1">
            <w:pPr>
              <w:rPr>
                <w:b/>
                <w:lang w:val="en-GB"/>
              </w:rPr>
            </w:pPr>
            <w:r>
              <w:rPr>
                <w:b/>
                <w:lang w:val="en-GB"/>
              </w:rPr>
              <w:t>N</w:t>
            </w:r>
          </w:p>
        </w:tc>
        <w:tc>
          <w:tcPr>
            <w:tcW w:w="4029" w:type="dxa"/>
          </w:tcPr>
          <w:p w:rsidR="00A55BA5" w:rsidRDefault="00A55BA5" w:rsidP="00390BA1">
            <w:pPr>
              <w:rPr>
                <w:b/>
                <w:lang w:val="en-GB"/>
              </w:rPr>
            </w:pPr>
            <w:r>
              <w:rPr>
                <w:b/>
                <w:lang w:val="en-GB"/>
              </w:rPr>
              <w:t>Variable</w:t>
            </w:r>
            <w:r w:rsidR="00FA5774">
              <w:rPr>
                <w:b/>
                <w:lang w:val="en-GB"/>
              </w:rPr>
              <w:t xml:space="preserve"> (bold for top 20 in Fisher score)</w:t>
            </w:r>
          </w:p>
        </w:tc>
        <w:tc>
          <w:tcPr>
            <w:tcW w:w="5528" w:type="dxa"/>
          </w:tcPr>
          <w:p w:rsidR="00A55BA5" w:rsidRDefault="00A55BA5" w:rsidP="00390BA1">
            <w:pPr>
              <w:rPr>
                <w:b/>
                <w:lang w:val="en-GB"/>
              </w:rPr>
            </w:pPr>
            <w:r>
              <w:rPr>
                <w:b/>
                <w:lang w:val="en-GB"/>
              </w:rPr>
              <w:t>Definition</w:t>
            </w:r>
          </w:p>
        </w:tc>
      </w:tr>
      <w:tr w:rsidR="00A55BA5" w:rsidTr="00625794">
        <w:tc>
          <w:tcPr>
            <w:tcW w:w="361" w:type="dxa"/>
          </w:tcPr>
          <w:p w:rsidR="00A55BA5" w:rsidRPr="00773A1A" w:rsidRDefault="00A55BA5" w:rsidP="00331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12"/>
                <w:szCs w:val="20"/>
                <w:lang w:val="en-GB" w:eastAsia="en-GB"/>
              </w:rPr>
            </w:pPr>
            <w:r w:rsidRPr="00773A1A">
              <w:rPr>
                <w:rFonts w:eastAsia="Times New Roman" w:cstheme="minorHAnsi"/>
                <w:color w:val="000000"/>
                <w:sz w:val="12"/>
                <w:szCs w:val="20"/>
                <w:lang w:val="en-GB" w:eastAsia="en-GB"/>
              </w:rPr>
              <w:t>1</w:t>
            </w:r>
          </w:p>
        </w:tc>
        <w:tc>
          <w:tcPr>
            <w:tcW w:w="4029" w:type="dxa"/>
          </w:tcPr>
          <w:p w:rsidR="00A55BA5" w:rsidRPr="00625794" w:rsidRDefault="00A55BA5" w:rsidP="00331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18"/>
                <w:szCs w:val="20"/>
                <w:lang w:val="en-GB" w:eastAsia="en-GB"/>
              </w:rPr>
            </w:pPr>
            <w:r w:rsidRPr="003316DB">
              <w:rPr>
                <w:rFonts w:eastAsia="Times New Roman" w:cstheme="minorHAnsi"/>
                <w:color w:val="000000"/>
                <w:sz w:val="18"/>
                <w:szCs w:val="20"/>
                <w:lang w:val="en-GB" w:eastAsia="en-GB"/>
              </w:rPr>
              <w:t>subscribe</w:t>
            </w:r>
          </w:p>
        </w:tc>
        <w:tc>
          <w:tcPr>
            <w:tcW w:w="5528" w:type="dxa"/>
          </w:tcPr>
          <w:p w:rsidR="00A55BA5" w:rsidRPr="00773A1A" w:rsidRDefault="00773A1A" w:rsidP="00773A1A">
            <w:pPr>
              <w:rPr>
                <w:lang w:val="en-GB"/>
              </w:rPr>
            </w:pPr>
            <w:r w:rsidRPr="00773A1A">
              <w:rPr>
                <w:sz w:val="18"/>
                <w:lang w:val="en-GB"/>
              </w:rPr>
              <w:t xml:space="preserve">Target variable, 1 for </w:t>
            </w:r>
            <w:r>
              <w:rPr>
                <w:sz w:val="18"/>
                <w:lang w:val="en-GB"/>
              </w:rPr>
              <w:t xml:space="preserve">term deposit </w:t>
            </w:r>
            <w:r w:rsidRPr="00773A1A">
              <w:rPr>
                <w:sz w:val="18"/>
                <w:lang w:val="en-GB"/>
              </w:rPr>
              <w:t>subscription else 0</w:t>
            </w:r>
          </w:p>
        </w:tc>
      </w:tr>
      <w:tr w:rsidR="00A55BA5" w:rsidTr="00625794">
        <w:tc>
          <w:tcPr>
            <w:tcW w:w="361" w:type="dxa"/>
          </w:tcPr>
          <w:p w:rsidR="00A55BA5" w:rsidRPr="00773A1A" w:rsidRDefault="00A55BA5" w:rsidP="00331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12"/>
                <w:szCs w:val="20"/>
                <w:lang w:val="en-GB" w:eastAsia="en-GB"/>
              </w:rPr>
            </w:pPr>
            <w:r w:rsidRPr="00773A1A">
              <w:rPr>
                <w:rFonts w:eastAsia="Times New Roman" w:cstheme="minorHAnsi"/>
                <w:color w:val="000000"/>
                <w:sz w:val="12"/>
                <w:szCs w:val="20"/>
                <w:lang w:val="en-GB" w:eastAsia="en-GB"/>
              </w:rPr>
              <w:t>2</w:t>
            </w:r>
          </w:p>
        </w:tc>
        <w:tc>
          <w:tcPr>
            <w:tcW w:w="4029" w:type="dxa"/>
          </w:tcPr>
          <w:p w:rsidR="00A55BA5" w:rsidRPr="00625794" w:rsidRDefault="00A55BA5" w:rsidP="00331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18"/>
                <w:szCs w:val="20"/>
                <w:lang w:val="en-GB" w:eastAsia="en-GB"/>
              </w:rPr>
            </w:pPr>
            <w:r w:rsidRPr="003316DB">
              <w:rPr>
                <w:rFonts w:eastAsia="Times New Roman" w:cstheme="minorHAnsi"/>
                <w:color w:val="000000"/>
                <w:sz w:val="18"/>
                <w:szCs w:val="20"/>
                <w:lang w:val="en-GB" w:eastAsia="en-GB"/>
              </w:rPr>
              <w:t>client_id</w:t>
            </w:r>
          </w:p>
        </w:tc>
        <w:tc>
          <w:tcPr>
            <w:tcW w:w="5528" w:type="dxa"/>
          </w:tcPr>
          <w:p w:rsidR="00A55BA5" w:rsidRPr="00773A1A" w:rsidRDefault="00773A1A" w:rsidP="00390BA1">
            <w:pPr>
              <w:rPr>
                <w:sz w:val="18"/>
                <w:lang w:val="en-GB"/>
              </w:rPr>
            </w:pPr>
            <w:r w:rsidRPr="00773A1A">
              <w:rPr>
                <w:sz w:val="18"/>
                <w:lang w:val="en-GB"/>
              </w:rPr>
              <w:t>Unique client id</w:t>
            </w:r>
            <w:r>
              <w:rPr>
                <w:sz w:val="18"/>
                <w:lang w:val="en-GB"/>
              </w:rPr>
              <w:t>, for identification purposes only</w:t>
            </w:r>
          </w:p>
        </w:tc>
      </w:tr>
      <w:tr w:rsidR="00A55BA5" w:rsidTr="00625794">
        <w:tc>
          <w:tcPr>
            <w:tcW w:w="361" w:type="dxa"/>
          </w:tcPr>
          <w:p w:rsidR="00A55BA5" w:rsidRPr="00773A1A" w:rsidRDefault="00A55BA5" w:rsidP="004B6520">
            <w:pPr>
              <w:pStyle w:val="HTMLPreformatted"/>
              <w:shd w:val="clear" w:color="auto" w:fill="FFFFFF"/>
              <w:wordWrap w:val="0"/>
              <w:textAlignment w:val="baseline"/>
              <w:rPr>
                <w:rFonts w:asciiTheme="minorHAnsi" w:hAnsiTheme="minorHAnsi" w:cstheme="minorHAnsi"/>
                <w:color w:val="000000"/>
                <w:sz w:val="12"/>
              </w:rPr>
            </w:pPr>
            <w:r w:rsidRPr="00773A1A">
              <w:rPr>
                <w:rFonts w:asciiTheme="minorHAnsi" w:hAnsiTheme="minorHAnsi" w:cstheme="minorHAnsi"/>
                <w:color w:val="000000"/>
                <w:sz w:val="12"/>
              </w:rPr>
              <w:t>3</w:t>
            </w:r>
          </w:p>
        </w:tc>
        <w:tc>
          <w:tcPr>
            <w:tcW w:w="4029" w:type="dxa"/>
          </w:tcPr>
          <w:p w:rsidR="00A55BA5" w:rsidRPr="00FA5774" w:rsidRDefault="00A55BA5" w:rsidP="004B6520">
            <w:pPr>
              <w:pStyle w:val="HTMLPreformatted"/>
              <w:shd w:val="clear" w:color="auto" w:fill="FFFFFF"/>
              <w:wordWrap w:val="0"/>
              <w:textAlignment w:val="baseline"/>
              <w:rPr>
                <w:rFonts w:asciiTheme="minorHAnsi" w:hAnsiTheme="minorHAnsi" w:cstheme="minorHAnsi"/>
                <w:b/>
                <w:color w:val="000000"/>
                <w:sz w:val="18"/>
              </w:rPr>
            </w:pPr>
            <w:r w:rsidRPr="00FA5774">
              <w:rPr>
                <w:rFonts w:asciiTheme="minorHAnsi" w:hAnsiTheme="minorHAnsi" w:cstheme="minorHAnsi"/>
                <w:b/>
                <w:color w:val="000000"/>
                <w:sz w:val="18"/>
              </w:rPr>
              <w:t>euribor3m</w:t>
            </w:r>
          </w:p>
        </w:tc>
        <w:tc>
          <w:tcPr>
            <w:tcW w:w="5528" w:type="dxa"/>
          </w:tcPr>
          <w:p w:rsidR="00A55BA5" w:rsidRPr="00773A1A" w:rsidRDefault="00773A1A" w:rsidP="00773A1A">
            <w:pPr>
              <w:rPr>
                <w:sz w:val="18"/>
                <w:lang w:val="en-GB"/>
              </w:rPr>
            </w:pPr>
            <w:r w:rsidRPr="00773A1A">
              <w:rPr>
                <w:sz w:val="18"/>
                <w:lang w:val="en-GB"/>
              </w:rPr>
              <w:t xml:space="preserve">Numeric daily indicator of </w:t>
            </w:r>
            <w:proofErr w:type="spellStart"/>
            <w:r w:rsidRPr="00773A1A">
              <w:rPr>
                <w:sz w:val="18"/>
                <w:lang w:val="en-GB"/>
              </w:rPr>
              <w:t>euribor</w:t>
            </w:r>
            <w:proofErr w:type="spellEnd"/>
            <w:r w:rsidRPr="00773A1A">
              <w:rPr>
                <w:sz w:val="18"/>
                <w:lang w:val="en-GB"/>
              </w:rPr>
              <w:t xml:space="preserve"> 3 month rate</w:t>
            </w:r>
          </w:p>
        </w:tc>
      </w:tr>
      <w:tr w:rsidR="00A55BA5" w:rsidTr="00625794">
        <w:tc>
          <w:tcPr>
            <w:tcW w:w="361" w:type="dxa"/>
          </w:tcPr>
          <w:p w:rsidR="00A55BA5" w:rsidRPr="00773A1A" w:rsidRDefault="00A55BA5" w:rsidP="004B6520">
            <w:pPr>
              <w:pStyle w:val="HTMLPreformatted"/>
              <w:shd w:val="clear" w:color="auto" w:fill="FFFFFF"/>
              <w:wordWrap w:val="0"/>
              <w:textAlignment w:val="baseline"/>
              <w:rPr>
                <w:rFonts w:asciiTheme="minorHAnsi" w:hAnsiTheme="minorHAnsi" w:cstheme="minorHAnsi"/>
                <w:color w:val="000000"/>
                <w:sz w:val="12"/>
              </w:rPr>
            </w:pPr>
            <w:r w:rsidRPr="00773A1A">
              <w:rPr>
                <w:rFonts w:asciiTheme="minorHAnsi" w:hAnsiTheme="minorHAnsi" w:cstheme="minorHAnsi"/>
                <w:color w:val="000000"/>
                <w:sz w:val="12"/>
              </w:rPr>
              <w:t>4</w:t>
            </w:r>
          </w:p>
        </w:tc>
        <w:tc>
          <w:tcPr>
            <w:tcW w:w="4029" w:type="dxa"/>
          </w:tcPr>
          <w:p w:rsidR="00A55BA5" w:rsidRPr="00625794" w:rsidRDefault="00A55BA5" w:rsidP="004B6520">
            <w:pPr>
              <w:pStyle w:val="HTMLPreformatted"/>
              <w:shd w:val="clear" w:color="auto" w:fill="FFFFFF"/>
              <w:wordWrap w:val="0"/>
              <w:textAlignment w:val="baseline"/>
              <w:rPr>
                <w:rFonts w:asciiTheme="minorHAnsi" w:hAnsiTheme="minorHAnsi" w:cstheme="minorHAnsi"/>
                <w:color w:val="000000"/>
                <w:sz w:val="18"/>
              </w:rPr>
            </w:pPr>
            <w:proofErr w:type="spellStart"/>
            <w:r w:rsidRPr="00625794">
              <w:rPr>
                <w:rFonts w:asciiTheme="minorHAnsi" w:hAnsiTheme="minorHAnsi" w:cstheme="minorHAnsi"/>
                <w:color w:val="000000"/>
                <w:sz w:val="18"/>
              </w:rPr>
              <w:t>nr.employed</w:t>
            </w:r>
            <w:proofErr w:type="spellEnd"/>
          </w:p>
        </w:tc>
        <w:tc>
          <w:tcPr>
            <w:tcW w:w="5528" w:type="dxa"/>
          </w:tcPr>
          <w:p w:rsidR="00A55BA5" w:rsidRPr="00773A1A" w:rsidRDefault="00773A1A" w:rsidP="004B6520">
            <w:pPr>
              <w:rPr>
                <w:sz w:val="18"/>
                <w:lang w:val="en-GB"/>
              </w:rPr>
            </w:pPr>
            <w:r>
              <w:rPr>
                <w:sz w:val="18"/>
                <w:lang w:val="en-GB"/>
              </w:rPr>
              <w:t>Numeric quarterly indicator of number of employees</w:t>
            </w:r>
          </w:p>
        </w:tc>
      </w:tr>
      <w:tr w:rsidR="00A55BA5" w:rsidTr="00625794">
        <w:tc>
          <w:tcPr>
            <w:tcW w:w="361" w:type="dxa"/>
          </w:tcPr>
          <w:p w:rsidR="00A55BA5" w:rsidRPr="00773A1A" w:rsidRDefault="00A55BA5" w:rsidP="004B6520">
            <w:pPr>
              <w:pStyle w:val="HTMLPreformatted"/>
              <w:shd w:val="clear" w:color="auto" w:fill="FFFFFF"/>
              <w:wordWrap w:val="0"/>
              <w:textAlignment w:val="baseline"/>
              <w:rPr>
                <w:rFonts w:asciiTheme="minorHAnsi" w:hAnsiTheme="minorHAnsi" w:cstheme="minorHAnsi"/>
                <w:color w:val="000000"/>
                <w:sz w:val="12"/>
              </w:rPr>
            </w:pPr>
            <w:r w:rsidRPr="00773A1A">
              <w:rPr>
                <w:rFonts w:asciiTheme="minorHAnsi" w:hAnsiTheme="minorHAnsi" w:cstheme="minorHAnsi"/>
                <w:color w:val="000000"/>
                <w:sz w:val="12"/>
              </w:rPr>
              <w:t>5</w:t>
            </w:r>
          </w:p>
        </w:tc>
        <w:tc>
          <w:tcPr>
            <w:tcW w:w="4029" w:type="dxa"/>
          </w:tcPr>
          <w:p w:rsidR="00A55BA5" w:rsidRPr="00FA5774" w:rsidRDefault="00A55BA5" w:rsidP="004B6520">
            <w:pPr>
              <w:pStyle w:val="HTMLPreformatted"/>
              <w:shd w:val="clear" w:color="auto" w:fill="FFFFFF"/>
              <w:wordWrap w:val="0"/>
              <w:textAlignment w:val="baseline"/>
              <w:rPr>
                <w:rFonts w:asciiTheme="minorHAnsi" w:hAnsiTheme="minorHAnsi" w:cstheme="minorHAnsi"/>
                <w:b/>
                <w:color w:val="000000"/>
                <w:sz w:val="18"/>
              </w:rPr>
            </w:pPr>
            <w:proofErr w:type="spellStart"/>
            <w:r w:rsidRPr="00FA5774">
              <w:rPr>
                <w:rFonts w:asciiTheme="minorHAnsi" w:hAnsiTheme="minorHAnsi" w:cstheme="minorHAnsi"/>
                <w:b/>
                <w:color w:val="000000"/>
                <w:sz w:val="18"/>
              </w:rPr>
              <w:t>emp.var.rate</w:t>
            </w:r>
            <w:proofErr w:type="spellEnd"/>
          </w:p>
        </w:tc>
        <w:tc>
          <w:tcPr>
            <w:tcW w:w="5528" w:type="dxa"/>
          </w:tcPr>
          <w:p w:rsidR="00A55BA5" w:rsidRPr="00773A1A" w:rsidRDefault="00773A1A" w:rsidP="004B6520">
            <w:pPr>
              <w:rPr>
                <w:sz w:val="18"/>
                <w:lang w:val="en-GB"/>
              </w:rPr>
            </w:pPr>
            <w:r>
              <w:rPr>
                <w:sz w:val="18"/>
                <w:lang w:val="en-GB"/>
              </w:rPr>
              <w:t>Numeric quarterly indicator of employment variation rate</w:t>
            </w:r>
          </w:p>
        </w:tc>
      </w:tr>
      <w:tr w:rsidR="00A55BA5" w:rsidTr="00625794">
        <w:tc>
          <w:tcPr>
            <w:tcW w:w="361" w:type="dxa"/>
          </w:tcPr>
          <w:p w:rsidR="00A55BA5" w:rsidRPr="00773A1A" w:rsidRDefault="00A55BA5" w:rsidP="00A55BA5">
            <w:pPr>
              <w:pStyle w:val="HTMLPreformatted"/>
              <w:shd w:val="clear" w:color="auto" w:fill="FFFFFF"/>
              <w:wordWrap w:val="0"/>
              <w:textAlignment w:val="baseline"/>
              <w:rPr>
                <w:rFonts w:asciiTheme="minorHAnsi" w:hAnsiTheme="minorHAnsi" w:cstheme="minorHAnsi"/>
                <w:color w:val="000000"/>
                <w:sz w:val="12"/>
              </w:rPr>
            </w:pPr>
            <w:r w:rsidRPr="00773A1A">
              <w:rPr>
                <w:rFonts w:asciiTheme="minorHAnsi" w:hAnsiTheme="minorHAnsi" w:cstheme="minorHAnsi"/>
                <w:color w:val="000000"/>
                <w:sz w:val="12"/>
              </w:rPr>
              <w:t>6</w:t>
            </w:r>
          </w:p>
        </w:tc>
        <w:tc>
          <w:tcPr>
            <w:tcW w:w="4029" w:type="dxa"/>
          </w:tcPr>
          <w:p w:rsidR="00A55BA5" w:rsidRPr="00FA5774" w:rsidRDefault="00A55BA5" w:rsidP="00A55BA5">
            <w:pPr>
              <w:pStyle w:val="HTMLPreformatted"/>
              <w:shd w:val="clear" w:color="auto" w:fill="FFFFFF"/>
              <w:wordWrap w:val="0"/>
              <w:textAlignment w:val="baseline"/>
              <w:rPr>
                <w:rFonts w:asciiTheme="minorHAnsi" w:hAnsiTheme="minorHAnsi" w:cstheme="minorHAnsi"/>
                <w:b/>
                <w:color w:val="000000"/>
                <w:sz w:val="18"/>
              </w:rPr>
            </w:pPr>
            <w:r w:rsidRPr="00FA5774">
              <w:rPr>
                <w:rFonts w:asciiTheme="minorHAnsi" w:hAnsiTheme="minorHAnsi" w:cstheme="minorHAnsi"/>
                <w:b/>
                <w:color w:val="000000"/>
                <w:sz w:val="18"/>
              </w:rPr>
              <w:t>previous</w:t>
            </w:r>
          </w:p>
        </w:tc>
        <w:tc>
          <w:tcPr>
            <w:tcW w:w="5528" w:type="dxa"/>
          </w:tcPr>
          <w:p w:rsidR="00A55BA5" w:rsidRPr="00773A1A" w:rsidRDefault="00773A1A" w:rsidP="004B6520">
            <w:pPr>
              <w:rPr>
                <w:sz w:val="18"/>
                <w:lang w:val="en-GB"/>
              </w:rPr>
            </w:pPr>
            <w:r>
              <w:rPr>
                <w:sz w:val="18"/>
                <w:lang w:val="en-GB"/>
              </w:rPr>
              <w:t>Number of contacts before this campaign</w:t>
            </w:r>
          </w:p>
        </w:tc>
      </w:tr>
      <w:tr w:rsidR="00A55BA5" w:rsidTr="00625794">
        <w:tc>
          <w:tcPr>
            <w:tcW w:w="361" w:type="dxa"/>
          </w:tcPr>
          <w:p w:rsidR="00A55BA5" w:rsidRPr="00773A1A" w:rsidRDefault="00A55BA5" w:rsidP="00A55BA5">
            <w:pPr>
              <w:pStyle w:val="HTMLPreformatted"/>
              <w:shd w:val="clear" w:color="auto" w:fill="FFFFFF"/>
              <w:wordWrap w:val="0"/>
              <w:textAlignment w:val="baseline"/>
              <w:rPr>
                <w:rFonts w:asciiTheme="minorHAnsi" w:hAnsiTheme="minorHAnsi" w:cstheme="minorHAnsi"/>
                <w:color w:val="000000"/>
                <w:sz w:val="12"/>
              </w:rPr>
            </w:pPr>
            <w:r w:rsidRPr="00773A1A">
              <w:rPr>
                <w:rFonts w:asciiTheme="minorHAnsi" w:hAnsiTheme="minorHAnsi" w:cstheme="minorHAnsi"/>
                <w:color w:val="000000"/>
                <w:sz w:val="12"/>
              </w:rPr>
              <w:t>7</w:t>
            </w:r>
          </w:p>
        </w:tc>
        <w:tc>
          <w:tcPr>
            <w:tcW w:w="4029" w:type="dxa"/>
          </w:tcPr>
          <w:p w:rsidR="00A55BA5" w:rsidRPr="001048E1" w:rsidRDefault="00A55BA5" w:rsidP="00A55BA5">
            <w:pPr>
              <w:pStyle w:val="HTMLPreformatted"/>
              <w:shd w:val="clear" w:color="auto" w:fill="FFFFFF"/>
              <w:wordWrap w:val="0"/>
              <w:textAlignment w:val="baseline"/>
              <w:rPr>
                <w:rFonts w:asciiTheme="minorHAnsi" w:hAnsiTheme="minorHAnsi" w:cstheme="minorHAnsi"/>
                <w:b/>
                <w:color w:val="000000"/>
                <w:sz w:val="18"/>
              </w:rPr>
            </w:pPr>
            <w:proofErr w:type="spellStart"/>
            <w:r w:rsidRPr="001048E1">
              <w:rPr>
                <w:rFonts w:asciiTheme="minorHAnsi" w:hAnsiTheme="minorHAnsi" w:cstheme="minorHAnsi"/>
                <w:b/>
                <w:color w:val="000000"/>
                <w:sz w:val="18"/>
              </w:rPr>
              <w:t>cons.price.idx</w:t>
            </w:r>
            <w:proofErr w:type="spellEnd"/>
          </w:p>
        </w:tc>
        <w:tc>
          <w:tcPr>
            <w:tcW w:w="5528" w:type="dxa"/>
          </w:tcPr>
          <w:p w:rsidR="00A55BA5" w:rsidRPr="00773A1A" w:rsidRDefault="00773A1A" w:rsidP="004B6520">
            <w:pPr>
              <w:rPr>
                <w:sz w:val="18"/>
                <w:lang w:val="en-GB"/>
              </w:rPr>
            </w:pPr>
            <w:r>
              <w:rPr>
                <w:sz w:val="18"/>
                <w:lang w:val="en-GB"/>
              </w:rPr>
              <w:t>Numeric monthly indicator of consumer price index</w:t>
            </w:r>
          </w:p>
        </w:tc>
      </w:tr>
      <w:tr w:rsidR="00A55BA5" w:rsidTr="00625794">
        <w:tc>
          <w:tcPr>
            <w:tcW w:w="361" w:type="dxa"/>
          </w:tcPr>
          <w:p w:rsidR="00A55BA5" w:rsidRPr="00773A1A" w:rsidRDefault="00A55BA5" w:rsidP="00A55BA5">
            <w:pPr>
              <w:pStyle w:val="HTMLPreformatted"/>
              <w:shd w:val="clear" w:color="auto" w:fill="FFFFFF"/>
              <w:wordWrap w:val="0"/>
              <w:textAlignment w:val="baseline"/>
              <w:rPr>
                <w:rFonts w:asciiTheme="minorHAnsi" w:hAnsiTheme="minorHAnsi" w:cstheme="minorHAnsi"/>
                <w:color w:val="000000"/>
                <w:sz w:val="12"/>
              </w:rPr>
            </w:pPr>
            <w:r w:rsidRPr="00773A1A">
              <w:rPr>
                <w:rFonts w:asciiTheme="minorHAnsi" w:hAnsiTheme="minorHAnsi" w:cstheme="minorHAnsi"/>
                <w:color w:val="000000"/>
                <w:sz w:val="12"/>
              </w:rPr>
              <w:t>8</w:t>
            </w:r>
          </w:p>
        </w:tc>
        <w:tc>
          <w:tcPr>
            <w:tcW w:w="4029" w:type="dxa"/>
          </w:tcPr>
          <w:p w:rsidR="00A55BA5" w:rsidRPr="001048E1" w:rsidRDefault="00A55BA5" w:rsidP="00A55BA5">
            <w:pPr>
              <w:pStyle w:val="HTMLPreformatted"/>
              <w:shd w:val="clear" w:color="auto" w:fill="FFFFFF"/>
              <w:wordWrap w:val="0"/>
              <w:textAlignment w:val="baseline"/>
              <w:rPr>
                <w:rFonts w:asciiTheme="minorHAnsi" w:hAnsiTheme="minorHAnsi" w:cstheme="minorHAnsi"/>
                <w:b/>
                <w:color w:val="000000"/>
                <w:sz w:val="18"/>
              </w:rPr>
            </w:pPr>
            <w:proofErr w:type="spellStart"/>
            <w:r w:rsidRPr="001048E1">
              <w:rPr>
                <w:rFonts w:asciiTheme="minorHAnsi" w:hAnsiTheme="minorHAnsi" w:cstheme="minorHAnsi"/>
                <w:b/>
                <w:color w:val="000000"/>
                <w:sz w:val="18"/>
              </w:rPr>
              <w:t>cons.conf.idx</w:t>
            </w:r>
            <w:proofErr w:type="spellEnd"/>
          </w:p>
        </w:tc>
        <w:tc>
          <w:tcPr>
            <w:tcW w:w="5528" w:type="dxa"/>
          </w:tcPr>
          <w:p w:rsidR="00A55BA5" w:rsidRPr="00773A1A" w:rsidRDefault="00773A1A" w:rsidP="004B6520">
            <w:pPr>
              <w:rPr>
                <w:sz w:val="18"/>
                <w:lang w:val="en-GB"/>
              </w:rPr>
            </w:pPr>
            <w:r>
              <w:rPr>
                <w:sz w:val="18"/>
                <w:lang w:val="en-GB"/>
              </w:rPr>
              <w:t>Numeric monthly indicator of consumer confidence index</w:t>
            </w:r>
          </w:p>
        </w:tc>
      </w:tr>
      <w:tr w:rsidR="00A55BA5" w:rsidTr="00625794">
        <w:tc>
          <w:tcPr>
            <w:tcW w:w="361" w:type="dxa"/>
          </w:tcPr>
          <w:p w:rsidR="00A55BA5" w:rsidRPr="00773A1A" w:rsidRDefault="00A55BA5" w:rsidP="004B6520">
            <w:pPr>
              <w:pStyle w:val="HTMLPreformatted"/>
              <w:shd w:val="clear" w:color="auto" w:fill="FFFFFF"/>
              <w:wordWrap w:val="0"/>
              <w:textAlignment w:val="baseline"/>
              <w:rPr>
                <w:rFonts w:asciiTheme="minorHAnsi" w:hAnsiTheme="minorHAnsi" w:cstheme="minorHAnsi"/>
                <w:color w:val="000000"/>
                <w:sz w:val="12"/>
              </w:rPr>
            </w:pPr>
            <w:r w:rsidRPr="00773A1A">
              <w:rPr>
                <w:rFonts w:asciiTheme="minorHAnsi" w:hAnsiTheme="minorHAnsi" w:cstheme="minorHAnsi"/>
                <w:color w:val="000000"/>
                <w:sz w:val="12"/>
              </w:rPr>
              <w:t>9</w:t>
            </w:r>
          </w:p>
        </w:tc>
        <w:tc>
          <w:tcPr>
            <w:tcW w:w="4029" w:type="dxa"/>
          </w:tcPr>
          <w:p w:rsidR="00A55BA5" w:rsidRPr="00625794" w:rsidRDefault="00A55BA5" w:rsidP="004B6520">
            <w:pPr>
              <w:pStyle w:val="HTMLPreformatted"/>
              <w:shd w:val="clear" w:color="auto" w:fill="FFFFFF"/>
              <w:wordWrap w:val="0"/>
              <w:textAlignment w:val="baseline"/>
              <w:rPr>
                <w:rFonts w:asciiTheme="minorHAnsi" w:hAnsiTheme="minorHAnsi" w:cstheme="minorHAnsi"/>
                <w:color w:val="000000"/>
                <w:sz w:val="18"/>
              </w:rPr>
            </w:pPr>
            <w:proofErr w:type="spellStart"/>
            <w:r w:rsidRPr="00625794">
              <w:rPr>
                <w:rFonts w:asciiTheme="minorHAnsi" w:hAnsiTheme="minorHAnsi" w:cstheme="minorHAnsi"/>
                <w:color w:val="000000"/>
                <w:sz w:val="18"/>
              </w:rPr>
              <w:t>job_binned_technician</w:t>
            </w:r>
            <w:proofErr w:type="spellEnd"/>
            <w:r w:rsidRPr="00625794">
              <w:rPr>
                <w:rFonts w:asciiTheme="minorHAnsi" w:hAnsiTheme="minorHAnsi" w:cstheme="minorHAnsi"/>
                <w:color w:val="000000"/>
                <w:sz w:val="18"/>
              </w:rPr>
              <w:t xml:space="preserve"> + management + admin.</w:t>
            </w:r>
          </w:p>
        </w:tc>
        <w:tc>
          <w:tcPr>
            <w:tcW w:w="5528" w:type="dxa"/>
            <w:vMerge w:val="restart"/>
          </w:tcPr>
          <w:p w:rsidR="00A55BA5" w:rsidRPr="00773A1A" w:rsidRDefault="00773A1A" w:rsidP="004B6520">
            <w:pPr>
              <w:rPr>
                <w:sz w:val="18"/>
                <w:lang w:val="en-GB"/>
              </w:rPr>
            </w:pPr>
            <w:r>
              <w:rPr>
                <w:sz w:val="18"/>
                <w:lang w:val="en-GB"/>
              </w:rPr>
              <w:t xml:space="preserve">Binned dummy variables (n-1), using </w:t>
            </w:r>
            <w:proofErr w:type="spellStart"/>
            <w:r>
              <w:rPr>
                <w:sz w:val="18"/>
                <w:lang w:val="en-GB"/>
              </w:rPr>
              <w:t>WoE</w:t>
            </w:r>
            <w:proofErr w:type="spellEnd"/>
            <w:r>
              <w:rPr>
                <w:sz w:val="18"/>
                <w:lang w:val="en-GB"/>
              </w:rPr>
              <w:t>, from original job variable</w:t>
            </w:r>
          </w:p>
        </w:tc>
      </w:tr>
      <w:tr w:rsidR="00A55BA5" w:rsidTr="00625794">
        <w:tc>
          <w:tcPr>
            <w:tcW w:w="361" w:type="dxa"/>
          </w:tcPr>
          <w:p w:rsidR="00A55BA5" w:rsidRPr="00773A1A" w:rsidRDefault="00A55BA5" w:rsidP="00A55BA5">
            <w:pPr>
              <w:pStyle w:val="HTMLPreformatted"/>
              <w:shd w:val="clear" w:color="auto" w:fill="FFFFFF"/>
              <w:wordWrap w:val="0"/>
              <w:textAlignment w:val="baseline"/>
              <w:rPr>
                <w:rFonts w:asciiTheme="minorHAnsi" w:hAnsiTheme="minorHAnsi" w:cstheme="minorHAnsi"/>
                <w:color w:val="000000"/>
                <w:sz w:val="12"/>
              </w:rPr>
            </w:pPr>
            <w:r w:rsidRPr="00773A1A">
              <w:rPr>
                <w:rFonts w:asciiTheme="minorHAnsi" w:hAnsiTheme="minorHAnsi" w:cstheme="minorHAnsi"/>
                <w:color w:val="000000"/>
                <w:sz w:val="12"/>
              </w:rPr>
              <w:t>10</w:t>
            </w:r>
          </w:p>
        </w:tc>
        <w:tc>
          <w:tcPr>
            <w:tcW w:w="4029" w:type="dxa"/>
          </w:tcPr>
          <w:p w:rsidR="00A55BA5" w:rsidRPr="001048E1" w:rsidRDefault="00A55BA5" w:rsidP="00A55BA5">
            <w:pPr>
              <w:pStyle w:val="HTMLPreformatted"/>
              <w:shd w:val="clear" w:color="auto" w:fill="FFFFFF"/>
              <w:wordWrap w:val="0"/>
              <w:textAlignment w:val="baseline"/>
              <w:rPr>
                <w:rFonts w:asciiTheme="minorHAnsi" w:hAnsiTheme="minorHAnsi" w:cstheme="minorHAnsi"/>
                <w:b/>
                <w:color w:val="000000"/>
                <w:sz w:val="18"/>
              </w:rPr>
            </w:pPr>
            <w:proofErr w:type="spellStart"/>
            <w:r w:rsidRPr="001048E1">
              <w:rPr>
                <w:rFonts w:asciiTheme="minorHAnsi" w:hAnsiTheme="minorHAnsi" w:cstheme="minorHAnsi"/>
                <w:b/>
                <w:color w:val="000000"/>
                <w:sz w:val="18"/>
              </w:rPr>
              <w:t>job_binned_blue_coll</w:t>
            </w:r>
            <w:r w:rsidR="001048E1">
              <w:rPr>
                <w:rFonts w:asciiTheme="minorHAnsi" w:hAnsiTheme="minorHAnsi" w:cstheme="minorHAnsi"/>
                <w:b/>
                <w:color w:val="000000"/>
                <w:sz w:val="18"/>
              </w:rPr>
              <w:t>ar</w:t>
            </w:r>
            <w:proofErr w:type="spellEnd"/>
            <w:r w:rsidR="001048E1">
              <w:rPr>
                <w:rFonts w:asciiTheme="minorHAnsi" w:hAnsiTheme="minorHAnsi" w:cstheme="minorHAnsi"/>
                <w:b/>
                <w:color w:val="000000"/>
                <w:sz w:val="18"/>
              </w:rPr>
              <w:t xml:space="preserve"> + services + misc. level </w:t>
            </w:r>
            <w:proofErr w:type="spellStart"/>
            <w:r w:rsidR="001048E1">
              <w:rPr>
                <w:rFonts w:asciiTheme="minorHAnsi" w:hAnsiTheme="minorHAnsi" w:cstheme="minorHAnsi"/>
                <w:b/>
                <w:color w:val="000000"/>
                <w:sz w:val="18"/>
              </w:rPr>
              <w:t>pos</w:t>
            </w:r>
            <w:proofErr w:type="spellEnd"/>
          </w:p>
        </w:tc>
        <w:tc>
          <w:tcPr>
            <w:tcW w:w="5528" w:type="dxa"/>
            <w:vMerge/>
          </w:tcPr>
          <w:p w:rsidR="00A55BA5" w:rsidRPr="00773A1A" w:rsidRDefault="00A55BA5" w:rsidP="004B6520">
            <w:pPr>
              <w:rPr>
                <w:sz w:val="18"/>
                <w:lang w:val="en-GB"/>
              </w:rPr>
            </w:pPr>
          </w:p>
        </w:tc>
      </w:tr>
      <w:tr w:rsidR="00A55BA5" w:rsidTr="00625794">
        <w:tc>
          <w:tcPr>
            <w:tcW w:w="361" w:type="dxa"/>
          </w:tcPr>
          <w:p w:rsidR="00A55BA5" w:rsidRPr="00773A1A" w:rsidRDefault="00A55BA5" w:rsidP="00A55BA5">
            <w:pPr>
              <w:pStyle w:val="HTMLPreformatted"/>
              <w:shd w:val="clear" w:color="auto" w:fill="FFFFFF"/>
              <w:wordWrap w:val="0"/>
              <w:textAlignment w:val="baseline"/>
              <w:rPr>
                <w:rFonts w:asciiTheme="minorHAnsi" w:hAnsiTheme="minorHAnsi" w:cstheme="minorHAnsi"/>
                <w:color w:val="000000"/>
                <w:sz w:val="12"/>
              </w:rPr>
            </w:pPr>
            <w:r w:rsidRPr="00773A1A">
              <w:rPr>
                <w:rFonts w:asciiTheme="minorHAnsi" w:hAnsiTheme="minorHAnsi" w:cstheme="minorHAnsi"/>
                <w:color w:val="000000"/>
                <w:sz w:val="12"/>
              </w:rPr>
              <w:t>11</w:t>
            </w:r>
          </w:p>
        </w:tc>
        <w:tc>
          <w:tcPr>
            <w:tcW w:w="4029" w:type="dxa"/>
          </w:tcPr>
          <w:p w:rsidR="00A55BA5" w:rsidRPr="00625794" w:rsidRDefault="00A55BA5" w:rsidP="00A55BA5">
            <w:pPr>
              <w:pStyle w:val="HTMLPreformatted"/>
              <w:shd w:val="clear" w:color="auto" w:fill="FFFFFF"/>
              <w:wordWrap w:val="0"/>
              <w:textAlignment w:val="baseline"/>
              <w:rPr>
                <w:rFonts w:asciiTheme="minorHAnsi" w:hAnsiTheme="minorHAnsi" w:cstheme="minorHAnsi"/>
                <w:color w:val="000000"/>
                <w:sz w:val="18"/>
              </w:rPr>
            </w:pPr>
            <w:proofErr w:type="spellStart"/>
            <w:r w:rsidRPr="00625794">
              <w:rPr>
                <w:rFonts w:asciiTheme="minorHAnsi" w:hAnsiTheme="minorHAnsi" w:cstheme="minorHAnsi"/>
                <w:color w:val="000000"/>
                <w:sz w:val="18"/>
              </w:rPr>
              <w:t>marital_married</w:t>
            </w:r>
            <w:proofErr w:type="spellEnd"/>
          </w:p>
        </w:tc>
        <w:tc>
          <w:tcPr>
            <w:tcW w:w="5528" w:type="dxa"/>
            <w:vMerge w:val="restart"/>
          </w:tcPr>
          <w:p w:rsidR="00A55BA5" w:rsidRPr="00773A1A" w:rsidRDefault="00773A1A" w:rsidP="00773A1A">
            <w:pPr>
              <w:rPr>
                <w:sz w:val="18"/>
                <w:lang w:val="en-GB"/>
              </w:rPr>
            </w:pPr>
            <w:r>
              <w:rPr>
                <w:sz w:val="18"/>
                <w:lang w:val="en-GB"/>
              </w:rPr>
              <w:t>Dummy variables (n-1) from original marital variable, showing marital status as a categorical variable</w:t>
            </w:r>
          </w:p>
        </w:tc>
      </w:tr>
      <w:tr w:rsidR="00A55BA5" w:rsidTr="00625794">
        <w:tc>
          <w:tcPr>
            <w:tcW w:w="361" w:type="dxa"/>
          </w:tcPr>
          <w:p w:rsidR="00A55BA5" w:rsidRPr="00773A1A" w:rsidRDefault="00A55BA5" w:rsidP="00A55BA5">
            <w:pPr>
              <w:pStyle w:val="HTMLPreformatted"/>
              <w:shd w:val="clear" w:color="auto" w:fill="FFFFFF"/>
              <w:wordWrap w:val="0"/>
              <w:textAlignment w:val="baseline"/>
              <w:rPr>
                <w:rFonts w:asciiTheme="minorHAnsi" w:hAnsiTheme="minorHAnsi" w:cstheme="minorHAnsi"/>
                <w:color w:val="000000"/>
                <w:sz w:val="12"/>
              </w:rPr>
            </w:pPr>
            <w:r w:rsidRPr="00773A1A">
              <w:rPr>
                <w:rFonts w:asciiTheme="minorHAnsi" w:hAnsiTheme="minorHAnsi" w:cstheme="minorHAnsi"/>
                <w:color w:val="000000"/>
                <w:sz w:val="12"/>
              </w:rPr>
              <w:t>12</w:t>
            </w:r>
          </w:p>
        </w:tc>
        <w:tc>
          <w:tcPr>
            <w:tcW w:w="4029" w:type="dxa"/>
          </w:tcPr>
          <w:p w:rsidR="00A55BA5" w:rsidRPr="001048E1" w:rsidRDefault="00A55BA5" w:rsidP="00A55BA5">
            <w:pPr>
              <w:pStyle w:val="HTMLPreformatted"/>
              <w:shd w:val="clear" w:color="auto" w:fill="FFFFFF"/>
              <w:wordWrap w:val="0"/>
              <w:textAlignment w:val="baseline"/>
              <w:rPr>
                <w:rFonts w:asciiTheme="minorHAnsi" w:hAnsiTheme="minorHAnsi" w:cstheme="minorHAnsi"/>
                <w:b/>
                <w:color w:val="000000"/>
                <w:sz w:val="18"/>
              </w:rPr>
            </w:pPr>
            <w:proofErr w:type="spellStart"/>
            <w:r w:rsidRPr="001048E1">
              <w:rPr>
                <w:rFonts w:asciiTheme="minorHAnsi" w:hAnsiTheme="minorHAnsi" w:cstheme="minorHAnsi"/>
                <w:b/>
                <w:color w:val="000000"/>
                <w:sz w:val="18"/>
              </w:rPr>
              <w:t>marital_single</w:t>
            </w:r>
            <w:proofErr w:type="spellEnd"/>
          </w:p>
        </w:tc>
        <w:tc>
          <w:tcPr>
            <w:tcW w:w="5528" w:type="dxa"/>
            <w:vMerge/>
          </w:tcPr>
          <w:p w:rsidR="00A55BA5" w:rsidRPr="00773A1A" w:rsidRDefault="00A55BA5" w:rsidP="004B6520">
            <w:pPr>
              <w:rPr>
                <w:sz w:val="18"/>
                <w:lang w:val="en-GB"/>
              </w:rPr>
            </w:pPr>
          </w:p>
        </w:tc>
      </w:tr>
      <w:tr w:rsidR="00773A1A" w:rsidTr="00625794">
        <w:tc>
          <w:tcPr>
            <w:tcW w:w="361" w:type="dxa"/>
          </w:tcPr>
          <w:p w:rsidR="00773A1A" w:rsidRPr="00773A1A" w:rsidRDefault="00773A1A" w:rsidP="00773A1A">
            <w:pPr>
              <w:pStyle w:val="HTMLPreformatted"/>
              <w:shd w:val="clear" w:color="auto" w:fill="FFFFFF"/>
              <w:wordWrap w:val="0"/>
              <w:textAlignment w:val="baseline"/>
              <w:rPr>
                <w:rFonts w:asciiTheme="minorHAnsi" w:hAnsiTheme="minorHAnsi" w:cstheme="minorHAnsi"/>
                <w:color w:val="000000"/>
                <w:sz w:val="12"/>
              </w:rPr>
            </w:pPr>
            <w:r w:rsidRPr="00773A1A">
              <w:rPr>
                <w:rFonts w:asciiTheme="minorHAnsi" w:hAnsiTheme="minorHAnsi" w:cstheme="minorHAnsi"/>
                <w:color w:val="000000"/>
                <w:sz w:val="12"/>
              </w:rPr>
              <w:t>13</w:t>
            </w:r>
          </w:p>
        </w:tc>
        <w:tc>
          <w:tcPr>
            <w:tcW w:w="4029" w:type="dxa"/>
          </w:tcPr>
          <w:p w:rsidR="00773A1A" w:rsidRPr="001048E1" w:rsidRDefault="00773A1A" w:rsidP="00773A1A">
            <w:pPr>
              <w:pStyle w:val="HTMLPreformatted"/>
              <w:shd w:val="clear" w:color="auto" w:fill="FFFFFF"/>
              <w:wordWrap w:val="0"/>
              <w:textAlignment w:val="baseline"/>
              <w:rPr>
                <w:rFonts w:asciiTheme="minorHAnsi" w:hAnsiTheme="minorHAnsi" w:cstheme="minorHAnsi"/>
                <w:b/>
                <w:color w:val="000000"/>
                <w:sz w:val="18"/>
              </w:rPr>
            </w:pPr>
            <w:r w:rsidRPr="001048E1">
              <w:rPr>
                <w:rFonts w:asciiTheme="minorHAnsi" w:hAnsiTheme="minorHAnsi" w:cstheme="minorHAnsi"/>
                <w:b/>
                <w:color w:val="000000"/>
                <w:sz w:val="18"/>
              </w:rPr>
              <w:t>education_basic.6y</w:t>
            </w:r>
          </w:p>
        </w:tc>
        <w:tc>
          <w:tcPr>
            <w:tcW w:w="5528" w:type="dxa"/>
            <w:vMerge w:val="restart"/>
          </w:tcPr>
          <w:p w:rsidR="00773A1A" w:rsidRPr="00773A1A" w:rsidRDefault="00773A1A" w:rsidP="00773A1A">
            <w:pPr>
              <w:rPr>
                <w:sz w:val="18"/>
                <w:lang w:val="en-GB"/>
              </w:rPr>
            </w:pPr>
            <w:r>
              <w:rPr>
                <w:sz w:val="18"/>
                <w:lang w:val="en-GB"/>
              </w:rPr>
              <w:t>Dummy variables (n-1) from original education variable, showing education level as a categorical variable</w:t>
            </w:r>
          </w:p>
        </w:tc>
      </w:tr>
      <w:tr w:rsidR="00773A1A" w:rsidTr="00625794">
        <w:tc>
          <w:tcPr>
            <w:tcW w:w="361" w:type="dxa"/>
          </w:tcPr>
          <w:p w:rsidR="00773A1A" w:rsidRPr="00773A1A" w:rsidRDefault="00773A1A" w:rsidP="00773A1A">
            <w:pPr>
              <w:pStyle w:val="HTMLPreformatted"/>
              <w:shd w:val="clear" w:color="auto" w:fill="FFFFFF"/>
              <w:wordWrap w:val="0"/>
              <w:textAlignment w:val="baseline"/>
              <w:rPr>
                <w:rFonts w:asciiTheme="minorHAnsi" w:hAnsiTheme="minorHAnsi" w:cstheme="minorHAnsi"/>
                <w:color w:val="000000"/>
                <w:sz w:val="12"/>
              </w:rPr>
            </w:pPr>
            <w:r w:rsidRPr="00773A1A">
              <w:rPr>
                <w:rFonts w:asciiTheme="minorHAnsi" w:hAnsiTheme="minorHAnsi" w:cstheme="minorHAnsi"/>
                <w:color w:val="000000"/>
                <w:sz w:val="12"/>
              </w:rPr>
              <w:t>14</w:t>
            </w:r>
          </w:p>
        </w:tc>
        <w:tc>
          <w:tcPr>
            <w:tcW w:w="4029" w:type="dxa"/>
          </w:tcPr>
          <w:p w:rsidR="00773A1A" w:rsidRPr="001048E1" w:rsidRDefault="00773A1A" w:rsidP="00773A1A">
            <w:pPr>
              <w:pStyle w:val="HTMLPreformatted"/>
              <w:shd w:val="clear" w:color="auto" w:fill="FFFFFF"/>
              <w:wordWrap w:val="0"/>
              <w:textAlignment w:val="baseline"/>
              <w:rPr>
                <w:rFonts w:asciiTheme="minorHAnsi" w:hAnsiTheme="minorHAnsi" w:cstheme="minorHAnsi"/>
                <w:b/>
                <w:color w:val="000000"/>
                <w:sz w:val="18"/>
              </w:rPr>
            </w:pPr>
            <w:r w:rsidRPr="001048E1">
              <w:rPr>
                <w:rFonts w:asciiTheme="minorHAnsi" w:hAnsiTheme="minorHAnsi" w:cstheme="minorHAnsi"/>
                <w:b/>
                <w:color w:val="000000"/>
                <w:sz w:val="18"/>
              </w:rPr>
              <w:t>education_basic.9y</w:t>
            </w:r>
          </w:p>
        </w:tc>
        <w:tc>
          <w:tcPr>
            <w:tcW w:w="5528" w:type="dxa"/>
            <w:vMerge/>
          </w:tcPr>
          <w:p w:rsidR="00773A1A" w:rsidRPr="00773A1A" w:rsidRDefault="00773A1A" w:rsidP="00773A1A">
            <w:pPr>
              <w:rPr>
                <w:sz w:val="18"/>
                <w:lang w:val="en-GB"/>
              </w:rPr>
            </w:pPr>
          </w:p>
        </w:tc>
      </w:tr>
      <w:tr w:rsidR="00773A1A" w:rsidTr="00625794">
        <w:tc>
          <w:tcPr>
            <w:tcW w:w="361" w:type="dxa"/>
          </w:tcPr>
          <w:p w:rsidR="00773A1A" w:rsidRPr="00773A1A" w:rsidRDefault="00773A1A" w:rsidP="00773A1A">
            <w:pPr>
              <w:pStyle w:val="HTMLPreformatted"/>
              <w:shd w:val="clear" w:color="auto" w:fill="FFFFFF"/>
              <w:wordWrap w:val="0"/>
              <w:textAlignment w:val="baseline"/>
              <w:rPr>
                <w:rFonts w:asciiTheme="minorHAnsi" w:hAnsiTheme="minorHAnsi" w:cstheme="minorHAnsi"/>
                <w:color w:val="000000"/>
                <w:sz w:val="12"/>
              </w:rPr>
            </w:pPr>
            <w:r w:rsidRPr="00773A1A">
              <w:rPr>
                <w:rFonts w:asciiTheme="minorHAnsi" w:hAnsiTheme="minorHAnsi" w:cstheme="minorHAnsi"/>
                <w:color w:val="000000"/>
                <w:sz w:val="12"/>
              </w:rPr>
              <w:t>15</w:t>
            </w:r>
          </w:p>
        </w:tc>
        <w:tc>
          <w:tcPr>
            <w:tcW w:w="4029" w:type="dxa"/>
          </w:tcPr>
          <w:p w:rsidR="00773A1A" w:rsidRPr="00625794" w:rsidRDefault="00773A1A" w:rsidP="00773A1A">
            <w:pPr>
              <w:pStyle w:val="HTMLPreformatted"/>
              <w:shd w:val="clear" w:color="auto" w:fill="FFFFFF"/>
              <w:wordWrap w:val="0"/>
              <w:textAlignment w:val="baseline"/>
              <w:rPr>
                <w:rFonts w:asciiTheme="minorHAnsi" w:hAnsiTheme="minorHAnsi" w:cstheme="minorHAnsi"/>
                <w:color w:val="000000"/>
                <w:sz w:val="18"/>
              </w:rPr>
            </w:pPr>
            <w:proofErr w:type="spellStart"/>
            <w:r w:rsidRPr="00625794">
              <w:rPr>
                <w:rFonts w:asciiTheme="minorHAnsi" w:hAnsiTheme="minorHAnsi" w:cstheme="minorHAnsi"/>
                <w:color w:val="000000"/>
                <w:sz w:val="18"/>
              </w:rPr>
              <w:t>education_high.school</w:t>
            </w:r>
            <w:proofErr w:type="spellEnd"/>
          </w:p>
        </w:tc>
        <w:tc>
          <w:tcPr>
            <w:tcW w:w="5528" w:type="dxa"/>
            <w:vMerge/>
          </w:tcPr>
          <w:p w:rsidR="00773A1A" w:rsidRPr="00773A1A" w:rsidRDefault="00773A1A" w:rsidP="00773A1A">
            <w:pPr>
              <w:rPr>
                <w:sz w:val="18"/>
                <w:lang w:val="en-GB"/>
              </w:rPr>
            </w:pPr>
          </w:p>
        </w:tc>
      </w:tr>
      <w:tr w:rsidR="00773A1A" w:rsidTr="00625794">
        <w:tc>
          <w:tcPr>
            <w:tcW w:w="361" w:type="dxa"/>
          </w:tcPr>
          <w:p w:rsidR="00773A1A" w:rsidRPr="00773A1A" w:rsidRDefault="00773A1A" w:rsidP="00773A1A">
            <w:pPr>
              <w:pStyle w:val="HTMLPreformatted"/>
              <w:shd w:val="clear" w:color="auto" w:fill="FFFFFF"/>
              <w:wordWrap w:val="0"/>
              <w:textAlignment w:val="baseline"/>
              <w:rPr>
                <w:rFonts w:asciiTheme="minorHAnsi" w:hAnsiTheme="minorHAnsi" w:cstheme="minorHAnsi"/>
                <w:color w:val="000000"/>
                <w:sz w:val="12"/>
              </w:rPr>
            </w:pPr>
            <w:r w:rsidRPr="00773A1A">
              <w:rPr>
                <w:rFonts w:asciiTheme="minorHAnsi" w:hAnsiTheme="minorHAnsi" w:cstheme="minorHAnsi"/>
                <w:color w:val="000000"/>
                <w:sz w:val="12"/>
              </w:rPr>
              <w:t>16</w:t>
            </w:r>
          </w:p>
        </w:tc>
        <w:tc>
          <w:tcPr>
            <w:tcW w:w="4029" w:type="dxa"/>
          </w:tcPr>
          <w:p w:rsidR="00773A1A" w:rsidRPr="00625794" w:rsidRDefault="00773A1A" w:rsidP="00773A1A">
            <w:pPr>
              <w:pStyle w:val="HTMLPreformatted"/>
              <w:shd w:val="clear" w:color="auto" w:fill="FFFFFF"/>
              <w:wordWrap w:val="0"/>
              <w:textAlignment w:val="baseline"/>
              <w:rPr>
                <w:rFonts w:asciiTheme="minorHAnsi" w:hAnsiTheme="minorHAnsi" w:cstheme="minorHAnsi"/>
                <w:color w:val="000000"/>
                <w:sz w:val="18"/>
              </w:rPr>
            </w:pPr>
            <w:proofErr w:type="spellStart"/>
            <w:r w:rsidRPr="00625794">
              <w:rPr>
                <w:rFonts w:asciiTheme="minorHAnsi" w:hAnsiTheme="minorHAnsi" w:cstheme="minorHAnsi"/>
                <w:color w:val="000000"/>
                <w:sz w:val="18"/>
              </w:rPr>
              <w:t>education_illiterate</w:t>
            </w:r>
            <w:proofErr w:type="spellEnd"/>
          </w:p>
        </w:tc>
        <w:tc>
          <w:tcPr>
            <w:tcW w:w="5528" w:type="dxa"/>
            <w:vMerge/>
          </w:tcPr>
          <w:p w:rsidR="00773A1A" w:rsidRPr="00773A1A" w:rsidRDefault="00773A1A" w:rsidP="00773A1A">
            <w:pPr>
              <w:rPr>
                <w:sz w:val="18"/>
                <w:lang w:val="en-GB"/>
              </w:rPr>
            </w:pPr>
          </w:p>
        </w:tc>
      </w:tr>
      <w:tr w:rsidR="00773A1A" w:rsidTr="00625794">
        <w:tc>
          <w:tcPr>
            <w:tcW w:w="361" w:type="dxa"/>
          </w:tcPr>
          <w:p w:rsidR="00773A1A" w:rsidRPr="00773A1A" w:rsidRDefault="00773A1A" w:rsidP="00773A1A">
            <w:pPr>
              <w:pStyle w:val="HTMLPreformatted"/>
              <w:shd w:val="clear" w:color="auto" w:fill="FFFFFF"/>
              <w:wordWrap w:val="0"/>
              <w:textAlignment w:val="baseline"/>
              <w:rPr>
                <w:rFonts w:asciiTheme="minorHAnsi" w:hAnsiTheme="minorHAnsi" w:cstheme="minorHAnsi"/>
                <w:color w:val="000000"/>
                <w:sz w:val="12"/>
              </w:rPr>
            </w:pPr>
            <w:r w:rsidRPr="00773A1A">
              <w:rPr>
                <w:rFonts w:asciiTheme="minorHAnsi" w:hAnsiTheme="minorHAnsi" w:cstheme="minorHAnsi"/>
                <w:color w:val="000000"/>
                <w:sz w:val="12"/>
              </w:rPr>
              <w:t>17</w:t>
            </w:r>
          </w:p>
        </w:tc>
        <w:tc>
          <w:tcPr>
            <w:tcW w:w="4029" w:type="dxa"/>
          </w:tcPr>
          <w:p w:rsidR="00773A1A" w:rsidRPr="00625794" w:rsidRDefault="00773A1A" w:rsidP="00773A1A">
            <w:pPr>
              <w:pStyle w:val="HTMLPreformatted"/>
              <w:shd w:val="clear" w:color="auto" w:fill="FFFFFF"/>
              <w:wordWrap w:val="0"/>
              <w:textAlignment w:val="baseline"/>
              <w:rPr>
                <w:rFonts w:asciiTheme="minorHAnsi" w:hAnsiTheme="minorHAnsi" w:cstheme="minorHAnsi"/>
                <w:color w:val="000000"/>
                <w:sz w:val="18"/>
              </w:rPr>
            </w:pPr>
            <w:proofErr w:type="spellStart"/>
            <w:r w:rsidRPr="00625794">
              <w:rPr>
                <w:rFonts w:asciiTheme="minorHAnsi" w:hAnsiTheme="minorHAnsi" w:cstheme="minorHAnsi"/>
                <w:color w:val="000000"/>
                <w:sz w:val="18"/>
              </w:rPr>
              <w:t>education_professional.course</w:t>
            </w:r>
            <w:proofErr w:type="spellEnd"/>
          </w:p>
        </w:tc>
        <w:tc>
          <w:tcPr>
            <w:tcW w:w="5528" w:type="dxa"/>
            <w:vMerge/>
          </w:tcPr>
          <w:p w:rsidR="00773A1A" w:rsidRPr="00773A1A" w:rsidRDefault="00773A1A" w:rsidP="00773A1A">
            <w:pPr>
              <w:rPr>
                <w:sz w:val="18"/>
                <w:lang w:val="en-GB"/>
              </w:rPr>
            </w:pPr>
          </w:p>
        </w:tc>
      </w:tr>
      <w:tr w:rsidR="00773A1A" w:rsidTr="00625794">
        <w:tc>
          <w:tcPr>
            <w:tcW w:w="361" w:type="dxa"/>
          </w:tcPr>
          <w:p w:rsidR="00773A1A" w:rsidRPr="00773A1A" w:rsidRDefault="00773A1A" w:rsidP="00773A1A">
            <w:pPr>
              <w:pStyle w:val="HTMLPreformatted"/>
              <w:shd w:val="clear" w:color="auto" w:fill="FFFFFF"/>
              <w:wordWrap w:val="0"/>
              <w:textAlignment w:val="baseline"/>
              <w:rPr>
                <w:rFonts w:asciiTheme="minorHAnsi" w:hAnsiTheme="minorHAnsi" w:cstheme="minorHAnsi"/>
                <w:color w:val="000000"/>
                <w:sz w:val="12"/>
              </w:rPr>
            </w:pPr>
            <w:r w:rsidRPr="00773A1A">
              <w:rPr>
                <w:rFonts w:asciiTheme="minorHAnsi" w:hAnsiTheme="minorHAnsi" w:cstheme="minorHAnsi"/>
                <w:color w:val="000000"/>
                <w:sz w:val="12"/>
              </w:rPr>
              <w:t>18</w:t>
            </w:r>
          </w:p>
        </w:tc>
        <w:tc>
          <w:tcPr>
            <w:tcW w:w="4029" w:type="dxa"/>
          </w:tcPr>
          <w:p w:rsidR="00773A1A" w:rsidRPr="001048E1" w:rsidRDefault="00773A1A" w:rsidP="00773A1A">
            <w:pPr>
              <w:pStyle w:val="HTMLPreformatted"/>
              <w:shd w:val="clear" w:color="auto" w:fill="FFFFFF"/>
              <w:wordWrap w:val="0"/>
              <w:textAlignment w:val="baseline"/>
              <w:rPr>
                <w:rFonts w:asciiTheme="minorHAnsi" w:hAnsiTheme="minorHAnsi" w:cstheme="minorHAnsi"/>
                <w:b/>
                <w:color w:val="000000"/>
                <w:sz w:val="18"/>
              </w:rPr>
            </w:pPr>
            <w:proofErr w:type="spellStart"/>
            <w:r w:rsidRPr="001048E1">
              <w:rPr>
                <w:rFonts w:asciiTheme="minorHAnsi" w:hAnsiTheme="minorHAnsi" w:cstheme="minorHAnsi"/>
                <w:b/>
                <w:color w:val="000000"/>
                <w:sz w:val="18"/>
              </w:rPr>
              <w:t>education_university.degree</w:t>
            </w:r>
            <w:proofErr w:type="spellEnd"/>
          </w:p>
        </w:tc>
        <w:tc>
          <w:tcPr>
            <w:tcW w:w="5528" w:type="dxa"/>
            <w:vMerge/>
          </w:tcPr>
          <w:p w:rsidR="00773A1A" w:rsidRPr="00773A1A" w:rsidRDefault="00773A1A" w:rsidP="00773A1A">
            <w:pPr>
              <w:rPr>
                <w:sz w:val="18"/>
                <w:lang w:val="en-GB"/>
              </w:rPr>
            </w:pPr>
          </w:p>
        </w:tc>
      </w:tr>
      <w:tr w:rsidR="00773A1A" w:rsidTr="00625794">
        <w:tc>
          <w:tcPr>
            <w:tcW w:w="361" w:type="dxa"/>
          </w:tcPr>
          <w:p w:rsidR="00773A1A" w:rsidRPr="00773A1A" w:rsidRDefault="00773A1A" w:rsidP="00773A1A">
            <w:pPr>
              <w:pStyle w:val="HTMLPreformatted"/>
              <w:shd w:val="clear" w:color="auto" w:fill="FFFFFF"/>
              <w:wordWrap w:val="0"/>
              <w:textAlignment w:val="baseline"/>
              <w:rPr>
                <w:rFonts w:asciiTheme="minorHAnsi" w:hAnsiTheme="minorHAnsi" w:cstheme="minorHAnsi"/>
                <w:color w:val="000000"/>
                <w:sz w:val="12"/>
              </w:rPr>
            </w:pPr>
            <w:r w:rsidRPr="00773A1A">
              <w:rPr>
                <w:rFonts w:asciiTheme="minorHAnsi" w:hAnsiTheme="minorHAnsi" w:cstheme="minorHAnsi"/>
                <w:color w:val="000000"/>
                <w:sz w:val="12"/>
              </w:rPr>
              <w:t>19</w:t>
            </w:r>
          </w:p>
        </w:tc>
        <w:tc>
          <w:tcPr>
            <w:tcW w:w="4029" w:type="dxa"/>
          </w:tcPr>
          <w:p w:rsidR="00773A1A" w:rsidRPr="00625794" w:rsidRDefault="00773A1A" w:rsidP="00773A1A">
            <w:pPr>
              <w:pStyle w:val="HTMLPreformatted"/>
              <w:shd w:val="clear" w:color="auto" w:fill="FFFFFF"/>
              <w:wordWrap w:val="0"/>
              <w:textAlignment w:val="baseline"/>
              <w:rPr>
                <w:rFonts w:asciiTheme="minorHAnsi" w:hAnsiTheme="minorHAnsi" w:cstheme="minorHAnsi"/>
                <w:color w:val="000000"/>
                <w:sz w:val="18"/>
              </w:rPr>
            </w:pPr>
            <w:proofErr w:type="spellStart"/>
            <w:r w:rsidRPr="00625794">
              <w:rPr>
                <w:rFonts w:asciiTheme="minorHAnsi" w:hAnsiTheme="minorHAnsi" w:cstheme="minorHAnsi"/>
                <w:color w:val="000000"/>
                <w:sz w:val="18"/>
              </w:rPr>
              <w:t>day_of_week_mon</w:t>
            </w:r>
            <w:proofErr w:type="spellEnd"/>
          </w:p>
        </w:tc>
        <w:tc>
          <w:tcPr>
            <w:tcW w:w="5528" w:type="dxa"/>
            <w:vMerge w:val="restart"/>
          </w:tcPr>
          <w:p w:rsidR="00773A1A" w:rsidRPr="00773A1A" w:rsidRDefault="00773A1A" w:rsidP="00773A1A">
            <w:pPr>
              <w:rPr>
                <w:sz w:val="18"/>
                <w:lang w:val="en-GB"/>
              </w:rPr>
            </w:pPr>
            <w:r>
              <w:rPr>
                <w:sz w:val="18"/>
                <w:lang w:val="en-GB"/>
              </w:rPr>
              <w:t>Dummy variables (n-1) from original day of week variable</w:t>
            </w:r>
          </w:p>
        </w:tc>
      </w:tr>
      <w:tr w:rsidR="00773A1A" w:rsidTr="00625794">
        <w:tc>
          <w:tcPr>
            <w:tcW w:w="361" w:type="dxa"/>
          </w:tcPr>
          <w:p w:rsidR="00773A1A" w:rsidRPr="00773A1A" w:rsidRDefault="00773A1A" w:rsidP="00773A1A">
            <w:pPr>
              <w:pStyle w:val="HTMLPreformatted"/>
              <w:shd w:val="clear" w:color="auto" w:fill="FFFFFF"/>
              <w:wordWrap w:val="0"/>
              <w:textAlignment w:val="baseline"/>
              <w:rPr>
                <w:rFonts w:asciiTheme="minorHAnsi" w:hAnsiTheme="minorHAnsi" w:cstheme="minorHAnsi"/>
                <w:color w:val="000000"/>
                <w:sz w:val="12"/>
              </w:rPr>
            </w:pPr>
            <w:r w:rsidRPr="00773A1A">
              <w:rPr>
                <w:rFonts w:asciiTheme="minorHAnsi" w:hAnsiTheme="minorHAnsi" w:cstheme="minorHAnsi"/>
                <w:color w:val="000000"/>
                <w:sz w:val="12"/>
              </w:rPr>
              <w:t>20</w:t>
            </w:r>
          </w:p>
        </w:tc>
        <w:tc>
          <w:tcPr>
            <w:tcW w:w="4029" w:type="dxa"/>
          </w:tcPr>
          <w:p w:rsidR="00773A1A" w:rsidRPr="00625794" w:rsidRDefault="00773A1A" w:rsidP="00773A1A">
            <w:pPr>
              <w:pStyle w:val="HTMLPreformatted"/>
              <w:shd w:val="clear" w:color="auto" w:fill="FFFFFF"/>
              <w:wordWrap w:val="0"/>
              <w:textAlignment w:val="baseline"/>
              <w:rPr>
                <w:rFonts w:asciiTheme="minorHAnsi" w:hAnsiTheme="minorHAnsi" w:cstheme="minorHAnsi"/>
                <w:color w:val="000000"/>
                <w:sz w:val="18"/>
              </w:rPr>
            </w:pPr>
            <w:proofErr w:type="spellStart"/>
            <w:r w:rsidRPr="00625794">
              <w:rPr>
                <w:rFonts w:asciiTheme="minorHAnsi" w:hAnsiTheme="minorHAnsi" w:cstheme="minorHAnsi"/>
                <w:color w:val="000000"/>
                <w:sz w:val="18"/>
              </w:rPr>
              <w:t>day_of_week_tue</w:t>
            </w:r>
            <w:proofErr w:type="spellEnd"/>
          </w:p>
        </w:tc>
        <w:tc>
          <w:tcPr>
            <w:tcW w:w="5528" w:type="dxa"/>
            <w:vMerge/>
          </w:tcPr>
          <w:p w:rsidR="00773A1A" w:rsidRPr="00773A1A" w:rsidRDefault="00773A1A" w:rsidP="00773A1A">
            <w:pPr>
              <w:rPr>
                <w:sz w:val="18"/>
                <w:lang w:val="en-GB"/>
              </w:rPr>
            </w:pPr>
          </w:p>
        </w:tc>
      </w:tr>
      <w:tr w:rsidR="00773A1A" w:rsidTr="00625794">
        <w:tc>
          <w:tcPr>
            <w:tcW w:w="361" w:type="dxa"/>
          </w:tcPr>
          <w:p w:rsidR="00773A1A" w:rsidRPr="00773A1A" w:rsidRDefault="00773A1A" w:rsidP="00773A1A">
            <w:pPr>
              <w:pStyle w:val="HTMLPreformatted"/>
              <w:shd w:val="clear" w:color="auto" w:fill="FFFFFF"/>
              <w:wordWrap w:val="0"/>
              <w:textAlignment w:val="baseline"/>
              <w:rPr>
                <w:rFonts w:asciiTheme="minorHAnsi" w:hAnsiTheme="minorHAnsi" w:cstheme="minorHAnsi"/>
                <w:color w:val="000000"/>
                <w:sz w:val="12"/>
              </w:rPr>
            </w:pPr>
            <w:r w:rsidRPr="00773A1A">
              <w:rPr>
                <w:rFonts w:asciiTheme="minorHAnsi" w:hAnsiTheme="minorHAnsi" w:cstheme="minorHAnsi"/>
                <w:color w:val="000000"/>
                <w:sz w:val="12"/>
              </w:rPr>
              <w:t>21</w:t>
            </w:r>
          </w:p>
        </w:tc>
        <w:tc>
          <w:tcPr>
            <w:tcW w:w="4029" w:type="dxa"/>
          </w:tcPr>
          <w:p w:rsidR="00773A1A" w:rsidRPr="00625794" w:rsidRDefault="00773A1A" w:rsidP="00773A1A">
            <w:pPr>
              <w:pStyle w:val="HTMLPreformatted"/>
              <w:shd w:val="clear" w:color="auto" w:fill="FFFFFF"/>
              <w:wordWrap w:val="0"/>
              <w:textAlignment w:val="baseline"/>
              <w:rPr>
                <w:rFonts w:asciiTheme="minorHAnsi" w:hAnsiTheme="minorHAnsi" w:cstheme="minorHAnsi"/>
                <w:color w:val="000000"/>
                <w:sz w:val="18"/>
              </w:rPr>
            </w:pPr>
            <w:proofErr w:type="spellStart"/>
            <w:r w:rsidRPr="00625794">
              <w:rPr>
                <w:rFonts w:asciiTheme="minorHAnsi" w:hAnsiTheme="minorHAnsi" w:cstheme="minorHAnsi"/>
                <w:color w:val="000000"/>
                <w:sz w:val="18"/>
              </w:rPr>
              <w:t>day_of_week_wed</w:t>
            </w:r>
            <w:proofErr w:type="spellEnd"/>
          </w:p>
        </w:tc>
        <w:tc>
          <w:tcPr>
            <w:tcW w:w="5528" w:type="dxa"/>
            <w:vMerge/>
          </w:tcPr>
          <w:p w:rsidR="00773A1A" w:rsidRPr="00773A1A" w:rsidRDefault="00773A1A" w:rsidP="00773A1A">
            <w:pPr>
              <w:rPr>
                <w:sz w:val="18"/>
                <w:lang w:val="en-GB"/>
              </w:rPr>
            </w:pPr>
          </w:p>
        </w:tc>
      </w:tr>
      <w:tr w:rsidR="00773A1A" w:rsidTr="00625794">
        <w:tc>
          <w:tcPr>
            <w:tcW w:w="361" w:type="dxa"/>
          </w:tcPr>
          <w:p w:rsidR="00773A1A" w:rsidRPr="00773A1A" w:rsidRDefault="00773A1A" w:rsidP="00773A1A">
            <w:pPr>
              <w:pStyle w:val="HTMLPreformatted"/>
              <w:shd w:val="clear" w:color="auto" w:fill="FFFFFF"/>
              <w:wordWrap w:val="0"/>
              <w:textAlignment w:val="baseline"/>
              <w:rPr>
                <w:rFonts w:asciiTheme="minorHAnsi" w:hAnsiTheme="minorHAnsi" w:cstheme="minorHAnsi"/>
                <w:color w:val="000000"/>
                <w:sz w:val="12"/>
              </w:rPr>
            </w:pPr>
            <w:r w:rsidRPr="00773A1A">
              <w:rPr>
                <w:rFonts w:asciiTheme="minorHAnsi" w:hAnsiTheme="minorHAnsi" w:cstheme="minorHAnsi"/>
                <w:color w:val="000000"/>
                <w:sz w:val="12"/>
              </w:rPr>
              <w:t>22</w:t>
            </w:r>
          </w:p>
        </w:tc>
        <w:tc>
          <w:tcPr>
            <w:tcW w:w="4029" w:type="dxa"/>
          </w:tcPr>
          <w:p w:rsidR="00773A1A" w:rsidRPr="00625794" w:rsidRDefault="00773A1A" w:rsidP="00773A1A">
            <w:pPr>
              <w:pStyle w:val="HTMLPreformatted"/>
              <w:shd w:val="clear" w:color="auto" w:fill="FFFFFF"/>
              <w:wordWrap w:val="0"/>
              <w:textAlignment w:val="baseline"/>
              <w:rPr>
                <w:rFonts w:asciiTheme="minorHAnsi" w:hAnsiTheme="minorHAnsi" w:cstheme="minorHAnsi"/>
                <w:color w:val="000000"/>
                <w:sz w:val="18"/>
              </w:rPr>
            </w:pPr>
            <w:proofErr w:type="spellStart"/>
            <w:r w:rsidRPr="00625794">
              <w:rPr>
                <w:rFonts w:asciiTheme="minorHAnsi" w:hAnsiTheme="minorHAnsi" w:cstheme="minorHAnsi"/>
                <w:color w:val="000000"/>
                <w:sz w:val="18"/>
              </w:rPr>
              <w:t>day_of_week_thu</w:t>
            </w:r>
            <w:proofErr w:type="spellEnd"/>
          </w:p>
        </w:tc>
        <w:tc>
          <w:tcPr>
            <w:tcW w:w="5528" w:type="dxa"/>
            <w:vMerge/>
          </w:tcPr>
          <w:p w:rsidR="00773A1A" w:rsidRPr="00773A1A" w:rsidRDefault="00773A1A" w:rsidP="00773A1A">
            <w:pPr>
              <w:rPr>
                <w:sz w:val="18"/>
                <w:lang w:val="en-GB"/>
              </w:rPr>
            </w:pPr>
          </w:p>
        </w:tc>
      </w:tr>
      <w:tr w:rsidR="00773A1A" w:rsidTr="00625794">
        <w:tc>
          <w:tcPr>
            <w:tcW w:w="361" w:type="dxa"/>
          </w:tcPr>
          <w:p w:rsidR="00773A1A" w:rsidRPr="00773A1A" w:rsidRDefault="00773A1A" w:rsidP="00773A1A">
            <w:pPr>
              <w:pStyle w:val="HTMLPreformatted"/>
              <w:shd w:val="clear" w:color="auto" w:fill="FFFFFF"/>
              <w:wordWrap w:val="0"/>
              <w:textAlignment w:val="baseline"/>
              <w:rPr>
                <w:rFonts w:asciiTheme="minorHAnsi" w:hAnsiTheme="minorHAnsi" w:cstheme="minorHAnsi"/>
                <w:color w:val="000000"/>
                <w:sz w:val="12"/>
              </w:rPr>
            </w:pPr>
            <w:r w:rsidRPr="00773A1A">
              <w:rPr>
                <w:rFonts w:asciiTheme="minorHAnsi" w:hAnsiTheme="minorHAnsi" w:cstheme="minorHAnsi"/>
                <w:color w:val="000000"/>
                <w:sz w:val="12"/>
              </w:rPr>
              <w:t>23</w:t>
            </w:r>
          </w:p>
        </w:tc>
        <w:tc>
          <w:tcPr>
            <w:tcW w:w="4029" w:type="dxa"/>
          </w:tcPr>
          <w:p w:rsidR="00773A1A" w:rsidRPr="001048E1" w:rsidRDefault="00773A1A" w:rsidP="00773A1A">
            <w:pPr>
              <w:pStyle w:val="HTMLPreformatted"/>
              <w:shd w:val="clear" w:color="auto" w:fill="FFFFFF"/>
              <w:wordWrap w:val="0"/>
              <w:textAlignment w:val="baseline"/>
              <w:rPr>
                <w:rFonts w:asciiTheme="minorHAnsi" w:hAnsiTheme="minorHAnsi" w:cstheme="minorHAnsi"/>
                <w:b/>
                <w:color w:val="000000"/>
                <w:sz w:val="18"/>
              </w:rPr>
            </w:pPr>
            <w:proofErr w:type="spellStart"/>
            <w:r w:rsidRPr="001048E1">
              <w:rPr>
                <w:rFonts w:asciiTheme="minorHAnsi" w:hAnsiTheme="minorHAnsi" w:cstheme="minorHAnsi"/>
                <w:b/>
                <w:color w:val="000000"/>
                <w:sz w:val="18"/>
              </w:rPr>
              <w:t>poutcome_nonexistent</w:t>
            </w:r>
            <w:proofErr w:type="spellEnd"/>
          </w:p>
        </w:tc>
        <w:tc>
          <w:tcPr>
            <w:tcW w:w="5528" w:type="dxa"/>
            <w:vMerge w:val="restart"/>
          </w:tcPr>
          <w:p w:rsidR="00773A1A" w:rsidRPr="00773A1A" w:rsidRDefault="00773A1A" w:rsidP="00773A1A">
            <w:pPr>
              <w:rPr>
                <w:sz w:val="18"/>
                <w:lang w:val="en-GB"/>
              </w:rPr>
            </w:pPr>
            <w:r>
              <w:rPr>
                <w:sz w:val="18"/>
                <w:lang w:val="en-GB"/>
              </w:rPr>
              <w:t xml:space="preserve">Dummy variables (n-1) from original </w:t>
            </w:r>
            <w:proofErr w:type="spellStart"/>
            <w:r>
              <w:rPr>
                <w:sz w:val="18"/>
                <w:lang w:val="en-GB"/>
              </w:rPr>
              <w:t>poutcome</w:t>
            </w:r>
            <w:proofErr w:type="spellEnd"/>
            <w:r>
              <w:rPr>
                <w:sz w:val="18"/>
                <w:lang w:val="en-GB"/>
              </w:rPr>
              <w:t xml:space="preserve"> variable, showing previous campaign outcome as a categorical variable</w:t>
            </w:r>
          </w:p>
        </w:tc>
      </w:tr>
      <w:tr w:rsidR="00773A1A" w:rsidTr="00625794">
        <w:tc>
          <w:tcPr>
            <w:tcW w:w="361" w:type="dxa"/>
          </w:tcPr>
          <w:p w:rsidR="00773A1A" w:rsidRPr="00773A1A" w:rsidRDefault="00773A1A" w:rsidP="00773A1A">
            <w:pPr>
              <w:pStyle w:val="HTMLPreformatted"/>
              <w:shd w:val="clear" w:color="auto" w:fill="FFFFFF"/>
              <w:wordWrap w:val="0"/>
              <w:textAlignment w:val="baseline"/>
              <w:rPr>
                <w:rFonts w:asciiTheme="minorHAnsi" w:hAnsiTheme="minorHAnsi" w:cstheme="minorHAnsi"/>
                <w:color w:val="000000"/>
                <w:sz w:val="12"/>
              </w:rPr>
            </w:pPr>
            <w:r w:rsidRPr="00773A1A">
              <w:rPr>
                <w:rFonts w:asciiTheme="minorHAnsi" w:hAnsiTheme="minorHAnsi" w:cstheme="minorHAnsi"/>
                <w:color w:val="000000"/>
                <w:sz w:val="12"/>
              </w:rPr>
              <w:t>24</w:t>
            </w:r>
          </w:p>
        </w:tc>
        <w:tc>
          <w:tcPr>
            <w:tcW w:w="4029" w:type="dxa"/>
          </w:tcPr>
          <w:p w:rsidR="00773A1A" w:rsidRPr="00FA5774" w:rsidRDefault="00773A1A" w:rsidP="00773A1A">
            <w:pPr>
              <w:pStyle w:val="HTMLPreformatted"/>
              <w:shd w:val="clear" w:color="auto" w:fill="FFFFFF"/>
              <w:wordWrap w:val="0"/>
              <w:textAlignment w:val="baseline"/>
              <w:rPr>
                <w:rFonts w:asciiTheme="minorHAnsi" w:hAnsiTheme="minorHAnsi" w:cstheme="minorHAnsi"/>
                <w:b/>
                <w:color w:val="000000"/>
                <w:sz w:val="18"/>
              </w:rPr>
            </w:pPr>
            <w:proofErr w:type="spellStart"/>
            <w:r w:rsidRPr="00FA5774">
              <w:rPr>
                <w:rFonts w:asciiTheme="minorHAnsi" w:hAnsiTheme="minorHAnsi" w:cstheme="minorHAnsi"/>
                <w:b/>
                <w:color w:val="000000"/>
                <w:sz w:val="18"/>
              </w:rPr>
              <w:t>poutcome_success</w:t>
            </w:r>
            <w:proofErr w:type="spellEnd"/>
          </w:p>
        </w:tc>
        <w:tc>
          <w:tcPr>
            <w:tcW w:w="5528" w:type="dxa"/>
            <w:vMerge/>
          </w:tcPr>
          <w:p w:rsidR="00773A1A" w:rsidRPr="00773A1A" w:rsidRDefault="00773A1A" w:rsidP="00773A1A">
            <w:pPr>
              <w:rPr>
                <w:sz w:val="18"/>
                <w:lang w:val="en-GB"/>
              </w:rPr>
            </w:pPr>
          </w:p>
        </w:tc>
      </w:tr>
      <w:tr w:rsidR="00773A1A" w:rsidTr="00625794">
        <w:tc>
          <w:tcPr>
            <w:tcW w:w="361" w:type="dxa"/>
          </w:tcPr>
          <w:p w:rsidR="00773A1A" w:rsidRPr="00773A1A" w:rsidRDefault="00773A1A" w:rsidP="00773A1A">
            <w:pPr>
              <w:pStyle w:val="HTMLPreformatted"/>
              <w:shd w:val="clear" w:color="auto" w:fill="FFFFFF"/>
              <w:wordWrap w:val="0"/>
              <w:textAlignment w:val="baseline"/>
              <w:rPr>
                <w:rFonts w:asciiTheme="minorHAnsi" w:hAnsiTheme="minorHAnsi" w:cstheme="minorHAnsi"/>
                <w:color w:val="000000"/>
                <w:sz w:val="12"/>
              </w:rPr>
            </w:pPr>
            <w:r w:rsidRPr="00773A1A">
              <w:rPr>
                <w:rFonts w:asciiTheme="minorHAnsi" w:hAnsiTheme="minorHAnsi" w:cstheme="minorHAnsi"/>
                <w:color w:val="000000"/>
                <w:sz w:val="12"/>
              </w:rPr>
              <w:t>25</w:t>
            </w:r>
          </w:p>
        </w:tc>
        <w:tc>
          <w:tcPr>
            <w:tcW w:w="4029" w:type="dxa"/>
          </w:tcPr>
          <w:p w:rsidR="00773A1A" w:rsidRPr="00625794" w:rsidRDefault="00773A1A" w:rsidP="00773A1A">
            <w:pPr>
              <w:pStyle w:val="HTMLPreformatted"/>
              <w:shd w:val="clear" w:color="auto" w:fill="FFFFFF"/>
              <w:wordWrap w:val="0"/>
              <w:textAlignment w:val="baseline"/>
              <w:rPr>
                <w:rFonts w:asciiTheme="minorHAnsi" w:hAnsiTheme="minorHAnsi" w:cstheme="minorHAnsi"/>
                <w:color w:val="000000"/>
                <w:sz w:val="18"/>
              </w:rPr>
            </w:pPr>
            <w:r w:rsidRPr="00625794">
              <w:rPr>
                <w:rFonts w:asciiTheme="minorHAnsi" w:hAnsiTheme="minorHAnsi" w:cstheme="minorHAnsi"/>
                <w:color w:val="000000"/>
                <w:sz w:val="18"/>
              </w:rPr>
              <w:t>age_dist_Age_31_to_36</w:t>
            </w:r>
          </w:p>
        </w:tc>
        <w:tc>
          <w:tcPr>
            <w:tcW w:w="5528" w:type="dxa"/>
            <w:vMerge w:val="restart"/>
          </w:tcPr>
          <w:p w:rsidR="00773A1A" w:rsidRPr="00773A1A" w:rsidRDefault="00773A1A" w:rsidP="00773A1A">
            <w:pPr>
              <w:rPr>
                <w:sz w:val="18"/>
                <w:lang w:val="en-GB"/>
              </w:rPr>
            </w:pPr>
            <w:r>
              <w:rPr>
                <w:sz w:val="18"/>
                <w:lang w:val="en-GB"/>
              </w:rPr>
              <w:t>Binned age dummy variables (n-1), using percentiles, from original age variable</w:t>
            </w:r>
          </w:p>
        </w:tc>
      </w:tr>
      <w:tr w:rsidR="00773A1A" w:rsidTr="00625794">
        <w:tc>
          <w:tcPr>
            <w:tcW w:w="361" w:type="dxa"/>
          </w:tcPr>
          <w:p w:rsidR="00773A1A" w:rsidRPr="00773A1A" w:rsidRDefault="00773A1A" w:rsidP="00773A1A">
            <w:pPr>
              <w:pStyle w:val="HTMLPreformatted"/>
              <w:shd w:val="clear" w:color="auto" w:fill="FFFFFF"/>
              <w:wordWrap w:val="0"/>
              <w:textAlignment w:val="baseline"/>
              <w:rPr>
                <w:rFonts w:asciiTheme="minorHAnsi" w:hAnsiTheme="minorHAnsi" w:cstheme="minorHAnsi"/>
                <w:color w:val="000000"/>
                <w:sz w:val="12"/>
              </w:rPr>
            </w:pPr>
            <w:r w:rsidRPr="00773A1A">
              <w:rPr>
                <w:rFonts w:asciiTheme="minorHAnsi" w:hAnsiTheme="minorHAnsi" w:cstheme="minorHAnsi"/>
                <w:color w:val="000000"/>
                <w:sz w:val="12"/>
              </w:rPr>
              <w:t>26</w:t>
            </w:r>
          </w:p>
        </w:tc>
        <w:tc>
          <w:tcPr>
            <w:tcW w:w="4029" w:type="dxa"/>
          </w:tcPr>
          <w:p w:rsidR="00773A1A" w:rsidRPr="001048E1" w:rsidRDefault="00773A1A" w:rsidP="00773A1A">
            <w:pPr>
              <w:pStyle w:val="HTMLPreformatted"/>
              <w:shd w:val="clear" w:color="auto" w:fill="FFFFFF"/>
              <w:wordWrap w:val="0"/>
              <w:textAlignment w:val="baseline"/>
              <w:rPr>
                <w:rFonts w:asciiTheme="minorHAnsi" w:hAnsiTheme="minorHAnsi" w:cstheme="minorHAnsi"/>
                <w:b/>
                <w:color w:val="000000"/>
                <w:sz w:val="18"/>
              </w:rPr>
            </w:pPr>
            <w:r w:rsidRPr="001048E1">
              <w:rPr>
                <w:rFonts w:asciiTheme="minorHAnsi" w:hAnsiTheme="minorHAnsi" w:cstheme="minorHAnsi"/>
                <w:b/>
                <w:color w:val="000000"/>
                <w:sz w:val="18"/>
              </w:rPr>
              <w:t>age_dist_Age_36_to_41</w:t>
            </w:r>
          </w:p>
        </w:tc>
        <w:tc>
          <w:tcPr>
            <w:tcW w:w="5528" w:type="dxa"/>
            <w:vMerge/>
          </w:tcPr>
          <w:p w:rsidR="00773A1A" w:rsidRPr="00773A1A" w:rsidRDefault="00773A1A" w:rsidP="00773A1A">
            <w:pPr>
              <w:rPr>
                <w:sz w:val="18"/>
                <w:lang w:val="en-GB"/>
              </w:rPr>
            </w:pPr>
          </w:p>
        </w:tc>
      </w:tr>
      <w:tr w:rsidR="00773A1A" w:rsidTr="00625794">
        <w:tc>
          <w:tcPr>
            <w:tcW w:w="361" w:type="dxa"/>
          </w:tcPr>
          <w:p w:rsidR="00773A1A" w:rsidRPr="00773A1A" w:rsidRDefault="00773A1A" w:rsidP="00773A1A">
            <w:pPr>
              <w:pStyle w:val="HTMLPreformatted"/>
              <w:shd w:val="clear" w:color="auto" w:fill="FFFFFF"/>
              <w:wordWrap w:val="0"/>
              <w:textAlignment w:val="baseline"/>
              <w:rPr>
                <w:rFonts w:asciiTheme="minorHAnsi" w:hAnsiTheme="minorHAnsi" w:cstheme="minorHAnsi"/>
                <w:color w:val="000000"/>
                <w:sz w:val="12"/>
              </w:rPr>
            </w:pPr>
            <w:r w:rsidRPr="00773A1A">
              <w:rPr>
                <w:rFonts w:asciiTheme="minorHAnsi" w:hAnsiTheme="minorHAnsi" w:cstheme="minorHAnsi"/>
                <w:color w:val="000000"/>
                <w:sz w:val="12"/>
              </w:rPr>
              <w:t>27</w:t>
            </w:r>
          </w:p>
        </w:tc>
        <w:tc>
          <w:tcPr>
            <w:tcW w:w="4029" w:type="dxa"/>
          </w:tcPr>
          <w:p w:rsidR="00773A1A" w:rsidRPr="001048E1" w:rsidRDefault="00773A1A" w:rsidP="00773A1A">
            <w:pPr>
              <w:pStyle w:val="HTMLPreformatted"/>
              <w:shd w:val="clear" w:color="auto" w:fill="FFFFFF"/>
              <w:wordWrap w:val="0"/>
              <w:textAlignment w:val="baseline"/>
              <w:rPr>
                <w:rFonts w:asciiTheme="minorHAnsi" w:hAnsiTheme="minorHAnsi" w:cstheme="minorHAnsi"/>
                <w:b/>
                <w:color w:val="000000"/>
                <w:sz w:val="18"/>
              </w:rPr>
            </w:pPr>
            <w:r w:rsidRPr="001048E1">
              <w:rPr>
                <w:rFonts w:asciiTheme="minorHAnsi" w:hAnsiTheme="minorHAnsi" w:cstheme="minorHAnsi"/>
                <w:b/>
                <w:color w:val="000000"/>
                <w:sz w:val="18"/>
              </w:rPr>
              <w:t>age_dist_Age_41_to_50</w:t>
            </w:r>
          </w:p>
        </w:tc>
        <w:tc>
          <w:tcPr>
            <w:tcW w:w="5528" w:type="dxa"/>
            <w:vMerge/>
          </w:tcPr>
          <w:p w:rsidR="00773A1A" w:rsidRPr="00773A1A" w:rsidRDefault="00773A1A" w:rsidP="00773A1A">
            <w:pPr>
              <w:rPr>
                <w:sz w:val="18"/>
                <w:lang w:val="en-GB"/>
              </w:rPr>
            </w:pPr>
          </w:p>
        </w:tc>
      </w:tr>
      <w:tr w:rsidR="00773A1A" w:rsidTr="00625794">
        <w:tc>
          <w:tcPr>
            <w:tcW w:w="361" w:type="dxa"/>
          </w:tcPr>
          <w:p w:rsidR="00773A1A" w:rsidRPr="00773A1A" w:rsidRDefault="00773A1A" w:rsidP="00773A1A">
            <w:pPr>
              <w:pStyle w:val="HTMLPreformatted"/>
              <w:shd w:val="clear" w:color="auto" w:fill="FFFFFF"/>
              <w:wordWrap w:val="0"/>
              <w:textAlignment w:val="baseline"/>
              <w:rPr>
                <w:rFonts w:asciiTheme="minorHAnsi" w:hAnsiTheme="minorHAnsi" w:cstheme="minorHAnsi"/>
                <w:color w:val="000000"/>
                <w:sz w:val="12"/>
              </w:rPr>
            </w:pPr>
            <w:r w:rsidRPr="00773A1A">
              <w:rPr>
                <w:rFonts w:asciiTheme="minorHAnsi" w:hAnsiTheme="minorHAnsi" w:cstheme="minorHAnsi"/>
                <w:color w:val="000000"/>
                <w:sz w:val="12"/>
              </w:rPr>
              <w:t>28</w:t>
            </w:r>
          </w:p>
        </w:tc>
        <w:tc>
          <w:tcPr>
            <w:tcW w:w="4029" w:type="dxa"/>
          </w:tcPr>
          <w:p w:rsidR="00773A1A" w:rsidRPr="001048E1" w:rsidRDefault="00773A1A" w:rsidP="00773A1A">
            <w:pPr>
              <w:pStyle w:val="HTMLPreformatted"/>
              <w:shd w:val="clear" w:color="auto" w:fill="FFFFFF"/>
              <w:wordWrap w:val="0"/>
              <w:textAlignment w:val="baseline"/>
              <w:rPr>
                <w:rFonts w:asciiTheme="minorHAnsi" w:hAnsiTheme="minorHAnsi" w:cstheme="minorHAnsi"/>
                <w:b/>
                <w:color w:val="000000"/>
                <w:sz w:val="18"/>
              </w:rPr>
            </w:pPr>
            <w:r w:rsidRPr="001048E1">
              <w:rPr>
                <w:rFonts w:asciiTheme="minorHAnsi" w:hAnsiTheme="minorHAnsi" w:cstheme="minorHAnsi"/>
                <w:b/>
                <w:color w:val="000000"/>
                <w:sz w:val="18"/>
              </w:rPr>
              <w:t>age_dist_Age_gt_50</w:t>
            </w:r>
          </w:p>
        </w:tc>
        <w:tc>
          <w:tcPr>
            <w:tcW w:w="5528" w:type="dxa"/>
            <w:vMerge/>
          </w:tcPr>
          <w:p w:rsidR="00773A1A" w:rsidRPr="00773A1A" w:rsidRDefault="00773A1A" w:rsidP="00773A1A">
            <w:pPr>
              <w:rPr>
                <w:sz w:val="18"/>
                <w:lang w:val="en-GB"/>
              </w:rPr>
            </w:pPr>
          </w:p>
        </w:tc>
      </w:tr>
      <w:tr w:rsidR="00773A1A" w:rsidTr="00625794">
        <w:tc>
          <w:tcPr>
            <w:tcW w:w="361" w:type="dxa"/>
          </w:tcPr>
          <w:p w:rsidR="00773A1A" w:rsidRPr="00773A1A" w:rsidRDefault="00773A1A" w:rsidP="00773A1A">
            <w:pPr>
              <w:pStyle w:val="HTMLPreformatted"/>
              <w:shd w:val="clear" w:color="auto" w:fill="FFFFFF"/>
              <w:wordWrap w:val="0"/>
              <w:textAlignment w:val="baseline"/>
              <w:rPr>
                <w:rFonts w:asciiTheme="minorHAnsi" w:hAnsiTheme="minorHAnsi" w:cstheme="minorHAnsi"/>
                <w:color w:val="000000"/>
                <w:sz w:val="12"/>
              </w:rPr>
            </w:pPr>
            <w:r w:rsidRPr="00773A1A">
              <w:rPr>
                <w:rFonts w:asciiTheme="minorHAnsi" w:hAnsiTheme="minorHAnsi" w:cstheme="minorHAnsi"/>
                <w:color w:val="000000"/>
                <w:sz w:val="12"/>
              </w:rPr>
              <w:t>29</w:t>
            </w:r>
          </w:p>
        </w:tc>
        <w:tc>
          <w:tcPr>
            <w:tcW w:w="4029" w:type="dxa"/>
          </w:tcPr>
          <w:p w:rsidR="00773A1A" w:rsidRPr="00625794" w:rsidRDefault="00773A1A" w:rsidP="00773A1A">
            <w:pPr>
              <w:pStyle w:val="HTMLPreformatted"/>
              <w:shd w:val="clear" w:color="auto" w:fill="FFFFFF"/>
              <w:wordWrap w:val="0"/>
              <w:textAlignment w:val="baseline"/>
              <w:rPr>
                <w:rFonts w:asciiTheme="minorHAnsi" w:hAnsiTheme="minorHAnsi" w:cstheme="minorHAnsi"/>
                <w:color w:val="000000"/>
                <w:sz w:val="18"/>
              </w:rPr>
            </w:pPr>
            <w:proofErr w:type="spellStart"/>
            <w:r w:rsidRPr="00625794">
              <w:rPr>
                <w:rFonts w:asciiTheme="minorHAnsi" w:hAnsiTheme="minorHAnsi" w:cstheme="minorHAnsi"/>
                <w:color w:val="000000"/>
                <w:sz w:val="18"/>
              </w:rPr>
              <w:t>age_mean</w:t>
            </w:r>
            <w:proofErr w:type="spellEnd"/>
          </w:p>
        </w:tc>
        <w:tc>
          <w:tcPr>
            <w:tcW w:w="5528" w:type="dxa"/>
          </w:tcPr>
          <w:p w:rsidR="00773A1A" w:rsidRPr="00773A1A" w:rsidRDefault="00773A1A" w:rsidP="00773A1A">
            <w:pPr>
              <w:rPr>
                <w:sz w:val="18"/>
                <w:lang w:val="en-GB"/>
              </w:rPr>
            </w:pPr>
            <w:r>
              <w:rPr>
                <w:sz w:val="18"/>
                <w:lang w:val="en-GB"/>
              </w:rPr>
              <w:t>Categorical variable with 1 if client age is above mean, else 0</w:t>
            </w:r>
          </w:p>
        </w:tc>
      </w:tr>
      <w:tr w:rsidR="00773A1A" w:rsidTr="00625794">
        <w:tc>
          <w:tcPr>
            <w:tcW w:w="361" w:type="dxa"/>
          </w:tcPr>
          <w:p w:rsidR="00773A1A" w:rsidRPr="00773A1A" w:rsidRDefault="00773A1A" w:rsidP="00773A1A">
            <w:pPr>
              <w:pStyle w:val="HTMLPreformatted"/>
              <w:shd w:val="clear" w:color="auto" w:fill="FFFFFF"/>
              <w:wordWrap w:val="0"/>
              <w:textAlignment w:val="baseline"/>
              <w:rPr>
                <w:rFonts w:asciiTheme="minorHAnsi" w:hAnsiTheme="minorHAnsi" w:cstheme="minorHAnsi"/>
                <w:color w:val="000000"/>
                <w:sz w:val="12"/>
              </w:rPr>
            </w:pPr>
            <w:r w:rsidRPr="00773A1A">
              <w:rPr>
                <w:rFonts w:asciiTheme="minorHAnsi" w:hAnsiTheme="minorHAnsi" w:cstheme="minorHAnsi"/>
                <w:color w:val="000000"/>
                <w:sz w:val="12"/>
              </w:rPr>
              <w:t>30</w:t>
            </w:r>
          </w:p>
        </w:tc>
        <w:tc>
          <w:tcPr>
            <w:tcW w:w="4029" w:type="dxa"/>
          </w:tcPr>
          <w:p w:rsidR="00773A1A" w:rsidRPr="001048E1" w:rsidRDefault="00773A1A" w:rsidP="00773A1A">
            <w:pPr>
              <w:pStyle w:val="HTMLPreformatted"/>
              <w:shd w:val="clear" w:color="auto" w:fill="FFFFFF"/>
              <w:wordWrap w:val="0"/>
              <w:textAlignment w:val="baseline"/>
              <w:rPr>
                <w:rFonts w:asciiTheme="minorHAnsi" w:hAnsiTheme="minorHAnsi" w:cstheme="minorHAnsi"/>
                <w:b/>
                <w:color w:val="000000"/>
                <w:sz w:val="18"/>
              </w:rPr>
            </w:pPr>
            <w:r w:rsidRPr="001048E1">
              <w:rPr>
                <w:rFonts w:asciiTheme="minorHAnsi" w:hAnsiTheme="minorHAnsi" w:cstheme="minorHAnsi"/>
                <w:b/>
                <w:color w:val="000000"/>
                <w:sz w:val="18"/>
              </w:rPr>
              <w:t xml:space="preserve">winter </w:t>
            </w:r>
          </w:p>
        </w:tc>
        <w:tc>
          <w:tcPr>
            <w:tcW w:w="5528" w:type="dxa"/>
            <w:vMerge w:val="restart"/>
          </w:tcPr>
          <w:p w:rsidR="00773A1A" w:rsidRPr="00773A1A" w:rsidRDefault="00773A1A" w:rsidP="00773A1A">
            <w:pPr>
              <w:rPr>
                <w:sz w:val="18"/>
                <w:lang w:val="en-GB"/>
              </w:rPr>
            </w:pPr>
            <w:r>
              <w:rPr>
                <w:sz w:val="18"/>
                <w:lang w:val="en-GB"/>
              </w:rPr>
              <w:t>Dummy variables (n-1) grouping original month variable by season</w:t>
            </w:r>
          </w:p>
        </w:tc>
      </w:tr>
      <w:tr w:rsidR="00773A1A" w:rsidTr="00625794">
        <w:tc>
          <w:tcPr>
            <w:tcW w:w="361" w:type="dxa"/>
          </w:tcPr>
          <w:p w:rsidR="00773A1A" w:rsidRPr="00773A1A" w:rsidRDefault="00773A1A" w:rsidP="00773A1A">
            <w:pPr>
              <w:pStyle w:val="HTMLPreformatted"/>
              <w:shd w:val="clear" w:color="auto" w:fill="FFFFFF"/>
              <w:wordWrap w:val="0"/>
              <w:textAlignment w:val="baseline"/>
              <w:rPr>
                <w:rFonts w:asciiTheme="minorHAnsi" w:hAnsiTheme="minorHAnsi" w:cstheme="minorHAnsi"/>
                <w:color w:val="000000"/>
                <w:sz w:val="12"/>
              </w:rPr>
            </w:pPr>
            <w:r w:rsidRPr="00773A1A">
              <w:rPr>
                <w:rFonts w:asciiTheme="minorHAnsi" w:hAnsiTheme="minorHAnsi" w:cstheme="minorHAnsi"/>
                <w:color w:val="000000"/>
                <w:sz w:val="12"/>
              </w:rPr>
              <w:t>31</w:t>
            </w:r>
          </w:p>
        </w:tc>
        <w:tc>
          <w:tcPr>
            <w:tcW w:w="4029" w:type="dxa"/>
          </w:tcPr>
          <w:p w:rsidR="00773A1A" w:rsidRPr="00625794" w:rsidRDefault="00773A1A" w:rsidP="00773A1A">
            <w:pPr>
              <w:pStyle w:val="HTMLPreformatted"/>
              <w:shd w:val="clear" w:color="auto" w:fill="FFFFFF"/>
              <w:wordWrap w:val="0"/>
              <w:textAlignment w:val="baseline"/>
              <w:rPr>
                <w:rFonts w:asciiTheme="minorHAnsi" w:hAnsiTheme="minorHAnsi" w:cstheme="minorHAnsi"/>
                <w:color w:val="000000"/>
                <w:sz w:val="18"/>
              </w:rPr>
            </w:pPr>
            <w:r w:rsidRPr="00625794">
              <w:rPr>
                <w:rFonts w:asciiTheme="minorHAnsi" w:hAnsiTheme="minorHAnsi" w:cstheme="minorHAnsi"/>
                <w:color w:val="000000"/>
                <w:sz w:val="18"/>
              </w:rPr>
              <w:t>spring</w:t>
            </w:r>
          </w:p>
        </w:tc>
        <w:tc>
          <w:tcPr>
            <w:tcW w:w="5528" w:type="dxa"/>
            <w:vMerge/>
          </w:tcPr>
          <w:p w:rsidR="00773A1A" w:rsidRPr="00773A1A" w:rsidRDefault="00773A1A" w:rsidP="00773A1A">
            <w:pPr>
              <w:rPr>
                <w:sz w:val="18"/>
                <w:lang w:val="en-GB"/>
              </w:rPr>
            </w:pPr>
          </w:p>
        </w:tc>
      </w:tr>
      <w:tr w:rsidR="00773A1A" w:rsidTr="00625794">
        <w:tc>
          <w:tcPr>
            <w:tcW w:w="361" w:type="dxa"/>
          </w:tcPr>
          <w:p w:rsidR="00773A1A" w:rsidRPr="00773A1A" w:rsidRDefault="00773A1A" w:rsidP="00773A1A">
            <w:pPr>
              <w:pStyle w:val="HTMLPreformatted"/>
              <w:shd w:val="clear" w:color="auto" w:fill="FFFFFF"/>
              <w:wordWrap w:val="0"/>
              <w:textAlignment w:val="baseline"/>
              <w:rPr>
                <w:rFonts w:asciiTheme="minorHAnsi" w:hAnsiTheme="minorHAnsi" w:cstheme="minorHAnsi"/>
                <w:color w:val="000000"/>
                <w:sz w:val="12"/>
              </w:rPr>
            </w:pPr>
            <w:r w:rsidRPr="00773A1A">
              <w:rPr>
                <w:rFonts w:asciiTheme="minorHAnsi" w:hAnsiTheme="minorHAnsi" w:cstheme="minorHAnsi"/>
                <w:color w:val="000000"/>
                <w:sz w:val="12"/>
              </w:rPr>
              <w:t>32</w:t>
            </w:r>
          </w:p>
        </w:tc>
        <w:tc>
          <w:tcPr>
            <w:tcW w:w="4029" w:type="dxa"/>
          </w:tcPr>
          <w:p w:rsidR="00773A1A" w:rsidRPr="001048E1" w:rsidRDefault="00773A1A" w:rsidP="00773A1A">
            <w:pPr>
              <w:pStyle w:val="HTMLPreformatted"/>
              <w:shd w:val="clear" w:color="auto" w:fill="FFFFFF"/>
              <w:wordWrap w:val="0"/>
              <w:textAlignment w:val="baseline"/>
              <w:rPr>
                <w:rFonts w:asciiTheme="minorHAnsi" w:hAnsiTheme="minorHAnsi" w:cstheme="minorHAnsi"/>
                <w:b/>
                <w:color w:val="000000"/>
                <w:sz w:val="18"/>
              </w:rPr>
            </w:pPr>
            <w:r w:rsidRPr="001048E1">
              <w:rPr>
                <w:rFonts w:asciiTheme="minorHAnsi" w:hAnsiTheme="minorHAnsi" w:cstheme="minorHAnsi"/>
                <w:b/>
                <w:color w:val="000000"/>
                <w:sz w:val="18"/>
              </w:rPr>
              <w:t>summer</w:t>
            </w:r>
          </w:p>
        </w:tc>
        <w:tc>
          <w:tcPr>
            <w:tcW w:w="5528" w:type="dxa"/>
            <w:vMerge/>
          </w:tcPr>
          <w:p w:rsidR="00773A1A" w:rsidRPr="00773A1A" w:rsidRDefault="00773A1A" w:rsidP="00773A1A">
            <w:pPr>
              <w:rPr>
                <w:sz w:val="18"/>
                <w:lang w:val="en-GB"/>
              </w:rPr>
            </w:pPr>
          </w:p>
        </w:tc>
      </w:tr>
      <w:tr w:rsidR="00773A1A" w:rsidTr="00625794">
        <w:tc>
          <w:tcPr>
            <w:tcW w:w="361" w:type="dxa"/>
          </w:tcPr>
          <w:p w:rsidR="00773A1A" w:rsidRPr="00773A1A" w:rsidRDefault="00773A1A" w:rsidP="00773A1A">
            <w:pPr>
              <w:pStyle w:val="HTMLPreformatted"/>
              <w:shd w:val="clear" w:color="auto" w:fill="FFFFFF"/>
              <w:wordWrap w:val="0"/>
              <w:textAlignment w:val="baseline"/>
              <w:rPr>
                <w:rFonts w:asciiTheme="minorHAnsi" w:hAnsiTheme="minorHAnsi" w:cstheme="minorHAnsi"/>
                <w:color w:val="000000"/>
                <w:sz w:val="12"/>
              </w:rPr>
            </w:pPr>
            <w:r w:rsidRPr="00773A1A">
              <w:rPr>
                <w:rFonts w:asciiTheme="minorHAnsi" w:hAnsiTheme="minorHAnsi" w:cstheme="minorHAnsi"/>
                <w:color w:val="000000"/>
                <w:sz w:val="12"/>
              </w:rPr>
              <w:t>33</w:t>
            </w:r>
          </w:p>
        </w:tc>
        <w:tc>
          <w:tcPr>
            <w:tcW w:w="4029" w:type="dxa"/>
          </w:tcPr>
          <w:p w:rsidR="00773A1A" w:rsidRPr="001048E1" w:rsidRDefault="00773A1A" w:rsidP="00773A1A">
            <w:pPr>
              <w:pStyle w:val="HTMLPreformatted"/>
              <w:shd w:val="clear" w:color="auto" w:fill="FFFFFF"/>
              <w:wordWrap w:val="0"/>
              <w:textAlignment w:val="baseline"/>
              <w:rPr>
                <w:rFonts w:asciiTheme="minorHAnsi" w:hAnsiTheme="minorHAnsi" w:cstheme="minorHAnsi"/>
                <w:b/>
                <w:color w:val="000000"/>
                <w:sz w:val="18"/>
              </w:rPr>
            </w:pPr>
            <w:proofErr w:type="spellStart"/>
            <w:r w:rsidRPr="001048E1">
              <w:rPr>
                <w:rFonts w:asciiTheme="minorHAnsi" w:hAnsiTheme="minorHAnsi" w:cstheme="minorHAnsi"/>
                <w:b/>
                <w:color w:val="000000"/>
                <w:sz w:val="18"/>
              </w:rPr>
              <w:t>contact_telephone</w:t>
            </w:r>
            <w:proofErr w:type="spellEnd"/>
          </w:p>
        </w:tc>
        <w:tc>
          <w:tcPr>
            <w:tcW w:w="5528" w:type="dxa"/>
          </w:tcPr>
          <w:p w:rsidR="00773A1A" w:rsidRPr="00773A1A" w:rsidRDefault="00773A1A" w:rsidP="00773A1A">
            <w:pPr>
              <w:rPr>
                <w:sz w:val="18"/>
                <w:lang w:val="en-GB"/>
              </w:rPr>
            </w:pPr>
            <w:r>
              <w:rPr>
                <w:sz w:val="18"/>
                <w:lang w:val="en-GB"/>
              </w:rPr>
              <w:t>Dummy variable (n-1) from original contact variable</w:t>
            </w:r>
          </w:p>
        </w:tc>
      </w:tr>
      <w:tr w:rsidR="00773A1A" w:rsidTr="00625794">
        <w:tc>
          <w:tcPr>
            <w:tcW w:w="361" w:type="dxa"/>
          </w:tcPr>
          <w:p w:rsidR="00773A1A" w:rsidRPr="00773A1A" w:rsidRDefault="00773A1A" w:rsidP="00773A1A">
            <w:pPr>
              <w:pStyle w:val="HTMLPreformatted"/>
              <w:shd w:val="clear" w:color="auto" w:fill="FFFFFF"/>
              <w:wordWrap w:val="0"/>
              <w:textAlignment w:val="baseline"/>
              <w:rPr>
                <w:rFonts w:asciiTheme="minorHAnsi" w:hAnsiTheme="minorHAnsi" w:cstheme="minorHAnsi"/>
                <w:color w:val="000000"/>
                <w:sz w:val="12"/>
              </w:rPr>
            </w:pPr>
            <w:r w:rsidRPr="00773A1A">
              <w:rPr>
                <w:rFonts w:asciiTheme="minorHAnsi" w:hAnsiTheme="minorHAnsi" w:cstheme="minorHAnsi"/>
                <w:color w:val="000000"/>
                <w:sz w:val="12"/>
              </w:rPr>
              <w:t>34</w:t>
            </w:r>
          </w:p>
        </w:tc>
        <w:tc>
          <w:tcPr>
            <w:tcW w:w="4029" w:type="dxa"/>
          </w:tcPr>
          <w:p w:rsidR="00773A1A" w:rsidRPr="001048E1" w:rsidRDefault="00773A1A" w:rsidP="00773A1A">
            <w:pPr>
              <w:pStyle w:val="HTMLPreformatted"/>
              <w:shd w:val="clear" w:color="auto" w:fill="FFFFFF"/>
              <w:wordWrap w:val="0"/>
              <w:textAlignment w:val="baseline"/>
              <w:rPr>
                <w:rFonts w:asciiTheme="minorHAnsi" w:hAnsiTheme="minorHAnsi" w:cstheme="minorHAnsi"/>
                <w:b/>
                <w:color w:val="000000"/>
                <w:sz w:val="18"/>
              </w:rPr>
            </w:pPr>
            <w:proofErr w:type="spellStart"/>
            <w:r w:rsidRPr="001048E1">
              <w:rPr>
                <w:rFonts w:asciiTheme="minorHAnsi" w:hAnsiTheme="minorHAnsi" w:cstheme="minorHAnsi"/>
                <w:b/>
                <w:color w:val="000000"/>
                <w:sz w:val="18"/>
              </w:rPr>
              <w:t>default_unknown</w:t>
            </w:r>
            <w:proofErr w:type="spellEnd"/>
          </w:p>
        </w:tc>
        <w:tc>
          <w:tcPr>
            <w:tcW w:w="5528" w:type="dxa"/>
          </w:tcPr>
          <w:p w:rsidR="00773A1A" w:rsidRPr="00773A1A" w:rsidRDefault="00773A1A" w:rsidP="00773A1A">
            <w:pPr>
              <w:rPr>
                <w:sz w:val="18"/>
                <w:lang w:val="en-GB"/>
              </w:rPr>
            </w:pPr>
            <w:r>
              <w:rPr>
                <w:sz w:val="18"/>
                <w:lang w:val="en-GB"/>
              </w:rPr>
              <w:t>Dummy variable (n-1) from original default variable</w:t>
            </w:r>
          </w:p>
        </w:tc>
      </w:tr>
      <w:tr w:rsidR="00773A1A" w:rsidTr="00625794">
        <w:tc>
          <w:tcPr>
            <w:tcW w:w="361" w:type="dxa"/>
          </w:tcPr>
          <w:p w:rsidR="00773A1A" w:rsidRPr="00773A1A" w:rsidRDefault="00773A1A" w:rsidP="00773A1A">
            <w:pPr>
              <w:pStyle w:val="HTMLPreformatted"/>
              <w:shd w:val="clear" w:color="auto" w:fill="FFFFFF"/>
              <w:wordWrap w:val="0"/>
              <w:textAlignment w:val="baseline"/>
              <w:rPr>
                <w:rFonts w:asciiTheme="minorHAnsi" w:hAnsiTheme="minorHAnsi" w:cstheme="minorHAnsi"/>
                <w:color w:val="000000"/>
                <w:sz w:val="12"/>
              </w:rPr>
            </w:pPr>
            <w:r w:rsidRPr="00773A1A">
              <w:rPr>
                <w:rFonts w:asciiTheme="minorHAnsi" w:hAnsiTheme="minorHAnsi" w:cstheme="minorHAnsi"/>
                <w:color w:val="000000"/>
                <w:sz w:val="12"/>
              </w:rPr>
              <w:t>35</w:t>
            </w:r>
          </w:p>
        </w:tc>
        <w:tc>
          <w:tcPr>
            <w:tcW w:w="4029" w:type="dxa"/>
          </w:tcPr>
          <w:p w:rsidR="00773A1A" w:rsidRPr="00625794" w:rsidRDefault="00773A1A" w:rsidP="00773A1A">
            <w:pPr>
              <w:pStyle w:val="HTMLPreformatted"/>
              <w:shd w:val="clear" w:color="auto" w:fill="FFFFFF"/>
              <w:wordWrap w:val="0"/>
              <w:textAlignment w:val="baseline"/>
              <w:rPr>
                <w:rFonts w:asciiTheme="minorHAnsi" w:hAnsiTheme="minorHAnsi" w:cstheme="minorHAnsi"/>
                <w:color w:val="000000"/>
                <w:sz w:val="18"/>
              </w:rPr>
            </w:pPr>
            <w:proofErr w:type="spellStart"/>
            <w:r w:rsidRPr="00625794">
              <w:rPr>
                <w:rFonts w:asciiTheme="minorHAnsi" w:hAnsiTheme="minorHAnsi" w:cstheme="minorHAnsi"/>
                <w:color w:val="000000"/>
                <w:sz w:val="18"/>
              </w:rPr>
              <w:t>housing_yes</w:t>
            </w:r>
            <w:proofErr w:type="spellEnd"/>
          </w:p>
        </w:tc>
        <w:tc>
          <w:tcPr>
            <w:tcW w:w="5528" w:type="dxa"/>
          </w:tcPr>
          <w:p w:rsidR="00773A1A" w:rsidRPr="00773A1A" w:rsidRDefault="00773A1A" w:rsidP="00773A1A">
            <w:pPr>
              <w:rPr>
                <w:sz w:val="18"/>
                <w:lang w:val="en-GB"/>
              </w:rPr>
            </w:pPr>
            <w:r>
              <w:rPr>
                <w:sz w:val="18"/>
                <w:lang w:val="en-GB"/>
              </w:rPr>
              <w:t>Dummy variable (n-1) from original housing variable</w:t>
            </w:r>
          </w:p>
        </w:tc>
      </w:tr>
      <w:tr w:rsidR="00773A1A" w:rsidTr="00625794">
        <w:tc>
          <w:tcPr>
            <w:tcW w:w="361" w:type="dxa"/>
          </w:tcPr>
          <w:p w:rsidR="00773A1A" w:rsidRPr="00773A1A" w:rsidRDefault="00773A1A" w:rsidP="00773A1A">
            <w:pPr>
              <w:pStyle w:val="HTMLPreformatted"/>
              <w:shd w:val="clear" w:color="auto" w:fill="FFFFFF"/>
              <w:wordWrap w:val="0"/>
              <w:textAlignment w:val="baseline"/>
              <w:rPr>
                <w:rFonts w:asciiTheme="minorHAnsi" w:hAnsiTheme="minorHAnsi" w:cstheme="minorHAnsi"/>
                <w:color w:val="000000"/>
                <w:sz w:val="12"/>
              </w:rPr>
            </w:pPr>
            <w:r w:rsidRPr="00773A1A">
              <w:rPr>
                <w:rFonts w:asciiTheme="minorHAnsi" w:hAnsiTheme="minorHAnsi" w:cstheme="minorHAnsi"/>
                <w:color w:val="000000"/>
                <w:sz w:val="12"/>
              </w:rPr>
              <w:t>36</w:t>
            </w:r>
          </w:p>
        </w:tc>
        <w:tc>
          <w:tcPr>
            <w:tcW w:w="4029" w:type="dxa"/>
          </w:tcPr>
          <w:p w:rsidR="00773A1A" w:rsidRPr="00625794" w:rsidRDefault="00773A1A" w:rsidP="00773A1A">
            <w:pPr>
              <w:pStyle w:val="HTMLPreformatted"/>
              <w:shd w:val="clear" w:color="auto" w:fill="FFFFFF"/>
              <w:wordWrap w:val="0"/>
              <w:textAlignment w:val="baseline"/>
              <w:rPr>
                <w:rFonts w:asciiTheme="minorHAnsi" w:hAnsiTheme="minorHAnsi" w:cstheme="minorHAnsi"/>
                <w:color w:val="000000"/>
                <w:sz w:val="18"/>
              </w:rPr>
            </w:pPr>
            <w:proofErr w:type="spellStart"/>
            <w:r w:rsidRPr="00625794">
              <w:rPr>
                <w:rFonts w:asciiTheme="minorHAnsi" w:hAnsiTheme="minorHAnsi" w:cstheme="minorHAnsi"/>
                <w:color w:val="000000"/>
                <w:sz w:val="18"/>
              </w:rPr>
              <w:t>loan_yes</w:t>
            </w:r>
            <w:proofErr w:type="spellEnd"/>
          </w:p>
        </w:tc>
        <w:tc>
          <w:tcPr>
            <w:tcW w:w="5528" w:type="dxa"/>
          </w:tcPr>
          <w:p w:rsidR="00773A1A" w:rsidRPr="00773A1A" w:rsidRDefault="00773A1A" w:rsidP="00773A1A">
            <w:pPr>
              <w:rPr>
                <w:sz w:val="18"/>
                <w:lang w:val="en-GB"/>
              </w:rPr>
            </w:pPr>
            <w:r>
              <w:rPr>
                <w:sz w:val="18"/>
                <w:lang w:val="en-GB"/>
              </w:rPr>
              <w:t>Dummy variable (n-1) from original loan variable</w:t>
            </w:r>
          </w:p>
        </w:tc>
      </w:tr>
      <w:tr w:rsidR="00773A1A" w:rsidTr="00625794">
        <w:tc>
          <w:tcPr>
            <w:tcW w:w="361" w:type="dxa"/>
          </w:tcPr>
          <w:p w:rsidR="00773A1A" w:rsidRPr="00773A1A" w:rsidRDefault="00773A1A" w:rsidP="00773A1A">
            <w:pPr>
              <w:pStyle w:val="HTMLPreformatted"/>
              <w:shd w:val="clear" w:color="auto" w:fill="FFFFFF"/>
              <w:wordWrap w:val="0"/>
              <w:textAlignment w:val="baseline"/>
              <w:rPr>
                <w:rFonts w:asciiTheme="minorHAnsi" w:hAnsiTheme="minorHAnsi" w:cstheme="minorHAnsi"/>
                <w:color w:val="000000"/>
                <w:sz w:val="12"/>
              </w:rPr>
            </w:pPr>
            <w:r w:rsidRPr="00773A1A">
              <w:rPr>
                <w:rFonts w:asciiTheme="minorHAnsi" w:hAnsiTheme="minorHAnsi" w:cstheme="minorHAnsi"/>
                <w:color w:val="000000"/>
                <w:sz w:val="12"/>
              </w:rPr>
              <w:t>37</w:t>
            </w:r>
          </w:p>
        </w:tc>
        <w:tc>
          <w:tcPr>
            <w:tcW w:w="4029" w:type="dxa"/>
          </w:tcPr>
          <w:p w:rsidR="00773A1A" w:rsidRPr="00FA5774" w:rsidRDefault="00773A1A" w:rsidP="00773A1A">
            <w:pPr>
              <w:pStyle w:val="HTMLPreformatted"/>
              <w:shd w:val="clear" w:color="auto" w:fill="FFFFFF"/>
              <w:wordWrap w:val="0"/>
              <w:textAlignment w:val="baseline"/>
              <w:rPr>
                <w:rFonts w:asciiTheme="minorHAnsi" w:hAnsiTheme="minorHAnsi" w:cstheme="minorHAnsi"/>
                <w:b/>
                <w:color w:val="000000"/>
                <w:sz w:val="18"/>
              </w:rPr>
            </w:pPr>
            <w:r w:rsidRPr="00FA5774">
              <w:rPr>
                <w:rFonts w:asciiTheme="minorHAnsi" w:hAnsiTheme="minorHAnsi" w:cstheme="minorHAnsi"/>
                <w:b/>
                <w:color w:val="000000"/>
                <w:sz w:val="18"/>
              </w:rPr>
              <w:t>contacted</w:t>
            </w:r>
          </w:p>
        </w:tc>
        <w:tc>
          <w:tcPr>
            <w:tcW w:w="5528" w:type="dxa"/>
          </w:tcPr>
          <w:p w:rsidR="00773A1A" w:rsidRPr="00773A1A" w:rsidRDefault="00773A1A" w:rsidP="00773A1A">
            <w:pPr>
              <w:rPr>
                <w:sz w:val="18"/>
                <w:lang w:val="en-GB"/>
              </w:rPr>
            </w:pPr>
            <w:r>
              <w:rPr>
                <w:sz w:val="18"/>
                <w:lang w:val="en-GB"/>
              </w:rPr>
              <w:t xml:space="preserve">Categorical variable from </w:t>
            </w:r>
            <w:proofErr w:type="spellStart"/>
            <w:r>
              <w:rPr>
                <w:sz w:val="18"/>
                <w:lang w:val="en-GB"/>
              </w:rPr>
              <w:t>pdays</w:t>
            </w:r>
            <w:proofErr w:type="spellEnd"/>
            <w:r>
              <w:rPr>
                <w:sz w:val="18"/>
                <w:lang w:val="en-GB"/>
              </w:rPr>
              <w:t>, with 0=999</w:t>
            </w:r>
            <w:r w:rsidR="00625794">
              <w:rPr>
                <w:sz w:val="18"/>
                <w:lang w:val="en-GB"/>
              </w:rPr>
              <w:t xml:space="preserve"> (no contact)</w:t>
            </w:r>
            <w:r>
              <w:rPr>
                <w:sz w:val="18"/>
                <w:lang w:val="en-GB"/>
              </w:rPr>
              <w:t>, else 1</w:t>
            </w:r>
          </w:p>
        </w:tc>
      </w:tr>
      <w:tr w:rsidR="00773A1A" w:rsidTr="00625794">
        <w:tc>
          <w:tcPr>
            <w:tcW w:w="361" w:type="dxa"/>
          </w:tcPr>
          <w:p w:rsidR="00773A1A" w:rsidRPr="00773A1A" w:rsidRDefault="00773A1A" w:rsidP="00773A1A">
            <w:pPr>
              <w:pStyle w:val="HTMLPreformatted"/>
              <w:shd w:val="clear" w:color="auto" w:fill="FFFFFF"/>
              <w:wordWrap w:val="0"/>
              <w:textAlignment w:val="baseline"/>
              <w:rPr>
                <w:rFonts w:asciiTheme="minorHAnsi" w:hAnsiTheme="minorHAnsi" w:cstheme="minorHAnsi"/>
                <w:color w:val="000000"/>
                <w:sz w:val="12"/>
              </w:rPr>
            </w:pPr>
            <w:r w:rsidRPr="00773A1A">
              <w:rPr>
                <w:rFonts w:asciiTheme="minorHAnsi" w:hAnsiTheme="minorHAnsi" w:cstheme="minorHAnsi"/>
                <w:color w:val="000000"/>
                <w:sz w:val="12"/>
              </w:rPr>
              <w:t>38</w:t>
            </w:r>
          </w:p>
        </w:tc>
        <w:tc>
          <w:tcPr>
            <w:tcW w:w="4029" w:type="dxa"/>
          </w:tcPr>
          <w:p w:rsidR="00773A1A" w:rsidRPr="00625794" w:rsidRDefault="00773A1A" w:rsidP="00773A1A">
            <w:pPr>
              <w:pStyle w:val="HTMLPreformatted"/>
              <w:shd w:val="clear" w:color="auto" w:fill="FFFFFF"/>
              <w:wordWrap w:val="0"/>
              <w:textAlignment w:val="baseline"/>
              <w:rPr>
                <w:rFonts w:asciiTheme="minorHAnsi" w:hAnsiTheme="minorHAnsi" w:cstheme="minorHAnsi"/>
                <w:color w:val="000000"/>
                <w:sz w:val="18"/>
              </w:rPr>
            </w:pPr>
            <w:proofErr w:type="spellStart"/>
            <w:r w:rsidRPr="00625794">
              <w:rPr>
                <w:rFonts w:asciiTheme="minorHAnsi" w:hAnsiTheme="minorHAnsi" w:cstheme="minorHAnsi"/>
                <w:color w:val="000000"/>
                <w:sz w:val="18"/>
              </w:rPr>
              <w:t>n_campaign</w:t>
            </w:r>
            <w:proofErr w:type="spellEnd"/>
          </w:p>
        </w:tc>
        <w:tc>
          <w:tcPr>
            <w:tcW w:w="5528" w:type="dxa"/>
          </w:tcPr>
          <w:p w:rsidR="00773A1A" w:rsidRPr="00773A1A" w:rsidRDefault="00625794" w:rsidP="00773A1A">
            <w:pPr>
              <w:rPr>
                <w:sz w:val="18"/>
                <w:lang w:val="en-GB"/>
              </w:rPr>
            </w:pPr>
            <w:r>
              <w:rPr>
                <w:sz w:val="18"/>
                <w:lang w:val="en-GB"/>
              </w:rPr>
              <w:t>Categorical variable from campaign, with 1 for multiple contacts, else 0</w:t>
            </w:r>
          </w:p>
        </w:tc>
      </w:tr>
    </w:tbl>
    <w:p w:rsidR="003316DB" w:rsidRPr="00725028" w:rsidRDefault="003316DB" w:rsidP="00390BA1">
      <w:pPr>
        <w:rPr>
          <w:b/>
          <w:lang w:val="en-GB"/>
        </w:rPr>
      </w:pPr>
    </w:p>
    <w:p w:rsidR="00336927" w:rsidRDefault="00336927" w:rsidP="00336927">
      <w:pPr>
        <w:rPr>
          <w:b/>
          <w:lang w:val="en-GB"/>
        </w:rPr>
      </w:pPr>
      <w:r>
        <w:rPr>
          <w:b/>
          <w:lang w:val="en-GB"/>
        </w:rPr>
        <w:t>References</w:t>
      </w:r>
    </w:p>
    <w:p w:rsidR="00390BA1" w:rsidRDefault="005844A6" w:rsidP="00336927">
      <w:pPr>
        <w:pStyle w:val="ListParagraph"/>
        <w:numPr>
          <w:ilvl w:val="0"/>
          <w:numId w:val="1"/>
        </w:numPr>
        <w:ind w:left="567"/>
        <w:jc w:val="both"/>
        <w:rPr>
          <w:sz w:val="20"/>
          <w:szCs w:val="20"/>
        </w:rPr>
      </w:pPr>
      <w:hyperlink r:id="rId19" w:history="1">
        <w:r w:rsidR="00336927" w:rsidRPr="00336927">
          <w:rPr>
            <w:rStyle w:val="Hyperlink"/>
            <w:sz w:val="20"/>
            <w:szCs w:val="20"/>
          </w:rPr>
          <w:t>https://medium.com/@sundarstyles89/weight-of-evidence-and-information-value-using-python-6f05072e83eb</w:t>
        </w:r>
      </w:hyperlink>
    </w:p>
    <w:p w:rsidR="008E46A0" w:rsidRDefault="005844A6" w:rsidP="008E46A0">
      <w:pPr>
        <w:pStyle w:val="ListParagraph"/>
        <w:numPr>
          <w:ilvl w:val="0"/>
          <w:numId w:val="1"/>
        </w:numPr>
        <w:ind w:left="567"/>
        <w:jc w:val="both"/>
        <w:rPr>
          <w:sz w:val="20"/>
          <w:szCs w:val="20"/>
        </w:rPr>
      </w:pPr>
      <w:hyperlink r:id="rId20" w:history="1">
        <w:r w:rsidR="00E76ED9" w:rsidRPr="00E76ED9">
          <w:rPr>
            <w:rStyle w:val="Hyperlink"/>
            <w:sz w:val="20"/>
            <w:szCs w:val="20"/>
          </w:rPr>
          <w:t>https://towardsdatascience.com/attribute-relevance-analysis-in-python-iv-and-woe-b5651443fc04</w:t>
        </w:r>
      </w:hyperlink>
    </w:p>
    <w:p w:rsidR="008E46A0" w:rsidRDefault="005844A6" w:rsidP="008E46A0">
      <w:pPr>
        <w:pStyle w:val="ListParagraph"/>
        <w:numPr>
          <w:ilvl w:val="0"/>
          <w:numId w:val="1"/>
        </w:numPr>
        <w:ind w:left="567"/>
        <w:jc w:val="both"/>
        <w:rPr>
          <w:sz w:val="20"/>
          <w:szCs w:val="20"/>
        </w:rPr>
      </w:pPr>
      <w:hyperlink r:id="rId21" w:history="1">
        <w:r w:rsidR="008E46A0" w:rsidRPr="008633F0">
          <w:rPr>
            <w:rStyle w:val="Hyperlink"/>
            <w:sz w:val="20"/>
            <w:szCs w:val="20"/>
          </w:rPr>
          <w:t>https://scikit-learn.org/</w:t>
        </w:r>
      </w:hyperlink>
    </w:p>
    <w:p w:rsidR="00F44AAC" w:rsidRDefault="00336927" w:rsidP="00F44AAC">
      <w:pPr>
        <w:pStyle w:val="ListParagraph"/>
        <w:numPr>
          <w:ilvl w:val="0"/>
          <w:numId w:val="1"/>
        </w:numPr>
        <w:ind w:left="567"/>
        <w:jc w:val="both"/>
        <w:rPr>
          <w:rFonts w:cstheme="minorHAnsi"/>
          <w:sz w:val="20"/>
          <w:szCs w:val="20"/>
          <w:lang w:val="en-GB"/>
        </w:rPr>
      </w:pPr>
      <w:r w:rsidRPr="00336927">
        <w:rPr>
          <w:rFonts w:cstheme="minorHAnsi"/>
          <w:sz w:val="20"/>
          <w:szCs w:val="20"/>
          <w:lang w:val="en-GB"/>
        </w:rPr>
        <w:t xml:space="preserve">A data-driven approach to predict the success of bank telemarketing. 2014. </w:t>
      </w:r>
      <w:proofErr w:type="spellStart"/>
      <w:r w:rsidRPr="00336927">
        <w:rPr>
          <w:rFonts w:cstheme="minorHAnsi"/>
          <w:sz w:val="20"/>
          <w:szCs w:val="20"/>
          <w:lang w:val="en-GB"/>
        </w:rPr>
        <w:t>Sérgio</w:t>
      </w:r>
      <w:proofErr w:type="spellEnd"/>
      <w:r w:rsidRPr="00336927">
        <w:rPr>
          <w:rFonts w:cstheme="minorHAnsi"/>
          <w:sz w:val="20"/>
          <w:szCs w:val="20"/>
          <w:lang w:val="en-GB"/>
        </w:rPr>
        <w:t xml:space="preserve"> Moro, Paulo Cortez, Paulo Rita.</w:t>
      </w:r>
    </w:p>
    <w:p w:rsidR="00F44AAC" w:rsidRPr="00F44AAC" w:rsidRDefault="00F44AAC" w:rsidP="00F44AAC">
      <w:pPr>
        <w:pStyle w:val="ListParagraph"/>
        <w:numPr>
          <w:ilvl w:val="0"/>
          <w:numId w:val="1"/>
        </w:numPr>
        <w:ind w:left="567"/>
        <w:jc w:val="both"/>
        <w:rPr>
          <w:rFonts w:cstheme="minorHAnsi"/>
          <w:sz w:val="20"/>
          <w:szCs w:val="20"/>
          <w:lang w:val="en-GB"/>
        </w:rPr>
      </w:pPr>
      <w:r w:rsidRPr="00F44AAC">
        <w:rPr>
          <w:rFonts w:cstheme="minorHAnsi"/>
          <w:sz w:val="20"/>
          <w:szCs w:val="20"/>
          <w:lang w:val="en-GB"/>
        </w:rPr>
        <w:t>An Introduction to Statistical Learning: With Applications in R</w:t>
      </w:r>
    </w:p>
    <w:sectPr w:rsidR="00F44AAC" w:rsidRPr="00F44AAC" w:rsidSect="00725028">
      <w:type w:val="continuous"/>
      <w:pgSz w:w="11900" w:h="17340"/>
      <w:pgMar w:top="1811" w:right="1050" w:bottom="757" w:left="1002" w:header="720" w:footer="720" w:gutter="0"/>
      <w:cols w:space="720"/>
      <w:noEndnote/>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44A6" w:rsidRDefault="005844A6" w:rsidP="0083567C">
      <w:pPr>
        <w:spacing w:after="0" w:line="240" w:lineRule="auto"/>
      </w:pPr>
      <w:r>
        <w:separator/>
      </w:r>
    </w:p>
  </w:endnote>
  <w:endnote w:type="continuationSeparator" w:id="0">
    <w:p w:rsidR="005844A6" w:rsidRDefault="005844A6" w:rsidP="008356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4000ACFF" w:usb2="00000001" w:usb3="00000000" w:csb0="000001FF" w:csb1="00000000"/>
  </w:font>
  <w:font w:name="Cambria Math">
    <w:altName w:val="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44A6" w:rsidRDefault="005844A6" w:rsidP="0083567C">
      <w:pPr>
        <w:spacing w:after="0" w:line="240" w:lineRule="auto"/>
      </w:pPr>
      <w:r>
        <w:separator/>
      </w:r>
    </w:p>
  </w:footnote>
  <w:footnote w:type="continuationSeparator" w:id="0">
    <w:p w:rsidR="005844A6" w:rsidRDefault="005844A6" w:rsidP="008356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2B52" w:rsidRPr="00162B52" w:rsidRDefault="001A479E" w:rsidP="00250222">
    <w:pPr>
      <w:pStyle w:val="Default"/>
      <w:rPr>
        <w:b/>
      </w:rPr>
    </w:pPr>
    <w:r w:rsidRPr="00162B52">
      <w:rPr>
        <w:b/>
        <w:noProof/>
        <w:lang w:eastAsia="en-GB"/>
      </w:rPr>
      <w:drawing>
        <wp:anchor distT="0" distB="0" distL="114300" distR="114300" simplePos="0" relativeHeight="251658240" behindDoc="1" locked="0" layoutInCell="1" allowOverlap="1" wp14:anchorId="6ADCC7D0" wp14:editId="32EA756B">
          <wp:simplePos x="0" y="0"/>
          <wp:positionH relativeFrom="margin">
            <wp:posOffset>4703445</wp:posOffset>
          </wp:positionH>
          <wp:positionV relativeFrom="paragraph">
            <wp:posOffset>10795</wp:posOffset>
          </wp:positionV>
          <wp:extent cx="1546860" cy="548640"/>
          <wp:effectExtent l="0" t="0" r="0" b="3810"/>
          <wp:wrapTight wrapText="bothSides">
            <wp:wrapPolygon edited="0">
              <wp:start x="0" y="0"/>
              <wp:lineTo x="0" y="21000"/>
              <wp:lineTo x="21281" y="21000"/>
              <wp:lineTo x="21281" y="0"/>
              <wp:lineTo x="0" y="0"/>
            </wp:wrapPolygon>
          </wp:wrapTight>
          <wp:docPr id="21" name="Picture 21" descr="Image result for ieseg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ieseg logo"/>
                  <pic:cNvPicPr>
                    <a:picLocks noChangeAspect="1" noChangeArrowheads="1"/>
                  </pic:cNvPicPr>
                </pic:nvPicPr>
                <pic:blipFill rotWithShape="1">
                  <a:blip r:embed="rId1">
                    <a:extLst>
                      <a:ext uri="{28A0092B-C50C-407E-A947-70E740481C1C}">
                        <a14:useLocalDpi xmlns:a14="http://schemas.microsoft.com/office/drawing/2010/main" val="0"/>
                      </a:ext>
                    </a:extLst>
                  </a:blip>
                  <a:srcRect l="1750" t="8081" r="51750" b="15116"/>
                  <a:stretch/>
                </pic:blipFill>
                <pic:spPr bwMode="auto">
                  <a:xfrm>
                    <a:off x="0" y="0"/>
                    <a:ext cx="1546860" cy="5486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62B52" w:rsidRPr="00162B52">
      <w:rPr>
        <w:b/>
        <w:noProof/>
        <w:lang w:eastAsia="en-GB"/>
      </w:rPr>
      <w:t>Statistical &amp; Machine Learning Approaches for Marketing</w:t>
    </w:r>
  </w:p>
  <w:p w:rsidR="001A479E" w:rsidRPr="00250222" w:rsidRDefault="001A479E" w:rsidP="00250222">
    <w:pPr>
      <w:pStyle w:val="Default"/>
      <w:rPr>
        <w:b/>
      </w:rPr>
    </w:pPr>
    <w:r w:rsidRPr="00250222">
      <w:rPr>
        <w:b/>
      </w:rPr>
      <w:t xml:space="preserve">Professor </w:t>
    </w:r>
    <w:r w:rsidR="00162B52">
      <w:rPr>
        <w:b/>
      </w:rPr>
      <w:t>Minh Phan</w:t>
    </w:r>
  </w:p>
  <w:p w:rsidR="001A479E" w:rsidRDefault="001A479E" w:rsidP="00250222">
    <w:pPr>
      <w:pStyle w:val="Default"/>
      <w:rPr>
        <w:b/>
      </w:rPr>
    </w:pPr>
    <w:r>
      <w:rPr>
        <w:b/>
      </w:rPr>
      <w:t>Stephanie Beyer Diaz</w:t>
    </w:r>
  </w:p>
  <w:p w:rsidR="001A479E" w:rsidRPr="00250222" w:rsidRDefault="001A479E" w:rsidP="00250222">
    <w:pPr>
      <w:pStyle w:val="Default"/>
      <w:rPr>
        <w:b/>
      </w:rPr>
    </w:pPr>
    <w:r>
      <w:rPr>
        <w:noProof/>
        <w:lang w:eastAsia="en-GB"/>
      </w:rPr>
      <mc:AlternateContent>
        <mc:Choice Requires="wps">
          <w:drawing>
            <wp:anchor distT="0" distB="0" distL="114300" distR="114300" simplePos="0" relativeHeight="251660288" behindDoc="0" locked="0" layoutInCell="1" allowOverlap="1" wp14:anchorId="67A75147" wp14:editId="18E5EE9B">
              <wp:simplePos x="0" y="0"/>
              <wp:positionH relativeFrom="column">
                <wp:posOffset>0</wp:posOffset>
              </wp:positionH>
              <wp:positionV relativeFrom="paragraph">
                <wp:posOffset>85090</wp:posOffset>
              </wp:positionV>
              <wp:extent cx="6181725" cy="0"/>
              <wp:effectExtent l="0" t="0" r="28575" b="19050"/>
              <wp:wrapNone/>
              <wp:docPr id="12" name="Straight Connector 12"/>
              <wp:cNvGraphicFramePr/>
              <a:graphic xmlns:a="http://schemas.openxmlformats.org/drawingml/2006/main">
                <a:graphicData uri="http://schemas.microsoft.com/office/word/2010/wordprocessingShape">
                  <wps:wsp>
                    <wps:cNvCnPr/>
                    <wps:spPr>
                      <a:xfrm>
                        <a:off x="0" y="0"/>
                        <a:ext cx="61817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B818BD2" id="Straight Connector 1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0,6.7pt" to="486.75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vdDtwEAALkDAAAOAAAAZHJzL2Uyb0RvYy54bWysU8GOEzEMvSPxD1HudDqVWFajTvfQFVwQ&#10;VCx8QDbjdKJN4sgJnfbvcdJ2FgFCCO3FE8d+z36OZ3139E4cgJLF0Mt2sZQCgsbBhn0vv319/+ZW&#10;ipRVGJTDAL08QZJ3m9ev1lPsYIUjugFIMElI3RR7OeYcu6ZJegSv0gIjBA4aJK8yu7RvBlITs3vX&#10;rJbLm2ZCGiKhhpT49v4clJvKbwzo/NmYBFm4XnJvuVqq9rHYZrNW3Z5UHK2+tKH+owuvbOCiM9W9&#10;ykp8J/sblbeaMKHJC42+QWOshqqB1bTLX9Q8jCpC1cLDSXEeU3o5Wv3psCNhB367lRRBeX6jh0zK&#10;7scsthgCTxBJcJAnNcXUMWAbdnTxUtxRkX005MuXBYljne5pni4cs9B8edPetu9Wb6XQ11jzDIyU&#10;8gdAL8qhl86GIlx16vAxZS7GqdcUdkoj59L1lE8OSrILX8CwGC7WVnRdI9g6EgfFCzA8tUUGc9XM&#10;AjHWuRm0/DvokltgUFfrX4Fzdq2IIc9AbwPSn6rm47VVc86/qj5rLbIfcTjVh6jj4P2oyi67XBbw&#10;Z7/Cn/+4zQ8AAAD//wMAUEsDBBQABgAIAAAAIQAIUnDW2wAAAAYBAAAPAAAAZHJzL2Rvd25yZXYu&#10;eG1sTI/BTsMwEETvSPyDtUjcqEMLBUKcqqqEEBfUpnB3460TsNdR7KTh71nEAY4zs5p5W6wm78SI&#10;fWwDKbieZSCQ6mBasgre9k9X9yBi0mS0C4QKvjDCqjw/K3Ruwol2OFbJCi6hmGsFTUpdLmWsG/Q6&#10;zkKHxNkx9F4nlr2VptcnLvdOzrNsKb1uiRca3eGmwfqzGrwC99KP73Zj13F43i2rj+1x/roflbq8&#10;mNaPIBJO6e8YfvAZHUpmOoSBTBROAT+S2F3cgOD04W5xC+Lwa8iykP/xy28AAAD//wMAUEsBAi0A&#10;FAAGAAgAAAAhALaDOJL+AAAA4QEAABMAAAAAAAAAAAAAAAAAAAAAAFtDb250ZW50X1R5cGVzXS54&#10;bWxQSwECLQAUAAYACAAAACEAOP0h/9YAAACUAQAACwAAAAAAAAAAAAAAAAAvAQAAX3JlbHMvLnJl&#10;bHNQSwECLQAUAAYACAAAACEA+UL3Q7cBAAC5AwAADgAAAAAAAAAAAAAAAAAuAgAAZHJzL2Uyb0Rv&#10;Yy54bWxQSwECLQAUAAYACAAAACEACFJw1tsAAAAGAQAADwAAAAAAAAAAAAAAAAARBAAAZHJzL2Rv&#10;d25yZXYueG1sUEsFBgAAAAAEAAQA8wAAABkFAAAAAA==&#10;" strokecolor="black [3200]" strokeweight=".5pt">
              <v:stroke joinstyle="miter"/>
            </v:lin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6127252"/>
    <w:multiLevelType w:val="hybridMultilevel"/>
    <w:tmpl w:val="04FC7C60"/>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567C"/>
    <w:rsid w:val="00001EF6"/>
    <w:rsid w:val="00012DE8"/>
    <w:rsid w:val="00053B81"/>
    <w:rsid w:val="0007028A"/>
    <w:rsid w:val="00072579"/>
    <w:rsid w:val="00074D53"/>
    <w:rsid w:val="000C670E"/>
    <w:rsid w:val="001048E1"/>
    <w:rsid w:val="0011741C"/>
    <w:rsid w:val="001465E2"/>
    <w:rsid w:val="00162B52"/>
    <w:rsid w:val="001A479E"/>
    <w:rsid w:val="001A720E"/>
    <w:rsid w:val="001B2A61"/>
    <w:rsid w:val="00200A03"/>
    <w:rsid w:val="0021227E"/>
    <w:rsid w:val="0022251D"/>
    <w:rsid w:val="00250222"/>
    <w:rsid w:val="00262596"/>
    <w:rsid w:val="00302063"/>
    <w:rsid w:val="00327401"/>
    <w:rsid w:val="003316DB"/>
    <w:rsid w:val="00336927"/>
    <w:rsid w:val="00340853"/>
    <w:rsid w:val="00350F8D"/>
    <w:rsid w:val="0035272A"/>
    <w:rsid w:val="00354F52"/>
    <w:rsid w:val="00357888"/>
    <w:rsid w:val="00390BA1"/>
    <w:rsid w:val="00413BDD"/>
    <w:rsid w:val="0042510B"/>
    <w:rsid w:val="00425471"/>
    <w:rsid w:val="004268B7"/>
    <w:rsid w:val="00436C99"/>
    <w:rsid w:val="00475CE4"/>
    <w:rsid w:val="004773EB"/>
    <w:rsid w:val="004B29FC"/>
    <w:rsid w:val="004B6520"/>
    <w:rsid w:val="004C0B87"/>
    <w:rsid w:val="004F7EE5"/>
    <w:rsid w:val="0053069D"/>
    <w:rsid w:val="00540EDE"/>
    <w:rsid w:val="00541267"/>
    <w:rsid w:val="00565425"/>
    <w:rsid w:val="00580718"/>
    <w:rsid w:val="005844A6"/>
    <w:rsid w:val="005A642E"/>
    <w:rsid w:val="00617DC0"/>
    <w:rsid w:val="0062315A"/>
    <w:rsid w:val="00625794"/>
    <w:rsid w:val="00634384"/>
    <w:rsid w:val="006451A0"/>
    <w:rsid w:val="006A3951"/>
    <w:rsid w:val="006B4515"/>
    <w:rsid w:val="006C2C47"/>
    <w:rsid w:val="006D08D9"/>
    <w:rsid w:val="006F7BB7"/>
    <w:rsid w:val="007027DC"/>
    <w:rsid w:val="00725028"/>
    <w:rsid w:val="00750D74"/>
    <w:rsid w:val="007678E4"/>
    <w:rsid w:val="00773A1A"/>
    <w:rsid w:val="00784345"/>
    <w:rsid w:val="00786B15"/>
    <w:rsid w:val="00792902"/>
    <w:rsid w:val="00793E9F"/>
    <w:rsid w:val="007A6875"/>
    <w:rsid w:val="007D2315"/>
    <w:rsid w:val="007E2C62"/>
    <w:rsid w:val="00800F68"/>
    <w:rsid w:val="00801D44"/>
    <w:rsid w:val="00824BDE"/>
    <w:rsid w:val="0083567C"/>
    <w:rsid w:val="00836E8B"/>
    <w:rsid w:val="00843B69"/>
    <w:rsid w:val="008467F6"/>
    <w:rsid w:val="00870383"/>
    <w:rsid w:val="008718F3"/>
    <w:rsid w:val="0089527D"/>
    <w:rsid w:val="008A0FD5"/>
    <w:rsid w:val="008A5AB4"/>
    <w:rsid w:val="008B2F6F"/>
    <w:rsid w:val="008B79A5"/>
    <w:rsid w:val="008E34B1"/>
    <w:rsid w:val="008E46A0"/>
    <w:rsid w:val="009265F3"/>
    <w:rsid w:val="009267E5"/>
    <w:rsid w:val="00927AA9"/>
    <w:rsid w:val="009612B4"/>
    <w:rsid w:val="009643CB"/>
    <w:rsid w:val="00967942"/>
    <w:rsid w:val="00994E11"/>
    <w:rsid w:val="009A4376"/>
    <w:rsid w:val="009C491C"/>
    <w:rsid w:val="009C6DAA"/>
    <w:rsid w:val="009F6B5A"/>
    <w:rsid w:val="009F73D7"/>
    <w:rsid w:val="00A21052"/>
    <w:rsid w:val="00A33E68"/>
    <w:rsid w:val="00A401DE"/>
    <w:rsid w:val="00A55BA5"/>
    <w:rsid w:val="00A57D87"/>
    <w:rsid w:val="00A646E6"/>
    <w:rsid w:val="00AD1AB6"/>
    <w:rsid w:val="00B07A86"/>
    <w:rsid w:val="00B15606"/>
    <w:rsid w:val="00B40278"/>
    <w:rsid w:val="00B57792"/>
    <w:rsid w:val="00BC6AEC"/>
    <w:rsid w:val="00BD0F2F"/>
    <w:rsid w:val="00BD1825"/>
    <w:rsid w:val="00BE3C86"/>
    <w:rsid w:val="00BF59ED"/>
    <w:rsid w:val="00C414E0"/>
    <w:rsid w:val="00C7101A"/>
    <w:rsid w:val="00C715B8"/>
    <w:rsid w:val="00C81DE3"/>
    <w:rsid w:val="00C83657"/>
    <w:rsid w:val="00CB5BE5"/>
    <w:rsid w:val="00CE4587"/>
    <w:rsid w:val="00CE4D15"/>
    <w:rsid w:val="00CF2334"/>
    <w:rsid w:val="00D00206"/>
    <w:rsid w:val="00D155CB"/>
    <w:rsid w:val="00D631A4"/>
    <w:rsid w:val="00D63BEE"/>
    <w:rsid w:val="00DA7BF0"/>
    <w:rsid w:val="00DE1308"/>
    <w:rsid w:val="00DE2594"/>
    <w:rsid w:val="00E0452C"/>
    <w:rsid w:val="00E27409"/>
    <w:rsid w:val="00E31ED8"/>
    <w:rsid w:val="00E76ED9"/>
    <w:rsid w:val="00E858D6"/>
    <w:rsid w:val="00EA0F9C"/>
    <w:rsid w:val="00EB0389"/>
    <w:rsid w:val="00EB2F44"/>
    <w:rsid w:val="00EF13FD"/>
    <w:rsid w:val="00EF1713"/>
    <w:rsid w:val="00F151D7"/>
    <w:rsid w:val="00F23886"/>
    <w:rsid w:val="00F37521"/>
    <w:rsid w:val="00F44772"/>
    <w:rsid w:val="00F44AAC"/>
    <w:rsid w:val="00F56389"/>
    <w:rsid w:val="00F85EE6"/>
    <w:rsid w:val="00FA5774"/>
    <w:rsid w:val="00FB52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1A0BCD"/>
  <w15:chartTrackingRefBased/>
  <w15:docId w15:val="{769DA507-5384-4E79-92E2-C726313DE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3567C"/>
    <w:pPr>
      <w:autoSpaceDE w:val="0"/>
      <w:autoSpaceDN w:val="0"/>
      <w:adjustRightInd w:val="0"/>
      <w:spacing w:after="0" w:line="240" w:lineRule="auto"/>
    </w:pPr>
    <w:rPr>
      <w:rFonts w:ascii="Calibri" w:hAnsi="Calibri" w:cs="Calibri"/>
      <w:color w:val="000000"/>
      <w:sz w:val="24"/>
      <w:szCs w:val="24"/>
      <w:lang w:val="en-GB"/>
    </w:rPr>
  </w:style>
  <w:style w:type="paragraph" w:styleId="Header">
    <w:name w:val="header"/>
    <w:basedOn w:val="Normal"/>
    <w:link w:val="HeaderChar"/>
    <w:uiPriority w:val="99"/>
    <w:unhideWhenUsed/>
    <w:rsid w:val="008356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567C"/>
  </w:style>
  <w:style w:type="paragraph" w:styleId="Footer">
    <w:name w:val="footer"/>
    <w:basedOn w:val="Normal"/>
    <w:link w:val="FooterChar"/>
    <w:uiPriority w:val="99"/>
    <w:unhideWhenUsed/>
    <w:rsid w:val="008356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567C"/>
  </w:style>
  <w:style w:type="table" w:styleId="TableGrid">
    <w:name w:val="Table Grid"/>
    <w:basedOn w:val="TableNormal"/>
    <w:uiPriority w:val="39"/>
    <w:rsid w:val="003316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331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3316DB"/>
    <w:rPr>
      <w:rFonts w:ascii="Courier New" w:eastAsia="Times New Roman" w:hAnsi="Courier New" w:cs="Courier New"/>
      <w:sz w:val="20"/>
      <w:szCs w:val="20"/>
      <w:lang w:val="en-GB" w:eastAsia="en-GB"/>
    </w:rPr>
  </w:style>
  <w:style w:type="character" w:styleId="Hyperlink">
    <w:name w:val="Hyperlink"/>
    <w:basedOn w:val="DefaultParagraphFont"/>
    <w:uiPriority w:val="99"/>
    <w:unhideWhenUsed/>
    <w:rsid w:val="00336927"/>
    <w:rPr>
      <w:color w:val="0000FF"/>
      <w:u w:val="single"/>
    </w:rPr>
  </w:style>
  <w:style w:type="paragraph" w:styleId="ListParagraph">
    <w:name w:val="List Paragraph"/>
    <w:basedOn w:val="Normal"/>
    <w:uiPriority w:val="34"/>
    <w:qFormat/>
    <w:rsid w:val="00336927"/>
    <w:pPr>
      <w:ind w:left="720"/>
      <w:contextualSpacing/>
    </w:pPr>
  </w:style>
  <w:style w:type="character" w:styleId="FollowedHyperlink">
    <w:name w:val="FollowedHyperlink"/>
    <w:basedOn w:val="DefaultParagraphFont"/>
    <w:uiPriority w:val="99"/>
    <w:semiHidden/>
    <w:unhideWhenUsed/>
    <w:rsid w:val="007D231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3471287">
      <w:bodyDiv w:val="1"/>
      <w:marLeft w:val="0"/>
      <w:marRight w:val="0"/>
      <w:marTop w:val="0"/>
      <w:marBottom w:val="0"/>
      <w:divBdr>
        <w:top w:val="none" w:sz="0" w:space="0" w:color="auto"/>
        <w:left w:val="none" w:sz="0" w:space="0" w:color="auto"/>
        <w:bottom w:val="none" w:sz="0" w:space="0" w:color="auto"/>
        <w:right w:val="none" w:sz="0" w:space="0" w:color="auto"/>
      </w:divBdr>
    </w:div>
    <w:div w:id="1325818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https://scikit-learn.org/" TargetMode="External"/><Relationship Id="rId7" Type="http://schemas.openxmlformats.org/officeDocument/2006/relationships/header" Target="header1.xm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towardsdatascience.com/attribute-relevance-analysis-in-python-iv-and-woe-b5651443fc0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medium.com/@sundarstyles89/weight-of-evidence-and-information-value-using-python-6f05072e83eb"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2015</TotalTime>
  <Pages>5</Pages>
  <Words>2211</Words>
  <Characters>12609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Beyer Stephanie</dc:creator>
  <cp:keywords/>
  <dc:description/>
  <cp:lastModifiedBy>Beyer Stephanie</cp:lastModifiedBy>
  <cp:revision>33</cp:revision>
  <dcterms:created xsi:type="dcterms:W3CDTF">2020-03-28T14:42:00Z</dcterms:created>
  <dcterms:modified xsi:type="dcterms:W3CDTF">2020-03-29T23:22:00Z</dcterms:modified>
</cp:coreProperties>
</file>