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Stephanie Nelson and Gregory Brock</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29th 2023</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CTEC 298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Mountain (Team) Survival</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items did we choose?</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Items We Chose:</w:t>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boxes of 50 matches </w:t>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 of 6 large blankets </w:t>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basic first-aid kit</w:t>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crate of bottled spring water </w:t>
      </w:r>
    </w:p>
    <w:p w:rsidR="00000000" w:rsidDel="00000000" w:rsidP="00000000" w:rsidRDefault="00000000" w:rsidRPr="00000000" w14:paraId="0000000E">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toolbox </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Compass </w:t>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Torch with a set of spare batteries </w:t>
      </w:r>
    </w:p>
    <w:p w:rsidR="00000000" w:rsidDel="00000000" w:rsidP="00000000" w:rsidRDefault="00000000" w:rsidRPr="00000000" w14:paraId="00000011">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hand-held axe </w:t>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did we choose these items?</w:t>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team wants to make that 50 to 200-mile walk due to being stranded on a mountain. We are unsure of the natural predators as well as other problems we may encounter.</w:t>
      </w:r>
    </w:p>
    <w:p w:rsidR="00000000" w:rsidDel="00000000" w:rsidP="00000000" w:rsidRDefault="00000000" w:rsidRPr="00000000" w14:paraId="0000001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boxes of 50 matches: to start fires to keep us warm or keep areas lit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 of 6 large blankets: to stay warm</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basic first-aid kit: to use for safety purposes due to just getting out of a crash.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crate of bottled spring water: to use to clean, drink and sterilize items.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toolbox: to build items or just use them as weapons.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Compass: to help guide us to the nearest civilization. </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Torch with a set of spare batteries: to signal to people we are alive and hopefully get assistance</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hand-held axe: to cut through trees, forest, build anything we need, and more.</w:t>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Describe your team's decision-making process.</w:t>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Gregory and I had to think about the climate which is the cold mountains. We also took into account that the radio signal is weak. Our best option is to walk to the nearby civilization while we attempt to signal we are alive. We brought items that can help stay warm, creating fires and creating resources out of natural items.</w:t>
      </w:r>
    </w:p>
    <w:p w:rsidR="00000000" w:rsidDel="00000000" w:rsidP="00000000" w:rsidRDefault="00000000" w:rsidRPr="00000000" w14:paraId="0000002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 led the discussion?</w:t>
      </w:r>
    </w:p>
    <w:p w:rsidR="00000000" w:rsidDel="00000000" w:rsidP="00000000" w:rsidRDefault="00000000" w:rsidRPr="00000000" w14:paraId="0000002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Stephanie led the team's discussion.</w:t>
      </w:r>
    </w:p>
    <w:p w:rsidR="00000000" w:rsidDel="00000000" w:rsidP="00000000" w:rsidRDefault="00000000" w:rsidRPr="00000000" w14:paraId="00000024">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