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08E8D0" w14:textId="3104F756" w:rsidR="00834240" w:rsidRDefault="00345547" w:rsidP="002A3BEB">
      <w:pPr>
        <w:pStyle w:val="Title"/>
        <w:ind w:left="720"/>
      </w:pPr>
      <w:r w:rsidRPr="00834240">
        <w:rPr>
          <w:noProof/>
          <w:lang w:eastAsia="en-GB"/>
        </w:rPr>
        <w:drawing>
          <wp:anchor distT="0" distB="0" distL="114300" distR="114300" simplePos="0" relativeHeight="251649025" behindDoc="0" locked="0" layoutInCell="1" allowOverlap="1" wp14:anchorId="2167C7DF" wp14:editId="6DB586D4">
            <wp:simplePos x="0" y="0"/>
            <wp:positionH relativeFrom="margin">
              <wp:align>left</wp:align>
            </wp:positionH>
            <wp:positionV relativeFrom="paragraph">
              <wp:posOffset>127</wp:posOffset>
            </wp:positionV>
            <wp:extent cx="1664335" cy="356235"/>
            <wp:effectExtent l="0" t="0" r="0" b="5715"/>
            <wp:wrapSquare wrapText="bothSides"/>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invGray">
                    <a:xfrm>
                      <a:off x="0" y="0"/>
                      <a:ext cx="1664335" cy="356235"/>
                    </a:xfrm>
                    <a:prstGeom prst="rect">
                      <a:avLst/>
                    </a:prstGeom>
                  </pic:spPr>
                </pic:pic>
              </a:graphicData>
            </a:graphic>
            <wp14:sizeRelH relativeFrom="page">
              <wp14:pctWidth>0</wp14:pctWidth>
            </wp14:sizeRelH>
            <wp14:sizeRelV relativeFrom="page">
              <wp14:pctHeight>0</wp14:pctHeight>
            </wp14:sizeRelV>
          </wp:anchor>
        </w:drawing>
      </w:r>
      <w:r w:rsidR="00C36A2E">
        <w:tab/>
      </w:r>
      <w:r w:rsidR="009A5720">
        <w:tab/>
      </w:r>
    </w:p>
    <w:p w14:paraId="4AD833C7" w14:textId="7CCBEBFE" w:rsidR="00834240" w:rsidRDefault="00345547" w:rsidP="00834240">
      <w:pPr>
        <w:rPr>
          <w:rFonts w:asciiTheme="majorHAnsi" w:eastAsiaTheme="majorEastAsia" w:hAnsiTheme="majorHAnsi" w:cstheme="majorBidi"/>
          <w:color w:val="44546A" w:themeColor="text2"/>
          <w:spacing w:val="-15"/>
          <w:sz w:val="72"/>
          <w:szCs w:val="72"/>
        </w:rPr>
      </w:pPr>
      <w:r>
        <w:rPr>
          <w:noProof/>
          <w:lang w:eastAsia="en-GB"/>
        </w:rPr>
        <mc:AlternateContent>
          <mc:Choice Requires="wpg">
            <w:drawing>
              <wp:anchor distT="0" distB="0" distL="114300" distR="114300" simplePos="0" relativeHeight="251649026" behindDoc="0" locked="0" layoutInCell="1" allowOverlap="1" wp14:anchorId="27271A90" wp14:editId="01C69023">
                <wp:simplePos x="0" y="0"/>
                <wp:positionH relativeFrom="margin">
                  <wp:align>left</wp:align>
                </wp:positionH>
                <wp:positionV relativeFrom="paragraph">
                  <wp:posOffset>337472</wp:posOffset>
                </wp:positionV>
                <wp:extent cx="5321935" cy="3599180"/>
                <wp:effectExtent l="0" t="0" r="0" b="1270"/>
                <wp:wrapNone/>
                <wp:docPr id="3" name="Group 3"/>
                <wp:cNvGraphicFramePr/>
                <a:graphic xmlns:a="http://schemas.openxmlformats.org/drawingml/2006/main">
                  <a:graphicData uri="http://schemas.microsoft.com/office/word/2010/wordprocessingGroup">
                    <wpg:wgp>
                      <wpg:cNvGrpSpPr/>
                      <wpg:grpSpPr>
                        <a:xfrm>
                          <a:off x="0" y="0"/>
                          <a:ext cx="5321935" cy="3599180"/>
                          <a:chOff x="0" y="0"/>
                          <a:chExt cx="5322277" cy="3599469"/>
                        </a:xfrm>
                      </wpg:grpSpPr>
                      <wps:wsp>
                        <wps:cNvPr id="12" name="Title 11"/>
                        <wps:cNvSpPr>
                          <a:spLocks noGrp="1"/>
                        </wps:cNvSpPr>
                        <wps:spPr>
                          <a:xfrm>
                            <a:off x="0" y="1799469"/>
                            <a:ext cx="5322277" cy="1800000"/>
                          </a:xfrm>
                          <a:prstGeom prst="rect">
                            <a:avLst/>
                          </a:prstGeom>
                          <a:solidFill>
                            <a:srgbClr val="066D99"/>
                          </a:solidFill>
                        </wps:spPr>
                        <wps:txbx>
                          <w:txbxContent>
                            <w:p w14:paraId="1D3ED044" w14:textId="3EB0F336" w:rsidR="0053461E" w:rsidRPr="00FE359D" w:rsidRDefault="0053461E" w:rsidP="00834240">
                              <w:pPr>
                                <w:pStyle w:val="NormalWeb"/>
                                <w:spacing w:before="0" w:beforeAutospacing="0" w:after="0" w:afterAutospacing="0" w:line="216" w:lineRule="auto"/>
                                <w:rPr>
                                  <w:rFonts w:asciiTheme="majorHAnsi" w:hAnsi="Calibri Light" w:cs="Segoe UI"/>
                                  <w:color w:val="FFFFFF"/>
                                  <w:spacing w:val="-20"/>
                                  <w:kern w:val="24"/>
                                  <w:position w:val="1"/>
                                  <w:sz w:val="56"/>
                                  <w:szCs w:val="120"/>
                                  <w:lang w:val="en-US"/>
                                  <w14:textFill>
                                    <w14:gradFill>
                                      <w14:gsLst>
                                        <w14:gs w14:pos="5833">
                                          <w14:srgbClr w14:val="FFFFFF"/>
                                        </w14:gs>
                                        <w14:gs w14:pos="18000">
                                          <w14:srgbClr w14:val="FFFFFF"/>
                                        </w14:gs>
                                      </w14:gsLst>
                                      <w14:lin w14:ang="5400000" w14:scaled="0"/>
                                    </w14:gradFill>
                                  </w14:textFill>
                                </w:rPr>
                              </w:pPr>
                              <w:r>
                                <w:rPr>
                                  <w:rFonts w:asciiTheme="majorHAnsi" w:hAnsi="Calibri Light" w:cs="Segoe UI"/>
                                  <w:color w:val="FFFFFF"/>
                                  <w:spacing w:val="-20"/>
                                  <w:kern w:val="24"/>
                                  <w:position w:val="1"/>
                                  <w:sz w:val="56"/>
                                  <w:szCs w:val="120"/>
                                  <w:lang w:val="en-US"/>
                                  <w14:textFill>
                                    <w14:gradFill>
                                      <w14:gsLst>
                                        <w14:gs w14:pos="5833">
                                          <w14:srgbClr w14:val="FFFFFF"/>
                                        </w14:gs>
                                        <w14:gs w14:pos="18000">
                                          <w14:srgbClr w14:val="FFFFFF"/>
                                        </w14:gs>
                                      </w14:gsLst>
                                      <w14:lin w14:ang="5400000" w14:scaled="0"/>
                                    </w14:gradFill>
                                  </w14:textFill>
                                </w:rPr>
                                <w:t xml:space="preserve"> With </w:t>
                              </w:r>
                              <w:r w:rsidR="00712FC1">
                                <w:rPr>
                                  <w:rFonts w:asciiTheme="majorHAnsi" w:hAnsi="Calibri Light" w:cs="Segoe UI"/>
                                  <w:color w:val="FFFFFF"/>
                                  <w:spacing w:val="-20"/>
                                  <w:kern w:val="24"/>
                                  <w:position w:val="1"/>
                                  <w:sz w:val="56"/>
                                  <w:szCs w:val="120"/>
                                  <w:lang w:val="en-US"/>
                                  <w14:textFill>
                                    <w14:gradFill>
                                      <w14:gsLst>
                                        <w14:gs w14:pos="5833">
                                          <w14:srgbClr w14:val="FFFFFF"/>
                                        </w14:gs>
                                        <w14:gs w14:pos="18000">
                                          <w14:srgbClr w14:val="FFFFFF"/>
                                        </w14:gs>
                                      </w14:gsLst>
                                      <w14:lin w14:ang="5400000" w14:scaled="0"/>
                                    </w14:gradFill>
                                  </w14:textFill>
                                </w:rPr>
                                <w:t>SQL Server 2016</w:t>
                              </w:r>
                              <w:r w:rsidR="00B438E1">
                                <w:rPr>
                                  <w:rFonts w:asciiTheme="majorHAnsi" w:hAnsi="Calibri Light" w:cs="Segoe UI"/>
                                  <w:color w:val="FFFFFF"/>
                                  <w:spacing w:val="-20"/>
                                  <w:kern w:val="24"/>
                                  <w:position w:val="1"/>
                                  <w:sz w:val="56"/>
                                  <w:szCs w:val="120"/>
                                  <w:lang w:val="en-US"/>
                                  <w14:textFill>
                                    <w14:gradFill>
                                      <w14:gsLst>
                                        <w14:gs w14:pos="5833">
                                          <w14:srgbClr w14:val="FFFFFF"/>
                                        </w14:gs>
                                        <w14:gs w14:pos="18000">
                                          <w14:srgbClr w14:val="FFFFFF"/>
                                        </w14:gs>
                                      </w14:gsLst>
                                      <w14:lin w14:ang="5400000" w14:scaled="0"/>
                                    </w14:gradFill>
                                  </w14:textFill>
                                </w:rPr>
                                <w:t xml:space="preserve"> </w:t>
                              </w:r>
                            </w:p>
                          </w:txbxContent>
                        </wps:txbx>
                        <wps:bodyPr vert="horz" wrap="square" lIns="146304" tIns="91440" rIns="146304" bIns="91440" rtlCol="0" anchor="t" anchorCtr="0">
                          <a:noAutofit/>
                        </wps:bodyPr>
                      </wps:wsp>
                      <wps:wsp>
                        <wps:cNvPr id="7" name="TextBox 6"/>
                        <wps:cNvSpPr txBox="1"/>
                        <wps:spPr bwMode="white">
                          <a:xfrm>
                            <a:off x="5862" y="0"/>
                            <a:ext cx="1800000" cy="1800000"/>
                          </a:xfrm>
                          <a:prstGeom prst="rect">
                            <a:avLst/>
                          </a:prstGeom>
                          <a:solidFill>
                            <a:srgbClr val="3AA0CC"/>
                          </a:solidFill>
                          <a:ln>
                            <a:solidFill>
                              <a:srgbClr val="3AA0CC"/>
                            </a:solidFill>
                          </a:ln>
                        </wps:spPr>
                        <wps:txbx>
                          <w:txbxContent>
                            <w:p w14:paraId="62C3E4D7" w14:textId="4812D4E7" w:rsidR="0053461E" w:rsidRPr="00B51196" w:rsidRDefault="0053461E" w:rsidP="00834240">
                              <w:pPr>
                                <w:pStyle w:val="NormalWeb"/>
                                <w:spacing w:before="0" w:beforeAutospacing="0" w:after="0" w:afterAutospacing="0"/>
                                <w:rPr>
                                  <w:rFonts w:ascii="Arial Black" w:hAnsi="Arial Black" w:cstheme="minorBidi"/>
                                  <w:color w:val="FFFFFF"/>
                                  <w:kern w:val="24"/>
                                  <w:sz w:val="160"/>
                                  <w:szCs w:val="68"/>
                                  <w:lang w:val="en-US"/>
                                  <w14:textFill>
                                    <w14:gradFill>
                                      <w14:gsLst>
                                        <w14:gs w14:pos="6250">
                                          <w14:srgbClr w14:val="FFFFFF"/>
                                        </w14:gs>
                                        <w14:gs w14:pos="18000">
                                          <w14:srgbClr w14:val="FFFFFF"/>
                                        </w14:gs>
                                      </w14:gsLst>
                                      <w14:lin w14:ang="5400000" w14:scaled="0"/>
                                    </w14:gradFill>
                                  </w14:textFill>
                                </w:rPr>
                              </w:pPr>
                              <w:r w:rsidRPr="00B51196">
                                <w:rPr>
                                  <w:rFonts w:ascii="Arial Black" w:hAnsi="Arial Black" w:cstheme="minorBidi"/>
                                  <w:color w:val="FFFFFF"/>
                                  <w:kern w:val="24"/>
                                  <w:sz w:val="160"/>
                                  <w:szCs w:val="68"/>
                                  <w:lang w:val="en-US"/>
                                  <w14:textFill>
                                    <w14:gradFill>
                                      <w14:gsLst>
                                        <w14:gs w14:pos="6250">
                                          <w14:srgbClr w14:val="FFFFFF"/>
                                        </w14:gs>
                                        <w14:gs w14:pos="18000">
                                          <w14:srgbClr w14:val="FFFFFF"/>
                                        </w14:gs>
                                      </w14:gsLst>
                                      <w14:lin w14:ang="5400000" w14:scaled="0"/>
                                    </w14:gradFill>
                                  </w14:textFill>
                                </w:rPr>
                                <w:t>R</w:t>
                              </w:r>
                            </w:p>
                          </w:txbxContent>
                        </wps:txbx>
                        <wps:bodyPr wrap="square" lIns="182880" tIns="91440" rIns="182880" bIns="91440" rtlCol="0">
                          <a:noAutofit/>
                        </wps:bodyPr>
                      </wps:wsp>
                    </wpg:wgp>
                  </a:graphicData>
                </a:graphic>
                <wp14:sizeRelV relativeFrom="margin">
                  <wp14:pctHeight>0</wp14:pctHeight>
                </wp14:sizeRelV>
              </wp:anchor>
            </w:drawing>
          </mc:Choice>
          <mc:Fallback>
            <w:pict>
              <v:group w14:anchorId="27271A90" id="Group 3" o:spid="_x0000_s1026" style="position:absolute;margin-left:0;margin-top:26.55pt;width:419.05pt;height:283.4pt;z-index:251649026;mso-position-horizontal:left;mso-position-horizontal-relative:margin;mso-height-relative:margin" coordsize="53222,35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">
                <v:shapetype id="_x0000_t202" coordsize="21600,21600" o:spt="202" path="m,l,21600r21600,l21600,xe">
                  <v:stroke joinstyle="miter"/>
                  <v:path gradientshapeok="t" o:connecttype="rect"/>
                </v:shapetype>
                <v:shape id="TextBox 6" o:spid="_x0000_s1028" type="#_x0000_t202" style="position:absolute;left:58;width:18000;height:18000;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" fillcolor="#3aa0cc" strokecolor="#3aa0cc">
                  <v:textbox inset="14.4pt,7.2pt,14.4pt,7.2pt">
                    <w:txbxContent>
                      <w:p w14:paraId="62C3E4D7" w14:textId="4812D4E7" w:rsidR="0053461E" w:rsidRPr="00B51196" w:rsidRDefault="0053461E" w:rsidP="00834240">
                        <w:pPr>
                          <w:pStyle w:val="NormalWeb"/>
                          <w:spacing w:before="0" w:beforeAutospacing="0" w:after="0" w:afterAutospacing="0"/>
                          <w:rPr>
                            <w:rFonts w:ascii="Arial Black" w:hAnsi="Arial Black" w:cstheme="minorBidi"/>
                            <w:color w:val="FFFFFF"/>
                            <w:kern w:val="24"/>
                            <w:sz w:val="160"/>
                            <w:szCs w:val="68"/>
                            <w:lang w:val="en-US"/>
                            <w14:textFill>
                              <w14:gradFill>
                                <w14:gsLst>
                                  <w14:gs w14:pos="6250">
                                    <w14:srgbClr w14:val="FFFFFF"/>
                                  </w14:gs>
                                  <w14:gs w14:pos="18000">
                                    <w14:srgbClr w14:val="FFFFFF"/>
                                  </w14:gs>
                                </w14:gsLst>
                                <w14:lin w14:ang="5400000" w14:scaled="0"/>
                              </w14:gradFill>
                            </w14:textFill>
                          </w:rPr>
                        </w:pPr>
                        <w:r w:rsidRPr="00B51196">
                          <w:rPr>
                            <w:rFonts w:ascii="Arial Black" w:hAnsi="Arial Black" w:cstheme="minorBidi"/>
                            <w:color w:val="FFFFFF"/>
                            <w:kern w:val="24"/>
                            <w:sz w:val="160"/>
                            <w:szCs w:val="68"/>
                            <w:lang w:val="en-US"/>
                            <w14:textFill>
                              <w14:gradFill>
                                <w14:gsLst>
                                  <w14:gs w14:pos="6250">
                                    <w14:srgbClr w14:val="FFFFFF"/>
                                  </w14:gs>
                                  <w14:gs w14:pos="18000">
                                    <w14:srgbClr w14:val="FFFFFF"/>
                                  </w14:gs>
                                </w14:gsLst>
                                <w14:lin w14:ang="5400000" w14:scaled="0"/>
                              </w14:gradFill>
                            </w14:textFill>
                          </w:rPr>
                          <w:t>R</w:t>
                        </w:r>
                      </w:p>
                    </w:txbxContent>
                  </v:textbox>
                </v:shape>
                <w10:wrap anchorx="margin"/>
              </v:group>
            </w:pict>
          </mc:Fallback>
        </mc:AlternateContent>
      </w:r>
      <w:r w:rsidR="00834240">
        <w:br w:type="page"/>
      </w:r>
    </w:p>
    <w:p w14:paraId="2303E712" w14:textId="244ED6AB" w:rsidR="000119CA" w:rsidRDefault="002A3BEB" w:rsidP="000119CA">
      <w:pPr>
        <w:ind w:left="3600"/>
        <w:rPr>
          <w:rFonts w:ascii="Segoe UI Light" w:hAnsi="Segoe UI Light" w:cs="Segoe UI Light"/>
          <w:sz w:val="28"/>
        </w:rPr>
      </w:pPr>
      <w:r w:rsidRPr="000119CA">
        <w:rPr>
          <w:rFonts w:ascii="Segoe UI Light" w:hAnsi="Segoe UI Light" w:cs="Segoe UI Light"/>
          <w:noProof/>
          <w:sz w:val="28"/>
          <w:lang w:eastAsia="en-GB"/>
        </w:rPr>
        <w:lastRenderedPageBreak/>
        <mc:AlternateContent>
          <mc:Choice Requires="wps">
            <w:drawing>
              <wp:anchor distT="0" distB="0" distL="114300" distR="114300" simplePos="0" relativeHeight="251649024" behindDoc="0" locked="0" layoutInCell="1" allowOverlap="1" wp14:anchorId="67CD2C2F" wp14:editId="6F2A98A2">
                <wp:simplePos x="0" y="0"/>
                <wp:positionH relativeFrom="margin">
                  <wp:align>left</wp:align>
                </wp:positionH>
                <wp:positionV relativeFrom="paragraph">
                  <wp:posOffset>-49</wp:posOffset>
                </wp:positionV>
                <wp:extent cx="1828800" cy="1800000"/>
                <wp:effectExtent l="0" t="0" r="19050" b="10160"/>
                <wp:wrapNone/>
                <wp:docPr id="1" name="Text Box 1"/>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1D73121E" w14:textId="77777777" w:rsidR="0053461E" w:rsidRPr="00827110" w:rsidRDefault="0053461E" w:rsidP="00321271">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sidRPr="0082711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D2C2F" id="Text Box 1" o:spid="_x0000_s1029" type="#_x0000_t202" style="position:absolute;left:0;text-align:left;margin-left:0;margin-top:0;width:2in;height:141.75pt;z-index:2516490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" fillcolor="#066d99" strokecolor="#066d99" strokeweight=".5pt">
                <v:textbox>
                  <w:txbxContent>
                    <w:p w14:paraId="1D73121E" w14:textId="77777777" w:rsidR="0053461E" w:rsidRPr="00827110" w:rsidRDefault="0053461E" w:rsidP="00321271">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sidRPr="0082711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Contents</w:t>
                      </w:r>
                    </w:p>
                  </w:txbxContent>
                </v:textbox>
                <w10:wrap anchorx="margin"/>
              </v:shape>
            </w:pict>
          </mc:Fallback>
        </mc:AlternateContent>
      </w:r>
    </w:p>
    <w:p w14:paraId="2E4F928B" w14:textId="77777777" w:rsidR="003B6145" w:rsidRDefault="003B6145" w:rsidP="000119CA">
      <w:pPr>
        <w:ind w:left="3600"/>
        <w:rPr>
          <w:rFonts w:ascii="Segoe UI Light" w:hAnsi="Segoe UI Light" w:cs="Segoe UI Light"/>
          <w:sz w:val="28"/>
        </w:rPr>
      </w:pPr>
    </w:p>
    <w:p w14:paraId="7B403D05" w14:textId="77777777" w:rsidR="003B6145" w:rsidRDefault="003B6145" w:rsidP="000119CA">
      <w:pPr>
        <w:ind w:left="3600"/>
        <w:rPr>
          <w:rFonts w:ascii="Segoe UI Light" w:hAnsi="Segoe UI Light" w:cs="Segoe UI Light"/>
          <w:sz w:val="28"/>
        </w:rPr>
      </w:pPr>
    </w:p>
    <w:p w14:paraId="2EBA79ED" w14:textId="77777777" w:rsidR="003B6145" w:rsidRDefault="003B6145" w:rsidP="000119CA">
      <w:pPr>
        <w:ind w:left="3600"/>
        <w:rPr>
          <w:rFonts w:ascii="Segoe UI Light" w:hAnsi="Segoe UI Light" w:cs="Segoe UI Light"/>
          <w:sz w:val="28"/>
        </w:rPr>
      </w:pPr>
    </w:p>
    <w:p w14:paraId="4C17F551" w14:textId="77777777" w:rsidR="003B6145" w:rsidRDefault="003B6145" w:rsidP="000119CA">
      <w:pPr>
        <w:ind w:left="3600"/>
        <w:rPr>
          <w:rFonts w:ascii="Segoe UI Light" w:hAnsi="Segoe UI Light" w:cs="Segoe UI Light"/>
          <w:sz w:val="28"/>
        </w:rPr>
      </w:pPr>
    </w:p>
    <w:p w14:paraId="6294666F" w14:textId="77777777" w:rsidR="003B6145" w:rsidRDefault="003B6145" w:rsidP="000119CA">
      <w:pPr>
        <w:ind w:left="3600"/>
        <w:rPr>
          <w:rFonts w:ascii="Segoe UI Light" w:hAnsi="Segoe UI Light" w:cs="Segoe UI Light"/>
          <w:sz w:val="28"/>
        </w:rPr>
      </w:pPr>
    </w:p>
    <w:p w14:paraId="672E05F8" w14:textId="77777777" w:rsidR="003B6145" w:rsidRDefault="003B6145" w:rsidP="000119CA">
      <w:pPr>
        <w:ind w:left="3600"/>
        <w:rPr>
          <w:rFonts w:ascii="Segoe UI Light" w:hAnsi="Segoe UI Light" w:cs="Segoe UI Light"/>
          <w:sz w:val="28"/>
        </w:rPr>
      </w:pPr>
    </w:p>
    <w:p w14:paraId="6F8987BF" w14:textId="120FB7D8" w:rsidR="00CE0D66" w:rsidRDefault="00CE0D66" w:rsidP="000119CA">
      <w:pPr>
        <w:ind w:left="3600"/>
        <w:rPr>
          <w:rFonts w:ascii="Segoe UI Light" w:hAnsi="Segoe UI Light" w:cs="Segoe UI Light"/>
          <w:sz w:val="28"/>
        </w:rPr>
      </w:pPr>
      <w:r>
        <w:rPr>
          <w:rFonts w:ascii="Segoe UI Light" w:hAnsi="Segoe UI Light" w:cs="Segoe UI Light"/>
          <w:sz w:val="28"/>
        </w:rPr>
        <w:t>Introduction</w:t>
      </w:r>
    </w:p>
    <w:p w14:paraId="6D90FB0B" w14:textId="233CD379" w:rsidR="00A41ECD" w:rsidRDefault="00A41ECD" w:rsidP="000119CA">
      <w:pPr>
        <w:ind w:left="3600"/>
        <w:rPr>
          <w:rFonts w:ascii="Segoe UI Light" w:hAnsi="Segoe UI Light" w:cs="Segoe UI Light"/>
          <w:sz w:val="28"/>
        </w:rPr>
      </w:pPr>
      <w:r>
        <w:rPr>
          <w:rFonts w:ascii="Segoe UI Light" w:hAnsi="Segoe UI Light" w:cs="Segoe UI Light"/>
          <w:sz w:val="28"/>
        </w:rPr>
        <w:t xml:space="preserve">Setting up a data science virtual machine </w:t>
      </w:r>
    </w:p>
    <w:p w14:paraId="57BA45FD" w14:textId="2B70EBB0" w:rsidR="00A41ECD" w:rsidRDefault="00A41ECD" w:rsidP="000119CA">
      <w:pPr>
        <w:ind w:left="3600"/>
        <w:rPr>
          <w:rFonts w:ascii="Segoe UI Light" w:hAnsi="Segoe UI Light" w:cs="Segoe UI Light"/>
          <w:sz w:val="28"/>
        </w:rPr>
      </w:pPr>
      <w:r>
        <w:rPr>
          <w:rFonts w:ascii="Segoe UI Light" w:hAnsi="Segoe UI Light" w:cs="Segoe UI Light"/>
          <w:sz w:val="28"/>
        </w:rPr>
        <w:t>Accessing SQL Server</w:t>
      </w:r>
      <w:r w:rsidR="00B438E1">
        <w:rPr>
          <w:rFonts w:ascii="Segoe UI Light" w:hAnsi="Segoe UI Light" w:cs="Segoe UI Light"/>
          <w:sz w:val="28"/>
        </w:rPr>
        <w:t xml:space="preserve"> data</w:t>
      </w:r>
      <w:r>
        <w:rPr>
          <w:rFonts w:ascii="Segoe UI Light" w:hAnsi="Segoe UI Light" w:cs="Segoe UI Light"/>
          <w:sz w:val="28"/>
        </w:rPr>
        <w:t xml:space="preserve"> from R</w:t>
      </w:r>
    </w:p>
    <w:p w14:paraId="63BF7E0C" w14:textId="260E8A2B" w:rsidR="00A41ECD" w:rsidRDefault="00A41ECD" w:rsidP="000119CA">
      <w:pPr>
        <w:ind w:left="3600"/>
        <w:rPr>
          <w:rFonts w:ascii="Segoe UI Light" w:hAnsi="Segoe UI Light" w:cs="Segoe UI Light"/>
          <w:sz w:val="28"/>
        </w:rPr>
      </w:pPr>
      <w:r>
        <w:rPr>
          <w:rFonts w:ascii="Segoe UI Light" w:hAnsi="Segoe UI Light" w:cs="Segoe UI Light"/>
          <w:sz w:val="28"/>
        </w:rPr>
        <w:t>Embedding R in SQL Server functions and procedures</w:t>
      </w:r>
    </w:p>
    <w:p w14:paraId="16D75530" w14:textId="094A1C42" w:rsidR="00B438E1" w:rsidRDefault="00B438E1" w:rsidP="000119CA">
      <w:pPr>
        <w:ind w:left="3600"/>
        <w:rPr>
          <w:rFonts w:ascii="Segoe UI Light" w:hAnsi="Segoe UI Light" w:cs="Segoe UI Light"/>
          <w:sz w:val="28"/>
        </w:rPr>
      </w:pPr>
      <w:r>
        <w:rPr>
          <w:rFonts w:ascii="Segoe UI Light" w:hAnsi="Segoe UI Light" w:cs="Segoe UI Light"/>
          <w:sz w:val="28"/>
        </w:rPr>
        <w:t>R in Power BI</w:t>
      </w:r>
    </w:p>
    <w:p w14:paraId="0C2B5F62" w14:textId="76F6DB22" w:rsidR="003B6145" w:rsidRDefault="003B6145" w:rsidP="000119CA">
      <w:pPr>
        <w:ind w:left="3600"/>
        <w:rPr>
          <w:rFonts w:ascii="Segoe UI Light" w:hAnsi="Segoe UI Light" w:cs="Segoe UI Light"/>
          <w:sz w:val="28"/>
        </w:rPr>
      </w:pPr>
      <w:r>
        <w:rPr>
          <w:rFonts w:ascii="Segoe UI Light" w:hAnsi="Segoe UI Light" w:cs="Segoe UI Light"/>
          <w:sz w:val="28"/>
        </w:rPr>
        <w:t>Installing R with SQL Server 2016 RC3</w:t>
      </w:r>
    </w:p>
    <w:p w14:paraId="06F10DCD" w14:textId="175824F5" w:rsidR="00F522E8" w:rsidRPr="003B6145" w:rsidRDefault="00A41ECD">
      <w:pPr>
        <w:rPr>
          <w:rFonts w:ascii="Segoe UI Light" w:hAnsi="Segoe UI Light" w:cs="Segoe UI Light"/>
          <w:sz w:val="28"/>
        </w:rPr>
      </w:pPr>
      <w:r>
        <w:rPr>
          <w:rFonts w:ascii="Segoe UI Light" w:hAnsi="Segoe UI Light" w:cs="Segoe UI Light"/>
          <w:sz w:val="28"/>
        </w:rPr>
        <w:br w:type="page"/>
      </w:r>
    </w:p>
    <w:p w14:paraId="1805C62F" w14:textId="4A5F9FE6" w:rsidR="008F1F01" w:rsidRDefault="00CE0D66">
      <w:pPr>
        <w:rPr>
          <w:rFonts w:ascii="Segoe UI Light" w:hAnsi="Segoe UI Light" w:cs="Segoe UI Light"/>
          <w:sz w:val="24"/>
          <w:szCs w:val="24"/>
        </w:rPr>
      </w:pPr>
      <w:r w:rsidRPr="003C53DC">
        <w:rPr>
          <w:rFonts w:ascii="Segoe UI Light" w:hAnsi="Segoe UI Light" w:cs="Segoe UI Light"/>
          <w:noProof/>
          <w:sz w:val="24"/>
          <w:szCs w:val="22"/>
          <w:lang w:eastAsia="en-GB"/>
        </w:rPr>
        <w:lastRenderedPageBreak/>
        <mc:AlternateContent>
          <mc:Choice Requires="wps">
            <w:drawing>
              <wp:inline distT="0" distB="0" distL="0" distR="0" wp14:anchorId="63337491" wp14:editId="0627F9A1">
                <wp:extent cx="1828800" cy="1800000"/>
                <wp:effectExtent l="0" t="0" r="19050" b="10160"/>
                <wp:docPr id="29" name="Text Box 29"/>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73181ADD" w14:textId="0FCA6FD8" w:rsidR="00CE0D66" w:rsidRPr="00827110" w:rsidRDefault="00CE0D66" w:rsidP="00CE0D66">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337491" id="Text Box 29" o:spid="_x0000_s1030"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" fillcolor="#066d99" strokecolor="#066d99" strokeweight=".5pt">
                <v:textbox>
                  <w:txbxContent>
                    <w:p w14:paraId="73181ADD" w14:textId="0FCA6FD8" w:rsidR="00CE0D66" w:rsidRPr="00827110" w:rsidRDefault="00CE0D66" w:rsidP="00CE0D66">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Introduction</w:t>
                      </w:r>
                    </w:p>
                  </w:txbxContent>
                </v:textbox>
                <w10:anchorlock/>
              </v:shape>
            </w:pict>
          </mc:Fallback>
        </mc:AlternateContent>
      </w:r>
    </w:p>
    <w:p w14:paraId="32B97C35" w14:textId="527117C5" w:rsidR="00CE0D66" w:rsidRDefault="00CE0D66">
      <w:pPr>
        <w:rPr>
          <w:rFonts w:ascii="Segoe UI Light" w:hAnsi="Segoe UI Light" w:cs="Segoe UI Light"/>
          <w:sz w:val="24"/>
          <w:szCs w:val="24"/>
        </w:rPr>
      </w:pPr>
      <w:r>
        <w:rPr>
          <w:rFonts w:ascii="Segoe UI Light" w:hAnsi="Segoe UI Light" w:cs="Segoe UI Light"/>
          <w:sz w:val="24"/>
          <w:szCs w:val="24"/>
        </w:rPr>
        <w:t xml:space="preserve">This guide combines the worlds of SQL Server and R to enable us to exploit the power of both and to get a better understanding of the data that drives our organisations.  SQL specifically T-SQL is great for certain kinds of operations but was never designed to do the kinds mathematics and statistics and charting that are available in R.  </w:t>
      </w:r>
    </w:p>
    <w:p w14:paraId="57A9C50B" w14:textId="4C3380F7" w:rsidR="00804C83" w:rsidRDefault="00804C83">
      <w:pPr>
        <w:rPr>
          <w:rFonts w:ascii="Segoe UI Light" w:hAnsi="Segoe UI Light" w:cs="Segoe UI Light"/>
          <w:sz w:val="24"/>
          <w:szCs w:val="24"/>
        </w:rPr>
      </w:pPr>
      <w:r>
        <w:rPr>
          <w:rFonts w:ascii="Segoe UI Light" w:hAnsi="Segoe UI Light" w:cs="Segoe UI Light"/>
          <w:sz w:val="24"/>
          <w:szCs w:val="24"/>
        </w:rPr>
        <w:t>Traditionally R programmers have connected to databases via odbc and pulled the data they need into R using the rodbc library.  However SQL Server can be configured to call R from within stored procedures and functions which allows us to put the output form these back into SQL as part of process.</w:t>
      </w:r>
    </w:p>
    <w:p w14:paraId="5186239A" w14:textId="78D21774" w:rsidR="00CE0D66" w:rsidRDefault="00CE0D66">
      <w:pPr>
        <w:rPr>
          <w:rFonts w:ascii="Segoe UI Light" w:hAnsi="Segoe UI Light" w:cs="Segoe UI Light"/>
          <w:sz w:val="24"/>
          <w:szCs w:val="24"/>
        </w:rPr>
      </w:pPr>
      <w:r>
        <w:rPr>
          <w:rFonts w:ascii="Segoe UI Light" w:hAnsi="Segoe UI Light" w:cs="Segoe UI Light"/>
          <w:sz w:val="24"/>
          <w:szCs w:val="24"/>
        </w:rPr>
        <w:t>Microsoft has embedded R into SQL Server by leveraging R Enterprise</w:t>
      </w:r>
      <w:r w:rsidR="00C001B2">
        <w:rPr>
          <w:rStyle w:val="FootnoteReference"/>
          <w:rFonts w:ascii="Segoe UI Light" w:hAnsi="Segoe UI Light" w:cs="Segoe UI Light"/>
          <w:sz w:val="24"/>
          <w:szCs w:val="24"/>
        </w:rPr>
        <w:footnoteReference w:id="2"/>
      </w:r>
      <w:r>
        <w:rPr>
          <w:rFonts w:ascii="Segoe UI Light" w:hAnsi="Segoe UI Light" w:cs="Segoe UI Light"/>
          <w:sz w:val="24"/>
          <w:szCs w:val="24"/>
        </w:rPr>
        <w:t xml:space="preserve"> and implementation of R that uses disk as well as RAM to enable analysis of very large volumes of data.   </w:t>
      </w:r>
    </w:p>
    <w:p w14:paraId="2EDAB494" w14:textId="1EB2F516" w:rsidR="00804C83" w:rsidRPr="00CE0D66" w:rsidRDefault="00804C83">
      <w:pPr>
        <w:rPr>
          <w:rFonts w:ascii="Segoe UI Light" w:hAnsi="Segoe UI Light" w:cs="Segoe UI Light"/>
          <w:sz w:val="24"/>
          <w:szCs w:val="24"/>
        </w:rPr>
      </w:pPr>
      <w:r>
        <w:rPr>
          <w:rFonts w:ascii="Segoe UI Light" w:hAnsi="Segoe UI Light" w:cs="Segoe UI Light"/>
          <w:sz w:val="24"/>
          <w:szCs w:val="24"/>
        </w:rPr>
        <w:t xml:space="preserve">You have two options to complete these labs either use the </w:t>
      </w:r>
      <w:hyperlink r:id="rId9" w:history="1">
        <w:r w:rsidRPr="00804C83">
          <w:rPr>
            <w:rStyle w:val="Hyperlink"/>
            <w:rFonts w:ascii="Segoe UI Light" w:hAnsi="Segoe UI Light" w:cs="Segoe UI Light"/>
            <w:sz w:val="24"/>
            <w:szCs w:val="24"/>
          </w:rPr>
          <w:t>R tools in Visual Studio 2015</w:t>
        </w:r>
      </w:hyperlink>
      <w:r>
        <w:rPr>
          <w:rFonts w:ascii="Segoe UI Light" w:hAnsi="Segoe UI Light" w:cs="Segoe UI Light"/>
          <w:sz w:val="24"/>
          <w:szCs w:val="24"/>
        </w:rPr>
        <w:t xml:space="preserve"> or </w:t>
      </w:r>
      <w:hyperlink r:id="rId10" w:history="1">
        <w:r w:rsidRPr="00804C83">
          <w:rPr>
            <w:rStyle w:val="Hyperlink"/>
            <w:rFonts w:ascii="Segoe UI Light" w:hAnsi="Segoe UI Light" w:cs="Segoe UI Light"/>
            <w:sz w:val="24"/>
            <w:szCs w:val="24"/>
          </w:rPr>
          <w:t>R Studio</w:t>
        </w:r>
      </w:hyperlink>
      <w:r>
        <w:rPr>
          <w:rFonts w:ascii="Segoe UI Light" w:hAnsi="Segoe UI Light" w:cs="Segoe UI Light"/>
          <w:sz w:val="24"/>
          <w:szCs w:val="24"/>
        </w:rPr>
        <w:t>.  There is no right option but if you are familiar with development in Visual Studio.  This guide is based on the data science VM in Azure which is already partially setup for Visual Studio 2015 but it’s an easy matter to add R Studio and there are steps for this.</w:t>
      </w:r>
    </w:p>
    <w:p w14:paraId="71FA78C6" w14:textId="77777777" w:rsidR="00CF0DAE" w:rsidRDefault="00CF0DAE" w:rsidP="00CF0DAE">
      <w:pPr>
        <w:rPr>
          <w:rFonts w:ascii="Segoe UI Light" w:hAnsi="Segoe UI Light" w:cs="Segoe UI Light"/>
          <w:sz w:val="24"/>
          <w:szCs w:val="24"/>
        </w:rPr>
      </w:pPr>
      <w:r w:rsidRPr="004C0BF5">
        <w:rPr>
          <w:rFonts w:ascii="Segoe UI Light" w:hAnsi="Segoe UI Light" w:cs="Segoe UI Light"/>
          <w:sz w:val="24"/>
          <w:szCs w:val="24"/>
        </w:rPr>
        <w:t>Typically, when we do data projects we remotely manage the servers and services we use and in this lab there is already a SQL Server 2016 server complete with R integration already configured, with various sample databases and scripts. There are some notes at the back of this guide to help setup your own if you wish after today so you can continue to work.</w:t>
      </w:r>
    </w:p>
    <w:p w14:paraId="3F24BAA6" w14:textId="77777777" w:rsidR="00CE0D66" w:rsidRDefault="00CE0D66">
      <w:pPr>
        <w:rPr>
          <w:rFonts w:ascii="Segoe UI Light" w:hAnsi="Segoe UI Light" w:cs="Segoe UI Light"/>
          <w:sz w:val="18"/>
          <w:szCs w:val="18"/>
        </w:rPr>
      </w:pPr>
    </w:p>
    <w:p w14:paraId="0A7F229D" w14:textId="77777777" w:rsidR="00CE0D66" w:rsidRDefault="00CE0D66">
      <w:pPr>
        <w:rPr>
          <w:rFonts w:ascii="Segoe UI Light" w:hAnsi="Segoe UI Light" w:cs="Segoe UI Light"/>
          <w:sz w:val="18"/>
          <w:szCs w:val="18"/>
        </w:rPr>
      </w:pPr>
      <w:r>
        <w:rPr>
          <w:rFonts w:ascii="Segoe UI Light" w:hAnsi="Segoe UI Light" w:cs="Segoe UI Light"/>
          <w:sz w:val="18"/>
          <w:szCs w:val="18"/>
        </w:rPr>
        <w:br w:type="page"/>
      </w:r>
    </w:p>
    <w:p w14:paraId="6DE65BFB" w14:textId="7F19592D" w:rsidR="00CE0D66" w:rsidRDefault="00CE0D66">
      <w:pPr>
        <w:rPr>
          <w:rFonts w:ascii="Segoe UI Light" w:hAnsi="Segoe UI Light" w:cs="Segoe UI Light"/>
          <w:sz w:val="18"/>
          <w:szCs w:val="18"/>
        </w:rPr>
      </w:pPr>
      <w:r w:rsidRPr="003C53DC">
        <w:rPr>
          <w:rFonts w:ascii="Segoe UI Light" w:hAnsi="Segoe UI Light" w:cs="Segoe UI Light"/>
          <w:noProof/>
          <w:sz w:val="24"/>
          <w:szCs w:val="22"/>
          <w:lang w:eastAsia="en-GB"/>
        </w:rPr>
        <w:lastRenderedPageBreak/>
        <mc:AlternateContent>
          <mc:Choice Requires="wps">
            <w:drawing>
              <wp:inline distT="0" distB="0" distL="0" distR="0" wp14:anchorId="415A5391" wp14:editId="4144C435">
                <wp:extent cx="1828800" cy="1800000"/>
                <wp:effectExtent l="0" t="0" r="19050" b="10160"/>
                <wp:docPr id="10" name="Text Box 10"/>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3BC2D5D3" w14:textId="77777777" w:rsidR="00CE0D66" w:rsidRPr="00827110" w:rsidRDefault="00CE0D66" w:rsidP="00CE0D66">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Setting up a Data Science VM in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5A5391" id="Text Box 10" o:spid="_x0000_s1031"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" fillcolor="#066d99" strokecolor="#066d99" strokeweight=".5pt">
                <v:textbox>
                  <w:txbxContent>
                    <w:p w14:paraId="3BC2D5D3" w14:textId="77777777" w:rsidR="00CE0D66" w:rsidRPr="00827110" w:rsidRDefault="00CE0D66" w:rsidP="00CE0D66">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Setting up a Data Science VM in Azure</w:t>
                      </w:r>
                    </w:p>
                  </w:txbxContent>
                </v:textbox>
                <w10:anchorlock/>
              </v:shape>
            </w:pict>
          </mc:Fallback>
        </mc:AlternateContent>
      </w:r>
    </w:p>
    <w:p w14:paraId="7D35FBC3" w14:textId="77777777" w:rsidR="008F1F01" w:rsidRPr="00F409BA" w:rsidRDefault="008F1F01" w:rsidP="008F1F01">
      <w:pPr>
        <w:rPr>
          <w:rFonts w:ascii="Segoe UI Light" w:hAnsi="Segoe UI Light" w:cs="Segoe UI Light"/>
          <w:sz w:val="24"/>
          <w:szCs w:val="24"/>
        </w:rPr>
      </w:pPr>
      <w:r w:rsidRPr="00F409BA">
        <w:rPr>
          <w:rFonts w:ascii="Segoe UI Light" w:hAnsi="Segoe UI Light" w:cs="Segoe UI Light"/>
          <w:sz w:val="24"/>
          <w:szCs w:val="24"/>
        </w:rPr>
        <w:t>You may already have an Azure subscription for example with MSDN or as part of your business however it might be easier if you used the Azure Pass supplied as part of the workshop. This gives you a 1 month $100 usage cap (whichever is the sooner) and will isolate any work you do in the workshop form any resources you have in Azure already.</w:t>
      </w:r>
    </w:p>
    <w:p w14:paraId="1B0875C2" w14:textId="77777777" w:rsidR="008F1F01" w:rsidRPr="00F409BA" w:rsidRDefault="008F1F01" w:rsidP="008F1F01">
      <w:pPr>
        <w:pStyle w:val="ListParagraph"/>
        <w:numPr>
          <w:ilvl w:val="0"/>
          <w:numId w:val="28"/>
        </w:numPr>
        <w:spacing w:before="180" w:after="180" w:line="240" w:lineRule="auto"/>
        <w:rPr>
          <w:rFonts w:ascii="Segoe UI Light" w:hAnsi="Segoe UI Light" w:cs="Segoe UI Light"/>
          <w:sz w:val="24"/>
          <w:szCs w:val="24"/>
        </w:rPr>
      </w:pPr>
      <w:r w:rsidRPr="00F409BA">
        <w:rPr>
          <w:rFonts w:ascii="Segoe UI Light" w:hAnsi="Segoe UI Light" w:cs="Segoe UI Light"/>
          <w:sz w:val="24"/>
          <w:szCs w:val="24"/>
        </w:rPr>
        <w:t xml:space="preserve">Open an </w:t>
      </w:r>
      <w:r w:rsidRPr="00F409BA">
        <w:rPr>
          <w:rFonts w:ascii="Segoe UI Light" w:hAnsi="Segoe UI Light" w:cs="Segoe UI Light"/>
          <w:b/>
          <w:sz w:val="24"/>
          <w:szCs w:val="24"/>
        </w:rPr>
        <w:t>inPrivate</w:t>
      </w:r>
      <w:r w:rsidRPr="00F409BA">
        <w:rPr>
          <w:rFonts w:ascii="Segoe UI Light" w:hAnsi="Segoe UI Light" w:cs="Segoe UI Light"/>
          <w:sz w:val="24"/>
          <w:szCs w:val="24"/>
        </w:rPr>
        <w:t xml:space="preserve"> or incognito session in your browser and navigate to </w:t>
      </w:r>
      <w:hyperlink r:id="rId11" w:history="1">
        <w:r w:rsidRPr="00F409BA">
          <w:rPr>
            <w:rStyle w:val="Hyperlink"/>
            <w:rFonts w:ascii="Segoe UI Light" w:hAnsi="Segoe UI Light" w:cs="Segoe UI Light"/>
            <w:sz w:val="24"/>
            <w:szCs w:val="24"/>
          </w:rPr>
          <w:t>www.microsoftazurepass.com</w:t>
        </w:r>
      </w:hyperlink>
      <w:r w:rsidRPr="00F409BA">
        <w:rPr>
          <w:rFonts w:ascii="Segoe UI Light" w:hAnsi="Segoe UI Light" w:cs="Segoe UI Light"/>
          <w:sz w:val="24"/>
          <w:szCs w:val="24"/>
        </w:rPr>
        <w:t xml:space="preserve">. </w:t>
      </w:r>
    </w:p>
    <w:p w14:paraId="2E9A4827" w14:textId="77777777" w:rsidR="008F1F01" w:rsidRPr="00F409BA" w:rsidRDefault="008F1F01" w:rsidP="008F1F01">
      <w:pPr>
        <w:ind w:left="720"/>
        <w:rPr>
          <w:rFonts w:ascii="Segoe UI Light" w:hAnsi="Segoe UI Light" w:cs="Segoe UI Light"/>
          <w:sz w:val="24"/>
          <w:szCs w:val="24"/>
        </w:rPr>
      </w:pPr>
      <w:r w:rsidRPr="00F409BA">
        <w:rPr>
          <w:rFonts w:ascii="Segoe UI Light" w:hAnsi="Segoe UI Light" w:cs="Segoe UI Light"/>
          <w:noProof/>
          <w:sz w:val="24"/>
          <w:szCs w:val="24"/>
          <w:lang w:eastAsia="en-GB"/>
        </w:rPr>
        <w:drawing>
          <wp:inline distT="0" distB="0" distL="0" distR="0" wp14:anchorId="0E9B6C38" wp14:editId="7F93808B">
            <wp:extent cx="3420877" cy="2198735"/>
            <wp:effectExtent l="19050" t="19050" r="27305" b="11430"/>
            <wp:docPr id="1025" name="Picture 2" descr="cid:image004.png@01CFE973.7201DF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2" descr="cid:image004.png@01CFE973.7201DFB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l="1368" t="1379" r="1749"/>
                    <a:stretch/>
                  </pic:blipFill>
                  <pic:spPr bwMode="auto">
                    <a:xfrm>
                      <a:off x="0" y="0"/>
                      <a:ext cx="3451526" cy="2218434"/>
                    </a:xfrm>
                    <a:prstGeom prst="rect">
                      <a:avLst/>
                    </a:prstGeom>
                    <a:noFill/>
                    <a:ln>
                      <a:solidFill>
                        <a:schemeClr val="tx2">
                          <a:lumMod val="50000"/>
                        </a:schemeClr>
                      </a:solidFill>
                    </a:ln>
                    <a:extLst>
                      <a:ext uri="{53640926-AAD7-44D8-BBD7-CCE9431645EC}">
                        <a14:shadowObscured xmlns:a14="http://schemas.microsoft.com/office/drawing/2010/main"/>
                      </a:ext>
                    </a:extLst>
                  </pic:spPr>
                </pic:pic>
              </a:graphicData>
            </a:graphic>
          </wp:inline>
        </w:drawing>
      </w:r>
    </w:p>
    <w:p w14:paraId="6FCECE3E" w14:textId="77777777" w:rsidR="008F1F01" w:rsidRPr="00F409BA" w:rsidRDefault="008F1F01" w:rsidP="008F1F01">
      <w:pPr>
        <w:pStyle w:val="ListParagraph"/>
        <w:numPr>
          <w:ilvl w:val="0"/>
          <w:numId w:val="28"/>
        </w:numPr>
        <w:spacing w:before="180" w:after="180" w:line="240" w:lineRule="auto"/>
        <w:rPr>
          <w:rFonts w:ascii="Segoe UI Light" w:hAnsi="Segoe UI Light" w:cs="Segoe UI Light"/>
          <w:sz w:val="24"/>
          <w:szCs w:val="24"/>
        </w:rPr>
      </w:pPr>
      <w:r w:rsidRPr="00F409BA">
        <w:rPr>
          <w:rFonts w:ascii="Segoe UI Light" w:hAnsi="Segoe UI Light" w:cs="Segoe UI Light"/>
          <w:sz w:val="24"/>
          <w:szCs w:val="24"/>
        </w:rPr>
        <w:t xml:space="preserve">Select your country and enter the promo code you have been given and click </w:t>
      </w:r>
      <w:r w:rsidRPr="00F409BA">
        <w:rPr>
          <w:rFonts w:ascii="Segoe UI Light" w:hAnsi="Segoe UI Light" w:cs="Segoe UI Light"/>
          <w:b/>
          <w:sz w:val="24"/>
          <w:szCs w:val="24"/>
        </w:rPr>
        <w:t>submit</w:t>
      </w:r>
      <w:r w:rsidRPr="00F409BA">
        <w:rPr>
          <w:rFonts w:ascii="Segoe UI Light" w:hAnsi="Segoe UI Light" w:cs="Segoe UI Light"/>
          <w:sz w:val="24"/>
          <w:szCs w:val="24"/>
        </w:rPr>
        <w:t>.</w:t>
      </w:r>
    </w:p>
    <w:p w14:paraId="6BCB04B3" w14:textId="77777777" w:rsidR="008F1F01" w:rsidRPr="00F409BA" w:rsidRDefault="008F1F01" w:rsidP="008F1F01">
      <w:pPr>
        <w:ind w:left="720"/>
        <w:rPr>
          <w:rFonts w:ascii="Segoe UI Light" w:hAnsi="Segoe UI Light" w:cs="Segoe UI Light"/>
          <w:sz w:val="24"/>
          <w:szCs w:val="24"/>
        </w:rPr>
      </w:pPr>
      <w:r w:rsidRPr="00F409BA">
        <w:rPr>
          <w:rFonts w:ascii="Segoe UI Light" w:hAnsi="Segoe UI Light" w:cs="Segoe UI Light"/>
          <w:noProof/>
          <w:sz w:val="24"/>
          <w:szCs w:val="24"/>
          <w:lang w:eastAsia="en-GB"/>
        </w:rPr>
        <w:drawing>
          <wp:inline distT="0" distB="0" distL="0" distR="0" wp14:anchorId="5FE09B7E" wp14:editId="1F7268B8">
            <wp:extent cx="3430160" cy="1724394"/>
            <wp:effectExtent l="19050" t="19050" r="18415" b="28575"/>
            <wp:docPr id="2049" name="Picture 4" descr="cid:image007.png@01CFE973.7201DF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4" descr="cid:image007.png@01CFE973.7201DFB0"/>
                    <pic:cNvPicPr>
                      <a:picLocks noChangeAspect="1" noChangeArrowheads="1"/>
                    </pic:cNvPicPr>
                  </pic:nvPicPr>
                  <pic:blipFill rotWithShape="1">
                    <a:blip r:embed="rId14" r:link="rId15">
                      <a:extLst>
                        <a:ext uri="{28A0092B-C50C-407E-A947-70E740481C1C}">
                          <a14:useLocalDpi xmlns:a14="http://schemas.microsoft.com/office/drawing/2010/main" val="0"/>
                        </a:ext>
                      </a:extLst>
                    </a:blip>
                    <a:srcRect l="1733" t="2484" r="1650" b="-1"/>
                    <a:stretch/>
                  </pic:blipFill>
                  <pic:spPr bwMode="auto">
                    <a:xfrm>
                      <a:off x="0" y="0"/>
                      <a:ext cx="3485400" cy="1752164"/>
                    </a:xfrm>
                    <a:prstGeom prst="rect">
                      <a:avLst/>
                    </a:prstGeom>
                    <a:noFill/>
                    <a:ln>
                      <a:solidFill>
                        <a:schemeClr val="tx2">
                          <a:lumMod val="50000"/>
                        </a:schemeClr>
                      </a:solidFill>
                    </a:ln>
                    <a:extLst>
                      <a:ext uri="{53640926-AAD7-44D8-BBD7-CCE9431645EC}">
                        <a14:shadowObscured xmlns:a14="http://schemas.microsoft.com/office/drawing/2010/main"/>
                      </a:ext>
                    </a:extLst>
                  </pic:spPr>
                </pic:pic>
              </a:graphicData>
            </a:graphic>
          </wp:inline>
        </w:drawing>
      </w:r>
    </w:p>
    <w:p w14:paraId="668041AF" w14:textId="77777777" w:rsidR="008F1F01" w:rsidRPr="00F409BA" w:rsidRDefault="008F1F01" w:rsidP="008F1F01">
      <w:pPr>
        <w:pStyle w:val="ListParagraph"/>
        <w:numPr>
          <w:ilvl w:val="0"/>
          <w:numId w:val="28"/>
        </w:numPr>
        <w:spacing w:before="180" w:after="180" w:line="240" w:lineRule="auto"/>
        <w:rPr>
          <w:rFonts w:ascii="Segoe UI Light" w:hAnsi="Segoe UI Light" w:cs="Segoe UI Light"/>
          <w:sz w:val="24"/>
          <w:szCs w:val="24"/>
        </w:rPr>
      </w:pPr>
      <w:r w:rsidRPr="00F409BA">
        <w:rPr>
          <w:rFonts w:ascii="Segoe UI Light" w:hAnsi="Segoe UI Light" w:cs="Segoe UI Light"/>
          <w:sz w:val="24"/>
          <w:szCs w:val="24"/>
        </w:rPr>
        <w:t xml:space="preserve">Sign in with a Microsoft account to continue. If you have an account password saved or you automatically sign into other Microsoft services that Microsoft account will be used to redeem the promo code.  </w:t>
      </w:r>
    </w:p>
    <w:p w14:paraId="6164BDC0" w14:textId="77777777" w:rsidR="008F1F01" w:rsidRPr="00F409BA" w:rsidRDefault="008F1F01" w:rsidP="008F1F01">
      <w:pPr>
        <w:pStyle w:val="ListParagraph"/>
        <w:numPr>
          <w:ilvl w:val="0"/>
          <w:numId w:val="28"/>
        </w:numPr>
        <w:spacing w:before="180" w:after="180" w:line="240" w:lineRule="auto"/>
        <w:rPr>
          <w:rFonts w:ascii="Segoe UI Light" w:hAnsi="Segoe UI Light" w:cs="Segoe UI Light"/>
          <w:sz w:val="24"/>
          <w:szCs w:val="24"/>
        </w:rPr>
      </w:pPr>
      <w:r w:rsidRPr="00F409BA">
        <w:rPr>
          <w:rFonts w:ascii="Segoe UI Light" w:hAnsi="Segoe UI Light" w:cs="Segoe UI Light"/>
          <w:sz w:val="24"/>
          <w:szCs w:val="24"/>
        </w:rPr>
        <w:t>Fill out the remaining information and click submit.</w:t>
      </w:r>
    </w:p>
    <w:p w14:paraId="70D04D28" w14:textId="77777777" w:rsidR="008F1F01" w:rsidRPr="004C0BF5" w:rsidRDefault="008F1F01" w:rsidP="008F1F01">
      <w:pPr>
        <w:ind w:left="720"/>
        <w:rPr>
          <w:rFonts w:ascii="Segoe UI Light" w:hAnsi="Segoe UI Light" w:cs="Segoe UI Light"/>
          <w:sz w:val="24"/>
          <w:szCs w:val="24"/>
        </w:rPr>
      </w:pPr>
      <w:r w:rsidRPr="004C0BF5">
        <w:rPr>
          <w:rFonts w:ascii="Segoe UI Light" w:hAnsi="Segoe UI Light" w:cs="Segoe UI Light"/>
          <w:noProof/>
          <w:sz w:val="24"/>
          <w:szCs w:val="24"/>
          <w:lang w:eastAsia="en-GB"/>
        </w:rPr>
        <w:lastRenderedPageBreak/>
        <w:drawing>
          <wp:inline distT="0" distB="0" distL="0" distR="0" wp14:anchorId="6B1BF05C" wp14:editId="7B3CA5B5">
            <wp:extent cx="2515760" cy="1771453"/>
            <wp:effectExtent l="19050" t="19050" r="18415" b="19685"/>
            <wp:docPr id="3073" name="Picture 5" descr="cid:image009.png@01CFE973.7201DF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5" descr="cid:image009.png@01CFE973.7201DFB0"/>
                    <pic:cNvPicPr>
                      <a:picLocks noChangeAspect="1" noChangeArrowheads="1"/>
                    </pic:cNvPicPr>
                  </pic:nvPicPr>
                  <pic:blipFill rotWithShape="1">
                    <a:blip r:embed="rId16" r:link="rId17">
                      <a:extLst>
                        <a:ext uri="{28A0092B-C50C-407E-A947-70E740481C1C}">
                          <a14:useLocalDpi xmlns:a14="http://schemas.microsoft.com/office/drawing/2010/main" val="0"/>
                        </a:ext>
                      </a:extLst>
                    </a:blip>
                    <a:srcRect l="2410" t="2229" r="1722" b="4165"/>
                    <a:stretch/>
                  </pic:blipFill>
                  <pic:spPr bwMode="auto">
                    <a:xfrm>
                      <a:off x="0" y="0"/>
                      <a:ext cx="2561366" cy="1803566"/>
                    </a:xfrm>
                    <a:prstGeom prst="rect">
                      <a:avLst/>
                    </a:prstGeom>
                    <a:noFill/>
                    <a:ln w="9525" cap="flat" cmpd="sng" algn="ctr">
                      <a:solidFill>
                        <a:srgbClr val="44546A">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2CF2A4" w14:textId="77777777" w:rsidR="008F1F01" w:rsidRPr="004C0BF5" w:rsidRDefault="008F1F01" w:rsidP="008F1F01">
      <w:pPr>
        <w:pStyle w:val="ListParagraph"/>
        <w:numPr>
          <w:ilvl w:val="0"/>
          <w:numId w:val="28"/>
        </w:numPr>
        <w:spacing w:before="180" w:after="180" w:line="240" w:lineRule="auto"/>
        <w:rPr>
          <w:rFonts w:ascii="Segoe UI Light" w:hAnsi="Segoe UI Light" w:cs="Segoe UI Light"/>
          <w:sz w:val="24"/>
          <w:szCs w:val="24"/>
        </w:rPr>
      </w:pPr>
      <w:r w:rsidRPr="004C0BF5">
        <w:rPr>
          <w:rFonts w:ascii="Segoe UI Light" w:hAnsi="Segoe UI Light" w:cs="Segoe UI Light"/>
          <w:sz w:val="24"/>
          <w:szCs w:val="24"/>
        </w:rPr>
        <w:t xml:space="preserve">Review the Azure Pass offer and click </w:t>
      </w:r>
      <w:r w:rsidRPr="004C0BF5">
        <w:rPr>
          <w:rFonts w:ascii="Segoe UI Light" w:hAnsi="Segoe UI Light" w:cs="Segoe UI Light"/>
          <w:b/>
          <w:sz w:val="24"/>
          <w:szCs w:val="24"/>
        </w:rPr>
        <w:t>Activate</w:t>
      </w:r>
      <w:r w:rsidRPr="004C0BF5">
        <w:rPr>
          <w:rFonts w:ascii="Segoe UI Light" w:hAnsi="Segoe UI Light" w:cs="Segoe UI Light"/>
          <w:sz w:val="24"/>
          <w:szCs w:val="24"/>
        </w:rPr>
        <w:t>.</w:t>
      </w:r>
    </w:p>
    <w:p w14:paraId="116541D7" w14:textId="77777777" w:rsidR="008F1F01" w:rsidRPr="004C0BF5" w:rsidRDefault="008F1F01" w:rsidP="008F1F01">
      <w:pPr>
        <w:ind w:left="720"/>
        <w:rPr>
          <w:rFonts w:ascii="Segoe UI Light" w:hAnsi="Segoe UI Light" w:cs="Segoe UI Light"/>
          <w:sz w:val="24"/>
          <w:szCs w:val="24"/>
        </w:rPr>
      </w:pPr>
      <w:r w:rsidRPr="004C0BF5">
        <w:rPr>
          <w:rFonts w:ascii="Segoe UI Light" w:hAnsi="Segoe UI Light" w:cs="Segoe UI Light"/>
          <w:noProof/>
          <w:sz w:val="24"/>
          <w:szCs w:val="24"/>
          <w:lang w:eastAsia="en-GB"/>
        </w:rPr>
        <w:drawing>
          <wp:inline distT="0" distB="0" distL="0" distR="0" wp14:anchorId="335A28F7" wp14:editId="31B40CF1">
            <wp:extent cx="3207363" cy="1943442"/>
            <wp:effectExtent l="19050" t="19050" r="12700" b="19050"/>
            <wp:docPr id="4097" name="Picture 6" descr="cid:image010.png@01CFE973.7201DF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6" descr="cid:image010.png@01CFE973.7201DFB0"/>
                    <pic:cNvPicPr>
                      <a:picLocks noChangeAspect="1" noChangeArrowheads="1"/>
                    </pic:cNvPicPr>
                  </pic:nvPicPr>
                  <pic:blipFill rotWithShape="1">
                    <a:blip r:embed="rId18" r:link="rId19">
                      <a:extLst>
                        <a:ext uri="{28A0092B-C50C-407E-A947-70E740481C1C}">
                          <a14:useLocalDpi xmlns:a14="http://schemas.microsoft.com/office/drawing/2010/main" val="0"/>
                        </a:ext>
                      </a:extLst>
                    </a:blip>
                    <a:srcRect l="2344" t="2818" r="1306"/>
                    <a:stretch/>
                  </pic:blipFill>
                  <pic:spPr bwMode="auto">
                    <a:xfrm>
                      <a:off x="0" y="0"/>
                      <a:ext cx="3237081" cy="1961449"/>
                    </a:xfrm>
                    <a:prstGeom prst="rect">
                      <a:avLst/>
                    </a:prstGeom>
                    <a:noFill/>
                    <a:ln w="9525" cap="flat" cmpd="sng" algn="ctr">
                      <a:solidFill>
                        <a:srgbClr val="44546A">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B9ACA" w14:textId="77777777" w:rsidR="008F1F01" w:rsidRPr="004C0BF5" w:rsidRDefault="008F1F01" w:rsidP="008F1F01">
      <w:pPr>
        <w:pStyle w:val="ListParagraph"/>
        <w:numPr>
          <w:ilvl w:val="0"/>
          <w:numId w:val="28"/>
        </w:numPr>
        <w:spacing w:before="180" w:after="180" w:line="240" w:lineRule="auto"/>
        <w:rPr>
          <w:rFonts w:ascii="Segoe UI Light" w:hAnsi="Segoe UI Light" w:cs="Segoe UI Light"/>
          <w:sz w:val="24"/>
          <w:szCs w:val="24"/>
        </w:rPr>
      </w:pPr>
      <w:r w:rsidRPr="004C0BF5">
        <w:rPr>
          <w:rFonts w:ascii="Segoe UI Light" w:hAnsi="Segoe UI Light" w:cs="Segoe UI Light"/>
          <w:sz w:val="24"/>
          <w:szCs w:val="24"/>
        </w:rPr>
        <w:t xml:space="preserve">Fill out the rest of the required information and click </w:t>
      </w:r>
      <w:r w:rsidRPr="004C0BF5">
        <w:rPr>
          <w:rFonts w:ascii="Segoe UI Light" w:hAnsi="Segoe UI Light" w:cs="Segoe UI Light"/>
          <w:b/>
          <w:sz w:val="24"/>
          <w:szCs w:val="24"/>
        </w:rPr>
        <w:t>Sign up.</w:t>
      </w:r>
      <w:r w:rsidRPr="004C0BF5">
        <w:rPr>
          <w:rFonts w:ascii="Segoe UI Light" w:hAnsi="Segoe UI Light" w:cs="Segoe UI Light"/>
          <w:sz w:val="24"/>
          <w:szCs w:val="24"/>
        </w:rPr>
        <w:t xml:space="preserve"> </w:t>
      </w:r>
    </w:p>
    <w:p w14:paraId="108E2561" w14:textId="77777777" w:rsidR="008F1F01" w:rsidRPr="004C0BF5" w:rsidRDefault="008F1F01" w:rsidP="008F1F01">
      <w:pPr>
        <w:pStyle w:val="ListParagraph"/>
        <w:numPr>
          <w:ilvl w:val="0"/>
          <w:numId w:val="28"/>
        </w:numPr>
        <w:spacing w:before="180" w:after="180" w:line="240" w:lineRule="auto"/>
        <w:rPr>
          <w:rFonts w:ascii="Segoe UI Light" w:hAnsi="Segoe UI Light" w:cs="Segoe UI Light"/>
          <w:sz w:val="24"/>
          <w:szCs w:val="24"/>
        </w:rPr>
      </w:pPr>
      <w:r w:rsidRPr="004C0BF5">
        <w:rPr>
          <w:rFonts w:ascii="Segoe UI Light" w:hAnsi="Segoe UI Light" w:cs="Segoe UI Light"/>
          <w:sz w:val="24"/>
          <w:szCs w:val="24"/>
        </w:rPr>
        <w:t>The subscription will take 3-10 minutes to activate and you should then be redirected to a summary page like this..</w:t>
      </w:r>
    </w:p>
    <w:p w14:paraId="383CC697" w14:textId="77777777" w:rsidR="008F1F01" w:rsidRPr="004C0BF5" w:rsidRDefault="008F1F01" w:rsidP="008F1F01">
      <w:pPr>
        <w:ind w:left="720"/>
        <w:rPr>
          <w:sz w:val="24"/>
          <w:szCs w:val="24"/>
        </w:rPr>
      </w:pPr>
      <w:r w:rsidRPr="004C0BF5">
        <w:rPr>
          <w:noProof/>
          <w:sz w:val="24"/>
          <w:szCs w:val="24"/>
          <w:lang w:eastAsia="en-GB"/>
        </w:rPr>
        <w:drawing>
          <wp:inline distT="0" distB="0" distL="0" distR="0" wp14:anchorId="195466C3" wp14:editId="263BB3B2">
            <wp:extent cx="3236232" cy="2107297"/>
            <wp:effectExtent l="19050" t="19050" r="21590" b="26670"/>
            <wp:docPr id="8193" name="Picture 8" descr="cid:image019.png@01CFE973.7201DF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 name="Picture 8" descr="cid:image019.png@01CFE973.7201DFB0"/>
                    <pic:cNvPicPr>
                      <a:picLocks noChangeAspect="1" noChangeArrowheads="1"/>
                    </pic:cNvPicPr>
                  </pic:nvPicPr>
                  <pic:blipFill rotWithShape="1">
                    <a:blip r:embed="rId20" r:link="rId21">
                      <a:extLst>
                        <a:ext uri="{28A0092B-C50C-407E-A947-70E740481C1C}">
                          <a14:useLocalDpi xmlns:a14="http://schemas.microsoft.com/office/drawing/2010/main" val="0"/>
                        </a:ext>
                      </a:extLst>
                    </a:blip>
                    <a:srcRect l="2049" t="1386" r="1172" b="1084"/>
                    <a:stretch/>
                  </pic:blipFill>
                  <pic:spPr bwMode="auto">
                    <a:xfrm>
                      <a:off x="0" y="0"/>
                      <a:ext cx="3304430" cy="2151705"/>
                    </a:xfrm>
                    <a:prstGeom prst="rect">
                      <a:avLst/>
                    </a:prstGeom>
                    <a:noFill/>
                    <a:ln>
                      <a:solidFill>
                        <a:schemeClr val="tx2">
                          <a:lumMod val="50000"/>
                        </a:schemeClr>
                      </a:solidFill>
                    </a:ln>
                    <a:extLst>
                      <a:ext uri="{53640926-AAD7-44D8-BBD7-CCE9431645EC}">
                        <a14:shadowObscured xmlns:a14="http://schemas.microsoft.com/office/drawing/2010/main"/>
                      </a:ext>
                    </a:extLst>
                  </pic:spPr>
                </pic:pic>
              </a:graphicData>
            </a:graphic>
          </wp:inline>
        </w:drawing>
      </w:r>
    </w:p>
    <w:p w14:paraId="7356D2DB" w14:textId="3003162D" w:rsidR="00F409BA" w:rsidRPr="004C0BF5" w:rsidRDefault="00F409BA" w:rsidP="00F409BA">
      <w:pPr>
        <w:rPr>
          <w:rFonts w:ascii="Segoe UI Light" w:hAnsi="Segoe UI Light" w:cs="Segoe UI Light"/>
          <w:sz w:val="24"/>
          <w:szCs w:val="24"/>
        </w:rPr>
      </w:pPr>
      <w:r w:rsidRPr="004C0BF5">
        <w:rPr>
          <w:rFonts w:ascii="Segoe UI Light" w:hAnsi="Segoe UI Light" w:cs="Segoe UI Light"/>
          <w:sz w:val="24"/>
          <w:szCs w:val="24"/>
        </w:rPr>
        <w:t xml:space="preserve">After a few minutes your trial Azure subscription will be created and the first thing we’ll want to do is to create a setup where we can work with R and the various Microsoft solutions that have integration with R.  The easiest way to do this is to use a Virtual Machine as this will avoid us having to install anything locally – we’ll just use a remote desktop connection to this new VM. Also there are two dedicated data science VMs in the Azure Gallery one based on Windows and one on Linux.  Today we’ll be using the Windows one.  </w:t>
      </w:r>
    </w:p>
    <w:p w14:paraId="01767CF1" w14:textId="5512D92B" w:rsidR="00F409BA" w:rsidRPr="004C0BF5" w:rsidRDefault="00F409BA" w:rsidP="00F409BA">
      <w:pPr>
        <w:rPr>
          <w:rFonts w:ascii="Segoe UI Light" w:hAnsi="Segoe UI Light" w:cs="Segoe UI Light"/>
          <w:sz w:val="24"/>
          <w:szCs w:val="24"/>
        </w:rPr>
      </w:pPr>
      <w:r w:rsidRPr="004C0BF5">
        <w:rPr>
          <w:rFonts w:ascii="Segoe UI Light" w:hAnsi="Segoe UI Light" w:cs="Segoe UI Light"/>
          <w:sz w:val="24"/>
          <w:szCs w:val="24"/>
        </w:rPr>
        <w:lastRenderedPageBreak/>
        <w:t xml:space="preserve">The Azure subscription activation process should redirect us to the portal but if not go to </w:t>
      </w:r>
      <w:hyperlink r:id="rId22" w:history="1">
        <w:r w:rsidRPr="004C0BF5">
          <w:rPr>
            <w:rStyle w:val="Hyperlink"/>
            <w:rFonts w:ascii="Segoe UI Light" w:hAnsi="Segoe UI Light" w:cs="Segoe UI Light"/>
            <w:sz w:val="24"/>
            <w:szCs w:val="24"/>
          </w:rPr>
          <w:t>www.portal.azure.com</w:t>
        </w:r>
      </w:hyperlink>
      <w:r w:rsidRPr="004C0BF5">
        <w:rPr>
          <w:rFonts w:ascii="Segoe UI Light" w:hAnsi="Segoe UI Light" w:cs="Segoe UI Light"/>
          <w:sz w:val="24"/>
          <w:szCs w:val="24"/>
        </w:rPr>
        <w:t xml:space="preserve">. From there we can </w:t>
      </w:r>
      <w:r w:rsidR="00A44B6B" w:rsidRPr="004C0BF5">
        <w:rPr>
          <w:rFonts w:ascii="Segoe UI Light" w:hAnsi="Segoe UI Light" w:cs="Segoe UI Light"/>
          <w:sz w:val="24"/>
          <w:szCs w:val="24"/>
        </w:rPr>
        <w:t>simply select New, and search for “data science” to find the VM we want..</w:t>
      </w:r>
    </w:p>
    <w:p w14:paraId="4F22239B" w14:textId="77777777" w:rsidR="00A44B6B" w:rsidRPr="004C0BF5" w:rsidRDefault="00A44B6B" w:rsidP="00F409BA">
      <w:pPr>
        <w:rPr>
          <w:rFonts w:ascii="Segoe UI Light" w:hAnsi="Segoe UI Light" w:cs="Segoe UI Light"/>
          <w:sz w:val="24"/>
          <w:szCs w:val="24"/>
        </w:rPr>
      </w:pPr>
    </w:p>
    <w:p w14:paraId="27B77E6F" w14:textId="7E98CAD7" w:rsidR="00A44B6B" w:rsidRPr="004C0BF5" w:rsidRDefault="00A44B6B">
      <w:pPr>
        <w:rPr>
          <w:rFonts w:ascii="Segoe UI Light" w:hAnsi="Segoe UI Light" w:cs="Segoe UI Light"/>
          <w:sz w:val="24"/>
          <w:szCs w:val="24"/>
        </w:rPr>
      </w:pPr>
      <w:r w:rsidRPr="004C0BF5">
        <w:rPr>
          <w:noProof/>
          <w:sz w:val="24"/>
          <w:szCs w:val="24"/>
          <w:lang w:eastAsia="en-GB"/>
        </w:rPr>
        <w:drawing>
          <wp:inline distT="0" distB="0" distL="0" distR="0" wp14:anchorId="797254D1" wp14:editId="28414493">
            <wp:extent cx="6188710" cy="33864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386455"/>
                    </a:xfrm>
                    <a:prstGeom prst="rect">
                      <a:avLst/>
                    </a:prstGeom>
                  </pic:spPr>
                </pic:pic>
              </a:graphicData>
            </a:graphic>
          </wp:inline>
        </w:drawing>
      </w:r>
    </w:p>
    <w:p w14:paraId="5E9FC4B1" w14:textId="77777777" w:rsidR="00AB5F7A" w:rsidRPr="004C0BF5" w:rsidRDefault="00AB5F7A">
      <w:pPr>
        <w:rPr>
          <w:rFonts w:ascii="Segoe UI Light" w:hAnsi="Segoe UI Light" w:cs="Segoe UI Light"/>
          <w:sz w:val="24"/>
          <w:szCs w:val="24"/>
        </w:rPr>
      </w:pPr>
      <w:r w:rsidRPr="004C0BF5">
        <w:rPr>
          <w:rFonts w:ascii="Segoe UI Light" w:hAnsi="Segoe UI Light" w:cs="Segoe UI Light"/>
          <w:sz w:val="24"/>
          <w:szCs w:val="24"/>
        </w:rPr>
        <w:br w:type="page"/>
      </w:r>
    </w:p>
    <w:p w14:paraId="46AAA10D" w14:textId="3EEDD937" w:rsidR="00A44B6B" w:rsidRPr="004C0BF5" w:rsidRDefault="00A44B6B">
      <w:pPr>
        <w:rPr>
          <w:rFonts w:ascii="Segoe UI Light" w:hAnsi="Segoe UI Light" w:cs="Segoe UI Light"/>
          <w:sz w:val="24"/>
          <w:szCs w:val="24"/>
        </w:rPr>
      </w:pPr>
      <w:r w:rsidRPr="004C0BF5">
        <w:rPr>
          <w:rFonts w:ascii="Segoe UI Light" w:hAnsi="Segoe UI Light" w:cs="Segoe UI Light"/>
          <w:sz w:val="24"/>
          <w:szCs w:val="24"/>
        </w:rPr>
        <w:lastRenderedPageBreak/>
        <w:t xml:space="preserve">Review the information about the VM and then </w:t>
      </w:r>
      <w:r w:rsidR="009B3D65" w:rsidRPr="004C0BF5">
        <w:rPr>
          <w:rFonts w:ascii="Segoe UI Light" w:hAnsi="Segoe UI Light" w:cs="Segoe UI Light"/>
          <w:sz w:val="24"/>
          <w:szCs w:val="24"/>
        </w:rPr>
        <w:t>click</w:t>
      </w:r>
      <w:r w:rsidRPr="004C0BF5">
        <w:rPr>
          <w:rFonts w:ascii="Segoe UI Light" w:hAnsi="Segoe UI Light" w:cs="Segoe UI Light"/>
          <w:sz w:val="24"/>
          <w:szCs w:val="24"/>
        </w:rPr>
        <w:t xml:space="preserve"> create to open the blade (the fly out tabs in the Azure portal) to specify the configuration of the VM..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6307"/>
      </w:tblGrid>
      <w:tr w:rsidR="00AB5F7A" w:rsidRPr="004C0BF5" w14:paraId="50A10402" w14:textId="77777777" w:rsidTr="00F476B5">
        <w:tc>
          <w:tcPr>
            <w:tcW w:w="3439" w:type="dxa"/>
          </w:tcPr>
          <w:p w14:paraId="017C4F67" w14:textId="77777777" w:rsidR="00AB5F7A" w:rsidRPr="004C0BF5" w:rsidRDefault="00AB5F7A">
            <w:pPr>
              <w:rPr>
                <w:rFonts w:ascii="Segoe UI Light" w:hAnsi="Segoe UI Light" w:cs="Segoe UI Light"/>
                <w:sz w:val="24"/>
                <w:szCs w:val="24"/>
              </w:rPr>
            </w:pPr>
            <w:r w:rsidRPr="004C0BF5">
              <w:rPr>
                <w:noProof/>
                <w:sz w:val="24"/>
                <w:szCs w:val="24"/>
                <w:lang w:eastAsia="en-GB"/>
              </w:rPr>
              <w:drawing>
                <wp:inline distT="0" distB="0" distL="0" distR="0" wp14:anchorId="3249A7B2" wp14:editId="4C9E669A">
                  <wp:extent cx="1144270" cy="2157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4270" cy="2157730"/>
                          </a:xfrm>
                          <a:prstGeom prst="rect">
                            <a:avLst/>
                          </a:prstGeom>
                        </pic:spPr>
                      </pic:pic>
                    </a:graphicData>
                  </a:graphic>
                </wp:inline>
              </w:drawing>
            </w:r>
          </w:p>
          <w:p w14:paraId="1EDC6656" w14:textId="73D30539" w:rsidR="00AB5F7A" w:rsidRPr="004C0BF5" w:rsidRDefault="00AB5F7A">
            <w:pPr>
              <w:rPr>
                <w:rFonts w:ascii="Segoe UI Light" w:hAnsi="Segoe UI Light" w:cs="Segoe UI Light"/>
                <w:sz w:val="24"/>
                <w:szCs w:val="24"/>
              </w:rPr>
            </w:pPr>
          </w:p>
        </w:tc>
        <w:tc>
          <w:tcPr>
            <w:tcW w:w="6307" w:type="dxa"/>
          </w:tcPr>
          <w:p w14:paraId="45309FA2" w14:textId="0DB1758A" w:rsidR="00AB5F7A" w:rsidRPr="004C0BF5" w:rsidRDefault="00AB5F7A" w:rsidP="00AB5F7A">
            <w:pPr>
              <w:rPr>
                <w:rFonts w:ascii="Segoe UI Light" w:hAnsi="Segoe UI Light" w:cs="Segoe UI Light"/>
                <w:sz w:val="24"/>
                <w:szCs w:val="24"/>
              </w:rPr>
            </w:pPr>
            <w:r w:rsidRPr="004C0BF5">
              <w:rPr>
                <w:rFonts w:ascii="Segoe UI Light" w:hAnsi="Segoe UI Light" w:cs="Segoe UI Light"/>
                <w:sz w:val="24"/>
                <w:szCs w:val="24"/>
              </w:rPr>
              <w:t xml:space="preserve">Give the VM a meaningful name, user and strong password. </w:t>
            </w:r>
          </w:p>
          <w:p w14:paraId="6BF6EDC5" w14:textId="77777777" w:rsidR="00AB5F7A" w:rsidRPr="004C0BF5" w:rsidRDefault="00AB5F7A" w:rsidP="00AB5F7A">
            <w:pPr>
              <w:rPr>
                <w:rFonts w:ascii="Segoe UI Light" w:hAnsi="Segoe UI Light" w:cs="Segoe UI Light"/>
                <w:sz w:val="24"/>
                <w:szCs w:val="24"/>
              </w:rPr>
            </w:pPr>
          </w:p>
          <w:p w14:paraId="4FA87C32" w14:textId="0A6C1632" w:rsidR="00AB5F7A" w:rsidRPr="004C0BF5" w:rsidRDefault="00AB5F7A" w:rsidP="00AB5F7A">
            <w:pPr>
              <w:rPr>
                <w:rFonts w:ascii="Segoe UI Light" w:hAnsi="Segoe UI Light" w:cs="Segoe UI Light"/>
                <w:sz w:val="24"/>
                <w:szCs w:val="24"/>
              </w:rPr>
            </w:pPr>
            <w:r w:rsidRPr="004C0BF5">
              <w:rPr>
                <w:rFonts w:ascii="Segoe UI Light" w:hAnsi="Segoe UI Light" w:cs="Segoe UI Light"/>
                <w:sz w:val="24"/>
                <w:szCs w:val="24"/>
              </w:rPr>
              <w:t xml:space="preserve">The resource group is just a container with specified assets as this is a new subscription we’ll need to create one of those give it a meaningful name like science. </w:t>
            </w:r>
          </w:p>
          <w:p w14:paraId="6F9C3A47" w14:textId="77777777" w:rsidR="00AB5F7A" w:rsidRPr="004C0BF5" w:rsidRDefault="00AB5F7A" w:rsidP="00AB5F7A">
            <w:pPr>
              <w:rPr>
                <w:rFonts w:ascii="Segoe UI Light" w:hAnsi="Segoe UI Light" w:cs="Segoe UI Light"/>
                <w:sz w:val="24"/>
                <w:szCs w:val="24"/>
              </w:rPr>
            </w:pPr>
          </w:p>
          <w:p w14:paraId="0077AE73" w14:textId="5774B163" w:rsidR="00AB5F7A" w:rsidRPr="004C0BF5" w:rsidRDefault="00AB5F7A" w:rsidP="00AB5F7A">
            <w:pPr>
              <w:rPr>
                <w:rFonts w:ascii="Segoe UI Light" w:hAnsi="Segoe UI Light" w:cs="Segoe UI Light"/>
                <w:sz w:val="24"/>
                <w:szCs w:val="24"/>
              </w:rPr>
            </w:pPr>
            <w:r w:rsidRPr="004C0BF5">
              <w:rPr>
                <w:rFonts w:ascii="Segoe UI Light" w:hAnsi="Segoe UI Light" w:cs="Segoe UI Light"/>
                <w:sz w:val="24"/>
                <w:szCs w:val="24"/>
              </w:rPr>
              <w:t>The location is where the VM will live so Northern Europe as that is where the other assets are that we’ll be using today.</w:t>
            </w:r>
          </w:p>
          <w:p w14:paraId="32C6014D" w14:textId="75AE81CF" w:rsidR="00AB5F7A" w:rsidRPr="004C0BF5" w:rsidRDefault="00AB5F7A" w:rsidP="00AB5F7A">
            <w:pPr>
              <w:rPr>
                <w:rFonts w:ascii="Segoe UI Light" w:hAnsi="Segoe UI Light" w:cs="Segoe UI Light"/>
                <w:sz w:val="24"/>
                <w:szCs w:val="24"/>
              </w:rPr>
            </w:pPr>
            <w:r w:rsidRPr="004C0BF5">
              <w:rPr>
                <w:rFonts w:ascii="Segoe UI Light" w:hAnsi="Segoe UI Light" w:cs="Segoe UI Light"/>
                <w:sz w:val="24"/>
                <w:szCs w:val="24"/>
              </w:rPr>
              <w:t>Click OK</w:t>
            </w:r>
          </w:p>
          <w:p w14:paraId="084EC324" w14:textId="77777777" w:rsidR="00AB5F7A" w:rsidRPr="004C0BF5" w:rsidRDefault="00AB5F7A">
            <w:pPr>
              <w:rPr>
                <w:rFonts w:ascii="Segoe UI Light" w:hAnsi="Segoe UI Light" w:cs="Segoe UI Light"/>
                <w:sz w:val="24"/>
                <w:szCs w:val="24"/>
              </w:rPr>
            </w:pPr>
          </w:p>
        </w:tc>
      </w:tr>
      <w:tr w:rsidR="00AB5F7A" w:rsidRPr="004C0BF5" w14:paraId="42E460BB" w14:textId="77777777" w:rsidTr="00F476B5">
        <w:tc>
          <w:tcPr>
            <w:tcW w:w="3439" w:type="dxa"/>
          </w:tcPr>
          <w:p w14:paraId="437A8437" w14:textId="77777777" w:rsidR="00AB5F7A" w:rsidRPr="004C0BF5" w:rsidRDefault="00AB5F7A">
            <w:pPr>
              <w:rPr>
                <w:rFonts w:ascii="Segoe UI Light" w:hAnsi="Segoe UI Light" w:cs="Segoe UI Light"/>
                <w:sz w:val="24"/>
                <w:szCs w:val="24"/>
              </w:rPr>
            </w:pPr>
            <w:r w:rsidRPr="004C0BF5">
              <w:rPr>
                <w:noProof/>
                <w:sz w:val="24"/>
                <w:szCs w:val="24"/>
                <w:lang w:eastAsia="en-GB"/>
              </w:rPr>
              <w:drawing>
                <wp:inline distT="0" distB="0" distL="0" distR="0" wp14:anchorId="2A8EEADB" wp14:editId="4381EDEB">
                  <wp:extent cx="2046956" cy="176398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9199" cy="1774534"/>
                          </a:xfrm>
                          <a:prstGeom prst="rect">
                            <a:avLst/>
                          </a:prstGeom>
                        </pic:spPr>
                      </pic:pic>
                    </a:graphicData>
                  </a:graphic>
                </wp:inline>
              </w:drawing>
            </w:r>
          </w:p>
          <w:p w14:paraId="4C23A8F4" w14:textId="53000988" w:rsidR="00AB5F7A" w:rsidRPr="004C0BF5" w:rsidRDefault="00AB5F7A">
            <w:pPr>
              <w:rPr>
                <w:rFonts w:ascii="Segoe UI Light" w:hAnsi="Segoe UI Light" w:cs="Segoe UI Light"/>
                <w:sz w:val="24"/>
                <w:szCs w:val="24"/>
              </w:rPr>
            </w:pPr>
          </w:p>
        </w:tc>
        <w:tc>
          <w:tcPr>
            <w:tcW w:w="6307" w:type="dxa"/>
          </w:tcPr>
          <w:p w14:paraId="377F065B" w14:textId="77777777" w:rsidR="00AB5F7A" w:rsidRPr="004C0BF5" w:rsidRDefault="00AB5F7A" w:rsidP="00AB5F7A">
            <w:pPr>
              <w:rPr>
                <w:rFonts w:ascii="Segoe UI Light" w:hAnsi="Segoe UI Light" w:cs="Segoe UI Light"/>
                <w:sz w:val="24"/>
                <w:szCs w:val="24"/>
              </w:rPr>
            </w:pPr>
            <w:r w:rsidRPr="004C0BF5">
              <w:rPr>
                <w:rFonts w:ascii="Segoe UI Light" w:hAnsi="Segoe UI Light" w:cs="Segoe UI Light"/>
                <w:sz w:val="24"/>
                <w:szCs w:val="24"/>
              </w:rPr>
              <w:t>Select A3 , and after today remember to turn this off until you need it again so you get the maximum benefit of the trial.</w:t>
            </w:r>
          </w:p>
          <w:p w14:paraId="0F156585" w14:textId="5B972E40" w:rsidR="00AB5F7A" w:rsidRPr="004C0BF5" w:rsidRDefault="00AB5F7A" w:rsidP="00AB5F7A">
            <w:pPr>
              <w:rPr>
                <w:rFonts w:ascii="Segoe UI Light" w:hAnsi="Segoe UI Light" w:cs="Segoe UI Light"/>
                <w:sz w:val="24"/>
                <w:szCs w:val="24"/>
              </w:rPr>
            </w:pPr>
            <w:r w:rsidRPr="004C0BF5">
              <w:rPr>
                <w:rFonts w:ascii="Segoe UI Light" w:hAnsi="Segoe UI Light" w:cs="Segoe UI Light"/>
                <w:sz w:val="24"/>
                <w:szCs w:val="24"/>
              </w:rPr>
              <w:t>Click OK to confirm</w:t>
            </w:r>
          </w:p>
        </w:tc>
      </w:tr>
      <w:tr w:rsidR="00AB5F7A" w:rsidRPr="004C0BF5" w14:paraId="2C14B748" w14:textId="77777777" w:rsidTr="00F476B5">
        <w:tc>
          <w:tcPr>
            <w:tcW w:w="3439" w:type="dxa"/>
          </w:tcPr>
          <w:p w14:paraId="4E5FAF5D" w14:textId="3120CA01" w:rsidR="00AB5F7A" w:rsidRPr="004C0BF5" w:rsidRDefault="00AB5F7A">
            <w:pPr>
              <w:rPr>
                <w:rFonts w:ascii="Segoe UI Light" w:hAnsi="Segoe UI Light" w:cs="Segoe UI Light"/>
                <w:sz w:val="24"/>
                <w:szCs w:val="24"/>
              </w:rPr>
            </w:pPr>
            <w:r w:rsidRPr="004C0BF5">
              <w:rPr>
                <w:noProof/>
                <w:sz w:val="24"/>
                <w:szCs w:val="24"/>
                <w:lang w:eastAsia="en-GB"/>
              </w:rPr>
              <w:drawing>
                <wp:inline distT="0" distB="0" distL="0" distR="0" wp14:anchorId="51F257B6" wp14:editId="0F48BAE0">
                  <wp:extent cx="987641" cy="2849958"/>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8315" cy="2880760"/>
                          </a:xfrm>
                          <a:prstGeom prst="rect">
                            <a:avLst/>
                          </a:prstGeom>
                        </pic:spPr>
                      </pic:pic>
                    </a:graphicData>
                  </a:graphic>
                </wp:inline>
              </w:drawing>
            </w:r>
          </w:p>
        </w:tc>
        <w:tc>
          <w:tcPr>
            <w:tcW w:w="6307" w:type="dxa"/>
          </w:tcPr>
          <w:p w14:paraId="658D6F0F" w14:textId="77777777" w:rsidR="00AB5F7A" w:rsidRPr="004C0BF5" w:rsidRDefault="00AB5F7A">
            <w:pPr>
              <w:rPr>
                <w:rFonts w:ascii="Segoe UI Light" w:hAnsi="Segoe UI Light" w:cs="Segoe UI Light"/>
                <w:sz w:val="24"/>
                <w:szCs w:val="24"/>
              </w:rPr>
            </w:pPr>
            <w:r w:rsidRPr="004C0BF5">
              <w:rPr>
                <w:rFonts w:ascii="Segoe UI Light" w:hAnsi="Segoe UI Light" w:cs="Segoe UI Light"/>
                <w:sz w:val="24"/>
                <w:szCs w:val="24"/>
              </w:rPr>
              <w:t>Normally we’d change these for a production environment but we can leave them as is for this lab.</w:t>
            </w:r>
          </w:p>
          <w:p w14:paraId="47D75CEC" w14:textId="7C426550" w:rsidR="00AB5F7A" w:rsidRPr="004C0BF5" w:rsidRDefault="009B3D65">
            <w:pPr>
              <w:rPr>
                <w:rFonts w:ascii="Segoe UI Light" w:hAnsi="Segoe UI Light" w:cs="Segoe UI Light"/>
                <w:sz w:val="24"/>
                <w:szCs w:val="24"/>
              </w:rPr>
            </w:pPr>
            <w:r>
              <w:rPr>
                <w:rFonts w:ascii="Segoe UI Light" w:hAnsi="Segoe UI Light" w:cs="Segoe UI Light"/>
                <w:sz w:val="24"/>
                <w:szCs w:val="24"/>
              </w:rPr>
              <w:t>Click O</w:t>
            </w:r>
            <w:r w:rsidR="00AB5F7A" w:rsidRPr="004C0BF5">
              <w:rPr>
                <w:rFonts w:ascii="Segoe UI Light" w:hAnsi="Segoe UI Light" w:cs="Segoe UI Light"/>
                <w:sz w:val="24"/>
                <w:szCs w:val="24"/>
              </w:rPr>
              <w:t>K to confirm.</w:t>
            </w:r>
          </w:p>
        </w:tc>
      </w:tr>
      <w:tr w:rsidR="00AB5F7A" w:rsidRPr="004C0BF5" w14:paraId="6BEEAACC" w14:textId="77777777" w:rsidTr="00F476B5">
        <w:tc>
          <w:tcPr>
            <w:tcW w:w="3439" w:type="dxa"/>
          </w:tcPr>
          <w:p w14:paraId="5411603C" w14:textId="77777777" w:rsidR="00AB5F7A" w:rsidRPr="004C0BF5" w:rsidRDefault="00AB5F7A">
            <w:pPr>
              <w:rPr>
                <w:rFonts w:ascii="Segoe UI Light" w:hAnsi="Segoe UI Light" w:cs="Segoe UI Light"/>
                <w:sz w:val="24"/>
                <w:szCs w:val="24"/>
              </w:rPr>
            </w:pPr>
            <w:r w:rsidRPr="004C0BF5">
              <w:rPr>
                <w:noProof/>
                <w:sz w:val="24"/>
                <w:szCs w:val="24"/>
                <w:lang w:eastAsia="en-GB"/>
              </w:rPr>
              <w:lastRenderedPageBreak/>
              <w:drawing>
                <wp:inline distT="0" distB="0" distL="0" distR="0" wp14:anchorId="7ED41BF6" wp14:editId="7121D353">
                  <wp:extent cx="1513169" cy="218351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8653" cy="2191425"/>
                          </a:xfrm>
                          <a:prstGeom prst="rect">
                            <a:avLst/>
                          </a:prstGeom>
                        </pic:spPr>
                      </pic:pic>
                    </a:graphicData>
                  </a:graphic>
                </wp:inline>
              </w:drawing>
            </w:r>
          </w:p>
          <w:p w14:paraId="31C80E10" w14:textId="4D446632" w:rsidR="00F476B5" w:rsidRPr="004C0BF5" w:rsidRDefault="00F476B5">
            <w:pPr>
              <w:rPr>
                <w:rFonts w:ascii="Segoe UI Light" w:hAnsi="Segoe UI Light" w:cs="Segoe UI Light"/>
                <w:sz w:val="24"/>
                <w:szCs w:val="24"/>
              </w:rPr>
            </w:pPr>
          </w:p>
        </w:tc>
        <w:tc>
          <w:tcPr>
            <w:tcW w:w="6307" w:type="dxa"/>
          </w:tcPr>
          <w:p w14:paraId="00EBC0F5" w14:textId="77777777" w:rsidR="00F476B5" w:rsidRPr="004C0BF5" w:rsidRDefault="00AB5F7A" w:rsidP="00F476B5">
            <w:pPr>
              <w:rPr>
                <w:rFonts w:ascii="Segoe UI Light" w:hAnsi="Segoe UI Light" w:cs="Segoe UI Light"/>
                <w:sz w:val="24"/>
                <w:szCs w:val="24"/>
              </w:rPr>
            </w:pPr>
            <w:r w:rsidRPr="004C0BF5">
              <w:rPr>
                <w:rFonts w:ascii="Segoe UI Light" w:hAnsi="Segoe UI Light" w:cs="Segoe UI Light"/>
                <w:sz w:val="24"/>
                <w:szCs w:val="24"/>
              </w:rPr>
              <w:t>Review the Summary information</w:t>
            </w:r>
            <w:r w:rsidR="00F476B5" w:rsidRPr="004C0BF5">
              <w:rPr>
                <w:rFonts w:ascii="Segoe UI Light" w:hAnsi="Segoe UI Light" w:cs="Segoe UI Light"/>
                <w:sz w:val="24"/>
                <w:szCs w:val="24"/>
              </w:rPr>
              <w:t>.</w:t>
            </w:r>
          </w:p>
          <w:p w14:paraId="62D04B89" w14:textId="2BBCB154" w:rsidR="00AB5F7A" w:rsidRPr="004C0BF5" w:rsidRDefault="00AB5F7A" w:rsidP="00F476B5">
            <w:pPr>
              <w:rPr>
                <w:rFonts w:ascii="Segoe UI Light" w:hAnsi="Segoe UI Light" w:cs="Segoe UI Light"/>
                <w:sz w:val="24"/>
                <w:szCs w:val="24"/>
              </w:rPr>
            </w:pPr>
            <w:r w:rsidRPr="004C0BF5">
              <w:rPr>
                <w:rFonts w:ascii="Segoe UI Light" w:hAnsi="Segoe UI Light" w:cs="Segoe UI Light"/>
                <w:sz w:val="24"/>
                <w:szCs w:val="24"/>
              </w:rPr>
              <w:t>click OK</w:t>
            </w:r>
          </w:p>
        </w:tc>
      </w:tr>
    </w:tbl>
    <w:p w14:paraId="1FC176BD" w14:textId="2FBA6B26" w:rsidR="00A44B6B" w:rsidRPr="004C0BF5" w:rsidRDefault="00F476B5">
      <w:pPr>
        <w:rPr>
          <w:rFonts w:ascii="Segoe UI Light" w:hAnsi="Segoe UI Light" w:cs="Segoe UI Light"/>
          <w:sz w:val="24"/>
          <w:szCs w:val="24"/>
        </w:rPr>
      </w:pPr>
      <w:r w:rsidRPr="004C0BF5">
        <w:rPr>
          <w:rFonts w:ascii="Segoe UI Light" w:hAnsi="Segoe UI Light" w:cs="Segoe UI Light"/>
          <w:sz w:val="24"/>
          <w:szCs w:val="24"/>
        </w:rPr>
        <w:t>Review the Purchase Information and click Purchase to start deploying the VM.</w:t>
      </w:r>
      <w:r w:rsidR="00064FF4" w:rsidRPr="004C0BF5">
        <w:rPr>
          <w:rFonts w:ascii="Segoe UI Light" w:hAnsi="Segoe UI Light" w:cs="Segoe UI Light"/>
          <w:sz w:val="24"/>
          <w:szCs w:val="24"/>
        </w:rPr>
        <w:t xml:space="preserve"> This will take 5 minutes or so and you should then be able to expand Virtual Machines in </w:t>
      </w:r>
      <w:r w:rsidR="00B16133" w:rsidRPr="004C0BF5">
        <w:rPr>
          <w:rFonts w:ascii="Segoe UI Light" w:hAnsi="Segoe UI Light" w:cs="Segoe UI Light"/>
          <w:sz w:val="24"/>
          <w:szCs w:val="24"/>
        </w:rPr>
        <w:t>the portal and see your new VM in this case RRocks.  We can stop it start it from here but for now we want to connect and when we click on the connect icon we’ll download an rdp connection for the VM (into downloaded files on Windows PCs)</w:t>
      </w:r>
    </w:p>
    <w:p w14:paraId="1DAD4F72" w14:textId="18496EAC" w:rsidR="00C7105F" w:rsidRDefault="00C7105F">
      <w:pPr>
        <w:rPr>
          <w:rFonts w:ascii="Segoe UI Light" w:hAnsi="Segoe UI Light" w:cs="Segoe UI Light"/>
          <w:sz w:val="18"/>
          <w:szCs w:val="18"/>
        </w:rPr>
      </w:pPr>
      <w:r>
        <w:rPr>
          <w:noProof/>
          <w:lang w:eastAsia="en-GB"/>
        </w:rPr>
        <w:drawing>
          <wp:inline distT="0" distB="0" distL="0" distR="0" wp14:anchorId="5427725B" wp14:editId="106D9C58">
            <wp:extent cx="6188710" cy="3239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239135"/>
                    </a:xfrm>
                    <a:prstGeom prst="rect">
                      <a:avLst/>
                    </a:prstGeom>
                  </pic:spPr>
                </pic:pic>
              </a:graphicData>
            </a:graphic>
          </wp:inline>
        </w:drawing>
      </w:r>
    </w:p>
    <w:p w14:paraId="7F708F2E" w14:textId="510122EC" w:rsidR="00064FF4" w:rsidRDefault="00064FF4">
      <w:pPr>
        <w:rPr>
          <w:rFonts w:ascii="Segoe UI Light" w:hAnsi="Segoe UI Light" w:cs="Segoe UI Light"/>
          <w:sz w:val="18"/>
          <w:szCs w:val="18"/>
        </w:rPr>
      </w:pPr>
    </w:p>
    <w:p w14:paraId="7B0FE6EA" w14:textId="39B1FE91" w:rsidR="00F476B5" w:rsidRPr="004C0BF5" w:rsidRDefault="00C7105F">
      <w:pPr>
        <w:rPr>
          <w:rFonts w:ascii="Segoe UI Light" w:hAnsi="Segoe UI Light" w:cs="Segoe UI Light"/>
          <w:sz w:val="24"/>
          <w:szCs w:val="24"/>
        </w:rPr>
      </w:pPr>
      <w:r w:rsidRPr="004C0BF5">
        <w:rPr>
          <w:rFonts w:ascii="Segoe UI Light" w:hAnsi="Segoe UI Light" w:cs="Segoe UI Light"/>
          <w:sz w:val="24"/>
          <w:szCs w:val="24"/>
        </w:rPr>
        <w:t>Locate the &lt;name of your VM&gt;.rdp file and enter the login credential used to create it (use .\login name if you are on a domain joined laptop).</w:t>
      </w:r>
    </w:p>
    <w:p w14:paraId="7C7FC5FB" w14:textId="3FAB3730" w:rsidR="00C7105F" w:rsidRPr="004C0BF5" w:rsidRDefault="00C7105F">
      <w:pPr>
        <w:rPr>
          <w:rFonts w:ascii="Segoe UI Light" w:hAnsi="Segoe UI Light" w:cs="Segoe UI Light"/>
          <w:sz w:val="24"/>
          <w:szCs w:val="24"/>
        </w:rPr>
      </w:pPr>
      <w:r w:rsidRPr="004C0BF5">
        <w:rPr>
          <w:rFonts w:ascii="Segoe UI Light" w:hAnsi="Segoe UI Light" w:cs="Segoe UI Light"/>
          <w:sz w:val="24"/>
          <w:szCs w:val="24"/>
        </w:rPr>
        <w:t>When you connect you’</w:t>
      </w:r>
      <w:r w:rsidR="00486E4F" w:rsidRPr="004C0BF5">
        <w:rPr>
          <w:rFonts w:ascii="Segoe UI Light" w:hAnsi="Segoe UI Light" w:cs="Segoe UI Light"/>
          <w:sz w:val="24"/>
          <w:szCs w:val="24"/>
        </w:rPr>
        <w:t>ll see that a variety of useful shortcuts on the desktop, and there are more on the start menu. This VM is based on Windows Server 2012R2 and the first thing we need to do for this lab is disable enhanced security as we’ll be going to various websites and downloading examples and utilities.  Go to Server Manager and on the local server tab click on IE enhanced Security and disable it for administrator.</w:t>
      </w:r>
    </w:p>
    <w:p w14:paraId="47A14847" w14:textId="30F82B7B" w:rsidR="00486E4F" w:rsidRDefault="00486E4F">
      <w:pPr>
        <w:rPr>
          <w:rFonts w:ascii="Segoe UI Light" w:hAnsi="Segoe UI Light" w:cs="Segoe UI Light"/>
          <w:sz w:val="24"/>
          <w:szCs w:val="24"/>
        </w:rPr>
      </w:pPr>
      <w:r w:rsidRPr="004C0BF5">
        <w:rPr>
          <w:rFonts w:ascii="Segoe UI Light" w:hAnsi="Segoe UI Light" w:cs="Segoe UI Light"/>
          <w:b/>
          <w:sz w:val="24"/>
          <w:szCs w:val="24"/>
        </w:rPr>
        <w:lastRenderedPageBreak/>
        <w:t>Note</w:t>
      </w:r>
      <w:r w:rsidRPr="004C0BF5">
        <w:rPr>
          <w:rFonts w:ascii="Segoe UI Light" w:hAnsi="Segoe UI Light" w:cs="Segoe UI Light"/>
          <w:sz w:val="24"/>
          <w:szCs w:val="24"/>
        </w:rPr>
        <w:t xml:space="preserve"> this VM is being constantly updated so it will eventually have SQL Server 2016 </w:t>
      </w:r>
      <w:r w:rsidR="009B0F9F" w:rsidRPr="004C0BF5">
        <w:rPr>
          <w:rFonts w:ascii="Segoe UI Light" w:hAnsi="Segoe UI Light" w:cs="Segoe UI Light"/>
          <w:sz w:val="24"/>
          <w:szCs w:val="24"/>
        </w:rPr>
        <w:t>tooling</w:t>
      </w:r>
      <w:r w:rsidRPr="004C0BF5">
        <w:rPr>
          <w:rFonts w:ascii="Segoe UI Light" w:hAnsi="Segoe UI Light" w:cs="Segoe UI Light"/>
          <w:sz w:val="24"/>
          <w:szCs w:val="24"/>
        </w:rPr>
        <w:t xml:space="preserve"> on it complete with R integration already installed and Microsoft</w:t>
      </w:r>
      <w:r w:rsidR="00C5678A">
        <w:rPr>
          <w:rFonts w:ascii="Segoe UI Light" w:hAnsi="Segoe UI Light" w:cs="Segoe UI Light"/>
          <w:sz w:val="24"/>
          <w:szCs w:val="24"/>
        </w:rPr>
        <w:t xml:space="preserve"> R</w:t>
      </w:r>
      <w:r w:rsidRPr="004C0BF5">
        <w:rPr>
          <w:rFonts w:ascii="Segoe UI Light" w:hAnsi="Segoe UI Light" w:cs="Segoe UI Light"/>
          <w:sz w:val="24"/>
          <w:szCs w:val="24"/>
        </w:rPr>
        <w:t xml:space="preserve"> Open server.</w:t>
      </w:r>
    </w:p>
    <w:p w14:paraId="3BA8E8B9" w14:textId="59F4CF48" w:rsidR="00CF0DAE" w:rsidRDefault="00CF0DAE">
      <w:pPr>
        <w:rPr>
          <w:rFonts w:ascii="Segoe UI Light" w:hAnsi="Segoe UI Light" w:cs="Segoe UI Light"/>
          <w:sz w:val="24"/>
          <w:szCs w:val="24"/>
        </w:rPr>
      </w:pPr>
    </w:p>
    <w:p w14:paraId="3AF8B3B5" w14:textId="77777777" w:rsidR="000F5BF6" w:rsidRDefault="00CF0DAE">
      <w:pPr>
        <w:rPr>
          <w:rFonts w:ascii="Segoe UI Light" w:hAnsi="Segoe UI Light" w:cs="Segoe UI Light"/>
          <w:sz w:val="24"/>
          <w:szCs w:val="24"/>
        </w:rPr>
      </w:pPr>
      <w:r>
        <w:rPr>
          <w:rFonts w:ascii="Segoe UI Light" w:hAnsi="Segoe UI Light" w:cs="Segoe UI Light"/>
          <w:sz w:val="24"/>
          <w:szCs w:val="24"/>
        </w:rPr>
        <w:t xml:space="preserve">R includes a mark-up language, RMarkdown, to enable output to be rendered as web pages and if we want this to work form inside Visual Studio then we’ll need an open source utility </w:t>
      </w:r>
      <w:hyperlink r:id="rId29" w:history="1">
        <w:r w:rsidRPr="00CF0DAE">
          <w:rPr>
            <w:rStyle w:val="Hyperlink"/>
            <w:rFonts w:ascii="Segoe UI Light" w:hAnsi="Segoe UI Light" w:cs="Segoe UI Light"/>
            <w:sz w:val="24"/>
            <w:szCs w:val="24"/>
          </w:rPr>
          <w:t>pandocs</w:t>
        </w:r>
      </w:hyperlink>
      <w:r>
        <w:rPr>
          <w:rFonts w:ascii="Segoe UI Light" w:hAnsi="Segoe UI Light" w:cs="Segoe UI Light"/>
          <w:sz w:val="24"/>
          <w:szCs w:val="24"/>
        </w:rPr>
        <w:t>.  This utility is included in R Studio so probably the easiest thing might be to install R Studio</w:t>
      </w:r>
      <w:r w:rsidR="000F5BF6">
        <w:rPr>
          <w:rFonts w:ascii="Segoe UI Light" w:hAnsi="Segoe UI Light" w:cs="Segoe UI Light"/>
          <w:sz w:val="24"/>
          <w:szCs w:val="24"/>
        </w:rPr>
        <w:t xml:space="preserve"> on the VM and then make a choice about which to use.  </w:t>
      </w:r>
    </w:p>
    <w:p w14:paraId="1FC0E156" w14:textId="5D434539" w:rsidR="00CF0DAE" w:rsidRDefault="000F5BF6">
      <w:pPr>
        <w:rPr>
          <w:rFonts w:ascii="Segoe UI Light" w:hAnsi="Segoe UI Light" w:cs="Segoe UI Light"/>
          <w:sz w:val="24"/>
          <w:szCs w:val="24"/>
        </w:rPr>
      </w:pPr>
      <w:r>
        <w:rPr>
          <w:rFonts w:ascii="Segoe UI Light" w:hAnsi="Segoe UI Light" w:cs="Segoe UI Light"/>
          <w:sz w:val="24"/>
          <w:szCs w:val="24"/>
        </w:rPr>
        <w:t xml:space="preserve">Connect to the data science VM and go to </w:t>
      </w:r>
      <w:hyperlink r:id="rId30" w:history="1">
        <w:r w:rsidRPr="001A1A20">
          <w:rPr>
            <w:rStyle w:val="Hyperlink"/>
            <w:rFonts w:ascii="Segoe UI Light" w:hAnsi="Segoe UI Light" w:cs="Segoe UI Light"/>
            <w:sz w:val="24"/>
            <w:szCs w:val="24"/>
          </w:rPr>
          <w:t>www.rstudio.com</w:t>
        </w:r>
      </w:hyperlink>
      <w:r>
        <w:rPr>
          <w:rFonts w:ascii="Segoe UI Light" w:hAnsi="Segoe UI Light" w:cs="Segoe UI Light"/>
          <w:sz w:val="24"/>
          <w:szCs w:val="24"/>
        </w:rPr>
        <w:t xml:space="preserve"> and download RStudio desktop Open Source Edition</w:t>
      </w:r>
      <w:r w:rsidR="00B95329">
        <w:rPr>
          <w:rFonts w:ascii="Segoe UI Light" w:hAnsi="Segoe UI Light" w:cs="Segoe UI Light"/>
          <w:sz w:val="24"/>
          <w:szCs w:val="24"/>
        </w:rPr>
        <w:t xml:space="preserve">.  </w:t>
      </w:r>
    </w:p>
    <w:p w14:paraId="78C39370" w14:textId="58089BEE" w:rsidR="00B95329" w:rsidRPr="004C0BF5" w:rsidRDefault="00B95329">
      <w:pPr>
        <w:rPr>
          <w:rFonts w:ascii="Segoe UI Light" w:hAnsi="Segoe UI Light" w:cs="Segoe UI Light"/>
          <w:sz w:val="24"/>
          <w:szCs w:val="24"/>
        </w:rPr>
      </w:pPr>
      <w:r>
        <w:rPr>
          <w:rFonts w:ascii="Segoe UI Light" w:hAnsi="Segoe UI Light" w:cs="Segoe UI Light"/>
          <w:sz w:val="24"/>
          <w:szCs w:val="24"/>
        </w:rPr>
        <w:t>Visual Studio 2015 Community Edition is already installed complete with R &amp; Python tools</w:t>
      </w:r>
      <w:r w:rsidR="00690179">
        <w:rPr>
          <w:rFonts w:ascii="Segoe UI Light" w:hAnsi="Segoe UI Light" w:cs="Segoe UI Light"/>
          <w:sz w:val="24"/>
          <w:szCs w:val="24"/>
        </w:rPr>
        <w:t xml:space="preserve"> but we’ll need to sign in with a Microsoft account to use it, for example the one we used to create the Azure Subscription we are using</w:t>
      </w:r>
      <w:r>
        <w:rPr>
          <w:rFonts w:ascii="Segoe UI Light" w:hAnsi="Segoe UI Light" w:cs="Segoe UI Light"/>
          <w:sz w:val="24"/>
          <w:szCs w:val="24"/>
        </w:rPr>
        <w:t xml:space="preserve">. </w:t>
      </w:r>
    </w:p>
    <w:p w14:paraId="7F8FF212" w14:textId="77777777" w:rsidR="00C5678A" w:rsidRDefault="00C5678A">
      <w:pPr>
        <w:rPr>
          <w:rFonts w:ascii="Segoe UI Light" w:hAnsi="Segoe UI Light" w:cs="Segoe UI Light"/>
          <w:sz w:val="24"/>
          <w:szCs w:val="24"/>
        </w:rPr>
      </w:pPr>
    </w:p>
    <w:p w14:paraId="07E36421" w14:textId="39850B5F" w:rsidR="004C0BF5" w:rsidRDefault="004C0BF5">
      <w:pPr>
        <w:rPr>
          <w:rFonts w:ascii="Segoe UI Light" w:hAnsi="Segoe UI Light" w:cs="Segoe UI Light"/>
          <w:sz w:val="24"/>
          <w:szCs w:val="24"/>
        </w:rPr>
      </w:pPr>
      <w:r>
        <w:rPr>
          <w:rFonts w:ascii="Segoe UI Light" w:hAnsi="Segoe UI Light" w:cs="Segoe UI Light"/>
          <w:sz w:val="24"/>
          <w:szCs w:val="24"/>
        </w:rPr>
        <w:br w:type="page"/>
      </w:r>
    </w:p>
    <w:p w14:paraId="40121CFE" w14:textId="77777777" w:rsidR="004C0BF5" w:rsidRPr="004C0BF5" w:rsidRDefault="004C0BF5">
      <w:pPr>
        <w:rPr>
          <w:rFonts w:ascii="Segoe UI Light" w:hAnsi="Segoe UI Light" w:cs="Segoe UI Light"/>
          <w:sz w:val="24"/>
          <w:szCs w:val="24"/>
        </w:rPr>
      </w:pPr>
    </w:p>
    <w:p w14:paraId="3E69F8D1" w14:textId="7FD7065C" w:rsidR="009B0F9F" w:rsidRDefault="004C0BF5">
      <w:pPr>
        <w:rPr>
          <w:rFonts w:ascii="Segoe UI Light" w:hAnsi="Segoe UI Light" w:cs="Segoe UI Light"/>
          <w:sz w:val="24"/>
          <w:szCs w:val="24"/>
        </w:rPr>
      </w:pPr>
      <w:r w:rsidRPr="003C53DC">
        <w:rPr>
          <w:rFonts w:ascii="Segoe UI Light" w:hAnsi="Segoe UI Light" w:cs="Segoe UI Light"/>
          <w:noProof/>
          <w:sz w:val="24"/>
          <w:szCs w:val="22"/>
          <w:lang w:eastAsia="en-GB"/>
        </w:rPr>
        <mc:AlternateContent>
          <mc:Choice Requires="wps">
            <w:drawing>
              <wp:inline distT="0" distB="0" distL="0" distR="0" wp14:anchorId="0CF8271F" wp14:editId="5E82C791">
                <wp:extent cx="1828800" cy="1800000"/>
                <wp:effectExtent l="0" t="0" r="19050" b="10160"/>
                <wp:docPr id="28" name="Text Box 28"/>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0FB3CF79" w14:textId="2265C81A" w:rsidR="004C0BF5" w:rsidRPr="00827110" w:rsidRDefault="004C0BF5" w:rsidP="004C0BF5">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 xml:space="preserve">Using </w:t>
                            </w:r>
                            <w:r w:rsidR="00901258">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 xml:space="preserve">SQL Server data in </w:t>
                            </w: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 xml:space="pre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F8271F" id="Text Box 28" o:spid="_x0000_s1032"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" fillcolor="#066d99" strokecolor="#066d99" strokeweight=".5pt">
                <v:textbox>
                  <w:txbxContent>
                    <w:p w14:paraId="0FB3CF79" w14:textId="2265C81A" w:rsidR="004C0BF5" w:rsidRPr="00827110" w:rsidRDefault="004C0BF5" w:rsidP="004C0BF5">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 xml:space="preserve">Using </w:t>
                      </w:r>
                      <w:r w:rsidR="00901258">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 xml:space="preserve">SQL Server data in </w:t>
                      </w: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 xml:space="preserve">R </w:t>
                      </w:r>
                    </w:p>
                  </w:txbxContent>
                </v:textbox>
                <w10:anchorlock/>
              </v:shape>
            </w:pict>
          </mc:Fallback>
        </mc:AlternateContent>
      </w:r>
    </w:p>
    <w:p w14:paraId="44602E8A" w14:textId="5943B761" w:rsidR="00082384" w:rsidRDefault="00CE0D66">
      <w:pPr>
        <w:rPr>
          <w:rFonts w:ascii="Segoe UI Light" w:hAnsi="Segoe UI Light" w:cs="Segoe UI Light"/>
          <w:sz w:val="24"/>
          <w:szCs w:val="24"/>
        </w:rPr>
      </w:pPr>
      <w:r>
        <w:rPr>
          <w:rFonts w:ascii="Segoe UI Light" w:hAnsi="Segoe UI Light" w:cs="Segoe UI Light"/>
          <w:sz w:val="24"/>
          <w:szCs w:val="24"/>
        </w:rPr>
        <w:t>The traditional way to use data in SQL database with R is to do this via an ODBC connection. R has an RODBC library for this and in this short exercise we’ll see how to use that.</w:t>
      </w:r>
      <w:r w:rsidR="00082384">
        <w:rPr>
          <w:rFonts w:ascii="Segoe UI Light" w:hAnsi="Segoe UI Light" w:cs="Segoe UI Light"/>
          <w:sz w:val="24"/>
          <w:szCs w:val="24"/>
        </w:rPr>
        <w:t xml:space="preserve">  One of the features we have in R Enterprise is to specify where the R is executed (on the client or on a remote server) and a set of common Rx functions to replace the equivalent R function for improved performance and scale.</w:t>
      </w:r>
      <w:r w:rsidR="002E72AA">
        <w:rPr>
          <w:rFonts w:ascii="Segoe UI Light" w:hAnsi="Segoe UI Light" w:cs="Segoe UI Light"/>
          <w:sz w:val="24"/>
          <w:szCs w:val="24"/>
        </w:rPr>
        <w:t xml:space="preserve"> A good example of that is that in R we would access data in SQL Server with the rodbc library where in R Enterprise there are is the RxSQLServerData to define the SQL server data source and RxinSQLServer to specify where the R should be executed locally or on a remote server.</w:t>
      </w:r>
      <w:r w:rsidR="00C615E0">
        <w:rPr>
          <w:rFonts w:ascii="Segoe UI Light" w:hAnsi="Segoe UI Light" w:cs="Segoe UI Light"/>
          <w:sz w:val="24"/>
          <w:szCs w:val="24"/>
        </w:rPr>
        <w:t xml:space="preserve">  There are also Rx functions to specifically connect to Hadoop &amp; Terradata.</w:t>
      </w:r>
    </w:p>
    <w:p w14:paraId="1DE4BCDE" w14:textId="6B28F3D0" w:rsidR="00F21C94" w:rsidRDefault="00D95AE1">
      <w:pPr>
        <w:rPr>
          <w:rFonts w:ascii="Segoe UI Light" w:hAnsi="Segoe UI Light" w:cs="Segoe UI Light"/>
          <w:sz w:val="24"/>
          <w:szCs w:val="24"/>
        </w:rPr>
      </w:pPr>
      <w:r>
        <w:rPr>
          <w:rFonts w:ascii="Segoe UI Light" w:hAnsi="Segoe UI Light" w:cs="Segoe UI Light"/>
          <w:sz w:val="24"/>
          <w:szCs w:val="24"/>
        </w:rPr>
        <w:t>First we should confirm we can connect to the sample database.  Open SQL Server Manageme</w:t>
      </w:r>
      <w:r w:rsidR="00F21C94">
        <w:rPr>
          <w:rFonts w:ascii="Segoe UI Light" w:hAnsi="Segoe UI Light" w:cs="Segoe UI Light"/>
          <w:sz w:val="24"/>
          <w:szCs w:val="24"/>
        </w:rPr>
        <w:t>nt Studio and click on connect. Use SQL Server Authentication and login as rdemo / SQLbits16!..</w:t>
      </w:r>
    </w:p>
    <w:p w14:paraId="1D1E5F70" w14:textId="12A14247" w:rsidR="00F21C94" w:rsidRPr="00CE0D66" w:rsidRDefault="00F21C94">
      <w:pPr>
        <w:rPr>
          <w:rFonts w:ascii="Segoe UI Light" w:hAnsi="Segoe UI Light" w:cs="Segoe UI Light"/>
          <w:sz w:val="24"/>
          <w:szCs w:val="24"/>
        </w:rPr>
      </w:pPr>
      <w:r>
        <w:rPr>
          <w:noProof/>
          <w:lang w:eastAsia="en-GB"/>
        </w:rPr>
        <w:drawing>
          <wp:inline distT="0" distB="0" distL="0" distR="0" wp14:anchorId="4F7847C1" wp14:editId="112D4653">
            <wp:extent cx="3547059" cy="319803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4079" cy="3204360"/>
                    </a:xfrm>
                    <a:prstGeom prst="rect">
                      <a:avLst/>
                    </a:prstGeom>
                  </pic:spPr>
                </pic:pic>
              </a:graphicData>
            </a:graphic>
          </wp:inline>
        </w:drawing>
      </w:r>
    </w:p>
    <w:p w14:paraId="30E371DA" w14:textId="77777777" w:rsidR="00082384" w:rsidRDefault="00082384" w:rsidP="00CE0D66">
      <w:pPr>
        <w:rPr>
          <w:rFonts w:ascii="Segoe UI Light" w:hAnsi="Segoe UI Light" w:cs="Segoe UI Light"/>
          <w:sz w:val="24"/>
          <w:szCs w:val="24"/>
        </w:rPr>
      </w:pPr>
    </w:p>
    <w:p w14:paraId="551D3A0F" w14:textId="6494BD80" w:rsidR="00082384" w:rsidRDefault="002E72AA" w:rsidP="00CE0D66">
      <w:pPr>
        <w:rPr>
          <w:rFonts w:ascii="Segoe UI Light" w:hAnsi="Segoe UI Light" w:cs="Segoe UI Light"/>
          <w:sz w:val="24"/>
          <w:szCs w:val="24"/>
        </w:rPr>
      </w:pPr>
      <w:r>
        <w:rPr>
          <w:rFonts w:ascii="Segoe UI Light" w:hAnsi="Segoe UI Light" w:cs="Segoe UI Light"/>
          <w:sz w:val="24"/>
          <w:szCs w:val="24"/>
        </w:rPr>
        <w:t>Now we know we can connect with these credentials we can see how to do it in R</w:t>
      </w:r>
      <w:r w:rsidR="00C615E0">
        <w:rPr>
          <w:rFonts w:ascii="Segoe UI Light" w:hAnsi="Segoe UI Light" w:cs="Segoe UI Light"/>
          <w:sz w:val="24"/>
          <w:szCs w:val="24"/>
        </w:rPr>
        <w:t xml:space="preserve"> and make a connection to the sqlr database.</w:t>
      </w:r>
    </w:p>
    <w:p w14:paraId="67FE7036" w14:textId="73B55682" w:rsidR="002E72AA" w:rsidRPr="00C615E0" w:rsidRDefault="002E72AA" w:rsidP="002E72AA">
      <w:pPr>
        <w:spacing w:after="311" w:line="251" w:lineRule="auto"/>
        <w:ind w:left="10" w:right="204" w:hanging="10"/>
        <w:rPr>
          <w:rFonts w:ascii="Consolas" w:hAnsi="Consolas" w:cs="Consolas"/>
          <w:color w:val="000000"/>
          <w:sz w:val="19"/>
          <w:szCs w:val="19"/>
          <w:highlight w:val="white"/>
        </w:rPr>
      </w:pPr>
      <w:r w:rsidRPr="002E72AA">
        <w:rPr>
          <w:rFonts w:ascii="Consolas" w:hAnsi="Consolas" w:cs="Consolas"/>
          <w:color w:val="000000"/>
          <w:sz w:val="19"/>
          <w:szCs w:val="19"/>
          <w:highlight w:val="white"/>
        </w:rPr>
        <w:lastRenderedPageBreak/>
        <w:t>sqlConnString &lt;- "Driver=SQL Server;</w:t>
      </w:r>
      <w:r w:rsidRPr="00C615E0">
        <w:rPr>
          <w:rFonts w:ascii="Consolas" w:hAnsi="Consolas" w:cs="Consolas"/>
          <w:color w:val="000000"/>
          <w:sz w:val="19"/>
          <w:szCs w:val="19"/>
          <w:highlight w:val="white"/>
        </w:rPr>
        <w:t xml:space="preserve"> </w:t>
      </w:r>
      <w:r w:rsidRPr="002E72AA">
        <w:rPr>
          <w:rFonts w:ascii="Consolas" w:hAnsi="Consolas" w:cs="Consolas"/>
          <w:color w:val="000000"/>
          <w:sz w:val="19"/>
          <w:szCs w:val="19"/>
          <w:highlight w:val="white"/>
        </w:rPr>
        <w:t>Server=</w:t>
      </w:r>
      <w:r w:rsidRPr="00C615E0">
        <w:rPr>
          <w:rFonts w:ascii="Consolas" w:hAnsi="Consolas" w:cs="Consolas"/>
          <w:color w:val="000000"/>
          <w:sz w:val="19"/>
          <w:szCs w:val="19"/>
          <w:highlight w:val="white"/>
        </w:rPr>
        <w:t>insufficientdata.northeurope.cloudapp.azure.com</w:t>
      </w:r>
      <w:r w:rsidRPr="002E72AA">
        <w:rPr>
          <w:rFonts w:ascii="Consolas" w:hAnsi="Consolas" w:cs="Consolas"/>
          <w:color w:val="000000"/>
          <w:sz w:val="19"/>
          <w:szCs w:val="19"/>
          <w:highlight w:val="white"/>
        </w:rPr>
        <w:t>; Database=</w:t>
      </w:r>
      <w:r w:rsidRPr="00C615E0">
        <w:rPr>
          <w:rFonts w:ascii="Consolas" w:hAnsi="Consolas" w:cs="Consolas"/>
          <w:color w:val="000000"/>
          <w:sz w:val="19"/>
          <w:szCs w:val="19"/>
          <w:highlight w:val="white"/>
        </w:rPr>
        <w:t>sqlr</w:t>
      </w:r>
      <w:r w:rsidRPr="002E72AA">
        <w:rPr>
          <w:rFonts w:ascii="Consolas" w:hAnsi="Consolas" w:cs="Consolas"/>
          <w:color w:val="000000"/>
          <w:sz w:val="19"/>
          <w:szCs w:val="19"/>
          <w:highlight w:val="white"/>
        </w:rPr>
        <w:t>;Uid=</w:t>
      </w:r>
      <w:r w:rsidRPr="00C615E0">
        <w:rPr>
          <w:rFonts w:ascii="Consolas" w:hAnsi="Consolas" w:cs="Consolas"/>
          <w:color w:val="000000"/>
          <w:sz w:val="19"/>
          <w:szCs w:val="19"/>
          <w:highlight w:val="white"/>
        </w:rPr>
        <w:t>rdemo</w:t>
      </w:r>
      <w:r w:rsidRPr="002E72AA">
        <w:rPr>
          <w:rFonts w:ascii="Consolas" w:hAnsi="Consolas" w:cs="Consolas"/>
          <w:color w:val="000000"/>
          <w:sz w:val="19"/>
          <w:szCs w:val="19"/>
          <w:highlight w:val="white"/>
        </w:rPr>
        <w:t>;Pwd=</w:t>
      </w:r>
      <w:r w:rsidRPr="00C615E0">
        <w:rPr>
          <w:rFonts w:ascii="Consolas" w:hAnsi="Consolas" w:cs="Consolas"/>
          <w:color w:val="000000"/>
          <w:sz w:val="19"/>
          <w:szCs w:val="19"/>
          <w:highlight w:val="white"/>
        </w:rPr>
        <w:t>SQLbits16!</w:t>
      </w:r>
      <w:r w:rsidRPr="002E72AA">
        <w:rPr>
          <w:rFonts w:ascii="Consolas" w:hAnsi="Consolas" w:cs="Consolas"/>
          <w:color w:val="000000"/>
          <w:sz w:val="19"/>
          <w:szCs w:val="19"/>
          <w:highlight w:val="white"/>
        </w:rPr>
        <w:t xml:space="preserve">" </w:t>
      </w:r>
    </w:p>
    <w:p w14:paraId="0EC4C07A" w14:textId="33B10BEE" w:rsidR="00C375BF" w:rsidRDefault="00C375BF" w:rsidP="002E72AA">
      <w:pPr>
        <w:spacing w:after="311" w:line="251" w:lineRule="auto"/>
        <w:ind w:left="10" w:right="204" w:hanging="10"/>
        <w:rPr>
          <w:rFonts w:ascii="Segoe UI Light" w:hAnsi="Segoe UI Light" w:cs="Segoe UI Light"/>
          <w:sz w:val="24"/>
          <w:szCs w:val="24"/>
        </w:rPr>
      </w:pPr>
      <w:r>
        <w:rPr>
          <w:rFonts w:ascii="Segoe UI Light" w:hAnsi="Segoe UI Light" w:cs="Segoe UI Light"/>
          <w:sz w:val="24"/>
          <w:szCs w:val="24"/>
        </w:rPr>
        <w:t>Now we know we can declare an RxSQLServerData object using a table, view or query in a given database on that server</w:t>
      </w:r>
      <w:r w:rsidR="00C615E0">
        <w:rPr>
          <w:rFonts w:ascii="Segoe UI Light" w:hAnsi="Segoe UI Light" w:cs="Segoe UI Light"/>
          <w:sz w:val="24"/>
          <w:szCs w:val="24"/>
        </w:rPr>
        <w:t xml:space="preserve"> in this case to connect to the Fraud table in that database</w:t>
      </w:r>
      <w:r>
        <w:rPr>
          <w:rFonts w:ascii="Segoe UI Light" w:hAnsi="Segoe UI Light" w:cs="Segoe UI Light"/>
          <w:sz w:val="24"/>
          <w:szCs w:val="24"/>
        </w:rPr>
        <w:t>..</w:t>
      </w:r>
    </w:p>
    <w:p w14:paraId="243F1CD1" w14:textId="24413C7E" w:rsidR="00C615E0" w:rsidRDefault="00C615E0" w:rsidP="002E72AA">
      <w:pPr>
        <w:spacing w:after="311" w:line="251" w:lineRule="auto"/>
        <w:ind w:left="10" w:right="204" w:hanging="10"/>
        <w:rPr>
          <w:rFonts w:ascii="Segoe UI Light" w:hAnsi="Segoe UI Light" w:cs="Segoe UI Light"/>
          <w:sz w:val="24"/>
          <w:szCs w:val="24"/>
        </w:rPr>
      </w:pPr>
      <w:r>
        <w:rPr>
          <w:rFonts w:ascii="Consolas" w:hAnsi="Consolas" w:cs="Consolas"/>
          <w:color w:val="000000"/>
          <w:sz w:val="19"/>
          <w:szCs w:val="19"/>
          <w:highlight w:val="white"/>
        </w:rPr>
        <w:t xml:space="preserve">tblFraud &lt;- RxSqlServerData(connectionString = sqlConnString, table = </w:t>
      </w:r>
      <w:r>
        <w:rPr>
          <w:rFonts w:ascii="Consolas" w:hAnsi="Consolas" w:cs="Consolas"/>
          <w:color w:val="A31515"/>
          <w:sz w:val="19"/>
          <w:szCs w:val="19"/>
          <w:highlight w:val="white"/>
        </w:rPr>
        <w:t>"dbo.Fraud"</w:t>
      </w:r>
      <w:r>
        <w:rPr>
          <w:rFonts w:ascii="Consolas" w:hAnsi="Consolas" w:cs="Consolas"/>
          <w:color w:val="000000"/>
          <w:sz w:val="19"/>
          <w:szCs w:val="19"/>
          <w:highlight w:val="white"/>
        </w:rPr>
        <w:t>, rowsPerRead=5000)</w:t>
      </w:r>
    </w:p>
    <w:p w14:paraId="38EA5E9A" w14:textId="191C7C78" w:rsidR="00C375BF" w:rsidRDefault="00C615E0" w:rsidP="002E72AA">
      <w:pPr>
        <w:spacing w:after="311" w:line="251" w:lineRule="auto"/>
        <w:ind w:left="10" w:right="204" w:hanging="10"/>
        <w:rPr>
          <w:rFonts w:ascii="Segoe UI Light" w:hAnsi="Segoe UI Light" w:cs="Segoe UI Light"/>
          <w:sz w:val="24"/>
          <w:szCs w:val="24"/>
        </w:rPr>
      </w:pPr>
      <w:r>
        <w:rPr>
          <w:rFonts w:ascii="Segoe UI Light" w:hAnsi="Segoe UI Light" w:cs="Segoe UI Light"/>
          <w:sz w:val="24"/>
          <w:szCs w:val="24"/>
        </w:rPr>
        <w:t>ow Now we can interrogate how R understands this data with another Rx command RxGetVarInfo..</w:t>
      </w:r>
    </w:p>
    <w:p w14:paraId="74DFC94E" w14:textId="632B797A" w:rsidR="00C615E0" w:rsidRDefault="00C615E0" w:rsidP="002E72AA">
      <w:pPr>
        <w:spacing w:after="311" w:line="251" w:lineRule="auto"/>
        <w:ind w:left="10" w:right="204" w:hanging="10"/>
        <w:rPr>
          <w:rFonts w:ascii="Consolas" w:hAnsi="Consolas" w:cs="Consolas"/>
          <w:color w:val="000000"/>
          <w:sz w:val="19"/>
          <w:szCs w:val="19"/>
        </w:rPr>
      </w:pPr>
      <w:r>
        <w:rPr>
          <w:rFonts w:ascii="Consolas" w:hAnsi="Consolas" w:cs="Consolas"/>
          <w:color w:val="000000"/>
          <w:sz w:val="19"/>
          <w:szCs w:val="19"/>
          <w:highlight w:val="white"/>
        </w:rPr>
        <w:t>rxGetVarInfo(data = tblFraud)</w:t>
      </w:r>
    </w:p>
    <w:p w14:paraId="56CADF61" w14:textId="77777777" w:rsidR="00C615E0" w:rsidRDefault="00C615E0" w:rsidP="00C615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Var 1: VendorNumber, Type: character</w:t>
      </w:r>
    </w:p>
    <w:p w14:paraId="3FE86B8C" w14:textId="77777777" w:rsidR="00C615E0" w:rsidRDefault="00C615E0" w:rsidP="00C615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Var 2: VoucherNumber, Type: integer</w:t>
      </w:r>
    </w:p>
    <w:p w14:paraId="5272B57F" w14:textId="77777777" w:rsidR="00C615E0" w:rsidRDefault="00C615E0" w:rsidP="00C615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Var 3: CheckNumber, Type: integer</w:t>
      </w:r>
    </w:p>
    <w:p w14:paraId="15A9A899" w14:textId="77777777" w:rsidR="00C615E0" w:rsidRDefault="00C615E0" w:rsidP="00C615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Var 4: InvoiceNumber, Type: integer</w:t>
      </w:r>
    </w:p>
    <w:p w14:paraId="28B5B8CB" w14:textId="77777777" w:rsidR="00C615E0" w:rsidRDefault="00C615E0" w:rsidP="00C615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Var 5: InvoiceDate, Type: character</w:t>
      </w:r>
    </w:p>
    <w:p w14:paraId="5E7F1AF6" w14:textId="77777777" w:rsidR="00C615E0" w:rsidRDefault="00C615E0" w:rsidP="00C615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Var 6: PaymentDate, Type: character</w:t>
      </w:r>
    </w:p>
    <w:p w14:paraId="4D3A39B1" w14:textId="77777777" w:rsidR="00C615E0" w:rsidRDefault="00C615E0" w:rsidP="00C615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Var 7: DueDate, Type: character</w:t>
      </w:r>
    </w:p>
    <w:p w14:paraId="4DC40B79" w14:textId="77777777" w:rsidR="00C615E0" w:rsidRDefault="00C615E0" w:rsidP="00C615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Var 8: InvoiceAmount, Type: numeric</w:t>
      </w:r>
    </w:p>
    <w:p w14:paraId="15E01E81" w14:textId="74F9086E" w:rsidR="00C615E0" w:rsidRDefault="00C615E0" w:rsidP="00C615E0">
      <w:pPr>
        <w:spacing w:after="311" w:line="251" w:lineRule="auto"/>
        <w:ind w:left="730" w:right="204" w:hanging="10"/>
        <w:rPr>
          <w:rFonts w:ascii="Segoe UI Light" w:hAnsi="Segoe UI Light" w:cs="Segoe UI Light"/>
          <w:sz w:val="24"/>
          <w:szCs w:val="24"/>
        </w:rPr>
      </w:pPr>
      <w:r>
        <w:rPr>
          <w:rFonts w:ascii="Consolas" w:hAnsi="Consolas" w:cs="Consolas"/>
          <w:color w:val="000000"/>
          <w:sz w:val="19"/>
          <w:szCs w:val="19"/>
          <w:highlight w:val="white"/>
        </w:rPr>
        <w:t>Var 9: PONumber, Type: integer</w:t>
      </w:r>
    </w:p>
    <w:p w14:paraId="7D510BAE" w14:textId="2D600024" w:rsidR="00001928" w:rsidRDefault="00AC1931" w:rsidP="002E72AA">
      <w:pPr>
        <w:spacing w:after="311" w:line="251" w:lineRule="auto"/>
        <w:ind w:left="10" w:right="204" w:hanging="10"/>
        <w:rPr>
          <w:rFonts w:ascii="Segoe UI Light" w:hAnsi="Segoe UI Light" w:cs="Segoe UI Light"/>
          <w:sz w:val="24"/>
          <w:szCs w:val="24"/>
        </w:rPr>
      </w:pPr>
      <w:r>
        <w:rPr>
          <w:rFonts w:ascii="Segoe UI Light" w:hAnsi="Segoe UI Light" w:cs="Segoe UI Light"/>
          <w:sz w:val="24"/>
          <w:szCs w:val="24"/>
        </w:rPr>
        <w:t>If we want to use this table as  a data frame in R then we need to import with the RxImport function :</w:t>
      </w:r>
    </w:p>
    <w:p w14:paraId="56F22A89" w14:textId="6BF81FC1" w:rsidR="00AC1931" w:rsidRDefault="00D56BF4" w:rsidP="002E72AA">
      <w:pPr>
        <w:spacing w:after="311" w:line="251" w:lineRule="auto"/>
        <w:ind w:left="10" w:right="204" w:hanging="10"/>
        <w:rPr>
          <w:rFonts w:ascii="Segoe UI Light" w:hAnsi="Segoe UI Light" w:cs="Segoe UI Light"/>
          <w:sz w:val="24"/>
          <w:szCs w:val="24"/>
        </w:rPr>
      </w:pPr>
      <w:r>
        <w:rPr>
          <w:rFonts w:ascii="Consolas" w:hAnsi="Consolas" w:cs="Consolas"/>
          <w:color w:val="000000"/>
          <w:sz w:val="19"/>
          <w:szCs w:val="19"/>
          <w:highlight w:val="white"/>
        </w:rPr>
        <w:t>dfFraud &lt;- rxImport(tblFraud)</w:t>
      </w:r>
    </w:p>
    <w:p w14:paraId="78B827B8" w14:textId="77777777" w:rsidR="00D56BF4" w:rsidRDefault="00D56BF4" w:rsidP="002E72AA">
      <w:pPr>
        <w:spacing w:after="311" w:line="251" w:lineRule="auto"/>
        <w:ind w:left="10" w:right="204" w:hanging="10"/>
        <w:rPr>
          <w:rFonts w:ascii="Segoe UI Light" w:hAnsi="Segoe UI Light" w:cs="Segoe UI Light"/>
          <w:sz w:val="24"/>
          <w:szCs w:val="24"/>
        </w:rPr>
      </w:pPr>
      <w:r>
        <w:rPr>
          <w:rFonts w:ascii="Segoe UI Light" w:hAnsi="Segoe UI Light" w:cs="Segoe UI Light"/>
          <w:sz w:val="24"/>
          <w:szCs w:val="24"/>
        </w:rPr>
        <w:t>Note this loads the data in the chunk size we specified and now we can use this data just as we would any other data frame in R.</w:t>
      </w:r>
    </w:p>
    <w:p w14:paraId="625D19B2" w14:textId="51A10F0E" w:rsidR="00C615E0" w:rsidRDefault="00D56BF4" w:rsidP="002E72AA">
      <w:pPr>
        <w:spacing w:after="311" w:line="251" w:lineRule="auto"/>
        <w:ind w:left="10" w:right="204" w:hanging="10"/>
        <w:rPr>
          <w:rFonts w:ascii="Segoe UI Light" w:hAnsi="Segoe UI Light" w:cs="Segoe UI Light"/>
          <w:sz w:val="24"/>
          <w:szCs w:val="24"/>
        </w:rPr>
      </w:pPr>
      <w:r>
        <w:rPr>
          <w:rFonts w:ascii="Segoe UI Light" w:hAnsi="Segoe UI Light" w:cs="Segoe UI Light"/>
          <w:sz w:val="24"/>
          <w:szCs w:val="24"/>
        </w:rPr>
        <w:t xml:space="preserve">For example </w:t>
      </w:r>
      <w:r w:rsidR="00C57A98">
        <w:rPr>
          <w:rFonts w:ascii="Segoe UI Light" w:hAnsi="Segoe UI Light" w:cs="Segoe UI Light"/>
          <w:sz w:val="24"/>
          <w:szCs w:val="24"/>
        </w:rPr>
        <w:t>we can plot the data to look at the distribution of invoice amounts for a given vendor and compare that to a special distribution used in fraud the Benford distribution which states that the leading digit of an amount (in our case the amount of the invoice will not be random but will look like this</w:t>
      </w:r>
    </w:p>
    <w:p w14:paraId="79513775" w14:textId="33B41631" w:rsidR="00C615E0" w:rsidRDefault="00D55389" w:rsidP="002E72AA">
      <w:pPr>
        <w:spacing w:after="311" w:line="251" w:lineRule="auto"/>
        <w:ind w:left="10" w:right="204" w:hanging="10"/>
        <w:rPr>
          <w:rFonts w:ascii="Lucida Console" w:eastAsia="Times New Roman" w:hAnsi="Lucida Console" w:cs="Courier New"/>
          <w:color w:val="000000"/>
          <w:szCs w:val="22"/>
          <w:lang w:eastAsia="en-GB"/>
        </w:rPr>
      </w:pPr>
      <w:r>
        <w:rPr>
          <w:noProof/>
          <w:lang w:eastAsia="en-GB"/>
        </w:rPr>
        <w:drawing>
          <wp:inline distT="0" distB="0" distL="0" distR="0" wp14:anchorId="52C8AB2C" wp14:editId="66568F88">
            <wp:extent cx="2445174" cy="18882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9173" cy="1891335"/>
                    </a:xfrm>
                    <a:prstGeom prst="rect">
                      <a:avLst/>
                    </a:prstGeom>
                  </pic:spPr>
                </pic:pic>
              </a:graphicData>
            </a:graphic>
          </wp:inline>
        </w:drawing>
      </w:r>
    </w:p>
    <w:p w14:paraId="1EC437BC" w14:textId="48738CF9" w:rsidR="00D55389" w:rsidRDefault="00D56BF4" w:rsidP="002E72AA">
      <w:pPr>
        <w:spacing w:after="311" w:line="251" w:lineRule="auto"/>
        <w:ind w:left="10" w:right="204" w:hanging="10"/>
        <w:rPr>
          <w:rFonts w:ascii="Segoe UI Light" w:hAnsi="Segoe UI Light" w:cs="Segoe UI Light"/>
          <w:sz w:val="24"/>
          <w:szCs w:val="24"/>
        </w:rPr>
      </w:pPr>
      <w:r>
        <w:rPr>
          <w:rFonts w:ascii="Segoe UI Light" w:hAnsi="Segoe UI Light" w:cs="Segoe UI Light"/>
          <w:sz w:val="24"/>
          <w:szCs w:val="24"/>
        </w:rPr>
        <w:lastRenderedPageBreak/>
        <w:t>To do this we will</w:t>
      </w:r>
      <w:r w:rsidR="00D55389">
        <w:rPr>
          <w:rFonts w:ascii="Segoe UI Light" w:hAnsi="Segoe UI Light" w:cs="Segoe UI Light"/>
          <w:sz w:val="24"/>
          <w:szCs w:val="24"/>
        </w:rPr>
        <w:t xml:space="preserve"> create a new object tblVendor score and this time specify a query we can get the data for just one vendor</w:t>
      </w:r>
      <w:r w:rsidR="003D0CEC">
        <w:rPr>
          <w:rFonts w:ascii="Segoe UI Light" w:hAnsi="Segoe UI Light" w:cs="Segoe UI Light"/>
          <w:sz w:val="24"/>
          <w:szCs w:val="24"/>
        </w:rPr>
        <w:t xml:space="preserve"> </w:t>
      </w:r>
      <w:r w:rsidR="00ED1C1E">
        <w:rPr>
          <w:rFonts w:ascii="Segoe UI Light" w:hAnsi="Segoe UI Light" w:cs="Segoe UI Light"/>
          <w:sz w:val="24"/>
          <w:szCs w:val="24"/>
        </w:rPr>
        <w:t>(Vendor</w:t>
      </w:r>
      <w:r w:rsidR="00E15F92">
        <w:rPr>
          <w:rFonts w:ascii="Segoe UI Light" w:hAnsi="Segoe UI Light" w:cs="Segoe UI Light"/>
          <w:sz w:val="24"/>
          <w:szCs w:val="24"/>
        </w:rPr>
        <w:t xml:space="preserve"> ID </w:t>
      </w:r>
      <w:r w:rsidR="00AC1931">
        <w:rPr>
          <w:rFonts w:ascii="Segoe UI Light" w:hAnsi="Segoe UI Light" w:cs="Segoe UI Light"/>
          <w:sz w:val="24"/>
          <w:szCs w:val="24"/>
        </w:rPr>
        <w:t>105436</w:t>
      </w:r>
      <w:r w:rsidR="00545395">
        <w:rPr>
          <w:rFonts w:ascii="Segoe UI Light" w:hAnsi="Segoe UI Light" w:cs="Segoe UI Light"/>
          <w:sz w:val="24"/>
          <w:szCs w:val="24"/>
        </w:rPr>
        <w:t xml:space="preserve">) </w:t>
      </w:r>
      <w:r w:rsidR="003D0CEC">
        <w:rPr>
          <w:rFonts w:ascii="Segoe UI Light" w:hAnsi="Segoe UI Light" w:cs="Segoe UI Light"/>
          <w:sz w:val="24"/>
          <w:szCs w:val="24"/>
        </w:rPr>
        <w:t>where there is already a function to get the leading digit of the invoice amount</w:t>
      </w:r>
      <w:r w:rsidR="003D0CEC">
        <w:rPr>
          <w:rStyle w:val="FootnoteReference"/>
          <w:rFonts w:ascii="Segoe UI Light" w:hAnsi="Segoe UI Light" w:cs="Segoe UI Light"/>
          <w:sz w:val="24"/>
          <w:szCs w:val="24"/>
        </w:rPr>
        <w:footnoteReference w:id="3"/>
      </w:r>
    </w:p>
    <w:p w14:paraId="5E5186F2" w14:textId="77777777" w:rsidR="00AC1931" w:rsidRDefault="00AC1931" w:rsidP="00E15F92">
      <w:pPr>
        <w:spacing w:after="0" w:line="252" w:lineRule="auto"/>
        <w:ind w:left="11" w:right="204" w:hanging="10"/>
        <w:rPr>
          <w:rFonts w:ascii="Consolas" w:hAnsi="Consolas" w:cs="Consolas"/>
          <w:color w:val="000000"/>
          <w:sz w:val="19"/>
          <w:szCs w:val="19"/>
          <w:highlight w:val="white"/>
        </w:rPr>
      </w:pPr>
      <w:r>
        <w:rPr>
          <w:rFonts w:ascii="Consolas" w:hAnsi="Consolas" w:cs="Consolas"/>
          <w:color w:val="000000"/>
          <w:sz w:val="19"/>
          <w:szCs w:val="19"/>
          <w:highlight w:val="white"/>
        </w:rPr>
        <w:t xml:space="preserve">sqlSingleVendor = </w:t>
      </w:r>
    </w:p>
    <w:p w14:paraId="56A0C7AB" w14:textId="62547D23" w:rsidR="00E15F92" w:rsidRDefault="00AC1931" w:rsidP="00AC1931">
      <w:pPr>
        <w:spacing w:after="0" w:line="252" w:lineRule="auto"/>
        <w:ind w:left="11" w:right="204" w:firstLine="709"/>
        <w:rPr>
          <w:rFonts w:ascii="Consolas" w:hAnsi="Consolas" w:cs="Consolas"/>
          <w:color w:val="000000"/>
          <w:sz w:val="19"/>
          <w:szCs w:val="19"/>
          <w:highlight w:val="white"/>
        </w:rPr>
      </w:pPr>
      <w:r>
        <w:rPr>
          <w:rFonts w:ascii="Consolas" w:hAnsi="Consolas" w:cs="Consolas"/>
          <w:color w:val="A31515"/>
          <w:sz w:val="19"/>
          <w:szCs w:val="19"/>
          <w:highlight w:val="white"/>
        </w:rPr>
        <w:t xml:space="preserve">"select Top 100 Freq from VendorInvoiceDigits('105436') order by Digits" </w:t>
      </w:r>
      <w:r w:rsidR="00E15F92">
        <w:rPr>
          <w:rFonts w:ascii="Consolas" w:hAnsi="Consolas" w:cs="Consolas"/>
          <w:color w:val="000000"/>
          <w:sz w:val="19"/>
          <w:szCs w:val="19"/>
          <w:highlight w:val="white"/>
        </w:rPr>
        <w:t xml:space="preserve">tblSingleVendor = </w:t>
      </w:r>
    </w:p>
    <w:p w14:paraId="65DE96E1" w14:textId="2552F030" w:rsidR="00E15F92" w:rsidRDefault="00E15F92" w:rsidP="00D56BF4">
      <w:pPr>
        <w:spacing w:after="0" w:line="252" w:lineRule="auto"/>
        <w:ind w:left="11" w:right="204" w:firstLine="709"/>
        <w:rPr>
          <w:rFonts w:ascii="Consolas" w:hAnsi="Consolas" w:cs="Consolas"/>
          <w:color w:val="000000"/>
          <w:sz w:val="19"/>
          <w:szCs w:val="19"/>
        </w:rPr>
      </w:pPr>
      <w:r>
        <w:rPr>
          <w:rFonts w:ascii="Consolas" w:hAnsi="Consolas" w:cs="Consolas"/>
          <w:color w:val="000000"/>
          <w:sz w:val="19"/>
          <w:szCs w:val="19"/>
          <w:highlight w:val="white"/>
        </w:rPr>
        <w:t>RxSqlServerData(connectionString = sqlConnString, sqlQuery = sqlSingleVendor)</w:t>
      </w:r>
    </w:p>
    <w:p w14:paraId="233A22B8" w14:textId="79D5326F" w:rsidR="00E15F92" w:rsidRDefault="00D56BF4" w:rsidP="00E15F92">
      <w:pPr>
        <w:spacing w:after="0" w:line="252" w:lineRule="auto"/>
        <w:ind w:left="11" w:right="204"/>
        <w:rPr>
          <w:rFonts w:ascii="Consolas" w:hAnsi="Consolas" w:cs="Consolas"/>
          <w:color w:val="000000"/>
          <w:sz w:val="19"/>
          <w:szCs w:val="19"/>
        </w:rPr>
      </w:pPr>
      <w:r>
        <w:rPr>
          <w:rFonts w:ascii="Consolas" w:hAnsi="Consolas" w:cs="Consolas"/>
          <w:color w:val="000000"/>
          <w:sz w:val="19"/>
          <w:szCs w:val="19"/>
          <w:highlight w:val="white"/>
        </w:rPr>
        <w:t>dfSingleVendor &lt;- rxImport(tblSingleVendor)</w:t>
      </w:r>
    </w:p>
    <w:p w14:paraId="02FCB3BB" w14:textId="77777777" w:rsidR="00D56BF4" w:rsidRPr="00C375BF" w:rsidRDefault="00D56BF4" w:rsidP="00E15F92">
      <w:pPr>
        <w:spacing w:after="0" w:line="252" w:lineRule="auto"/>
        <w:ind w:left="11" w:right="204"/>
        <w:rPr>
          <w:rFonts w:ascii="Lucida Console" w:eastAsia="Times New Roman" w:hAnsi="Lucida Console" w:cs="Courier New"/>
          <w:color w:val="000000"/>
          <w:szCs w:val="22"/>
          <w:lang w:eastAsia="en-GB"/>
        </w:rPr>
      </w:pPr>
    </w:p>
    <w:p w14:paraId="186D4141" w14:textId="2AD69A76" w:rsidR="00C375BF" w:rsidRDefault="00545395" w:rsidP="00D55389">
      <w:pPr>
        <w:spacing w:after="311" w:line="251" w:lineRule="auto"/>
        <w:ind w:right="204"/>
        <w:rPr>
          <w:rFonts w:ascii="Segoe UI Light" w:hAnsi="Segoe UI Light" w:cs="Segoe UI Light"/>
          <w:sz w:val="24"/>
          <w:szCs w:val="24"/>
        </w:rPr>
      </w:pPr>
      <w:r>
        <w:rPr>
          <w:rFonts w:ascii="Segoe UI Light" w:hAnsi="Segoe UI Light" w:cs="Segoe UI Light"/>
          <w:sz w:val="24"/>
          <w:szCs w:val="24"/>
        </w:rPr>
        <w:t>We can then use the plotting functions in R to show us how the two distributions compare visually.  We’ll be using the ggplot</w:t>
      </w:r>
      <w:r w:rsidR="00D56BF4">
        <w:rPr>
          <w:rFonts w:ascii="Segoe UI Light" w:hAnsi="Segoe UI Light" w:cs="Segoe UI Light"/>
          <w:sz w:val="24"/>
          <w:szCs w:val="24"/>
        </w:rPr>
        <w:t>2, ggthemes and reshape</w:t>
      </w:r>
      <w:r>
        <w:rPr>
          <w:rFonts w:ascii="Segoe UI Light" w:hAnsi="Segoe UI Light" w:cs="Segoe UI Light"/>
          <w:sz w:val="24"/>
          <w:szCs w:val="24"/>
        </w:rPr>
        <w:t xml:space="preserve"> librar</w:t>
      </w:r>
      <w:r w:rsidR="00D56BF4">
        <w:rPr>
          <w:rFonts w:ascii="Segoe UI Light" w:hAnsi="Segoe UI Light" w:cs="Segoe UI Light"/>
          <w:sz w:val="24"/>
          <w:szCs w:val="24"/>
        </w:rPr>
        <w:t>ies</w:t>
      </w:r>
      <w:r>
        <w:rPr>
          <w:rFonts w:ascii="Segoe UI Light" w:hAnsi="Segoe UI Light" w:cs="Segoe UI Light"/>
          <w:sz w:val="24"/>
          <w:szCs w:val="24"/>
        </w:rPr>
        <w:t xml:space="preserve"> </w:t>
      </w:r>
      <w:r w:rsidR="00D56BF4">
        <w:rPr>
          <w:rFonts w:ascii="Segoe UI Light" w:hAnsi="Segoe UI Light" w:cs="Segoe UI Light"/>
          <w:sz w:val="24"/>
          <w:szCs w:val="24"/>
        </w:rPr>
        <w:t>so we’ll need to add these to our R workspace</w:t>
      </w:r>
      <w:r>
        <w:rPr>
          <w:rFonts w:ascii="Segoe UI Light" w:hAnsi="Segoe UI Light" w:cs="Segoe UI Light"/>
          <w:sz w:val="24"/>
          <w:szCs w:val="24"/>
        </w:rPr>
        <w:t>..</w:t>
      </w:r>
    </w:p>
    <w:p w14:paraId="63E84E36" w14:textId="77777777" w:rsidR="00D56BF4" w:rsidRDefault="00D56BF4" w:rsidP="00D56B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install.packages(</w:t>
      </w:r>
      <w:r>
        <w:rPr>
          <w:rFonts w:ascii="Consolas" w:hAnsi="Consolas" w:cs="Consolas"/>
          <w:color w:val="A31515"/>
          <w:sz w:val="19"/>
          <w:szCs w:val="19"/>
          <w:highlight w:val="white"/>
        </w:rPr>
        <w:t>"(ggplot2"</w:t>
      </w:r>
      <w:r>
        <w:rPr>
          <w:rFonts w:ascii="Consolas" w:hAnsi="Consolas" w:cs="Consolas"/>
          <w:color w:val="000000"/>
          <w:sz w:val="19"/>
          <w:szCs w:val="19"/>
          <w:highlight w:val="white"/>
        </w:rPr>
        <w:t>)</w:t>
      </w:r>
    </w:p>
    <w:p w14:paraId="620D6A85" w14:textId="77777777" w:rsidR="00D56BF4" w:rsidRDefault="00D56BF4" w:rsidP="00D56B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install.packages(</w:t>
      </w:r>
      <w:r>
        <w:rPr>
          <w:rFonts w:ascii="Consolas" w:hAnsi="Consolas" w:cs="Consolas"/>
          <w:color w:val="A31515"/>
          <w:sz w:val="19"/>
          <w:szCs w:val="19"/>
          <w:highlight w:val="white"/>
        </w:rPr>
        <w:t>"ggthemes"</w:t>
      </w:r>
      <w:r>
        <w:rPr>
          <w:rFonts w:ascii="Consolas" w:hAnsi="Consolas" w:cs="Consolas"/>
          <w:color w:val="000000"/>
          <w:sz w:val="19"/>
          <w:szCs w:val="19"/>
          <w:highlight w:val="white"/>
        </w:rPr>
        <w:t>)</w:t>
      </w:r>
    </w:p>
    <w:p w14:paraId="37BC68A7" w14:textId="77777777" w:rsidR="00D56BF4" w:rsidRDefault="00D56BF4" w:rsidP="00D56B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install.packages(</w:t>
      </w:r>
      <w:r>
        <w:rPr>
          <w:rFonts w:ascii="Consolas" w:hAnsi="Consolas" w:cs="Consolas"/>
          <w:color w:val="A31515"/>
          <w:sz w:val="19"/>
          <w:szCs w:val="19"/>
          <w:highlight w:val="white"/>
        </w:rPr>
        <w:t>"reshape2"</w:t>
      </w:r>
      <w:r>
        <w:rPr>
          <w:rFonts w:ascii="Consolas" w:hAnsi="Consolas" w:cs="Consolas"/>
          <w:color w:val="000000"/>
          <w:sz w:val="19"/>
          <w:szCs w:val="19"/>
          <w:highlight w:val="white"/>
        </w:rPr>
        <w:t>)</w:t>
      </w:r>
    </w:p>
    <w:p w14:paraId="52079D91" w14:textId="77777777" w:rsidR="00D56BF4" w:rsidRDefault="00D56BF4" w:rsidP="00D56B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require</w:t>
      </w:r>
      <w:r>
        <w:rPr>
          <w:rFonts w:ascii="Consolas" w:hAnsi="Consolas" w:cs="Consolas"/>
          <w:color w:val="000000"/>
          <w:sz w:val="19"/>
          <w:szCs w:val="19"/>
          <w:highlight w:val="white"/>
        </w:rPr>
        <w:t>(ggplot2)</w:t>
      </w:r>
    </w:p>
    <w:p w14:paraId="0934A7C9" w14:textId="77777777" w:rsidR="00D56BF4" w:rsidRDefault="00D56BF4" w:rsidP="00D56B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require</w:t>
      </w:r>
      <w:r>
        <w:rPr>
          <w:rFonts w:ascii="Consolas" w:hAnsi="Consolas" w:cs="Consolas"/>
          <w:color w:val="000000"/>
          <w:sz w:val="19"/>
          <w:szCs w:val="19"/>
          <w:highlight w:val="white"/>
        </w:rPr>
        <w:t>(ggthemes)</w:t>
      </w:r>
    </w:p>
    <w:p w14:paraId="58B9C688" w14:textId="441570E8" w:rsidR="00545395" w:rsidRDefault="00D56BF4" w:rsidP="00D56BF4">
      <w:pPr>
        <w:spacing w:after="311" w:line="251" w:lineRule="auto"/>
        <w:ind w:right="204"/>
        <w:rPr>
          <w:rFonts w:ascii="Courier New" w:eastAsia="Times New Roman" w:hAnsi="Courier New" w:cs="Courier New"/>
          <w:i/>
          <w:color w:val="000000"/>
          <w:szCs w:val="22"/>
          <w:lang w:eastAsia="en-GB"/>
        </w:rPr>
      </w:pPr>
      <w:r>
        <w:rPr>
          <w:rFonts w:ascii="Consolas" w:hAnsi="Consolas" w:cs="Consolas"/>
          <w:color w:val="0000FF"/>
          <w:sz w:val="19"/>
          <w:szCs w:val="19"/>
          <w:highlight w:val="white"/>
        </w:rPr>
        <w:t>require</w:t>
      </w:r>
      <w:r>
        <w:rPr>
          <w:rFonts w:ascii="Consolas" w:hAnsi="Consolas" w:cs="Consolas"/>
          <w:color w:val="000000"/>
          <w:sz w:val="19"/>
          <w:szCs w:val="19"/>
          <w:highlight w:val="white"/>
        </w:rPr>
        <w:t>(reshape2)</w:t>
      </w:r>
    </w:p>
    <w:p w14:paraId="75B02824" w14:textId="795C8C02" w:rsidR="002E72AA" w:rsidRDefault="00D56BF4" w:rsidP="002E72AA">
      <w:pPr>
        <w:spacing w:after="311" w:line="251" w:lineRule="auto"/>
        <w:ind w:left="10" w:right="204" w:hanging="10"/>
        <w:rPr>
          <w:rFonts w:ascii="Segoe UI Light" w:hAnsi="Segoe UI Light" w:cs="Segoe UI Light"/>
          <w:sz w:val="24"/>
          <w:szCs w:val="24"/>
        </w:rPr>
      </w:pPr>
      <w:r>
        <w:rPr>
          <w:rFonts w:ascii="Segoe UI Light" w:hAnsi="Segoe UI Light" w:cs="Segoe UI Light"/>
          <w:sz w:val="24"/>
          <w:szCs w:val="24"/>
        </w:rPr>
        <w:t>Now we can use this script to do the plots..</w:t>
      </w:r>
    </w:p>
    <w:p w14:paraId="018490DC" w14:textId="77777777" w:rsidR="00D56BF4" w:rsidRDefault="00D56BF4" w:rsidP="00D56B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qq = </w:t>
      </w:r>
      <w:r>
        <w:rPr>
          <w:rFonts w:ascii="Consolas" w:hAnsi="Consolas" w:cs="Consolas"/>
          <w:color w:val="008080"/>
          <w:sz w:val="19"/>
          <w:szCs w:val="19"/>
          <w:highlight w:val="white"/>
        </w:rPr>
        <w:t>as.numeric</w:t>
      </w:r>
      <w:r>
        <w:rPr>
          <w:rFonts w:ascii="Consolas" w:hAnsi="Consolas" w:cs="Consolas"/>
          <w:color w:val="000000"/>
          <w:sz w:val="19"/>
          <w:szCs w:val="19"/>
          <w:highlight w:val="white"/>
        </w:rPr>
        <w:t>(dfSingleVendor$Freq)</w:t>
      </w:r>
    </w:p>
    <w:p w14:paraId="55B5F870" w14:textId="77777777" w:rsidR="00D56BF4" w:rsidRDefault="00D56BF4" w:rsidP="00D56B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pp = data.frame(num = factor(1:9), pct = round(100 * (log(1 + 1 / (1:9)) / log(10))))</w:t>
      </w:r>
    </w:p>
    <w:p w14:paraId="4108BED6" w14:textId="77777777" w:rsidR="00D56BF4" w:rsidRDefault="00D56BF4" w:rsidP="00D56B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pp = data.frame(num = pp$num, Actual = round(100 * qq / sum(qq)), Expected = pp$pct)</w:t>
      </w:r>
    </w:p>
    <w:p w14:paraId="078DF2C9" w14:textId="77777777" w:rsidR="00D56BF4" w:rsidRDefault="00D56BF4" w:rsidP="00212D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pp = melt(pp)</w:t>
      </w:r>
    </w:p>
    <w:p w14:paraId="6BA7B0BB" w14:textId="77777777" w:rsidR="00D56BF4" w:rsidRDefault="00D56BF4" w:rsidP="00212D99">
      <w:pPr>
        <w:autoSpaceDE w:val="0"/>
        <w:autoSpaceDN w:val="0"/>
        <w:adjustRightInd w:val="0"/>
        <w:spacing w:after="0" w:line="240" w:lineRule="auto"/>
        <w:rPr>
          <w:rFonts w:ascii="Consolas" w:hAnsi="Consolas" w:cs="Consolas"/>
          <w:color w:val="000000"/>
          <w:sz w:val="19"/>
          <w:szCs w:val="19"/>
          <w:highlight w:val="white"/>
        </w:rPr>
      </w:pPr>
    </w:p>
    <w:p w14:paraId="1B33DA1E" w14:textId="77777777" w:rsidR="00D56BF4" w:rsidRDefault="00D56BF4" w:rsidP="00212D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title = </w:t>
      </w:r>
      <w:r>
        <w:rPr>
          <w:rFonts w:ascii="Consolas" w:hAnsi="Consolas" w:cs="Consolas"/>
          <w:color w:val="A31515"/>
          <w:sz w:val="19"/>
          <w:szCs w:val="19"/>
          <w:highlight w:val="white"/>
        </w:rPr>
        <w:t>"Distribution of Leading Digits in Invoices"</w:t>
      </w:r>
    </w:p>
    <w:p w14:paraId="2F435ED5" w14:textId="77777777" w:rsidR="00D56BF4" w:rsidRDefault="00D56BF4" w:rsidP="00212D99">
      <w:pPr>
        <w:autoSpaceDE w:val="0"/>
        <w:autoSpaceDN w:val="0"/>
        <w:adjustRightInd w:val="0"/>
        <w:spacing w:after="0" w:line="240" w:lineRule="auto"/>
        <w:rPr>
          <w:rFonts w:ascii="Consolas" w:hAnsi="Consolas" w:cs="Consolas"/>
          <w:color w:val="000000"/>
          <w:sz w:val="19"/>
          <w:szCs w:val="19"/>
          <w:highlight w:val="white"/>
        </w:rPr>
      </w:pPr>
    </w:p>
    <w:p w14:paraId="33318B08" w14:textId="77777777" w:rsidR="001A2FFB" w:rsidRDefault="00D56BF4" w:rsidP="00212D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gg = ggplot(pp, aes(x = num, y = value, fill = variable)) + geom_bar(stat = </w:t>
      </w:r>
      <w:r>
        <w:rPr>
          <w:rFonts w:ascii="Consolas" w:hAnsi="Consolas" w:cs="Consolas"/>
          <w:color w:val="A31515"/>
          <w:sz w:val="19"/>
          <w:szCs w:val="19"/>
          <w:highlight w:val="white"/>
        </w:rPr>
        <w:t>"identity"</w:t>
      </w:r>
      <w:r>
        <w:rPr>
          <w:rFonts w:ascii="Consolas" w:hAnsi="Consolas" w:cs="Consolas"/>
          <w:color w:val="000000"/>
          <w:sz w:val="19"/>
          <w:szCs w:val="19"/>
          <w:highlight w:val="white"/>
        </w:rPr>
        <w:t>,</w:t>
      </w:r>
    </w:p>
    <w:p w14:paraId="4699D21E" w14:textId="73FC5ABA" w:rsidR="00D56BF4" w:rsidRDefault="00D56BF4" w:rsidP="00212D9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position = </w:t>
      </w:r>
      <w:r>
        <w:rPr>
          <w:rFonts w:ascii="Consolas" w:hAnsi="Consolas" w:cs="Consolas"/>
          <w:color w:val="A31515"/>
          <w:sz w:val="19"/>
          <w:szCs w:val="19"/>
          <w:highlight w:val="white"/>
        </w:rPr>
        <w:t>"dodge"</w:t>
      </w:r>
      <w:r>
        <w:rPr>
          <w:rFonts w:ascii="Consolas" w:hAnsi="Consolas" w:cs="Consolas"/>
          <w:color w:val="000000"/>
          <w:sz w:val="19"/>
          <w:szCs w:val="19"/>
          <w:highlight w:val="white"/>
        </w:rPr>
        <w:t>, alpha = 0.85)</w:t>
      </w:r>
    </w:p>
    <w:p w14:paraId="161EA058" w14:textId="77777777" w:rsidR="00D56BF4" w:rsidRDefault="00D56BF4" w:rsidP="00212D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gg = gg + labs(x = </w:t>
      </w:r>
      <w:r>
        <w:rPr>
          <w:rFonts w:ascii="Consolas" w:hAnsi="Consolas" w:cs="Consolas"/>
          <w:color w:val="A31515"/>
          <w:sz w:val="19"/>
          <w:szCs w:val="19"/>
          <w:highlight w:val="white"/>
        </w:rPr>
        <w:t>"Leading Digit"</w:t>
      </w:r>
      <w:r>
        <w:rPr>
          <w:rFonts w:ascii="Consolas" w:hAnsi="Consolas" w:cs="Consolas"/>
          <w:color w:val="000000"/>
          <w:sz w:val="19"/>
          <w:szCs w:val="19"/>
          <w:highlight w:val="white"/>
        </w:rPr>
        <w:t xml:space="preserve">, y = </w:t>
      </w:r>
      <w:r>
        <w:rPr>
          <w:rFonts w:ascii="Consolas" w:hAnsi="Consolas" w:cs="Consolas"/>
          <w:color w:val="A31515"/>
          <w:sz w:val="19"/>
          <w:szCs w:val="19"/>
          <w:highlight w:val="white"/>
        </w:rPr>
        <w:t>"Percent"</w:t>
      </w:r>
      <w:r>
        <w:rPr>
          <w:rFonts w:ascii="Consolas" w:hAnsi="Consolas" w:cs="Consolas"/>
          <w:color w:val="000000"/>
          <w:sz w:val="19"/>
          <w:szCs w:val="19"/>
          <w:highlight w:val="white"/>
        </w:rPr>
        <w:t>)</w:t>
      </w:r>
    </w:p>
    <w:p w14:paraId="2FFA0279" w14:textId="77777777" w:rsidR="00D56BF4" w:rsidRDefault="00D56BF4" w:rsidP="00212D9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windowsFonts(Verdana = </w:t>
      </w:r>
      <w:r>
        <w:rPr>
          <w:rFonts w:ascii="Consolas" w:hAnsi="Consolas" w:cs="Consolas"/>
          <w:color w:val="A31515"/>
          <w:sz w:val="19"/>
          <w:szCs w:val="19"/>
          <w:highlight w:val="white"/>
        </w:rPr>
        <w:t>"TT Verdana"</w:t>
      </w:r>
      <w:r>
        <w:rPr>
          <w:rFonts w:ascii="Consolas" w:hAnsi="Consolas" w:cs="Consolas"/>
          <w:color w:val="000000"/>
          <w:sz w:val="19"/>
          <w:szCs w:val="19"/>
          <w:highlight w:val="white"/>
        </w:rPr>
        <w:t>)</w:t>
      </w:r>
    </w:p>
    <w:p w14:paraId="253D9FC5" w14:textId="77777777" w:rsidR="00D56BF4" w:rsidRDefault="00D56BF4" w:rsidP="00212D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gg = gg + theme_igray(base_size = 16, base_family = </w:t>
      </w:r>
      <w:r>
        <w:rPr>
          <w:rFonts w:ascii="Consolas" w:hAnsi="Consolas" w:cs="Consolas"/>
          <w:color w:val="A31515"/>
          <w:sz w:val="19"/>
          <w:szCs w:val="19"/>
          <w:highlight w:val="white"/>
        </w:rPr>
        <w:t>"Verdana"</w:t>
      </w:r>
      <w:r>
        <w:rPr>
          <w:rFonts w:ascii="Consolas" w:hAnsi="Consolas" w:cs="Consolas"/>
          <w:color w:val="000000"/>
          <w:sz w:val="19"/>
          <w:szCs w:val="19"/>
          <w:highlight w:val="white"/>
        </w:rPr>
        <w:t>)</w:t>
      </w:r>
    </w:p>
    <w:p w14:paraId="6E74269B" w14:textId="60ABB379" w:rsidR="00D56BF4" w:rsidRDefault="00D56BF4" w:rsidP="00212D99">
      <w:pPr>
        <w:spacing w:after="0" w:line="251" w:lineRule="auto"/>
        <w:ind w:left="10" w:right="204" w:hanging="10"/>
        <w:rPr>
          <w:rFonts w:ascii="Consolas" w:hAnsi="Consolas" w:cs="Consolas"/>
          <w:color w:val="000000"/>
          <w:sz w:val="19"/>
          <w:szCs w:val="19"/>
        </w:rPr>
      </w:pPr>
      <w:r>
        <w:rPr>
          <w:rFonts w:ascii="Consolas" w:hAnsi="Consolas" w:cs="Consolas"/>
          <w:color w:val="000000"/>
          <w:sz w:val="19"/>
          <w:szCs w:val="19"/>
          <w:highlight w:val="white"/>
        </w:rPr>
        <w:t>gg = gg + theme(legend.title = element_blank())</w:t>
      </w:r>
    </w:p>
    <w:p w14:paraId="36111155" w14:textId="7BD099D5" w:rsidR="00212D99" w:rsidRPr="002E72AA" w:rsidRDefault="00212D99" w:rsidP="00212D99">
      <w:pPr>
        <w:spacing w:after="0" w:line="251" w:lineRule="auto"/>
        <w:ind w:left="10" w:right="204" w:hanging="10"/>
        <w:rPr>
          <w:rFonts w:ascii="Calibri" w:eastAsia="Times New Roman" w:hAnsi="Calibri" w:cs="Calibri"/>
          <w:color w:val="000000"/>
          <w:sz w:val="22"/>
          <w:szCs w:val="22"/>
          <w:lang w:eastAsia="en-GB"/>
        </w:rPr>
      </w:pPr>
      <w:r>
        <w:rPr>
          <w:rFonts w:ascii="Consolas" w:hAnsi="Consolas" w:cs="Consolas"/>
          <w:color w:val="000000"/>
          <w:sz w:val="19"/>
          <w:szCs w:val="19"/>
        </w:rPr>
        <w:t>gg</w:t>
      </w:r>
    </w:p>
    <w:p w14:paraId="5A8BC349" w14:textId="77777777" w:rsidR="00F206A3" w:rsidRDefault="001A2FFB" w:rsidP="00CE0D66">
      <w:pPr>
        <w:rPr>
          <w:rFonts w:ascii="Segoe UI Light" w:hAnsi="Segoe UI Light" w:cs="Segoe UI Light"/>
          <w:sz w:val="24"/>
          <w:szCs w:val="24"/>
        </w:rPr>
      </w:pPr>
      <w:r>
        <w:rPr>
          <w:rFonts w:ascii="Segoe UI Light" w:hAnsi="Segoe UI Light" w:cs="Segoe UI Light"/>
          <w:sz w:val="24"/>
          <w:szCs w:val="24"/>
        </w:rPr>
        <w:t>So what’s going on here?  The easiest way to uncover this is to run each line and interrogate the output.  The first time the variable pp is declared we get the Benfield distribution of numbers 1-9 based on a log curve just as per the histogram earlier.</w:t>
      </w:r>
    </w:p>
    <w:p w14:paraId="16C81C30"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pct</w:t>
      </w:r>
    </w:p>
    <w:p w14:paraId="15EE23DF"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1   1  30</w:t>
      </w:r>
    </w:p>
    <w:p w14:paraId="6BE2F1F5"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2   2  18</w:t>
      </w:r>
    </w:p>
    <w:p w14:paraId="7C693CEF"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3   3  12</w:t>
      </w:r>
    </w:p>
    <w:p w14:paraId="6C53A39E"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4   4  10</w:t>
      </w:r>
    </w:p>
    <w:p w14:paraId="5FB8DBE8"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5   5   8</w:t>
      </w:r>
    </w:p>
    <w:p w14:paraId="51D948B1"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6   6   7</w:t>
      </w:r>
    </w:p>
    <w:p w14:paraId="17C6A058"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7   7   6</w:t>
      </w:r>
    </w:p>
    <w:p w14:paraId="3A0214FA"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8   8   5</w:t>
      </w:r>
    </w:p>
    <w:p w14:paraId="4150D6DB" w14:textId="7CEB9FD2" w:rsidR="00F206A3" w:rsidRDefault="00F206A3" w:rsidP="00F206A3">
      <w:pPr>
        <w:rPr>
          <w:rFonts w:ascii="Segoe UI Light" w:hAnsi="Segoe UI Light" w:cs="Segoe UI Light"/>
          <w:sz w:val="24"/>
          <w:szCs w:val="24"/>
        </w:rPr>
      </w:pPr>
      <w:r>
        <w:rPr>
          <w:rFonts w:ascii="Consolas" w:hAnsi="Consolas" w:cs="Consolas"/>
          <w:color w:val="000000"/>
          <w:sz w:val="19"/>
          <w:szCs w:val="19"/>
          <w:highlight w:val="white"/>
        </w:rPr>
        <w:t>9   9   5</w:t>
      </w:r>
    </w:p>
    <w:p w14:paraId="0400BB1E" w14:textId="3ECFB49E" w:rsidR="001A2FFB" w:rsidRDefault="001A2FFB" w:rsidP="00CE0D66">
      <w:pPr>
        <w:rPr>
          <w:rFonts w:ascii="Segoe UI Light" w:hAnsi="Segoe UI Light" w:cs="Segoe UI Light"/>
          <w:sz w:val="24"/>
          <w:szCs w:val="24"/>
        </w:rPr>
      </w:pPr>
      <w:r>
        <w:rPr>
          <w:rFonts w:ascii="Segoe UI Light" w:hAnsi="Segoe UI Light" w:cs="Segoe UI Light"/>
          <w:sz w:val="24"/>
          <w:szCs w:val="24"/>
        </w:rPr>
        <w:lastRenderedPageBreak/>
        <w:t xml:space="preserve">  Pp is then set to a three column data frame:</w:t>
      </w:r>
    </w:p>
    <w:p w14:paraId="6FD8DAF4" w14:textId="77777777" w:rsidR="001A2FFB" w:rsidRPr="001A2FFB" w:rsidRDefault="001A2FFB" w:rsidP="001A2FFB">
      <w:pPr>
        <w:pStyle w:val="ListParagraph"/>
        <w:numPr>
          <w:ilvl w:val="0"/>
          <w:numId w:val="30"/>
        </w:numPr>
        <w:rPr>
          <w:rFonts w:ascii="Segoe UI Light" w:hAnsi="Segoe UI Light" w:cs="Segoe UI Light"/>
          <w:sz w:val="24"/>
          <w:szCs w:val="24"/>
        </w:rPr>
      </w:pPr>
      <w:r w:rsidRPr="001A2FFB">
        <w:rPr>
          <w:rFonts w:ascii="Segoe UI Light" w:hAnsi="Segoe UI Light" w:cs="Segoe UI Light"/>
          <w:sz w:val="24"/>
          <w:szCs w:val="24"/>
        </w:rPr>
        <w:t>The number being analysed (1:9)</w:t>
      </w:r>
    </w:p>
    <w:p w14:paraId="03AA052C" w14:textId="77777777" w:rsidR="001A2FFB" w:rsidRPr="001A2FFB" w:rsidRDefault="001A2FFB" w:rsidP="001A2FFB">
      <w:pPr>
        <w:pStyle w:val="ListParagraph"/>
        <w:numPr>
          <w:ilvl w:val="0"/>
          <w:numId w:val="30"/>
        </w:numPr>
        <w:rPr>
          <w:rFonts w:ascii="Segoe UI Light" w:hAnsi="Segoe UI Light" w:cs="Segoe UI Light"/>
          <w:sz w:val="24"/>
          <w:szCs w:val="24"/>
        </w:rPr>
      </w:pPr>
      <w:r w:rsidRPr="001A2FFB">
        <w:rPr>
          <w:rFonts w:ascii="Segoe UI Light" w:hAnsi="Segoe UI Light" w:cs="Segoe UI Light"/>
          <w:sz w:val="24"/>
          <w:szCs w:val="24"/>
        </w:rPr>
        <w:t>a column for the actual distribution (</w:t>
      </w:r>
      <w:r w:rsidRPr="001A2FFB">
        <w:rPr>
          <w:rFonts w:ascii="Consolas" w:hAnsi="Consolas" w:cs="Consolas"/>
          <w:color w:val="000000"/>
          <w:sz w:val="19"/>
          <w:szCs w:val="19"/>
          <w:highlight w:val="white"/>
        </w:rPr>
        <w:t>round(100 * qq / sum(qq))</w:t>
      </w:r>
      <w:r w:rsidRPr="001A2FFB">
        <w:rPr>
          <w:rFonts w:ascii="Segoe UI Light" w:hAnsi="Segoe UI Light" w:cs="Segoe UI Light"/>
          <w:sz w:val="24"/>
          <w:szCs w:val="24"/>
        </w:rPr>
        <w:t xml:space="preserve">) </w:t>
      </w:r>
    </w:p>
    <w:p w14:paraId="057C917E" w14:textId="765F35CB" w:rsidR="002E72AA" w:rsidRDefault="001A2FFB" w:rsidP="001A2FFB">
      <w:pPr>
        <w:pStyle w:val="ListParagraph"/>
        <w:numPr>
          <w:ilvl w:val="0"/>
          <w:numId w:val="30"/>
        </w:numPr>
        <w:rPr>
          <w:rFonts w:ascii="Segoe UI Light" w:hAnsi="Segoe UI Light" w:cs="Segoe UI Light"/>
          <w:sz w:val="24"/>
          <w:szCs w:val="24"/>
        </w:rPr>
      </w:pPr>
      <w:r w:rsidRPr="001A2FFB">
        <w:rPr>
          <w:rFonts w:ascii="Segoe UI Light" w:hAnsi="Segoe UI Light" w:cs="Segoe UI Light"/>
          <w:sz w:val="24"/>
          <w:szCs w:val="24"/>
        </w:rPr>
        <w:t>an Expected column from the distribution in the line above.</w:t>
      </w:r>
    </w:p>
    <w:p w14:paraId="38B6CFAF" w14:textId="77777777" w:rsidR="00F206A3" w:rsidRPr="00F206A3" w:rsidRDefault="00F206A3" w:rsidP="00F206A3">
      <w:pPr>
        <w:autoSpaceDE w:val="0"/>
        <w:autoSpaceDN w:val="0"/>
        <w:adjustRightInd w:val="0"/>
        <w:spacing w:after="0" w:line="240" w:lineRule="auto"/>
        <w:ind w:left="720"/>
        <w:rPr>
          <w:rFonts w:ascii="Consolas" w:hAnsi="Consolas" w:cs="Consolas"/>
          <w:color w:val="000000"/>
          <w:sz w:val="19"/>
          <w:szCs w:val="19"/>
          <w:highlight w:val="white"/>
        </w:rPr>
      </w:pPr>
      <w:r w:rsidRPr="00F206A3">
        <w:rPr>
          <w:rFonts w:ascii="Consolas" w:hAnsi="Consolas" w:cs="Consolas"/>
          <w:color w:val="000000"/>
          <w:sz w:val="19"/>
          <w:szCs w:val="19"/>
          <w:highlight w:val="white"/>
        </w:rPr>
        <w:t xml:space="preserve">  num Actual Expected</w:t>
      </w:r>
    </w:p>
    <w:p w14:paraId="584A2FA2" w14:textId="77777777" w:rsidR="00F206A3" w:rsidRPr="00F206A3" w:rsidRDefault="00F206A3" w:rsidP="00F206A3">
      <w:pPr>
        <w:autoSpaceDE w:val="0"/>
        <w:autoSpaceDN w:val="0"/>
        <w:adjustRightInd w:val="0"/>
        <w:spacing w:after="0" w:line="240" w:lineRule="auto"/>
        <w:ind w:left="720"/>
        <w:rPr>
          <w:rFonts w:ascii="Consolas" w:hAnsi="Consolas" w:cs="Consolas"/>
          <w:color w:val="000000"/>
          <w:sz w:val="19"/>
          <w:szCs w:val="19"/>
          <w:highlight w:val="white"/>
        </w:rPr>
      </w:pPr>
      <w:r w:rsidRPr="00F206A3">
        <w:rPr>
          <w:rFonts w:ascii="Consolas" w:hAnsi="Consolas" w:cs="Consolas"/>
          <w:color w:val="000000"/>
          <w:sz w:val="19"/>
          <w:szCs w:val="19"/>
          <w:highlight w:val="white"/>
        </w:rPr>
        <w:t>1   1      1       30</w:t>
      </w:r>
    </w:p>
    <w:p w14:paraId="3112497F" w14:textId="77777777" w:rsidR="00F206A3" w:rsidRPr="00F206A3" w:rsidRDefault="00F206A3" w:rsidP="00F206A3">
      <w:pPr>
        <w:autoSpaceDE w:val="0"/>
        <w:autoSpaceDN w:val="0"/>
        <w:adjustRightInd w:val="0"/>
        <w:spacing w:after="0" w:line="240" w:lineRule="auto"/>
        <w:ind w:left="720"/>
        <w:rPr>
          <w:rFonts w:ascii="Consolas" w:hAnsi="Consolas" w:cs="Consolas"/>
          <w:color w:val="000000"/>
          <w:sz w:val="19"/>
          <w:szCs w:val="19"/>
          <w:highlight w:val="white"/>
        </w:rPr>
      </w:pPr>
      <w:r w:rsidRPr="00F206A3">
        <w:rPr>
          <w:rFonts w:ascii="Consolas" w:hAnsi="Consolas" w:cs="Consolas"/>
          <w:color w:val="000000"/>
          <w:sz w:val="19"/>
          <w:szCs w:val="19"/>
          <w:highlight w:val="white"/>
        </w:rPr>
        <w:t>2   2     96       18</w:t>
      </w:r>
    </w:p>
    <w:p w14:paraId="259A5957" w14:textId="77777777" w:rsidR="00F206A3" w:rsidRPr="00F206A3" w:rsidRDefault="00F206A3" w:rsidP="00F206A3">
      <w:pPr>
        <w:autoSpaceDE w:val="0"/>
        <w:autoSpaceDN w:val="0"/>
        <w:adjustRightInd w:val="0"/>
        <w:spacing w:after="0" w:line="240" w:lineRule="auto"/>
        <w:ind w:left="720"/>
        <w:rPr>
          <w:rFonts w:ascii="Consolas" w:hAnsi="Consolas" w:cs="Consolas"/>
          <w:color w:val="000000"/>
          <w:sz w:val="19"/>
          <w:szCs w:val="19"/>
          <w:highlight w:val="white"/>
        </w:rPr>
      </w:pPr>
      <w:r w:rsidRPr="00F206A3">
        <w:rPr>
          <w:rFonts w:ascii="Consolas" w:hAnsi="Consolas" w:cs="Consolas"/>
          <w:color w:val="000000"/>
          <w:sz w:val="19"/>
          <w:szCs w:val="19"/>
          <w:highlight w:val="white"/>
        </w:rPr>
        <w:t>3   3      0       12</w:t>
      </w:r>
    </w:p>
    <w:p w14:paraId="2D622E08" w14:textId="77777777" w:rsidR="00F206A3" w:rsidRPr="00F206A3" w:rsidRDefault="00F206A3" w:rsidP="00F206A3">
      <w:pPr>
        <w:autoSpaceDE w:val="0"/>
        <w:autoSpaceDN w:val="0"/>
        <w:adjustRightInd w:val="0"/>
        <w:spacing w:after="0" w:line="240" w:lineRule="auto"/>
        <w:ind w:left="720"/>
        <w:rPr>
          <w:rFonts w:ascii="Consolas" w:hAnsi="Consolas" w:cs="Consolas"/>
          <w:color w:val="000000"/>
          <w:sz w:val="19"/>
          <w:szCs w:val="19"/>
          <w:highlight w:val="white"/>
        </w:rPr>
      </w:pPr>
      <w:r w:rsidRPr="00F206A3">
        <w:rPr>
          <w:rFonts w:ascii="Consolas" w:hAnsi="Consolas" w:cs="Consolas"/>
          <w:color w:val="000000"/>
          <w:sz w:val="19"/>
          <w:szCs w:val="19"/>
          <w:highlight w:val="white"/>
        </w:rPr>
        <w:t>4   4      0       10</w:t>
      </w:r>
    </w:p>
    <w:p w14:paraId="2A8CB110" w14:textId="77777777" w:rsidR="00F206A3" w:rsidRPr="00F206A3" w:rsidRDefault="00F206A3" w:rsidP="00F206A3">
      <w:pPr>
        <w:autoSpaceDE w:val="0"/>
        <w:autoSpaceDN w:val="0"/>
        <w:adjustRightInd w:val="0"/>
        <w:spacing w:after="0" w:line="240" w:lineRule="auto"/>
        <w:ind w:left="720"/>
        <w:rPr>
          <w:rFonts w:ascii="Consolas" w:hAnsi="Consolas" w:cs="Consolas"/>
          <w:color w:val="000000"/>
          <w:sz w:val="19"/>
          <w:szCs w:val="19"/>
          <w:highlight w:val="white"/>
        </w:rPr>
      </w:pPr>
      <w:r w:rsidRPr="00F206A3">
        <w:rPr>
          <w:rFonts w:ascii="Consolas" w:hAnsi="Consolas" w:cs="Consolas"/>
          <w:color w:val="000000"/>
          <w:sz w:val="19"/>
          <w:szCs w:val="19"/>
          <w:highlight w:val="white"/>
        </w:rPr>
        <w:t>5   5      0        8</w:t>
      </w:r>
    </w:p>
    <w:p w14:paraId="72718994" w14:textId="77777777" w:rsidR="00F206A3" w:rsidRPr="00F206A3" w:rsidRDefault="00F206A3" w:rsidP="00F206A3">
      <w:pPr>
        <w:autoSpaceDE w:val="0"/>
        <w:autoSpaceDN w:val="0"/>
        <w:adjustRightInd w:val="0"/>
        <w:spacing w:after="0" w:line="240" w:lineRule="auto"/>
        <w:ind w:left="720"/>
        <w:rPr>
          <w:rFonts w:ascii="Consolas" w:hAnsi="Consolas" w:cs="Consolas"/>
          <w:color w:val="000000"/>
          <w:sz w:val="19"/>
          <w:szCs w:val="19"/>
          <w:highlight w:val="white"/>
        </w:rPr>
      </w:pPr>
      <w:r w:rsidRPr="00F206A3">
        <w:rPr>
          <w:rFonts w:ascii="Consolas" w:hAnsi="Consolas" w:cs="Consolas"/>
          <w:color w:val="000000"/>
          <w:sz w:val="19"/>
          <w:szCs w:val="19"/>
          <w:highlight w:val="white"/>
        </w:rPr>
        <w:t>6   6      0        7</w:t>
      </w:r>
    </w:p>
    <w:p w14:paraId="08B7D9A5" w14:textId="77777777" w:rsidR="00F206A3" w:rsidRPr="00F206A3" w:rsidRDefault="00F206A3" w:rsidP="00F206A3">
      <w:pPr>
        <w:autoSpaceDE w:val="0"/>
        <w:autoSpaceDN w:val="0"/>
        <w:adjustRightInd w:val="0"/>
        <w:spacing w:after="0" w:line="240" w:lineRule="auto"/>
        <w:ind w:left="720"/>
        <w:rPr>
          <w:rFonts w:ascii="Consolas" w:hAnsi="Consolas" w:cs="Consolas"/>
          <w:color w:val="000000"/>
          <w:sz w:val="19"/>
          <w:szCs w:val="19"/>
          <w:highlight w:val="white"/>
        </w:rPr>
      </w:pPr>
      <w:r w:rsidRPr="00F206A3">
        <w:rPr>
          <w:rFonts w:ascii="Consolas" w:hAnsi="Consolas" w:cs="Consolas"/>
          <w:color w:val="000000"/>
          <w:sz w:val="19"/>
          <w:szCs w:val="19"/>
          <w:highlight w:val="white"/>
        </w:rPr>
        <w:t>7   7      1        6</w:t>
      </w:r>
    </w:p>
    <w:p w14:paraId="1025518E" w14:textId="77777777" w:rsidR="00F206A3" w:rsidRPr="00F206A3" w:rsidRDefault="00F206A3" w:rsidP="00F206A3">
      <w:pPr>
        <w:autoSpaceDE w:val="0"/>
        <w:autoSpaceDN w:val="0"/>
        <w:adjustRightInd w:val="0"/>
        <w:spacing w:after="0" w:line="240" w:lineRule="auto"/>
        <w:ind w:left="720"/>
        <w:rPr>
          <w:rFonts w:ascii="Consolas" w:hAnsi="Consolas" w:cs="Consolas"/>
          <w:color w:val="000000"/>
          <w:sz w:val="19"/>
          <w:szCs w:val="19"/>
          <w:highlight w:val="white"/>
        </w:rPr>
      </w:pPr>
      <w:r w:rsidRPr="00F206A3">
        <w:rPr>
          <w:rFonts w:ascii="Consolas" w:hAnsi="Consolas" w:cs="Consolas"/>
          <w:color w:val="000000"/>
          <w:sz w:val="19"/>
          <w:szCs w:val="19"/>
          <w:highlight w:val="white"/>
        </w:rPr>
        <w:t>8   8      1        5</w:t>
      </w:r>
    </w:p>
    <w:p w14:paraId="3D9FAC59" w14:textId="02B67A6C" w:rsidR="00F206A3" w:rsidRPr="00F206A3" w:rsidRDefault="00F206A3" w:rsidP="00F206A3">
      <w:pPr>
        <w:ind w:left="720"/>
        <w:rPr>
          <w:rFonts w:ascii="Segoe UI Light" w:hAnsi="Segoe UI Light" w:cs="Segoe UI Light"/>
          <w:sz w:val="24"/>
          <w:szCs w:val="24"/>
        </w:rPr>
      </w:pPr>
      <w:r w:rsidRPr="00F206A3">
        <w:rPr>
          <w:rFonts w:ascii="Consolas" w:hAnsi="Consolas" w:cs="Consolas"/>
          <w:color w:val="000000"/>
          <w:sz w:val="19"/>
          <w:szCs w:val="19"/>
          <w:highlight w:val="white"/>
        </w:rPr>
        <w:t>9   9      0        5</w:t>
      </w:r>
    </w:p>
    <w:p w14:paraId="3BA755D6" w14:textId="2713D8BA" w:rsidR="001A2FFB" w:rsidRDefault="001A2FFB" w:rsidP="00CE0D66">
      <w:pPr>
        <w:rPr>
          <w:rFonts w:ascii="Segoe UI Light" w:hAnsi="Segoe UI Light" w:cs="Segoe UI Light"/>
          <w:sz w:val="24"/>
          <w:szCs w:val="24"/>
        </w:rPr>
      </w:pPr>
      <w:r>
        <w:rPr>
          <w:rFonts w:ascii="Segoe UI Light" w:hAnsi="Segoe UI Light" w:cs="Segoe UI Light"/>
          <w:sz w:val="24"/>
          <w:szCs w:val="24"/>
        </w:rPr>
        <w:t xml:space="preserve">The variable pp is then transformed into </w:t>
      </w:r>
      <w:r w:rsidR="00F206A3">
        <w:rPr>
          <w:rFonts w:ascii="Segoe UI Light" w:hAnsi="Segoe UI Light" w:cs="Segoe UI Light"/>
          <w:sz w:val="24"/>
          <w:szCs w:val="24"/>
        </w:rPr>
        <w:t xml:space="preserve">the shape ggplot2 needs in order to plot it </w:t>
      </w:r>
      <w:r>
        <w:rPr>
          <w:rFonts w:ascii="Segoe UI Light" w:hAnsi="Segoe UI Light" w:cs="Segoe UI Light"/>
          <w:sz w:val="24"/>
          <w:szCs w:val="24"/>
        </w:rPr>
        <w:t xml:space="preserve">with the melt function </w:t>
      </w:r>
      <w:r w:rsidR="00F206A3">
        <w:rPr>
          <w:rFonts w:ascii="Segoe UI Light" w:hAnsi="Segoe UI Light" w:cs="Segoe UI Light"/>
          <w:sz w:val="24"/>
          <w:szCs w:val="24"/>
        </w:rPr>
        <w:t>and now looks like this</w:t>
      </w:r>
      <w:r>
        <w:rPr>
          <w:rFonts w:ascii="Segoe UI Light" w:hAnsi="Segoe UI Light" w:cs="Segoe UI Light"/>
          <w:sz w:val="24"/>
          <w:szCs w:val="24"/>
        </w:rPr>
        <w:t>.</w:t>
      </w:r>
      <w:r w:rsidR="00F206A3">
        <w:rPr>
          <w:rFonts w:ascii="Segoe UI Light" w:hAnsi="Segoe UI Light" w:cs="Segoe UI Light"/>
          <w:sz w:val="24"/>
          <w:szCs w:val="24"/>
        </w:rPr>
        <w:t>.</w:t>
      </w:r>
    </w:p>
    <w:p w14:paraId="55A4CFC2"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variable variable value</w:t>
      </w:r>
    </w:p>
    <w:p w14:paraId="2EC31667"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    1   Actual    value     1</w:t>
      </w:r>
    </w:p>
    <w:p w14:paraId="0D3F277E"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2    2   Actual    value    96</w:t>
      </w:r>
    </w:p>
    <w:p w14:paraId="4ADAB77B"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3    3   Actual    value     0</w:t>
      </w:r>
    </w:p>
    <w:p w14:paraId="43BDD80E"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4    4   Actual    value     0</w:t>
      </w:r>
    </w:p>
    <w:p w14:paraId="651659EA"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5    5   Actual    value     0</w:t>
      </w:r>
    </w:p>
    <w:p w14:paraId="25845521"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6    6   Actual    value     0</w:t>
      </w:r>
    </w:p>
    <w:p w14:paraId="60C294C6"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7    7   Actual    value     1</w:t>
      </w:r>
    </w:p>
    <w:p w14:paraId="23D25C34"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8    8   Actual    value     1</w:t>
      </w:r>
    </w:p>
    <w:p w14:paraId="5827FC6C"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9    9   Actual    value     0</w:t>
      </w:r>
    </w:p>
    <w:p w14:paraId="110BAAA8"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10   1 Expected    value    30</w:t>
      </w:r>
    </w:p>
    <w:p w14:paraId="079EA655"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11   2 Expected    value    18</w:t>
      </w:r>
    </w:p>
    <w:p w14:paraId="6C5FC04D"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12   3 Expected    value    12</w:t>
      </w:r>
    </w:p>
    <w:p w14:paraId="3061375F"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13   4 Expected    value    10</w:t>
      </w:r>
    </w:p>
    <w:p w14:paraId="1C95F27C"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14   5 Expected    value     8</w:t>
      </w:r>
    </w:p>
    <w:p w14:paraId="3F8430A6"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15   6 Expected    value     7</w:t>
      </w:r>
    </w:p>
    <w:p w14:paraId="4D4B3396"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16   7 Expected    value     6</w:t>
      </w:r>
    </w:p>
    <w:p w14:paraId="5906CED1" w14:textId="77777777" w:rsidR="00F206A3" w:rsidRDefault="00F206A3" w:rsidP="00F206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17   8 Expected    value     5</w:t>
      </w:r>
    </w:p>
    <w:p w14:paraId="22324FF9" w14:textId="75391325" w:rsidR="00F206A3" w:rsidRDefault="00F206A3" w:rsidP="00F206A3">
      <w:pPr>
        <w:rPr>
          <w:rFonts w:ascii="Segoe UI Light" w:hAnsi="Segoe UI Light" w:cs="Segoe UI Light"/>
          <w:sz w:val="24"/>
          <w:szCs w:val="24"/>
        </w:rPr>
      </w:pPr>
      <w:r>
        <w:rPr>
          <w:rFonts w:ascii="Consolas" w:hAnsi="Consolas" w:cs="Consolas"/>
          <w:color w:val="000000"/>
          <w:sz w:val="19"/>
          <w:szCs w:val="19"/>
          <w:highlight w:val="white"/>
        </w:rPr>
        <w:t>18   9 Expected    value     5</w:t>
      </w:r>
    </w:p>
    <w:p w14:paraId="2A3857F9" w14:textId="75821EEC" w:rsidR="001A2FFB" w:rsidRDefault="001A2FFB" w:rsidP="00CE0D66">
      <w:pPr>
        <w:rPr>
          <w:rFonts w:ascii="Segoe UI Light" w:hAnsi="Segoe UI Light" w:cs="Segoe UI Light"/>
          <w:sz w:val="24"/>
          <w:szCs w:val="24"/>
        </w:rPr>
      </w:pPr>
      <w:r>
        <w:rPr>
          <w:rFonts w:ascii="Segoe UI Light" w:hAnsi="Segoe UI Light" w:cs="Segoe UI Light"/>
          <w:sz w:val="24"/>
          <w:szCs w:val="24"/>
        </w:rPr>
        <w:t xml:space="preserve">The gg variable contains our plot </w:t>
      </w:r>
      <w:r w:rsidR="00212D99">
        <w:rPr>
          <w:rFonts w:ascii="Segoe UI Light" w:hAnsi="Segoe UI Light" w:cs="Segoe UI Light"/>
          <w:sz w:val="24"/>
          <w:szCs w:val="24"/>
        </w:rPr>
        <w:t>so it uses pp where num is the number (0:9) we are analysing and we are plotting the value (percentages of times a number occurs) against the two variables (Actual and Expected).  When run the last line to return gg we can see the plot in this case in Visual Studio..</w:t>
      </w:r>
    </w:p>
    <w:p w14:paraId="1BE93A6C" w14:textId="1E2FA698" w:rsidR="00212D99" w:rsidRDefault="009802CB" w:rsidP="00CE0D66">
      <w:pPr>
        <w:rPr>
          <w:rFonts w:ascii="Segoe UI Light" w:hAnsi="Segoe UI Light" w:cs="Segoe UI Light"/>
          <w:sz w:val="24"/>
          <w:szCs w:val="24"/>
        </w:rPr>
      </w:pPr>
      <w:r>
        <w:rPr>
          <w:noProof/>
          <w:lang w:eastAsia="en-GB"/>
        </w:rPr>
        <w:lastRenderedPageBreak/>
        <w:drawing>
          <wp:inline distT="0" distB="0" distL="0" distR="0" wp14:anchorId="2516CF71" wp14:editId="38C92CC7">
            <wp:extent cx="3335756" cy="2509114"/>
            <wp:effectExtent l="19050" t="19050" r="17145"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17" t="1262"/>
                    <a:stretch/>
                  </pic:blipFill>
                  <pic:spPr bwMode="auto">
                    <a:xfrm>
                      <a:off x="0" y="0"/>
                      <a:ext cx="3347935" cy="2518275"/>
                    </a:xfrm>
                    <a:prstGeom prst="rect">
                      <a:avLst/>
                    </a:prstGeom>
                    <a:ln w="9525" cap="flat" cmpd="sng" algn="ctr">
                      <a:solidFill>
                        <a:srgbClr val="44546A">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89D4B4" w14:textId="77777777" w:rsidR="00212D99" w:rsidRDefault="00212D99" w:rsidP="00CE0D66">
      <w:pPr>
        <w:rPr>
          <w:rFonts w:ascii="Segoe UI Light" w:hAnsi="Segoe UI Light" w:cs="Segoe UI Light"/>
          <w:sz w:val="24"/>
          <w:szCs w:val="24"/>
        </w:rPr>
      </w:pPr>
    </w:p>
    <w:p w14:paraId="0A5F40AC" w14:textId="77777777" w:rsidR="00901258" w:rsidRDefault="009802CB" w:rsidP="00CE0D66">
      <w:pPr>
        <w:rPr>
          <w:rFonts w:ascii="Segoe UI Light" w:hAnsi="Segoe UI Light" w:cs="Segoe UI Light"/>
          <w:sz w:val="24"/>
          <w:szCs w:val="24"/>
        </w:rPr>
      </w:pPr>
      <w:r>
        <w:rPr>
          <w:rFonts w:ascii="Segoe UI Light" w:hAnsi="Segoe UI Light" w:cs="Segoe UI Light"/>
          <w:sz w:val="24"/>
          <w:szCs w:val="24"/>
        </w:rPr>
        <w:t xml:space="preserve">So clearly there is something very odd with the invoices for this vendor and we should investigate further.  </w:t>
      </w:r>
    </w:p>
    <w:p w14:paraId="66615612" w14:textId="77777777" w:rsidR="00901258" w:rsidRDefault="00901258">
      <w:pPr>
        <w:rPr>
          <w:rFonts w:ascii="Segoe UI Light" w:hAnsi="Segoe UI Light" w:cs="Segoe UI Light"/>
          <w:sz w:val="24"/>
          <w:szCs w:val="24"/>
        </w:rPr>
      </w:pPr>
      <w:r>
        <w:rPr>
          <w:rFonts w:ascii="Segoe UI Light" w:hAnsi="Segoe UI Light" w:cs="Segoe UI Light"/>
          <w:sz w:val="24"/>
          <w:szCs w:val="24"/>
        </w:rPr>
        <w:br w:type="page"/>
      </w:r>
    </w:p>
    <w:p w14:paraId="29ACFA4F" w14:textId="658E413E" w:rsidR="00901258" w:rsidRDefault="00901258" w:rsidP="00CE0D66">
      <w:pPr>
        <w:rPr>
          <w:rFonts w:ascii="Segoe UI Light" w:hAnsi="Segoe UI Light" w:cs="Segoe UI Light"/>
          <w:sz w:val="24"/>
          <w:szCs w:val="24"/>
        </w:rPr>
      </w:pPr>
      <w:r w:rsidRPr="003C53DC">
        <w:rPr>
          <w:rFonts w:ascii="Segoe UI Light" w:hAnsi="Segoe UI Light" w:cs="Segoe UI Light"/>
          <w:noProof/>
          <w:sz w:val="24"/>
          <w:szCs w:val="22"/>
          <w:lang w:eastAsia="en-GB"/>
        </w:rPr>
        <w:lastRenderedPageBreak/>
        <mc:AlternateContent>
          <mc:Choice Requires="wps">
            <w:drawing>
              <wp:inline distT="0" distB="0" distL="0" distR="0" wp14:anchorId="1D69D5BF" wp14:editId="41D28A27">
                <wp:extent cx="1828800" cy="1800000"/>
                <wp:effectExtent l="0" t="0" r="19050" b="10160"/>
                <wp:docPr id="13" name="Text Box 13"/>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32A5DCA5" w14:textId="61B370A6" w:rsidR="00901258" w:rsidRPr="00827110" w:rsidRDefault="00901258" w:rsidP="00901258">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Using R in SQL Server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69D5BF" id="Text Box 13" o:spid="_x0000_s1033"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" fillcolor="#066d99" strokecolor="#066d99" strokeweight=".5pt">
                <v:textbox>
                  <w:txbxContent>
                    <w:p w14:paraId="32A5DCA5" w14:textId="61B370A6" w:rsidR="00901258" w:rsidRPr="00827110" w:rsidRDefault="00901258" w:rsidP="00901258">
                      <w:pPr>
                        <w:pStyle w:val="NormalWeb"/>
                        <w:spacing w:before="0" w:beforeAutospacing="0" w:after="0" w:afterAutospacing="0"/>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48"/>
                          <w:szCs w:val="68"/>
                          <w:lang w:val="en-US"/>
                          <w14:textFill>
                            <w14:gradFill>
                              <w14:gsLst>
                                <w14:gs w14:pos="6250">
                                  <w14:srgbClr w14:val="FFFFFF"/>
                                </w14:gs>
                                <w14:gs w14:pos="18000">
                                  <w14:srgbClr w14:val="FFFFFF"/>
                                </w14:gs>
                              </w14:gsLst>
                              <w14:lin w14:ang="5400000" w14:scaled="0"/>
                            </w14:gradFill>
                          </w14:textFill>
                        </w:rPr>
                        <w:t>Using R in SQL Server 2016</w:t>
                      </w:r>
                    </w:p>
                  </w:txbxContent>
                </v:textbox>
                <w10:anchorlock/>
              </v:shape>
            </w:pict>
          </mc:Fallback>
        </mc:AlternateContent>
      </w:r>
    </w:p>
    <w:p w14:paraId="0DA1FC14" w14:textId="77777777" w:rsidR="00901258" w:rsidRDefault="00901258" w:rsidP="00CE0D66">
      <w:pPr>
        <w:rPr>
          <w:rFonts w:ascii="Segoe UI Light" w:hAnsi="Segoe UI Light" w:cs="Segoe UI Light"/>
          <w:sz w:val="24"/>
          <w:szCs w:val="24"/>
        </w:rPr>
      </w:pPr>
    </w:p>
    <w:p w14:paraId="072DED2F" w14:textId="663ED380" w:rsidR="001A2FFB" w:rsidRDefault="00901258" w:rsidP="00CE0D66">
      <w:pPr>
        <w:rPr>
          <w:rFonts w:ascii="Segoe UI Light" w:hAnsi="Segoe UI Light" w:cs="Segoe UI Light"/>
          <w:sz w:val="24"/>
          <w:szCs w:val="24"/>
        </w:rPr>
      </w:pPr>
      <w:r>
        <w:rPr>
          <w:rFonts w:ascii="Segoe UI Light" w:hAnsi="Segoe UI Light" w:cs="Segoe UI Light"/>
          <w:sz w:val="24"/>
          <w:szCs w:val="24"/>
        </w:rPr>
        <w:t xml:space="preserve">What we did in the last section </w:t>
      </w:r>
      <w:r w:rsidR="009802CB">
        <w:rPr>
          <w:rFonts w:ascii="Segoe UI Light" w:hAnsi="Segoe UI Light" w:cs="Segoe UI Light"/>
          <w:sz w:val="24"/>
          <w:szCs w:val="24"/>
        </w:rPr>
        <w:t xml:space="preserve">isn’t </w:t>
      </w:r>
      <w:r w:rsidR="00BF1F51">
        <w:rPr>
          <w:rFonts w:ascii="Segoe UI Light" w:hAnsi="Segoe UI Light" w:cs="Segoe UI Light"/>
          <w:sz w:val="24"/>
          <w:szCs w:val="24"/>
        </w:rPr>
        <w:t xml:space="preserve">actually that </w:t>
      </w:r>
      <w:r w:rsidR="009802CB">
        <w:rPr>
          <w:rFonts w:ascii="Segoe UI Light" w:hAnsi="Segoe UI Light" w:cs="Segoe UI Light"/>
          <w:sz w:val="24"/>
          <w:szCs w:val="24"/>
        </w:rPr>
        <w:t xml:space="preserve">much use to </w:t>
      </w:r>
      <w:r w:rsidR="00BF1F51">
        <w:rPr>
          <w:rFonts w:ascii="Segoe UI Light" w:hAnsi="Segoe UI Light" w:cs="Segoe UI Light"/>
          <w:sz w:val="24"/>
          <w:szCs w:val="24"/>
        </w:rPr>
        <w:t xml:space="preserve">our users  as they </w:t>
      </w:r>
      <w:r w:rsidR="009802CB">
        <w:rPr>
          <w:rFonts w:ascii="Segoe UI Light" w:hAnsi="Segoe UI Light" w:cs="Segoe UI Light"/>
          <w:sz w:val="24"/>
          <w:szCs w:val="24"/>
        </w:rPr>
        <w:t>don’t want to be using Visual Studio to look at these plots</w:t>
      </w:r>
      <w:r w:rsidR="00BF1F51">
        <w:rPr>
          <w:rFonts w:ascii="Segoe UI Light" w:hAnsi="Segoe UI Light" w:cs="Segoe UI Light"/>
          <w:sz w:val="24"/>
          <w:szCs w:val="24"/>
        </w:rPr>
        <w:t xml:space="preserve">.  So what </w:t>
      </w:r>
      <w:r w:rsidR="009802CB">
        <w:rPr>
          <w:rFonts w:ascii="Segoe UI Light" w:hAnsi="Segoe UI Light" w:cs="Segoe UI Light"/>
          <w:sz w:val="24"/>
          <w:szCs w:val="24"/>
        </w:rPr>
        <w:t xml:space="preserve">we need to </w:t>
      </w:r>
      <w:r w:rsidR="00BF1F51">
        <w:rPr>
          <w:rFonts w:ascii="Segoe UI Light" w:hAnsi="Segoe UI Light" w:cs="Segoe UI Light"/>
          <w:sz w:val="24"/>
          <w:szCs w:val="24"/>
        </w:rPr>
        <w:t xml:space="preserve">do is to </w:t>
      </w:r>
      <w:r w:rsidR="009802CB">
        <w:rPr>
          <w:rFonts w:ascii="Segoe UI Light" w:hAnsi="Segoe UI Light" w:cs="Segoe UI Light"/>
          <w:sz w:val="24"/>
          <w:szCs w:val="24"/>
        </w:rPr>
        <w:t xml:space="preserve">provide them </w:t>
      </w:r>
      <w:r w:rsidR="00BF1F51">
        <w:rPr>
          <w:rFonts w:ascii="Segoe UI Light" w:hAnsi="Segoe UI Light" w:cs="Segoe UI Light"/>
          <w:sz w:val="24"/>
          <w:szCs w:val="24"/>
        </w:rPr>
        <w:t xml:space="preserve">access to this data </w:t>
      </w:r>
      <w:r w:rsidR="009802CB">
        <w:rPr>
          <w:rFonts w:ascii="Segoe UI Light" w:hAnsi="Segoe UI Light" w:cs="Segoe UI Light"/>
          <w:sz w:val="24"/>
          <w:szCs w:val="24"/>
        </w:rPr>
        <w:t>in a familiar environment e.g. a browser.  If we were doing this in house</w:t>
      </w:r>
      <w:r w:rsidR="00BF1F51">
        <w:rPr>
          <w:rFonts w:ascii="Segoe UI Light" w:hAnsi="Segoe UI Light" w:cs="Segoe UI Light"/>
          <w:sz w:val="24"/>
          <w:szCs w:val="24"/>
        </w:rPr>
        <w:t xml:space="preserve">/on premises then this is all possible from within </w:t>
      </w:r>
      <w:r w:rsidR="009802CB">
        <w:rPr>
          <w:rFonts w:ascii="Segoe UI Light" w:hAnsi="Segoe UI Light" w:cs="Segoe UI Light"/>
          <w:sz w:val="24"/>
          <w:szCs w:val="24"/>
        </w:rPr>
        <w:t>SQL Server 2016</w:t>
      </w:r>
      <w:r w:rsidR="00BF1F51">
        <w:rPr>
          <w:rFonts w:ascii="Segoe UI Light" w:hAnsi="Segoe UI Light" w:cs="Segoe UI Light"/>
          <w:sz w:val="24"/>
          <w:szCs w:val="24"/>
        </w:rPr>
        <w:t>:</w:t>
      </w:r>
      <w:r w:rsidR="009802CB">
        <w:rPr>
          <w:rFonts w:ascii="Segoe UI Light" w:hAnsi="Segoe UI Light" w:cs="Segoe UI Light"/>
          <w:sz w:val="24"/>
          <w:szCs w:val="24"/>
        </w:rPr>
        <w:t>:</w:t>
      </w:r>
    </w:p>
    <w:p w14:paraId="01860C77" w14:textId="4F26C6F3" w:rsidR="009802CB" w:rsidRPr="00901258" w:rsidRDefault="00901258" w:rsidP="00901258">
      <w:pPr>
        <w:pStyle w:val="ListParagraph"/>
        <w:numPr>
          <w:ilvl w:val="0"/>
          <w:numId w:val="31"/>
        </w:numPr>
        <w:rPr>
          <w:rFonts w:ascii="Segoe UI Light" w:hAnsi="Segoe UI Light" w:cs="Segoe UI Light"/>
          <w:sz w:val="24"/>
          <w:szCs w:val="24"/>
        </w:rPr>
      </w:pPr>
      <w:r w:rsidRPr="00901258">
        <w:rPr>
          <w:rFonts w:ascii="Segoe UI Light" w:hAnsi="Segoe UI Light" w:cs="Segoe UI Light"/>
          <w:sz w:val="24"/>
          <w:szCs w:val="24"/>
        </w:rPr>
        <w:t xml:space="preserve">Embedding the </w:t>
      </w:r>
      <w:r w:rsidR="00BF1F51">
        <w:rPr>
          <w:rFonts w:ascii="Segoe UI Light" w:hAnsi="Segoe UI Light" w:cs="Segoe UI Light"/>
          <w:sz w:val="24"/>
          <w:szCs w:val="24"/>
        </w:rPr>
        <w:t xml:space="preserve">R </w:t>
      </w:r>
      <w:r w:rsidRPr="00901258">
        <w:rPr>
          <w:rFonts w:ascii="Segoe UI Light" w:hAnsi="Segoe UI Light" w:cs="Segoe UI Light"/>
          <w:sz w:val="24"/>
          <w:szCs w:val="24"/>
        </w:rPr>
        <w:t>code we have in SQL rather than embedding SQL in R</w:t>
      </w:r>
      <w:r w:rsidR="00BF1F51">
        <w:rPr>
          <w:rFonts w:ascii="Segoe UI Light" w:hAnsi="Segoe UI Light" w:cs="Segoe UI Light"/>
          <w:sz w:val="24"/>
          <w:szCs w:val="24"/>
        </w:rPr>
        <w:t xml:space="preserve"> as we did in the last section</w:t>
      </w:r>
      <w:r w:rsidRPr="00901258">
        <w:rPr>
          <w:rFonts w:ascii="Segoe UI Light" w:hAnsi="Segoe UI Light" w:cs="Segoe UI Light"/>
          <w:sz w:val="24"/>
          <w:szCs w:val="24"/>
        </w:rPr>
        <w:t>.</w:t>
      </w:r>
    </w:p>
    <w:p w14:paraId="3800A4BA" w14:textId="591279EA" w:rsidR="00B438E1" w:rsidRPr="000E151E" w:rsidRDefault="00901258" w:rsidP="00CE0D66">
      <w:pPr>
        <w:pStyle w:val="ListParagraph"/>
        <w:numPr>
          <w:ilvl w:val="0"/>
          <w:numId w:val="31"/>
        </w:numPr>
        <w:rPr>
          <w:rFonts w:ascii="Segoe UI Light" w:hAnsi="Segoe UI Light" w:cs="Segoe UI Light"/>
          <w:sz w:val="24"/>
          <w:szCs w:val="24"/>
        </w:rPr>
      </w:pPr>
      <w:r w:rsidRPr="00901258">
        <w:rPr>
          <w:rFonts w:ascii="Segoe UI Light" w:hAnsi="Segoe UI Light" w:cs="Segoe UI Light"/>
          <w:sz w:val="24"/>
          <w:szCs w:val="24"/>
        </w:rPr>
        <w:t>Using Reporting Services to show the plots.</w:t>
      </w:r>
    </w:p>
    <w:tbl>
      <w:tblPr>
        <w:tblStyle w:val="TableGrid"/>
        <w:tblW w:w="0" w:type="auto"/>
        <w:tblLook w:val="04A0" w:firstRow="1" w:lastRow="0" w:firstColumn="1" w:lastColumn="0" w:noHBand="0" w:noVBand="1"/>
      </w:tblPr>
      <w:tblGrid>
        <w:gridCol w:w="9736"/>
      </w:tblGrid>
      <w:tr w:rsidR="00B438E1" w14:paraId="54E7D1DE" w14:textId="77777777" w:rsidTr="000E151E">
        <w:tc>
          <w:tcPr>
            <w:tcW w:w="9736" w:type="dxa"/>
            <w:shd w:val="clear" w:color="auto" w:fill="767171" w:themeFill="background2" w:themeFillShade="80"/>
          </w:tcPr>
          <w:p w14:paraId="3D893CA1" w14:textId="59FA0457" w:rsidR="00B438E1" w:rsidRDefault="00B438E1" w:rsidP="00CE0D66">
            <w:pPr>
              <w:rPr>
                <w:rFonts w:ascii="Segoe UI Light" w:hAnsi="Segoe UI Light" w:cs="Segoe UI Light"/>
                <w:sz w:val="24"/>
                <w:szCs w:val="24"/>
              </w:rPr>
            </w:pPr>
            <w:r w:rsidRPr="000E151E">
              <w:rPr>
                <w:rFonts w:ascii="Segoe UI Light" w:hAnsi="Segoe UI Light" w:cs="Segoe UI Light"/>
                <w:color w:val="D9D9D9" w:themeColor="background1" w:themeShade="D9"/>
                <w:sz w:val="22"/>
                <w:szCs w:val="24"/>
              </w:rPr>
              <w:t>This lab uses a separate preconfigured SQL Server 2016RC3 VM and there are notes on how to do this and the end of this guide</w:t>
            </w:r>
            <w:r w:rsidR="000E151E">
              <w:rPr>
                <w:rFonts w:ascii="Segoe UI Light" w:hAnsi="Segoe UI Light" w:cs="Segoe UI Light"/>
                <w:color w:val="D9D9D9" w:themeColor="background1" w:themeShade="D9"/>
                <w:sz w:val="22"/>
                <w:szCs w:val="24"/>
              </w:rPr>
              <w:t xml:space="preserve"> and these libraries are already setup</w:t>
            </w:r>
            <w:r w:rsidRPr="000E151E">
              <w:rPr>
                <w:rFonts w:ascii="Segoe UI Light" w:hAnsi="Segoe UI Light" w:cs="Segoe UI Light"/>
                <w:color w:val="D9D9D9" w:themeColor="background1" w:themeShade="D9"/>
                <w:sz w:val="22"/>
                <w:szCs w:val="24"/>
              </w:rPr>
              <w:t xml:space="preserve">.  </w:t>
            </w:r>
          </w:p>
        </w:tc>
      </w:tr>
    </w:tbl>
    <w:p w14:paraId="12C7AB4B" w14:textId="77777777" w:rsidR="00B438E1" w:rsidRDefault="00B438E1" w:rsidP="00CE0D66">
      <w:pPr>
        <w:rPr>
          <w:rFonts w:ascii="Segoe UI Light" w:hAnsi="Segoe UI Light" w:cs="Segoe UI Light"/>
          <w:sz w:val="24"/>
          <w:szCs w:val="24"/>
        </w:rPr>
      </w:pPr>
    </w:p>
    <w:p w14:paraId="224FFBDC" w14:textId="02F08DD6" w:rsidR="000E151E" w:rsidRDefault="00BF1F51" w:rsidP="00CE0D66">
      <w:pPr>
        <w:rPr>
          <w:rFonts w:ascii="Segoe UI Light" w:hAnsi="Segoe UI Light" w:cs="Segoe UI Light"/>
          <w:sz w:val="24"/>
          <w:szCs w:val="24"/>
        </w:rPr>
      </w:pPr>
      <w:r>
        <w:rPr>
          <w:rFonts w:ascii="Segoe UI Light" w:hAnsi="Segoe UI Light" w:cs="Segoe UI Light"/>
          <w:sz w:val="24"/>
          <w:szCs w:val="24"/>
        </w:rPr>
        <w:t>Before we start doing that remember that we made some changes to the data science VM in order to be able to run plots etc. by installing various library packages.  If we now want to run our code on a remote server to provide these plots to our users that serve</w:t>
      </w:r>
      <w:r w:rsidR="000E151E">
        <w:rPr>
          <w:rFonts w:ascii="Segoe UI Light" w:hAnsi="Segoe UI Light" w:cs="Segoe UI Light"/>
          <w:sz w:val="24"/>
          <w:szCs w:val="24"/>
        </w:rPr>
        <w:t>r must be similarly configured, so bear this in mind when implementing R in production.</w:t>
      </w:r>
    </w:p>
    <w:p w14:paraId="110E4EE1" w14:textId="70010428" w:rsidR="00BE56C7" w:rsidRDefault="00BE56C7" w:rsidP="00CE0D66">
      <w:pPr>
        <w:rPr>
          <w:rFonts w:ascii="Segoe UI Light" w:hAnsi="Segoe UI Light" w:cs="Segoe UI Light"/>
          <w:sz w:val="24"/>
          <w:szCs w:val="24"/>
        </w:rPr>
      </w:pPr>
      <w:r>
        <w:rPr>
          <w:rFonts w:ascii="Segoe UI Light" w:hAnsi="Segoe UI Light" w:cs="Segoe UI Light"/>
          <w:sz w:val="24"/>
          <w:szCs w:val="24"/>
        </w:rPr>
        <w:t>To call the code we used in the last section we would embed it in a stored procedure so let</w:t>
      </w:r>
      <w:r w:rsidR="00722E79">
        <w:rPr>
          <w:rFonts w:ascii="Segoe UI Light" w:hAnsi="Segoe UI Light" w:cs="Segoe UI Light"/>
          <w:sz w:val="24"/>
          <w:szCs w:val="24"/>
        </w:rPr>
        <w:t>’</w:t>
      </w:r>
      <w:r>
        <w:rPr>
          <w:rFonts w:ascii="Segoe UI Light" w:hAnsi="Segoe UI Light" w:cs="Segoe UI Light"/>
          <w:sz w:val="24"/>
          <w:szCs w:val="24"/>
        </w:rPr>
        <w:t>s see how that can be done by opening SQL Server Management Studio and connecting to the example SQL Server :</w:t>
      </w:r>
    </w:p>
    <w:p w14:paraId="13FB364D" w14:textId="01C4E02F" w:rsidR="00BE56C7" w:rsidRDefault="00BE56C7" w:rsidP="00BE56C7">
      <w:pPr>
        <w:ind w:left="720"/>
        <w:rPr>
          <w:rFonts w:ascii="Segoe UI Light" w:hAnsi="Segoe UI Light" w:cs="Segoe UI Light"/>
          <w:sz w:val="24"/>
          <w:szCs w:val="24"/>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22"/>
      </w:tblGrid>
      <w:tr w:rsidR="00BE56C7" w14:paraId="0E25605A" w14:textId="77777777" w:rsidTr="00722E79">
        <w:tc>
          <w:tcPr>
            <w:tcW w:w="2410" w:type="dxa"/>
          </w:tcPr>
          <w:p w14:paraId="17F194B9" w14:textId="191F3BC3" w:rsidR="00BE56C7" w:rsidRPr="00722E79" w:rsidRDefault="00722E79" w:rsidP="00CE0D66">
            <w:pPr>
              <w:rPr>
                <w:rFonts w:ascii="Segoe UI Light" w:hAnsi="Segoe UI Light" w:cs="Segoe UI Light"/>
                <w:b/>
                <w:sz w:val="24"/>
                <w:szCs w:val="24"/>
              </w:rPr>
            </w:pPr>
            <w:r w:rsidRPr="00722E79">
              <w:rPr>
                <w:rFonts w:ascii="Segoe UI Light" w:hAnsi="Segoe UI Light" w:cs="Segoe UI Light"/>
                <w:b/>
                <w:sz w:val="24"/>
                <w:szCs w:val="24"/>
              </w:rPr>
              <w:t>Server name:</w:t>
            </w:r>
          </w:p>
        </w:tc>
        <w:tc>
          <w:tcPr>
            <w:tcW w:w="6622" w:type="dxa"/>
          </w:tcPr>
          <w:p w14:paraId="29E34045" w14:textId="678FD323" w:rsidR="00BE56C7" w:rsidRDefault="00722E79" w:rsidP="00722E79">
            <w:pPr>
              <w:rPr>
                <w:rFonts w:ascii="Segoe UI Light" w:hAnsi="Segoe UI Light" w:cs="Segoe UI Light"/>
                <w:sz w:val="24"/>
                <w:szCs w:val="24"/>
              </w:rPr>
            </w:pPr>
            <w:r>
              <w:rPr>
                <w:rFonts w:ascii="Segoe UI Light" w:hAnsi="Segoe UI Light" w:cs="Segoe UI Light"/>
                <w:sz w:val="24"/>
                <w:szCs w:val="24"/>
              </w:rPr>
              <w:t>insufficientdata.northeurope.cloudapp.azure.com</w:t>
            </w:r>
          </w:p>
        </w:tc>
      </w:tr>
      <w:tr w:rsidR="00BE56C7" w14:paraId="73747351" w14:textId="77777777" w:rsidTr="00722E79">
        <w:tc>
          <w:tcPr>
            <w:tcW w:w="2410" w:type="dxa"/>
          </w:tcPr>
          <w:p w14:paraId="4AEE0289" w14:textId="279C1912" w:rsidR="00BE56C7" w:rsidRPr="00722E79" w:rsidRDefault="00722E79" w:rsidP="00CE0D66">
            <w:pPr>
              <w:rPr>
                <w:rFonts w:ascii="Segoe UI Light" w:hAnsi="Segoe UI Light" w:cs="Segoe UI Light"/>
                <w:b/>
                <w:sz w:val="24"/>
                <w:szCs w:val="24"/>
              </w:rPr>
            </w:pPr>
            <w:r w:rsidRPr="00722E79">
              <w:rPr>
                <w:rFonts w:ascii="Segoe UI Light" w:hAnsi="Segoe UI Light" w:cs="Segoe UI Light"/>
                <w:b/>
                <w:sz w:val="24"/>
                <w:szCs w:val="24"/>
              </w:rPr>
              <w:t>Login:</w:t>
            </w:r>
          </w:p>
        </w:tc>
        <w:tc>
          <w:tcPr>
            <w:tcW w:w="6622" w:type="dxa"/>
          </w:tcPr>
          <w:p w14:paraId="27E41132" w14:textId="02F56FD8" w:rsidR="00BE56C7" w:rsidRDefault="00722E79" w:rsidP="00CE0D66">
            <w:pPr>
              <w:rPr>
                <w:rFonts w:ascii="Segoe UI Light" w:hAnsi="Segoe UI Light" w:cs="Segoe UI Light"/>
                <w:sz w:val="24"/>
                <w:szCs w:val="24"/>
              </w:rPr>
            </w:pPr>
            <w:r>
              <w:rPr>
                <w:rFonts w:ascii="Segoe UI Light" w:hAnsi="Segoe UI Light" w:cs="Segoe UI Light"/>
                <w:sz w:val="24"/>
                <w:szCs w:val="24"/>
              </w:rPr>
              <w:t>rdemo</w:t>
            </w:r>
          </w:p>
        </w:tc>
      </w:tr>
      <w:tr w:rsidR="00BE56C7" w14:paraId="40DB6C82" w14:textId="77777777" w:rsidTr="00722E79">
        <w:tc>
          <w:tcPr>
            <w:tcW w:w="2410" w:type="dxa"/>
          </w:tcPr>
          <w:p w14:paraId="5578E78E" w14:textId="5BCE42BF" w:rsidR="00BE56C7" w:rsidRPr="00722E79" w:rsidRDefault="00722E79" w:rsidP="00CE0D66">
            <w:pPr>
              <w:rPr>
                <w:rFonts w:ascii="Segoe UI Light" w:hAnsi="Segoe UI Light" w:cs="Segoe UI Light"/>
                <w:b/>
                <w:sz w:val="24"/>
                <w:szCs w:val="24"/>
              </w:rPr>
            </w:pPr>
            <w:r w:rsidRPr="00722E79">
              <w:rPr>
                <w:rFonts w:ascii="Segoe UI Light" w:hAnsi="Segoe UI Light" w:cs="Segoe UI Light"/>
                <w:b/>
                <w:sz w:val="24"/>
                <w:szCs w:val="24"/>
              </w:rPr>
              <w:t>Password:</w:t>
            </w:r>
          </w:p>
        </w:tc>
        <w:tc>
          <w:tcPr>
            <w:tcW w:w="6622" w:type="dxa"/>
          </w:tcPr>
          <w:p w14:paraId="1A58199D" w14:textId="46457374" w:rsidR="00BE56C7" w:rsidRDefault="00670699" w:rsidP="00CE0D66">
            <w:pPr>
              <w:rPr>
                <w:rFonts w:ascii="Segoe UI Light" w:hAnsi="Segoe UI Light" w:cs="Segoe UI Light"/>
                <w:sz w:val="24"/>
                <w:szCs w:val="24"/>
              </w:rPr>
            </w:pPr>
            <w:r>
              <w:rPr>
                <w:rFonts w:ascii="Segoe UI Light" w:hAnsi="Segoe UI Light" w:cs="Segoe UI Light"/>
                <w:sz w:val="24"/>
                <w:szCs w:val="24"/>
              </w:rPr>
              <w:t>SQLbits16!</w:t>
            </w:r>
          </w:p>
        </w:tc>
      </w:tr>
    </w:tbl>
    <w:p w14:paraId="08CB6ACD" w14:textId="77777777" w:rsidR="00BE56C7" w:rsidRDefault="00BE56C7" w:rsidP="00CE0D66">
      <w:pPr>
        <w:rPr>
          <w:rFonts w:ascii="Segoe UI Light" w:hAnsi="Segoe UI Light" w:cs="Segoe UI Light"/>
          <w:sz w:val="24"/>
          <w:szCs w:val="24"/>
        </w:rPr>
      </w:pPr>
    </w:p>
    <w:p w14:paraId="6CB67F50" w14:textId="2BD47E6D" w:rsidR="00722E79" w:rsidRDefault="00722E79" w:rsidP="00722E79">
      <w:pPr>
        <w:autoSpaceDE w:val="0"/>
        <w:autoSpaceDN w:val="0"/>
        <w:adjustRightInd w:val="0"/>
        <w:spacing w:after="0" w:line="240" w:lineRule="auto"/>
        <w:rPr>
          <w:rFonts w:ascii="Segoe UI Light" w:hAnsi="Segoe UI Light" w:cs="Segoe UI Light"/>
          <w:sz w:val="24"/>
          <w:szCs w:val="24"/>
        </w:rPr>
      </w:pPr>
      <w:r>
        <w:rPr>
          <w:rFonts w:ascii="Segoe UI Light" w:hAnsi="Segoe UI Light" w:cs="Segoe UI Light"/>
          <w:sz w:val="24"/>
          <w:szCs w:val="24"/>
        </w:rPr>
        <w:t xml:space="preserve">Expand the rsql -&gt; Programmability -&gt; Stored Procedures and right click on </w:t>
      </w:r>
      <w:r>
        <w:rPr>
          <w:rFonts w:ascii="Consolas" w:hAnsi="Consolas" w:cs="Consolas"/>
          <w:sz w:val="21"/>
          <w:szCs w:val="21"/>
        </w:rPr>
        <w:t xml:space="preserve">getVendorInvoiceDigits. </w:t>
      </w:r>
      <w:r>
        <w:rPr>
          <w:rFonts w:ascii="Segoe UI Light" w:hAnsi="Segoe UI Light" w:cs="Segoe UI Light"/>
          <w:sz w:val="24"/>
          <w:szCs w:val="24"/>
        </w:rPr>
        <w:t>Right click on it and select Script Stored Procedure as  -&gt; as Create To -&gt; New Query Editor Window..</w:t>
      </w:r>
    </w:p>
    <w:p w14:paraId="1202F1D8" w14:textId="16CED9C6" w:rsidR="00722E79" w:rsidRPr="00722E79" w:rsidRDefault="00722E79" w:rsidP="00722E79">
      <w:pPr>
        <w:autoSpaceDE w:val="0"/>
        <w:autoSpaceDN w:val="0"/>
        <w:adjustRightInd w:val="0"/>
        <w:spacing w:after="0" w:line="240" w:lineRule="auto"/>
        <w:rPr>
          <w:rFonts w:ascii="Consolas" w:hAnsi="Consolas" w:cs="Consolas"/>
          <w:sz w:val="21"/>
          <w:szCs w:val="21"/>
        </w:rPr>
      </w:pPr>
      <w:r>
        <w:rPr>
          <w:noProof/>
          <w:lang w:eastAsia="en-GB"/>
        </w:rPr>
        <w:lastRenderedPageBreak/>
        <w:drawing>
          <wp:inline distT="0" distB="0" distL="0" distR="0" wp14:anchorId="18852CEA" wp14:editId="2755CEB5">
            <wp:extent cx="6188710" cy="31540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154045"/>
                    </a:xfrm>
                    <a:prstGeom prst="rect">
                      <a:avLst/>
                    </a:prstGeom>
                  </pic:spPr>
                </pic:pic>
              </a:graphicData>
            </a:graphic>
          </wp:inline>
        </w:drawing>
      </w:r>
    </w:p>
    <w:p w14:paraId="2C739CC4" w14:textId="77777777" w:rsidR="00722E79" w:rsidRDefault="00722E79" w:rsidP="00CE0D66">
      <w:pPr>
        <w:rPr>
          <w:rFonts w:ascii="Segoe UI Light" w:hAnsi="Segoe UI Light" w:cs="Segoe UI Light"/>
          <w:sz w:val="24"/>
          <w:szCs w:val="24"/>
        </w:rPr>
      </w:pPr>
    </w:p>
    <w:p w14:paraId="32190704" w14:textId="0C9ACC36" w:rsidR="00607C66" w:rsidRDefault="00722E79" w:rsidP="00607C66">
      <w:pPr>
        <w:autoSpaceDE w:val="0"/>
        <w:autoSpaceDN w:val="0"/>
        <w:adjustRightInd w:val="0"/>
        <w:spacing w:after="0" w:line="240" w:lineRule="auto"/>
        <w:rPr>
          <w:rFonts w:ascii="Segoe UI Light" w:hAnsi="Segoe UI Light" w:cs="Segoe UI Light"/>
          <w:sz w:val="24"/>
          <w:szCs w:val="24"/>
        </w:rPr>
      </w:pPr>
      <w:r>
        <w:rPr>
          <w:rFonts w:ascii="Segoe UI Light" w:hAnsi="Segoe UI Light" w:cs="Segoe UI Light"/>
          <w:sz w:val="24"/>
          <w:szCs w:val="24"/>
        </w:rPr>
        <w:t>As we can see e</w:t>
      </w:r>
      <w:r w:rsidR="000E151E">
        <w:rPr>
          <w:rFonts w:ascii="Segoe UI Light" w:hAnsi="Segoe UI Light" w:cs="Segoe UI Light"/>
          <w:sz w:val="24"/>
          <w:szCs w:val="24"/>
        </w:rPr>
        <w:t>mbedding R in SQL is actually very much like embedding SQL in R in that we’ll have to build up the commands we want</w:t>
      </w:r>
      <w:r>
        <w:rPr>
          <w:rFonts w:ascii="Segoe UI Light" w:hAnsi="Segoe UI Light" w:cs="Segoe UI Light"/>
          <w:sz w:val="24"/>
          <w:szCs w:val="24"/>
        </w:rPr>
        <w:t xml:space="preserve"> in a string and pass it into </w:t>
      </w:r>
    </w:p>
    <w:p w14:paraId="2998F016" w14:textId="77777777" w:rsidR="00607C66" w:rsidRDefault="00607C66" w:rsidP="00607C66">
      <w:pPr>
        <w:autoSpaceDE w:val="0"/>
        <w:autoSpaceDN w:val="0"/>
        <w:adjustRightInd w:val="0"/>
        <w:spacing w:after="0" w:line="240" w:lineRule="auto"/>
        <w:rPr>
          <w:rFonts w:ascii="Segoe UI Light" w:hAnsi="Segoe UI Light" w:cs="Segoe UI Light"/>
          <w:sz w:val="24"/>
          <w:szCs w:val="24"/>
        </w:rPr>
      </w:pPr>
    </w:p>
    <w:p w14:paraId="209F1FE0" w14:textId="6AAE32CB" w:rsidR="00607C66" w:rsidRPr="00607C66" w:rsidRDefault="00722E79" w:rsidP="00607C66">
      <w:pPr>
        <w:autoSpaceDE w:val="0"/>
        <w:autoSpaceDN w:val="0"/>
        <w:adjustRightInd w:val="0"/>
        <w:spacing w:after="0" w:line="240" w:lineRule="auto"/>
        <w:rPr>
          <w:rFonts w:ascii="Segoe UI Light" w:hAnsi="Segoe UI Light" w:cs="Segoe UI Light"/>
          <w:sz w:val="16"/>
          <w:szCs w:val="16"/>
        </w:rPr>
      </w:pPr>
      <w:r w:rsidRPr="00607C66">
        <w:rPr>
          <w:rFonts w:ascii="Consolas" w:hAnsi="Consolas" w:cs="Consolas"/>
          <w:color w:val="0000FF"/>
          <w:sz w:val="16"/>
          <w:szCs w:val="21"/>
        </w:rPr>
        <w:t>exec</w:t>
      </w:r>
      <w:r w:rsidRPr="00607C66">
        <w:rPr>
          <w:rFonts w:ascii="Consolas" w:hAnsi="Consolas" w:cs="Consolas"/>
          <w:sz w:val="16"/>
          <w:szCs w:val="21"/>
        </w:rPr>
        <w:t xml:space="preserve"> </w:t>
      </w:r>
      <w:r w:rsidRPr="00607C66">
        <w:rPr>
          <w:rFonts w:ascii="Consolas" w:hAnsi="Consolas" w:cs="Consolas"/>
          <w:sz w:val="16"/>
          <w:szCs w:val="16"/>
        </w:rPr>
        <w:t>sp_execute_external_script</w:t>
      </w:r>
      <w:r w:rsidR="00607C66" w:rsidRPr="00607C66">
        <w:rPr>
          <w:rFonts w:ascii="Consolas" w:hAnsi="Consolas" w:cs="Consolas"/>
          <w:sz w:val="16"/>
          <w:szCs w:val="16"/>
        </w:rPr>
        <w:t xml:space="preserve"> </w:t>
      </w:r>
      <w:r w:rsidR="00607C66" w:rsidRPr="00607C66">
        <w:rPr>
          <w:rFonts w:ascii="Segoe UI Light" w:hAnsi="Segoe UI Light" w:cs="Segoe UI Light"/>
          <w:sz w:val="16"/>
          <w:szCs w:val="16"/>
        </w:rPr>
        <w:t>:</w:t>
      </w:r>
    </w:p>
    <w:p w14:paraId="1C8C50B9" w14:textId="77777777"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sz w:val="16"/>
          <w:szCs w:val="16"/>
        </w:rPr>
        <w:t xml:space="preserve">@language </w:t>
      </w:r>
      <w:r w:rsidRPr="00607C66">
        <w:rPr>
          <w:rFonts w:ascii="Consolas" w:hAnsi="Consolas" w:cs="Consolas"/>
          <w:color w:val="808080"/>
          <w:sz w:val="16"/>
          <w:szCs w:val="16"/>
        </w:rPr>
        <w:t>=</w:t>
      </w:r>
      <w:r w:rsidRPr="00607C66">
        <w:rPr>
          <w:rFonts w:ascii="Consolas" w:hAnsi="Consolas" w:cs="Consolas"/>
          <w:sz w:val="16"/>
          <w:szCs w:val="16"/>
        </w:rPr>
        <w:t xml:space="preserve"> </w:t>
      </w:r>
      <w:r w:rsidRPr="00607C66">
        <w:rPr>
          <w:rFonts w:ascii="Consolas" w:hAnsi="Consolas" w:cs="Consolas"/>
          <w:color w:val="FF0000"/>
          <w:sz w:val="16"/>
          <w:szCs w:val="16"/>
        </w:rPr>
        <w:t>N'R'</w:t>
      </w:r>
      <w:r w:rsidRPr="00607C66">
        <w:rPr>
          <w:rFonts w:ascii="Consolas" w:hAnsi="Consolas" w:cs="Consolas"/>
          <w:color w:val="808080"/>
          <w:sz w:val="16"/>
          <w:szCs w:val="16"/>
        </w:rPr>
        <w:t>,</w:t>
      </w:r>
    </w:p>
    <w:p w14:paraId="4E018214" w14:textId="6E543E2B"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sz w:val="16"/>
          <w:szCs w:val="16"/>
        </w:rPr>
        <w:t xml:space="preserve">@script </w:t>
      </w:r>
      <w:r w:rsidRPr="00607C66">
        <w:rPr>
          <w:rFonts w:ascii="Consolas" w:hAnsi="Consolas" w:cs="Consolas"/>
          <w:color w:val="808080"/>
          <w:sz w:val="16"/>
          <w:szCs w:val="16"/>
        </w:rPr>
        <w:t>=</w:t>
      </w:r>
      <w:r w:rsidRPr="00607C66">
        <w:rPr>
          <w:rFonts w:ascii="Consolas" w:hAnsi="Consolas" w:cs="Consolas"/>
          <w:sz w:val="16"/>
          <w:szCs w:val="16"/>
        </w:rPr>
        <w:t xml:space="preserve"> </w:t>
      </w:r>
      <w:r w:rsidRPr="00607C66">
        <w:rPr>
          <w:rFonts w:ascii="Consolas" w:hAnsi="Consolas" w:cs="Consolas"/>
          <w:color w:val="FF0000"/>
          <w:sz w:val="16"/>
          <w:szCs w:val="16"/>
        </w:rPr>
        <w:t>N'</w:t>
      </w:r>
    </w:p>
    <w:p w14:paraId="2AE80DF0" w14:textId="4E8DAD3E" w:rsidR="00607C66" w:rsidRPr="00607C66" w:rsidRDefault="00607C66" w:rsidP="00607C66">
      <w:pPr>
        <w:autoSpaceDE w:val="0"/>
        <w:autoSpaceDN w:val="0"/>
        <w:adjustRightInd w:val="0"/>
        <w:spacing w:after="0" w:line="240" w:lineRule="auto"/>
        <w:rPr>
          <w:rFonts w:ascii="Consolas" w:hAnsi="Consolas" w:cs="Consolas"/>
          <w:sz w:val="16"/>
          <w:szCs w:val="16"/>
        </w:rPr>
      </w:pPr>
      <w:r>
        <w:rPr>
          <w:rFonts w:ascii="Consolas" w:hAnsi="Consolas" w:cs="Consolas"/>
          <w:color w:val="FF0000"/>
          <w:sz w:val="16"/>
          <w:szCs w:val="16"/>
        </w:rPr>
        <w:tab/>
      </w:r>
      <w:r w:rsidRPr="00607C66">
        <w:rPr>
          <w:rFonts w:ascii="Consolas" w:hAnsi="Consolas" w:cs="Consolas"/>
          <w:color w:val="FF0000"/>
          <w:sz w:val="16"/>
          <w:szCs w:val="16"/>
        </w:rPr>
        <w:t>require(ggplot2)</w:t>
      </w:r>
    </w:p>
    <w:p w14:paraId="236B6D68" w14:textId="05638230"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 xml:space="preserve"> </w:t>
      </w:r>
      <w:r>
        <w:rPr>
          <w:rFonts w:ascii="Consolas" w:hAnsi="Consolas" w:cs="Consolas"/>
          <w:color w:val="FF0000"/>
          <w:sz w:val="16"/>
          <w:szCs w:val="16"/>
        </w:rPr>
        <w:tab/>
      </w:r>
      <w:r w:rsidRPr="00607C66">
        <w:rPr>
          <w:rFonts w:ascii="Consolas" w:hAnsi="Consolas" w:cs="Consolas"/>
          <w:color w:val="FF0000"/>
          <w:sz w:val="16"/>
          <w:szCs w:val="16"/>
        </w:rPr>
        <w:t>require(ggthemes)</w:t>
      </w:r>
    </w:p>
    <w:p w14:paraId="6B50F19D" w14:textId="16C138A5"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require(reshape2)</w:t>
      </w:r>
    </w:p>
    <w:p w14:paraId="3701B85B" w14:textId="55C77F50"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qq = as.numeric(InputDataSet[,1])</w:t>
      </w:r>
    </w:p>
    <w:p w14:paraId="580A5053" w14:textId="07CED40A"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pp = data.frame(num=factor(1:9),pct=round(100*(log(1+1/(1:9))/log(10))))</w:t>
      </w:r>
    </w:p>
    <w:p w14:paraId="1EB8751E" w14:textId="0C12AF12"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pp = data.frame(num=pp$num, Actual=round(100*qq/sum(qq)), Expected=pp$pct)</w:t>
      </w:r>
    </w:p>
    <w:p w14:paraId="2571C822" w14:textId="0EFB67E3"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pp = melt(pp)</w:t>
      </w:r>
    </w:p>
    <w:p w14:paraId="46D4A1BF" w14:textId="77777777" w:rsidR="00607C66" w:rsidRDefault="00607C66" w:rsidP="00607C66">
      <w:pPr>
        <w:autoSpaceDE w:val="0"/>
        <w:autoSpaceDN w:val="0"/>
        <w:adjustRightInd w:val="0"/>
        <w:spacing w:after="0" w:line="240" w:lineRule="auto"/>
        <w:rPr>
          <w:rFonts w:ascii="Consolas" w:hAnsi="Consolas" w:cs="Consolas"/>
          <w:color w:val="FF0000"/>
          <w:sz w:val="16"/>
          <w:szCs w:val="16"/>
        </w:rPr>
      </w:pPr>
      <w:r w:rsidRPr="00607C66">
        <w:rPr>
          <w:rFonts w:ascii="Consolas" w:hAnsi="Consolas" w:cs="Consolas"/>
          <w:color w:val="FF0000"/>
          <w:sz w:val="16"/>
          <w:szCs w:val="16"/>
        </w:rPr>
        <w:t xml:space="preserve">   </w:t>
      </w:r>
      <w:r>
        <w:rPr>
          <w:rFonts w:ascii="Consolas" w:hAnsi="Consolas" w:cs="Consolas"/>
          <w:color w:val="FF0000"/>
          <w:sz w:val="16"/>
          <w:szCs w:val="16"/>
        </w:rPr>
        <w:tab/>
      </w:r>
    </w:p>
    <w:p w14:paraId="3458D6F7" w14:textId="7F2EF0B1" w:rsidR="00607C66" w:rsidRPr="00607C66" w:rsidRDefault="00607C66" w:rsidP="00607C66">
      <w:pPr>
        <w:autoSpaceDE w:val="0"/>
        <w:autoSpaceDN w:val="0"/>
        <w:adjustRightInd w:val="0"/>
        <w:spacing w:after="0" w:line="240" w:lineRule="auto"/>
        <w:ind w:firstLine="720"/>
        <w:rPr>
          <w:rFonts w:ascii="Consolas" w:hAnsi="Consolas" w:cs="Consolas"/>
          <w:sz w:val="16"/>
          <w:szCs w:val="16"/>
        </w:rPr>
      </w:pPr>
      <w:r w:rsidRPr="00607C66">
        <w:rPr>
          <w:rFonts w:ascii="Consolas" w:hAnsi="Consolas" w:cs="Consolas"/>
          <w:color w:val="FF0000"/>
          <w:sz w:val="16"/>
          <w:szCs w:val="16"/>
        </w:rPr>
        <w:t>title = "Distribution of Leading Digits in Invoices"</w:t>
      </w:r>
    </w:p>
    <w:p w14:paraId="5AA9412F" w14:textId="77777777" w:rsidR="00607C66" w:rsidRDefault="00607C66" w:rsidP="00607C66">
      <w:pPr>
        <w:autoSpaceDE w:val="0"/>
        <w:autoSpaceDN w:val="0"/>
        <w:adjustRightInd w:val="0"/>
        <w:spacing w:after="0" w:line="240" w:lineRule="auto"/>
        <w:ind w:left="720"/>
        <w:rPr>
          <w:rFonts w:ascii="Consolas" w:hAnsi="Consolas" w:cs="Consolas"/>
          <w:color w:val="FF0000"/>
          <w:sz w:val="16"/>
          <w:szCs w:val="16"/>
        </w:rPr>
      </w:pPr>
    </w:p>
    <w:p w14:paraId="464FD1C3" w14:textId="664E0882" w:rsidR="00607C66" w:rsidRDefault="00607C66" w:rsidP="00607C66">
      <w:pPr>
        <w:autoSpaceDE w:val="0"/>
        <w:autoSpaceDN w:val="0"/>
        <w:adjustRightInd w:val="0"/>
        <w:spacing w:after="0" w:line="240" w:lineRule="auto"/>
        <w:ind w:left="720"/>
        <w:rPr>
          <w:rFonts w:ascii="Consolas" w:hAnsi="Consolas" w:cs="Consolas"/>
          <w:color w:val="FF0000"/>
          <w:sz w:val="16"/>
          <w:szCs w:val="16"/>
        </w:rPr>
      </w:pPr>
      <w:r w:rsidRPr="00607C66">
        <w:rPr>
          <w:rFonts w:ascii="Consolas" w:hAnsi="Consolas" w:cs="Consolas"/>
          <w:color w:val="FF0000"/>
          <w:sz w:val="16"/>
          <w:szCs w:val="16"/>
        </w:rPr>
        <w:t xml:space="preserve">gg = ggplot(pp, aes(x=num, y=value, fill=variable)) + geom_bar(stat="identity", position="dodge", </w:t>
      </w:r>
    </w:p>
    <w:p w14:paraId="395C6949" w14:textId="7E776AF9" w:rsidR="00607C66" w:rsidRPr="00607C66" w:rsidRDefault="00607C66" w:rsidP="00607C66">
      <w:pPr>
        <w:autoSpaceDE w:val="0"/>
        <w:autoSpaceDN w:val="0"/>
        <w:adjustRightInd w:val="0"/>
        <w:spacing w:after="0" w:line="240" w:lineRule="auto"/>
        <w:ind w:left="720"/>
        <w:rPr>
          <w:rFonts w:ascii="Consolas" w:hAnsi="Consolas" w:cs="Consolas"/>
          <w:sz w:val="16"/>
          <w:szCs w:val="16"/>
        </w:rPr>
      </w:pPr>
      <w:r>
        <w:rPr>
          <w:rFonts w:ascii="Consolas" w:hAnsi="Consolas" w:cs="Consolas"/>
          <w:color w:val="FF0000"/>
          <w:sz w:val="16"/>
          <w:szCs w:val="16"/>
        </w:rPr>
        <w:t xml:space="preserve">      </w:t>
      </w:r>
      <w:r w:rsidRPr="00607C66">
        <w:rPr>
          <w:rFonts w:ascii="Consolas" w:hAnsi="Consolas" w:cs="Consolas"/>
          <w:color w:val="FF0000"/>
          <w:sz w:val="16"/>
          <w:szCs w:val="16"/>
        </w:rPr>
        <w:t>alpha=0.85)</w:t>
      </w:r>
    </w:p>
    <w:p w14:paraId="13FF7768" w14:textId="2A369FBD"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gg = gg + labs(x="Leading Digit", y="Percent")</w:t>
      </w:r>
      <w:r w:rsidRPr="00607C66">
        <w:rPr>
          <w:rFonts w:ascii="Consolas" w:hAnsi="Consolas" w:cs="Consolas"/>
          <w:color w:val="FF0000"/>
          <w:sz w:val="16"/>
          <w:szCs w:val="16"/>
        </w:rPr>
        <w:tab/>
        <w:t>windowsFonts(Verdana="TT Verdana")</w:t>
      </w:r>
    </w:p>
    <w:p w14:paraId="4A949FFB" w14:textId="594DB030"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gg = gg + theme_igray(base_size=16, base_family="Verdana")</w:t>
      </w:r>
    </w:p>
    <w:p w14:paraId="42CA39CC" w14:textId="36D0835C"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gg = gg + theme(legend.title=element_blank())</w:t>
      </w:r>
    </w:p>
    <w:p w14:paraId="31194BEA" w14:textId="1C72CFE6"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ff = tempfile()</w:t>
      </w:r>
    </w:p>
    <w:p w14:paraId="32821D1C" w14:textId="064DA1CA"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png(filename=ff, width=620, height=240)</w:t>
      </w:r>
    </w:p>
    <w:p w14:paraId="44A3917D" w14:textId="3A9E5F49"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print(gg)</w:t>
      </w:r>
    </w:p>
    <w:p w14:paraId="52114BD7" w14:textId="4F3F0832"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dev.off()</w:t>
      </w:r>
    </w:p>
    <w:p w14:paraId="7C97525D" w14:textId="3081710E"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OutputDataSet = data.frame(data=readBin(file(ff, "rb"), what=raw(), n=1e6))</w:t>
      </w:r>
    </w:p>
    <w:p w14:paraId="543FC321" w14:textId="01206498"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color w:val="FF0000"/>
          <w:sz w:val="16"/>
          <w:szCs w:val="16"/>
        </w:rPr>
        <w:tab/>
        <w:t>'</w:t>
      </w:r>
      <w:r w:rsidRPr="00607C66">
        <w:rPr>
          <w:rFonts w:ascii="Consolas" w:hAnsi="Consolas" w:cs="Consolas"/>
          <w:color w:val="808080"/>
          <w:sz w:val="16"/>
          <w:szCs w:val="16"/>
        </w:rPr>
        <w:t>,</w:t>
      </w:r>
    </w:p>
    <w:p w14:paraId="2D2DA0E1" w14:textId="0088D117"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sz w:val="16"/>
          <w:szCs w:val="16"/>
        </w:rPr>
        <w:t xml:space="preserve">@input_data_1 </w:t>
      </w:r>
      <w:r w:rsidRPr="00607C66">
        <w:rPr>
          <w:rFonts w:ascii="Consolas" w:hAnsi="Consolas" w:cs="Consolas"/>
          <w:color w:val="808080"/>
          <w:sz w:val="16"/>
          <w:szCs w:val="16"/>
        </w:rPr>
        <w:t>=</w:t>
      </w:r>
      <w:r w:rsidRPr="00607C66">
        <w:rPr>
          <w:rFonts w:ascii="Consolas" w:hAnsi="Consolas" w:cs="Consolas"/>
          <w:sz w:val="16"/>
          <w:szCs w:val="16"/>
        </w:rPr>
        <w:t xml:space="preserve"> </w:t>
      </w:r>
      <w:r w:rsidRPr="00607C66">
        <w:rPr>
          <w:rFonts w:ascii="Consolas" w:hAnsi="Consolas" w:cs="Consolas"/>
          <w:color w:val="FF0000"/>
          <w:sz w:val="16"/>
          <w:szCs w:val="16"/>
        </w:rPr>
        <w:t>N'select Freq from VendorInvoiceDigits(@vendor) order by Digits;'</w:t>
      </w:r>
      <w:r w:rsidRPr="00607C66">
        <w:rPr>
          <w:rFonts w:ascii="Consolas" w:hAnsi="Consolas" w:cs="Consolas"/>
          <w:color w:val="808080"/>
          <w:sz w:val="16"/>
          <w:szCs w:val="16"/>
        </w:rPr>
        <w:t>,</w:t>
      </w:r>
    </w:p>
    <w:p w14:paraId="4A81B40D" w14:textId="2B3C9BEB"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sz w:val="16"/>
          <w:szCs w:val="16"/>
        </w:rPr>
        <w:t xml:space="preserve">@params </w:t>
      </w:r>
      <w:r w:rsidRPr="00607C66">
        <w:rPr>
          <w:rFonts w:ascii="Consolas" w:hAnsi="Consolas" w:cs="Consolas"/>
          <w:color w:val="808080"/>
          <w:sz w:val="16"/>
          <w:szCs w:val="16"/>
        </w:rPr>
        <w:t>=</w:t>
      </w:r>
      <w:r w:rsidRPr="00607C66">
        <w:rPr>
          <w:rFonts w:ascii="Consolas" w:hAnsi="Consolas" w:cs="Consolas"/>
          <w:sz w:val="16"/>
          <w:szCs w:val="16"/>
        </w:rPr>
        <w:t xml:space="preserve"> </w:t>
      </w:r>
      <w:r w:rsidRPr="00607C66">
        <w:rPr>
          <w:rFonts w:ascii="Consolas" w:hAnsi="Consolas" w:cs="Consolas"/>
          <w:color w:val="FF0000"/>
          <w:sz w:val="16"/>
          <w:szCs w:val="16"/>
        </w:rPr>
        <w:t>N'@vendor varchar(10)'</w:t>
      </w:r>
      <w:r w:rsidRPr="00607C66">
        <w:rPr>
          <w:rFonts w:ascii="Consolas" w:hAnsi="Consolas" w:cs="Consolas"/>
          <w:color w:val="808080"/>
          <w:sz w:val="16"/>
          <w:szCs w:val="16"/>
        </w:rPr>
        <w:t>,</w:t>
      </w:r>
    </w:p>
    <w:p w14:paraId="6CE5282B" w14:textId="118E62B0" w:rsidR="00607C66" w:rsidRPr="00607C66" w:rsidRDefault="00607C66" w:rsidP="00607C66">
      <w:pPr>
        <w:autoSpaceDE w:val="0"/>
        <w:autoSpaceDN w:val="0"/>
        <w:adjustRightInd w:val="0"/>
        <w:spacing w:after="0" w:line="240" w:lineRule="auto"/>
        <w:rPr>
          <w:rFonts w:ascii="Consolas" w:hAnsi="Consolas" w:cs="Consolas"/>
          <w:sz w:val="16"/>
          <w:szCs w:val="16"/>
        </w:rPr>
      </w:pPr>
      <w:r w:rsidRPr="00607C66">
        <w:rPr>
          <w:rFonts w:ascii="Consolas" w:hAnsi="Consolas" w:cs="Consolas"/>
          <w:sz w:val="16"/>
          <w:szCs w:val="16"/>
        </w:rPr>
        <w:t xml:space="preserve">@vendor </w:t>
      </w:r>
      <w:r w:rsidRPr="00607C66">
        <w:rPr>
          <w:rFonts w:ascii="Consolas" w:hAnsi="Consolas" w:cs="Consolas"/>
          <w:color w:val="808080"/>
          <w:sz w:val="16"/>
          <w:szCs w:val="16"/>
        </w:rPr>
        <w:t>=</w:t>
      </w:r>
      <w:r w:rsidRPr="00607C66">
        <w:rPr>
          <w:rFonts w:ascii="Consolas" w:hAnsi="Consolas" w:cs="Consolas"/>
          <w:sz w:val="16"/>
          <w:szCs w:val="16"/>
        </w:rPr>
        <w:t xml:space="preserve"> @VendorNumber</w:t>
      </w:r>
    </w:p>
    <w:p w14:paraId="10932B9F" w14:textId="77777777" w:rsidR="00607C66" w:rsidRDefault="00607C66" w:rsidP="00607C66">
      <w:pPr>
        <w:autoSpaceDE w:val="0"/>
        <w:autoSpaceDN w:val="0"/>
        <w:adjustRightInd w:val="0"/>
        <w:spacing w:after="0" w:line="240" w:lineRule="auto"/>
        <w:rPr>
          <w:rFonts w:ascii="Segoe UI Light" w:hAnsi="Segoe UI Light" w:cs="Segoe UI Light"/>
          <w:sz w:val="24"/>
          <w:szCs w:val="24"/>
        </w:rPr>
      </w:pPr>
    </w:p>
    <w:p w14:paraId="2CAE0E72" w14:textId="124949C1" w:rsidR="00722E79" w:rsidRDefault="00722E79" w:rsidP="00607C66">
      <w:pPr>
        <w:autoSpaceDE w:val="0"/>
        <w:autoSpaceDN w:val="0"/>
        <w:adjustRightInd w:val="0"/>
        <w:spacing w:after="0" w:line="240" w:lineRule="auto"/>
        <w:rPr>
          <w:rFonts w:ascii="Segoe UI Light" w:hAnsi="Segoe UI Light" w:cs="Segoe UI Light"/>
          <w:sz w:val="24"/>
          <w:szCs w:val="24"/>
        </w:rPr>
      </w:pPr>
      <w:r>
        <w:rPr>
          <w:rFonts w:ascii="Segoe UI Light" w:hAnsi="Segoe UI Light" w:cs="Segoe UI Light"/>
          <w:sz w:val="24"/>
          <w:szCs w:val="24"/>
        </w:rPr>
        <w:t xml:space="preserve"> </w:t>
      </w:r>
    </w:p>
    <w:p w14:paraId="6B11A6EC" w14:textId="32F39480" w:rsidR="00BE56C7" w:rsidRDefault="00534294" w:rsidP="00CE0D66">
      <w:pPr>
        <w:rPr>
          <w:rFonts w:ascii="Segoe UI Light" w:hAnsi="Segoe UI Light" w:cs="Segoe UI Light"/>
          <w:sz w:val="24"/>
          <w:szCs w:val="24"/>
        </w:rPr>
      </w:pPr>
      <w:r>
        <w:rPr>
          <w:rFonts w:ascii="Segoe UI Light" w:hAnsi="Segoe UI Light" w:cs="Segoe UI Light"/>
          <w:sz w:val="24"/>
          <w:szCs w:val="24"/>
        </w:rPr>
        <w:t xml:space="preserve">This code has additional lines at the end to convert the plot to .png format and return it as part of the data set.  This stored procedure </w:t>
      </w:r>
      <w:r w:rsidR="00607C66">
        <w:rPr>
          <w:rFonts w:ascii="Segoe UI Light" w:hAnsi="Segoe UI Light" w:cs="Segoe UI Light"/>
          <w:sz w:val="24"/>
          <w:szCs w:val="24"/>
        </w:rPr>
        <w:t xml:space="preserve">is then consumed in a loop for each vendor and the output ends up in a table, </w:t>
      </w:r>
      <w:r w:rsidR="00607C66" w:rsidRPr="00534294">
        <w:rPr>
          <w:rFonts w:ascii="Consolas" w:hAnsi="Consolas" w:cs="Consolas"/>
          <w:color w:val="000000"/>
          <w:sz w:val="19"/>
          <w:szCs w:val="19"/>
          <w:highlight w:val="white"/>
        </w:rPr>
        <w:t>FraudulentVendorsPlots</w:t>
      </w:r>
      <w:r>
        <w:rPr>
          <w:rFonts w:ascii="Segoe UI Light" w:hAnsi="Segoe UI Light" w:cs="Segoe UI Light"/>
          <w:sz w:val="24"/>
          <w:szCs w:val="24"/>
        </w:rPr>
        <w:t xml:space="preserve"> which has the vendor ID and a plot column in with the png format data in.</w:t>
      </w:r>
    </w:p>
    <w:p w14:paraId="06BE2C73" w14:textId="73DDC8D6" w:rsidR="00534294" w:rsidRDefault="00534294" w:rsidP="00CE0D66">
      <w:pPr>
        <w:rPr>
          <w:rFonts w:ascii="Segoe UI Light" w:hAnsi="Segoe UI Light" w:cs="Segoe UI Light"/>
          <w:sz w:val="24"/>
          <w:szCs w:val="24"/>
        </w:rPr>
      </w:pPr>
      <w:r>
        <w:rPr>
          <w:rFonts w:ascii="Segoe UI Light" w:hAnsi="Segoe UI Light" w:cs="Segoe UI Light"/>
          <w:sz w:val="24"/>
          <w:szCs w:val="24"/>
        </w:rPr>
        <w:lastRenderedPageBreak/>
        <w:t xml:space="preserve">This plot data is then consumed </w:t>
      </w:r>
      <w:r w:rsidR="0079570A">
        <w:rPr>
          <w:rFonts w:ascii="Segoe UI Light" w:hAnsi="Segoe UI Light" w:cs="Segoe UI Light"/>
          <w:sz w:val="24"/>
          <w:szCs w:val="24"/>
        </w:rPr>
        <w:t xml:space="preserve">in a reporting services report </w:t>
      </w:r>
      <w:r w:rsidR="00BA3229">
        <w:rPr>
          <w:rFonts w:ascii="Segoe UI Light" w:hAnsi="Segoe UI Light" w:cs="Segoe UI Light"/>
          <w:sz w:val="24"/>
          <w:szCs w:val="24"/>
        </w:rPr>
        <w:t>..</w:t>
      </w:r>
      <w:r w:rsidR="0079570A">
        <w:rPr>
          <w:rFonts w:ascii="Segoe UI Light" w:hAnsi="Segoe UI Light" w:cs="Segoe UI Light"/>
          <w:sz w:val="24"/>
          <w:szCs w:val="24"/>
        </w:rPr>
        <w:t xml:space="preserve"> </w:t>
      </w:r>
    </w:p>
    <w:p w14:paraId="13D56878" w14:textId="2A1F66BB" w:rsidR="0079570A" w:rsidRDefault="00BA3229" w:rsidP="00BA3229">
      <w:pPr>
        <w:tabs>
          <w:tab w:val="left" w:pos="1772"/>
        </w:tabs>
        <w:jc w:val="both"/>
        <w:rPr>
          <w:rFonts w:ascii="Segoe UI Light" w:hAnsi="Segoe UI Light" w:cs="Segoe UI Light"/>
          <w:sz w:val="24"/>
          <w:szCs w:val="24"/>
        </w:rPr>
      </w:pPr>
      <w:r>
        <w:rPr>
          <w:noProof/>
          <w:lang w:eastAsia="en-GB"/>
        </w:rPr>
        <w:drawing>
          <wp:inline distT="0" distB="0" distL="0" distR="0" wp14:anchorId="11B4D4E6" wp14:editId="61584189">
            <wp:extent cx="4120053" cy="4314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4044" cy="4318271"/>
                    </a:xfrm>
                    <a:prstGeom prst="rect">
                      <a:avLst/>
                    </a:prstGeom>
                  </pic:spPr>
                </pic:pic>
              </a:graphicData>
            </a:graphic>
          </wp:inline>
        </w:drawing>
      </w:r>
      <w:r>
        <w:rPr>
          <w:rFonts w:ascii="Segoe UI Light" w:hAnsi="Segoe UI Light" w:cs="Segoe UI Light"/>
          <w:sz w:val="24"/>
          <w:szCs w:val="24"/>
        </w:rPr>
        <w:tab/>
      </w:r>
    </w:p>
    <w:p w14:paraId="126F03AF" w14:textId="655B4CDC" w:rsidR="00E55643" w:rsidRDefault="00BA3229" w:rsidP="00CE0D66">
      <w:pPr>
        <w:rPr>
          <w:rFonts w:ascii="Segoe UI Light" w:hAnsi="Segoe UI Light" w:cs="Segoe UI Light"/>
          <w:sz w:val="24"/>
          <w:szCs w:val="24"/>
        </w:rPr>
      </w:pPr>
      <w:r>
        <w:rPr>
          <w:rFonts w:ascii="Segoe UI Light" w:hAnsi="Segoe UI Light" w:cs="Segoe UI Light"/>
          <w:sz w:val="24"/>
          <w:szCs w:val="24"/>
        </w:rPr>
        <w:t>Which simply renders the png files alongside each vendot</w:t>
      </w:r>
    </w:p>
    <w:p w14:paraId="6A84DB1C" w14:textId="05D6A461" w:rsidR="00E55643" w:rsidRDefault="00E55643" w:rsidP="00CE0D66">
      <w:pPr>
        <w:rPr>
          <w:rFonts w:ascii="Segoe UI Light" w:hAnsi="Segoe UI Light" w:cs="Segoe UI Light"/>
          <w:sz w:val="24"/>
          <w:szCs w:val="24"/>
        </w:rPr>
      </w:pPr>
    </w:p>
    <w:p w14:paraId="6AD90706" w14:textId="475B1F57" w:rsidR="000B6667" w:rsidRDefault="00E55643" w:rsidP="00CE0D66">
      <w:pPr>
        <w:rPr>
          <w:rFonts w:ascii="Segoe UI Light" w:hAnsi="Segoe UI Light" w:cs="Segoe UI Light"/>
          <w:sz w:val="24"/>
          <w:szCs w:val="24"/>
        </w:rPr>
      </w:pPr>
      <w:r>
        <w:rPr>
          <w:rFonts w:ascii="Segoe UI Light" w:hAnsi="Segoe UI Light" w:cs="Segoe UI Light"/>
          <w:sz w:val="24"/>
          <w:szCs w:val="24"/>
        </w:rPr>
        <w:t>There is an excellent example of how to build a predictive model from the SQL Server team on Github</w:t>
      </w:r>
      <w:r w:rsidR="000B6667">
        <w:rPr>
          <w:rFonts w:ascii="Segoe UI Light" w:hAnsi="Segoe UI Light" w:cs="Segoe UI Light"/>
          <w:sz w:val="24"/>
          <w:szCs w:val="24"/>
        </w:rPr>
        <w:t xml:space="preserve"> and we can quickly pull this down onto our workspace VM with the following powershell:</w:t>
      </w:r>
    </w:p>
    <w:p w14:paraId="595DACDB" w14:textId="77777777" w:rsidR="000B6667" w:rsidRDefault="000B6667" w:rsidP="000B666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FF4500"/>
          <w:sz w:val="18"/>
          <w:szCs w:val="18"/>
        </w:rPr>
        <w:t>$source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‘https://raw.githubusercontent.com/Azure/Azure-MachineLearning-DataScience/master/Misc/RSQL/Download_Scripts_SQL_Walkthrough.ps1’</w:t>
      </w:r>
    </w:p>
    <w:p w14:paraId="79BD3B66" w14:textId="77777777" w:rsidR="000B6667" w:rsidRDefault="000B6667" w:rsidP="000B666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FF4500"/>
          <w:sz w:val="18"/>
          <w:szCs w:val="18"/>
        </w:rPr>
        <w:t>$ps1_dest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$pwd</w:t>
      </w:r>
      <w:r>
        <w:rPr>
          <w:rFonts w:ascii="Lucida Console" w:hAnsi="Lucida Console" w:cs="Lucida Console"/>
          <w:color w:val="8B0000"/>
          <w:sz w:val="18"/>
          <w:szCs w:val="18"/>
        </w:rPr>
        <w:t>\Download_Scripts_SQL_Walkthrough.ps1”</w:t>
      </w:r>
    </w:p>
    <w:p w14:paraId="6B9CC332" w14:textId="77777777" w:rsidR="000B6667" w:rsidRDefault="000B6667" w:rsidP="000B666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FF4500"/>
          <w:sz w:val="18"/>
          <w:szCs w:val="18"/>
        </w:rPr>
        <w:t>$wc</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8A2BE2"/>
          <w:sz w:val="18"/>
          <w:szCs w:val="18"/>
        </w:rPr>
        <w:t>System.Net.WebClient</w:t>
      </w:r>
    </w:p>
    <w:p w14:paraId="77F93AD7" w14:textId="77777777" w:rsidR="000B6667" w:rsidRDefault="000B6667" w:rsidP="000B666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FF4500"/>
          <w:sz w:val="18"/>
          <w:szCs w:val="18"/>
        </w:rPr>
        <w:t>$wc</w:t>
      </w:r>
      <w:r>
        <w:rPr>
          <w:rFonts w:ascii="Lucida Console" w:hAnsi="Lucida Console" w:cs="Lucida Console"/>
          <w:color w:val="A9A9A9"/>
          <w:sz w:val="18"/>
          <w:szCs w:val="18"/>
        </w:rPr>
        <w:t>.</w:t>
      </w:r>
      <w:r>
        <w:rPr>
          <w:rFonts w:ascii="Lucida Console" w:hAnsi="Lucida Console" w:cs="Lucida Console"/>
          <w:sz w:val="18"/>
          <w:szCs w:val="18"/>
        </w:rPr>
        <w:t>DownloadFile(</w:t>
      </w:r>
      <w:r>
        <w:rPr>
          <w:rFonts w:ascii="Lucida Console" w:hAnsi="Lucida Console" w:cs="Lucida Console"/>
          <w:color w:val="FF4500"/>
          <w:sz w:val="18"/>
          <w:szCs w:val="18"/>
        </w:rPr>
        <w:t>$source</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$ps1_dest</w:t>
      </w:r>
      <w:r>
        <w:rPr>
          <w:rFonts w:ascii="Lucida Console" w:hAnsi="Lucida Console" w:cs="Lucida Console"/>
          <w:sz w:val="18"/>
          <w:szCs w:val="18"/>
        </w:rPr>
        <w:t>)</w:t>
      </w:r>
    </w:p>
    <w:p w14:paraId="2F5336AE" w14:textId="77777777" w:rsidR="000B6667" w:rsidRDefault="000B6667" w:rsidP="000B666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.\Download_Scripts_SQL_Walkthrough.ps1</w:t>
      </w:r>
      <w:r>
        <w:rPr>
          <w:rFonts w:ascii="Lucida Console" w:hAnsi="Lucida Console" w:cs="Lucida Console"/>
          <w:sz w:val="18"/>
          <w:szCs w:val="18"/>
        </w:rPr>
        <w:t xml:space="preserve"> </w:t>
      </w:r>
      <w:r>
        <w:rPr>
          <w:rFonts w:ascii="Lucida Console" w:hAnsi="Lucida Console" w:cs="Lucida Console"/>
          <w:color w:val="000080"/>
          <w:sz w:val="18"/>
          <w:szCs w:val="18"/>
        </w:rPr>
        <w:t>–DestDir</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‘C:\tempRSQL’ </w:t>
      </w:r>
    </w:p>
    <w:p w14:paraId="1BF9B86C" w14:textId="2E430799" w:rsidR="000B6667" w:rsidRDefault="000B6667" w:rsidP="00CE0D66">
      <w:pPr>
        <w:rPr>
          <w:rFonts w:ascii="Segoe UI Light" w:hAnsi="Segoe UI Light" w:cs="Segoe UI Light"/>
          <w:sz w:val="24"/>
          <w:szCs w:val="24"/>
        </w:rPr>
      </w:pPr>
    </w:p>
    <w:p w14:paraId="113FE4C4" w14:textId="5043A28D" w:rsidR="000B6667" w:rsidRDefault="000B6667" w:rsidP="00CE0D66">
      <w:pPr>
        <w:rPr>
          <w:rFonts w:ascii="Segoe UI Light" w:hAnsi="Segoe UI Light" w:cs="Segoe UI Light"/>
          <w:sz w:val="24"/>
          <w:szCs w:val="24"/>
        </w:rPr>
      </w:pPr>
      <w:r>
        <w:rPr>
          <w:rFonts w:ascii="Segoe UI Light" w:hAnsi="Segoe UI Light" w:cs="Segoe UI Light"/>
          <w:sz w:val="24"/>
          <w:szCs w:val="24"/>
        </w:rPr>
        <w:t xml:space="preserve">Where the demo files end up on our local drive (c:\tempRSQL).  This demo is built around </w:t>
      </w:r>
      <w:hyperlink r:id="rId36" w:history="1">
        <w:r w:rsidRPr="00E72490">
          <w:rPr>
            <w:rStyle w:val="Hyperlink"/>
            <w:rFonts w:ascii="Segoe UI Light" w:hAnsi="Segoe UI Light" w:cs="Segoe UI Light"/>
            <w:sz w:val="24"/>
            <w:szCs w:val="24"/>
          </w:rPr>
          <w:t>taxis cab rides in New York</w:t>
        </w:r>
      </w:hyperlink>
      <w:r>
        <w:rPr>
          <w:rFonts w:ascii="Segoe UI Light" w:hAnsi="Segoe UI Light" w:cs="Segoe UI Light"/>
          <w:sz w:val="24"/>
          <w:szCs w:val="24"/>
        </w:rPr>
        <w:t xml:space="preserve"> and includes all of the code and sample data we need and a PowerShell script (RunsSQL_SQLWalkthrough.ps1) to deploy a sample database we can use. Run this script with the following parameters</w:t>
      </w:r>
    </w:p>
    <w:tbl>
      <w:tblPr>
        <w:tblStyle w:val="TableGrid"/>
        <w:tblW w:w="0" w:type="auto"/>
        <w:tblCellMar>
          <w:top w:w="28" w:type="dxa"/>
          <w:bottom w:w="28" w:type="dxa"/>
        </w:tblCellMar>
        <w:tblLook w:val="04A0" w:firstRow="1" w:lastRow="0" w:firstColumn="1" w:lastColumn="0" w:noHBand="0" w:noVBand="1"/>
      </w:tblPr>
      <w:tblGrid>
        <w:gridCol w:w="4536"/>
        <w:gridCol w:w="5200"/>
      </w:tblGrid>
      <w:tr w:rsidR="000B6667" w14:paraId="4DE68442" w14:textId="77777777" w:rsidTr="000B6667">
        <w:tc>
          <w:tcPr>
            <w:tcW w:w="4536" w:type="dxa"/>
          </w:tcPr>
          <w:p w14:paraId="57D4AD6B" w14:textId="2CE83606" w:rsidR="000B6667" w:rsidRPr="00E72490" w:rsidRDefault="000B6667" w:rsidP="008B1150">
            <w:pPr>
              <w:rPr>
                <w:rFonts w:ascii="Segoe UI Light" w:hAnsi="Segoe UI Light" w:cs="Segoe UI Light"/>
                <w:b/>
                <w:sz w:val="18"/>
                <w:szCs w:val="18"/>
              </w:rPr>
            </w:pPr>
            <w:r w:rsidRPr="00E72490">
              <w:rPr>
                <w:rFonts w:ascii="Segoe UI Light" w:hAnsi="Segoe UI Light" w:cs="Segoe UI Light"/>
                <w:b/>
                <w:sz w:val="18"/>
                <w:szCs w:val="18"/>
              </w:rPr>
              <w:t>Database server name:</w:t>
            </w:r>
          </w:p>
        </w:tc>
        <w:tc>
          <w:tcPr>
            <w:tcW w:w="5200" w:type="dxa"/>
          </w:tcPr>
          <w:p w14:paraId="150DCFB8" w14:textId="77777777" w:rsidR="000B6667" w:rsidRPr="00E72490" w:rsidRDefault="000B6667" w:rsidP="008B1150">
            <w:pPr>
              <w:rPr>
                <w:rFonts w:ascii="Segoe UI Light" w:hAnsi="Segoe UI Light" w:cs="Segoe UI Light"/>
                <w:sz w:val="18"/>
                <w:szCs w:val="18"/>
              </w:rPr>
            </w:pPr>
            <w:r w:rsidRPr="00E72490">
              <w:rPr>
                <w:rFonts w:ascii="Segoe UI Light" w:hAnsi="Segoe UI Light" w:cs="Segoe UI Light"/>
                <w:sz w:val="18"/>
                <w:szCs w:val="18"/>
              </w:rPr>
              <w:t>insufficientdata.northeurope.cloudapp.azure.com</w:t>
            </w:r>
          </w:p>
        </w:tc>
      </w:tr>
      <w:tr w:rsidR="000B6667" w14:paraId="443A33BA" w14:textId="77777777" w:rsidTr="000B6667">
        <w:tc>
          <w:tcPr>
            <w:tcW w:w="4536" w:type="dxa"/>
          </w:tcPr>
          <w:p w14:paraId="2CBA0564" w14:textId="7C4E9CD8" w:rsidR="000B6667" w:rsidRPr="00E72490" w:rsidRDefault="000B6667" w:rsidP="008B1150">
            <w:pPr>
              <w:rPr>
                <w:rFonts w:ascii="Segoe UI Light" w:hAnsi="Segoe UI Light" w:cs="Segoe UI Light"/>
                <w:b/>
                <w:sz w:val="18"/>
                <w:szCs w:val="18"/>
              </w:rPr>
            </w:pPr>
            <w:r w:rsidRPr="00E72490">
              <w:rPr>
                <w:rFonts w:ascii="Segoe UI Light" w:hAnsi="Segoe UI Light" w:cs="Segoe UI Light"/>
                <w:b/>
                <w:sz w:val="18"/>
                <w:szCs w:val="18"/>
              </w:rPr>
              <w:t>Database name:</w:t>
            </w:r>
          </w:p>
        </w:tc>
        <w:tc>
          <w:tcPr>
            <w:tcW w:w="5200" w:type="dxa"/>
          </w:tcPr>
          <w:p w14:paraId="776DA404" w14:textId="3D323BD1" w:rsidR="000B6667" w:rsidRPr="00E72490" w:rsidRDefault="000B6667" w:rsidP="008B1150">
            <w:pPr>
              <w:rPr>
                <w:rFonts w:ascii="Segoe UI Light" w:hAnsi="Segoe UI Light" w:cs="Segoe UI Light"/>
                <w:sz w:val="18"/>
                <w:szCs w:val="18"/>
              </w:rPr>
            </w:pPr>
            <w:r w:rsidRPr="00E72490">
              <w:rPr>
                <w:rFonts w:ascii="Segoe UI Light" w:hAnsi="Segoe UI Light" w:cs="Segoe UI Light"/>
                <w:sz w:val="18"/>
                <w:szCs w:val="18"/>
              </w:rPr>
              <w:t>Taxi&lt;Name&gt; where &lt;Name is yourName&gt;?</w:t>
            </w:r>
          </w:p>
        </w:tc>
      </w:tr>
      <w:tr w:rsidR="000B6667" w14:paraId="229167CF" w14:textId="77777777" w:rsidTr="000B6667">
        <w:tc>
          <w:tcPr>
            <w:tcW w:w="4536" w:type="dxa"/>
          </w:tcPr>
          <w:p w14:paraId="1F6CBD95" w14:textId="749A3593" w:rsidR="000B6667" w:rsidRPr="00E72490" w:rsidRDefault="000B6667" w:rsidP="008B1150">
            <w:pPr>
              <w:rPr>
                <w:rFonts w:ascii="Segoe UI Light" w:hAnsi="Segoe UI Light" w:cs="Segoe UI Light"/>
                <w:b/>
                <w:sz w:val="18"/>
                <w:szCs w:val="18"/>
              </w:rPr>
            </w:pPr>
            <w:r w:rsidRPr="00E72490">
              <w:rPr>
                <w:rFonts w:ascii="Segoe UI Light" w:hAnsi="Segoe UI Light" w:cs="Segoe UI Light"/>
                <w:b/>
                <w:sz w:val="18"/>
                <w:szCs w:val="18"/>
              </w:rPr>
              <w:t>Login with prviliges to create databases:</w:t>
            </w:r>
          </w:p>
        </w:tc>
        <w:tc>
          <w:tcPr>
            <w:tcW w:w="5200" w:type="dxa"/>
          </w:tcPr>
          <w:p w14:paraId="29B1BC4C" w14:textId="77777777" w:rsidR="000B6667" w:rsidRPr="00E72490" w:rsidRDefault="000B6667" w:rsidP="008B1150">
            <w:pPr>
              <w:rPr>
                <w:rFonts w:ascii="Segoe UI Light" w:hAnsi="Segoe UI Light" w:cs="Segoe UI Light"/>
                <w:sz w:val="18"/>
                <w:szCs w:val="18"/>
              </w:rPr>
            </w:pPr>
            <w:r w:rsidRPr="00E72490">
              <w:rPr>
                <w:rFonts w:ascii="Segoe UI Light" w:hAnsi="Segoe UI Light" w:cs="Segoe UI Light"/>
                <w:sz w:val="18"/>
                <w:szCs w:val="18"/>
              </w:rPr>
              <w:t>rdemo</w:t>
            </w:r>
          </w:p>
        </w:tc>
      </w:tr>
      <w:tr w:rsidR="000B6667" w14:paraId="1B5717CF" w14:textId="77777777" w:rsidTr="000B6667">
        <w:tc>
          <w:tcPr>
            <w:tcW w:w="4536" w:type="dxa"/>
          </w:tcPr>
          <w:p w14:paraId="3F482C84" w14:textId="77777777" w:rsidR="000B6667" w:rsidRPr="00E72490" w:rsidRDefault="000B6667" w:rsidP="008B1150">
            <w:pPr>
              <w:rPr>
                <w:rFonts w:ascii="Segoe UI Light" w:hAnsi="Segoe UI Light" w:cs="Segoe UI Light"/>
                <w:b/>
                <w:sz w:val="18"/>
                <w:szCs w:val="18"/>
              </w:rPr>
            </w:pPr>
            <w:r w:rsidRPr="00E72490">
              <w:rPr>
                <w:rFonts w:ascii="Segoe UI Light" w:hAnsi="Segoe UI Light" w:cs="Segoe UI Light"/>
                <w:b/>
                <w:sz w:val="18"/>
                <w:szCs w:val="18"/>
              </w:rPr>
              <w:t>Password:</w:t>
            </w:r>
          </w:p>
        </w:tc>
        <w:tc>
          <w:tcPr>
            <w:tcW w:w="5200" w:type="dxa"/>
          </w:tcPr>
          <w:p w14:paraId="4EE0A642" w14:textId="77777777" w:rsidR="000B6667" w:rsidRPr="00E72490" w:rsidRDefault="000B6667" w:rsidP="008B1150">
            <w:pPr>
              <w:rPr>
                <w:rFonts w:ascii="Segoe UI Light" w:hAnsi="Segoe UI Light" w:cs="Segoe UI Light"/>
                <w:sz w:val="18"/>
                <w:szCs w:val="18"/>
              </w:rPr>
            </w:pPr>
            <w:r w:rsidRPr="00E72490">
              <w:rPr>
                <w:rFonts w:ascii="Segoe UI Light" w:hAnsi="Segoe UI Light" w:cs="Segoe UI Light"/>
                <w:sz w:val="18"/>
                <w:szCs w:val="18"/>
              </w:rPr>
              <w:t>Passw0rd !</w:t>
            </w:r>
          </w:p>
        </w:tc>
      </w:tr>
      <w:tr w:rsidR="000B6667" w14:paraId="314477DB" w14:textId="77777777" w:rsidTr="000B6667">
        <w:tc>
          <w:tcPr>
            <w:tcW w:w="4536" w:type="dxa"/>
          </w:tcPr>
          <w:p w14:paraId="282E1D06" w14:textId="1E59181E" w:rsidR="000B6667" w:rsidRPr="00E72490" w:rsidRDefault="000B6667" w:rsidP="008B1150">
            <w:pPr>
              <w:rPr>
                <w:rFonts w:ascii="Segoe UI Light" w:hAnsi="Segoe UI Light" w:cs="Segoe UI Light"/>
                <w:b/>
                <w:sz w:val="18"/>
                <w:szCs w:val="18"/>
              </w:rPr>
            </w:pPr>
            <w:r w:rsidRPr="00E72490">
              <w:rPr>
                <w:rFonts w:ascii="Segoe UI Light" w:hAnsi="Segoe UI Light" w:cs="Segoe UI Light"/>
                <w:b/>
                <w:sz w:val="18"/>
                <w:szCs w:val="18"/>
              </w:rPr>
              <w:t>Path to the csv file you want to upload</w:t>
            </w:r>
          </w:p>
        </w:tc>
        <w:tc>
          <w:tcPr>
            <w:tcW w:w="5200" w:type="dxa"/>
          </w:tcPr>
          <w:p w14:paraId="0C1C35B1" w14:textId="4A77DCF6" w:rsidR="000B6667" w:rsidRPr="00E72490" w:rsidRDefault="000B6667" w:rsidP="008B1150">
            <w:pPr>
              <w:rPr>
                <w:rFonts w:ascii="Segoe UI Light" w:hAnsi="Segoe UI Light" w:cs="Segoe UI Light"/>
                <w:sz w:val="18"/>
                <w:szCs w:val="18"/>
              </w:rPr>
            </w:pPr>
            <w:r w:rsidRPr="00E72490">
              <w:rPr>
                <w:rFonts w:ascii="Segoe UI Light" w:hAnsi="Segoe UI Light" w:cs="Segoe UI Light"/>
                <w:sz w:val="18"/>
                <w:szCs w:val="18"/>
              </w:rPr>
              <w:t>C:\tempRSQL\nyctaxi1pct.csv</w:t>
            </w:r>
          </w:p>
        </w:tc>
      </w:tr>
    </w:tbl>
    <w:p w14:paraId="025FFE16" w14:textId="77777777" w:rsidR="00322079" w:rsidRDefault="00322079" w:rsidP="00322079">
      <w:pPr>
        <w:rPr>
          <w:rFonts w:ascii="Segoe UI Light" w:hAnsi="Segoe UI Light" w:cs="Segoe UI Light"/>
          <w:sz w:val="24"/>
          <w:szCs w:val="24"/>
        </w:rPr>
      </w:pPr>
    </w:p>
    <w:p w14:paraId="1199855C" w14:textId="77777777" w:rsidR="00322079" w:rsidRDefault="00322079">
      <w:pPr>
        <w:rPr>
          <w:rFonts w:ascii="Segoe UI Light" w:hAnsi="Segoe UI Light" w:cs="Segoe UI Light"/>
          <w:sz w:val="24"/>
          <w:szCs w:val="24"/>
        </w:rPr>
      </w:pPr>
      <w:r>
        <w:rPr>
          <w:rFonts w:ascii="Segoe UI Light" w:hAnsi="Segoe UI Light" w:cs="Segoe UI Light"/>
          <w:sz w:val="24"/>
          <w:szCs w:val="24"/>
        </w:rPr>
        <w:t>If we open SQL Server Management Studio again we can see our new database (in this case TaxiAJF)..</w:t>
      </w:r>
    </w:p>
    <w:p w14:paraId="7075DAFD" w14:textId="77777777" w:rsidR="00E72490" w:rsidRDefault="00E72490">
      <w:pPr>
        <w:rPr>
          <w:rFonts w:ascii="Segoe UI Light" w:hAnsi="Segoe UI Light" w:cs="Segoe UI Light"/>
          <w:sz w:val="24"/>
          <w:szCs w:val="24"/>
        </w:rPr>
      </w:pPr>
      <w:r>
        <w:rPr>
          <w:noProof/>
          <w:lang w:eastAsia="en-GB"/>
        </w:rPr>
        <w:drawing>
          <wp:inline distT="0" distB="0" distL="0" distR="0" wp14:anchorId="086BFA2A" wp14:editId="6578B7BE">
            <wp:extent cx="2404010" cy="300219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4562" cy="3002881"/>
                    </a:xfrm>
                    <a:prstGeom prst="rect">
                      <a:avLst/>
                    </a:prstGeom>
                  </pic:spPr>
                </pic:pic>
              </a:graphicData>
            </a:graphic>
          </wp:inline>
        </w:drawing>
      </w:r>
    </w:p>
    <w:p w14:paraId="2C261620" w14:textId="77777777" w:rsidR="00557733" w:rsidRDefault="00E72490">
      <w:pPr>
        <w:rPr>
          <w:rFonts w:ascii="Segoe UI Light" w:hAnsi="Segoe UI Light" w:cs="Segoe UI Light"/>
          <w:sz w:val="24"/>
          <w:szCs w:val="24"/>
        </w:rPr>
      </w:pPr>
      <w:r>
        <w:rPr>
          <w:rFonts w:ascii="Segoe UI Light" w:hAnsi="Segoe UI Light" w:cs="Segoe UI Light"/>
          <w:sz w:val="24"/>
          <w:szCs w:val="24"/>
        </w:rPr>
        <w:t xml:space="preserve">We also have all the code to create this which we can pick apart. </w:t>
      </w:r>
      <w:r w:rsidR="00557733">
        <w:rPr>
          <w:rFonts w:ascii="Segoe UI Light" w:hAnsi="Segoe UI Light" w:cs="Segoe UI Light"/>
          <w:sz w:val="24"/>
          <w:szCs w:val="24"/>
        </w:rPr>
        <w:t>For now we can start to explore the data with a simple summary report to see how the fares vary by the aount of passengers that were carried:</w:t>
      </w:r>
    </w:p>
    <w:p w14:paraId="5EB9CF3C" w14:textId="77777777" w:rsidR="00557733" w:rsidRPr="00557733" w:rsidRDefault="00557733" w:rsidP="00557733">
      <w:pPr>
        <w:autoSpaceDE w:val="0"/>
        <w:autoSpaceDN w:val="0"/>
        <w:adjustRightInd w:val="0"/>
        <w:spacing w:after="0" w:line="240" w:lineRule="auto"/>
        <w:ind w:left="720"/>
        <w:rPr>
          <w:rFonts w:ascii="Consolas" w:hAnsi="Consolas" w:cs="Consolas"/>
          <w:szCs w:val="21"/>
        </w:rPr>
      </w:pPr>
      <w:r w:rsidRPr="00557733">
        <w:rPr>
          <w:rFonts w:ascii="Consolas" w:hAnsi="Consolas" w:cs="Consolas"/>
          <w:color w:val="0000FF"/>
          <w:szCs w:val="21"/>
        </w:rPr>
        <w:t>SELECT</w:t>
      </w:r>
      <w:r w:rsidRPr="00557733">
        <w:rPr>
          <w:rFonts w:ascii="Consolas" w:hAnsi="Consolas" w:cs="Consolas"/>
          <w:szCs w:val="21"/>
        </w:rPr>
        <w:t xml:space="preserve"> </w:t>
      </w:r>
      <w:r w:rsidRPr="00557733">
        <w:rPr>
          <w:rFonts w:ascii="Consolas" w:hAnsi="Consolas" w:cs="Consolas"/>
          <w:color w:val="0000FF"/>
          <w:szCs w:val="21"/>
        </w:rPr>
        <w:t>DISTINCT</w:t>
      </w:r>
      <w:r w:rsidRPr="00557733">
        <w:rPr>
          <w:rFonts w:ascii="Consolas" w:hAnsi="Consolas" w:cs="Consolas"/>
          <w:szCs w:val="21"/>
        </w:rPr>
        <w:t xml:space="preserve"> [passenger_count]</w:t>
      </w:r>
    </w:p>
    <w:p w14:paraId="19502430" w14:textId="77777777" w:rsidR="00557733" w:rsidRPr="00557733" w:rsidRDefault="00557733" w:rsidP="00557733">
      <w:pPr>
        <w:autoSpaceDE w:val="0"/>
        <w:autoSpaceDN w:val="0"/>
        <w:adjustRightInd w:val="0"/>
        <w:spacing w:after="0" w:line="240" w:lineRule="auto"/>
        <w:ind w:left="720"/>
        <w:rPr>
          <w:rFonts w:ascii="Consolas" w:hAnsi="Consolas" w:cs="Consolas"/>
          <w:szCs w:val="21"/>
        </w:rPr>
      </w:pPr>
      <w:r w:rsidRPr="00557733">
        <w:rPr>
          <w:rFonts w:ascii="Consolas" w:hAnsi="Consolas" w:cs="Consolas"/>
          <w:szCs w:val="21"/>
        </w:rPr>
        <w:t xml:space="preserve">    </w:t>
      </w:r>
      <w:r w:rsidRPr="00557733">
        <w:rPr>
          <w:rFonts w:ascii="Consolas" w:hAnsi="Consolas" w:cs="Consolas"/>
          <w:color w:val="808080"/>
          <w:szCs w:val="21"/>
        </w:rPr>
        <w:t>,</w:t>
      </w:r>
      <w:r w:rsidRPr="00557733">
        <w:rPr>
          <w:rFonts w:ascii="Consolas" w:hAnsi="Consolas" w:cs="Consolas"/>
          <w:szCs w:val="21"/>
        </w:rPr>
        <w:t xml:space="preserve"> </w:t>
      </w:r>
      <w:r w:rsidRPr="00557733">
        <w:rPr>
          <w:rFonts w:ascii="Consolas" w:hAnsi="Consolas" w:cs="Consolas"/>
          <w:color w:val="FF00FF"/>
          <w:szCs w:val="21"/>
        </w:rPr>
        <w:t>ROUND</w:t>
      </w:r>
      <w:r w:rsidRPr="00557733">
        <w:rPr>
          <w:rFonts w:ascii="Consolas" w:hAnsi="Consolas" w:cs="Consolas"/>
          <w:color w:val="0000FF"/>
          <w:szCs w:val="21"/>
        </w:rPr>
        <w:t xml:space="preserve"> </w:t>
      </w:r>
      <w:r w:rsidRPr="00557733">
        <w:rPr>
          <w:rFonts w:ascii="Consolas" w:hAnsi="Consolas" w:cs="Consolas"/>
          <w:color w:val="808080"/>
          <w:szCs w:val="21"/>
        </w:rPr>
        <w:t>(</w:t>
      </w:r>
      <w:r w:rsidRPr="00557733">
        <w:rPr>
          <w:rFonts w:ascii="Consolas" w:hAnsi="Consolas" w:cs="Consolas"/>
          <w:color w:val="FF00FF"/>
          <w:szCs w:val="21"/>
        </w:rPr>
        <w:t>SUM</w:t>
      </w:r>
      <w:r w:rsidRPr="00557733">
        <w:rPr>
          <w:rFonts w:ascii="Consolas" w:hAnsi="Consolas" w:cs="Consolas"/>
          <w:color w:val="0000FF"/>
          <w:szCs w:val="21"/>
        </w:rPr>
        <w:t xml:space="preserve"> </w:t>
      </w:r>
      <w:r w:rsidRPr="00557733">
        <w:rPr>
          <w:rFonts w:ascii="Consolas" w:hAnsi="Consolas" w:cs="Consolas"/>
          <w:color w:val="808080"/>
          <w:szCs w:val="21"/>
        </w:rPr>
        <w:t>(</w:t>
      </w:r>
      <w:r w:rsidRPr="00557733">
        <w:rPr>
          <w:rFonts w:ascii="Consolas" w:hAnsi="Consolas" w:cs="Consolas"/>
          <w:szCs w:val="21"/>
        </w:rPr>
        <w:t>[fare_amount]</w:t>
      </w:r>
      <w:r w:rsidRPr="00557733">
        <w:rPr>
          <w:rFonts w:ascii="Consolas" w:hAnsi="Consolas" w:cs="Consolas"/>
          <w:color w:val="808080"/>
          <w:szCs w:val="21"/>
        </w:rPr>
        <w:t>),</w:t>
      </w:r>
      <w:r w:rsidRPr="00557733">
        <w:rPr>
          <w:rFonts w:ascii="Consolas" w:hAnsi="Consolas" w:cs="Consolas"/>
          <w:szCs w:val="21"/>
        </w:rPr>
        <w:t>0</w:t>
      </w:r>
      <w:r w:rsidRPr="00557733">
        <w:rPr>
          <w:rFonts w:ascii="Consolas" w:hAnsi="Consolas" w:cs="Consolas"/>
          <w:color w:val="808080"/>
          <w:szCs w:val="21"/>
        </w:rPr>
        <w:t>)</w:t>
      </w:r>
      <w:r w:rsidRPr="00557733">
        <w:rPr>
          <w:rFonts w:ascii="Consolas" w:hAnsi="Consolas" w:cs="Consolas"/>
          <w:szCs w:val="21"/>
        </w:rPr>
        <w:t xml:space="preserve"> </w:t>
      </w:r>
      <w:r w:rsidRPr="00557733">
        <w:rPr>
          <w:rFonts w:ascii="Consolas" w:hAnsi="Consolas" w:cs="Consolas"/>
          <w:color w:val="0000FF"/>
          <w:szCs w:val="21"/>
        </w:rPr>
        <w:t>as</w:t>
      </w:r>
      <w:r w:rsidRPr="00557733">
        <w:rPr>
          <w:rFonts w:ascii="Consolas" w:hAnsi="Consolas" w:cs="Consolas"/>
          <w:szCs w:val="21"/>
        </w:rPr>
        <w:t xml:space="preserve"> TotalFares </w:t>
      </w:r>
    </w:p>
    <w:p w14:paraId="328914CA" w14:textId="77777777" w:rsidR="00557733" w:rsidRPr="00557733" w:rsidRDefault="00557733" w:rsidP="00557733">
      <w:pPr>
        <w:autoSpaceDE w:val="0"/>
        <w:autoSpaceDN w:val="0"/>
        <w:adjustRightInd w:val="0"/>
        <w:spacing w:after="0" w:line="240" w:lineRule="auto"/>
        <w:ind w:left="720"/>
        <w:rPr>
          <w:rFonts w:ascii="Consolas" w:hAnsi="Consolas" w:cs="Consolas"/>
          <w:szCs w:val="21"/>
        </w:rPr>
      </w:pPr>
      <w:r w:rsidRPr="00557733">
        <w:rPr>
          <w:rFonts w:ascii="Consolas" w:hAnsi="Consolas" w:cs="Consolas"/>
          <w:szCs w:val="21"/>
        </w:rPr>
        <w:t xml:space="preserve">    </w:t>
      </w:r>
      <w:r w:rsidRPr="00557733">
        <w:rPr>
          <w:rFonts w:ascii="Consolas" w:hAnsi="Consolas" w:cs="Consolas"/>
          <w:color w:val="808080"/>
          <w:szCs w:val="21"/>
        </w:rPr>
        <w:t>,</w:t>
      </w:r>
      <w:r w:rsidRPr="00557733">
        <w:rPr>
          <w:rFonts w:ascii="Consolas" w:hAnsi="Consolas" w:cs="Consolas"/>
          <w:szCs w:val="21"/>
        </w:rPr>
        <w:t xml:space="preserve"> </w:t>
      </w:r>
      <w:r w:rsidRPr="00557733">
        <w:rPr>
          <w:rFonts w:ascii="Consolas" w:hAnsi="Consolas" w:cs="Consolas"/>
          <w:color w:val="FF00FF"/>
          <w:szCs w:val="21"/>
        </w:rPr>
        <w:t>ROUND</w:t>
      </w:r>
      <w:r w:rsidRPr="00557733">
        <w:rPr>
          <w:rFonts w:ascii="Consolas" w:hAnsi="Consolas" w:cs="Consolas"/>
          <w:color w:val="0000FF"/>
          <w:szCs w:val="21"/>
        </w:rPr>
        <w:t xml:space="preserve"> </w:t>
      </w:r>
      <w:r w:rsidRPr="00557733">
        <w:rPr>
          <w:rFonts w:ascii="Consolas" w:hAnsi="Consolas" w:cs="Consolas"/>
          <w:color w:val="808080"/>
          <w:szCs w:val="21"/>
        </w:rPr>
        <w:t>(</w:t>
      </w:r>
      <w:r w:rsidRPr="00557733">
        <w:rPr>
          <w:rFonts w:ascii="Consolas" w:hAnsi="Consolas" w:cs="Consolas"/>
          <w:color w:val="FF00FF"/>
          <w:szCs w:val="21"/>
        </w:rPr>
        <w:t>AVG</w:t>
      </w:r>
      <w:r w:rsidRPr="00557733">
        <w:rPr>
          <w:rFonts w:ascii="Consolas" w:hAnsi="Consolas" w:cs="Consolas"/>
          <w:color w:val="0000FF"/>
          <w:szCs w:val="21"/>
        </w:rPr>
        <w:t xml:space="preserve"> </w:t>
      </w:r>
      <w:r w:rsidRPr="00557733">
        <w:rPr>
          <w:rFonts w:ascii="Consolas" w:hAnsi="Consolas" w:cs="Consolas"/>
          <w:color w:val="808080"/>
          <w:szCs w:val="21"/>
        </w:rPr>
        <w:t>(</w:t>
      </w:r>
      <w:r w:rsidRPr="00557733">
        <w:rPr>
          <w:rFonts w:ascii="Consolas" w:hAnsi="Consolas" w:cs="Consolas"/>
          <w:szCs w:val="21"/>
        </w:rPr>
        <w:t>[fare_amount]</w:t>
      </w:r>
      <w:r w:rsidRPr="00557733">
        <w:rPr>
          <w:rFonts w:ascii="Consolas" w:hAnsi="Consolas" w:cs="Consolas"/>
          <w:color w:val="808080"/>
          <w:szCs w:val="21"/>
        </w:rPr>
        <w:t>),</w:t>
      </w:r>
      <w:r w:rsidRPr="00557733">
        <w:rPr>
          <w:rFonts w:ascii="Consolas" w:hAnsi="Consolas" w:cs="Consolas"/>
          <w:szCs w:val="21"/>
        </w:rPr>
        <w:t>0</w:t>
      </w:r>
      <w:r w:rsidRPr="00557733">
        <w:rPr>
          <w:rFonts w:ascii="Consolas" w:hAnsi="Consolas" w:cs="Consolas"/>
          <w:color w:val="808080"/>
          <w:szCs w:val="21"/>
        </w:rPr>
        <w:t>)</w:t>
      </w:r>
      <w:r w:rsidRPr="00557733">
        <w:rPr>
          <w:rFonts w:ascii="Consolas" w:hAnsi="Consolas" w:cs="Consolas"/>
          <w:szCs w:val="21"/>
        </w:rPr>
        <w:t xml:space="preserve"> </w:t>
      </w:r>
      <w:r w:rsidRPr="00557733">
        <w:rPr>
          <w:rFonts w:ascii="Consolas" w:hAnsi="Consolas" w:cs="Consolas"/>
          <w:color w:val="0000FF"/>
          <w:szCs w:val="21"/>
        </w:rPr>
        <w:t>as</w:t>
      </w:r>
      <w:r w:rsidRPr="00557733">
        <w:rPr>
          <w:rFonts w:ascii="Consolas" w:hAnsi="Consolas" w:cs="Consolas"/>
          <w:szCs w:val="21"/>
        </w:rPr>
        <w:t xml:space="preserve"> AvgFares</w:t>
      </w:r>
    </w:p>
    <w:p w14:paraId="4FEF4A92" w14:textId="77777777" w:rsidR="00557733" w:rsidRPr="00557733" w:rsidRDefault="00557733" w:rsidP="00557733">
      <w:pPr>
        <w:autoSpaceDE w:val="0"/>
        <w:autoSpaceDN w:val="0"/>
        <w:adjustRightInd w:val="0"/>
        <w:spacing w:after="0" w:line="240" w:lineRule="auto"/>
        <w:ind w:left="720"/>
        <w:rPr>
          <w:rFonts w:ascii="Consolas" w:hAnsi="Consolas" w:cs="Consolas"/>
          <w:szCs w:val="21"/>
        </w:rPr>
      </w:pPr>
      <w:r w:rsidRPr="00557733">
        <w:rPr>
          <w:rFonts w:ascii="Consolas" w:hAnsi="Consolas" w:cs="Consolas"/>
          <w:color w:val="0000FF"/>
          <w:szCs w:val="21"/>
        </w:rPr>
        <w:t>FROM</w:t>
      </w:r>
      <w:r w:rsidRPr="00557733">
        <w:rPr>
          <w:rFonts w:ascii="Consolas" w:hAnsi="Consolas" w:cs="Consolas"/>
          <w:szCs w:val="21"/>
        </w:rPr>
        <w:t xml:space="preserve"> [dbo]</w:t>
      </w:r>
      <w:r w:rsidRPr="00557733">
        <w:rPr>
          <w:rFonts w:ascii="Consolas" w:hAnsi="Consolas" w:cs="Consolas"/>
          <w:color w:val="808080"/>
          <w:szCs w:val="21"/>
        </w:rPr>
        <w:t>.</w:t>
      </w:r>
      <w:r w:rsidRPr="00557733">
        <w:rPr>
          <w:rFonts w:ascii="Consolas" w:hAnsi="Consolas" w:cs="Consolas"/>
          <w:szCs w:val="21"/>
        </w:rPr>
        <w:t>[nyctaxi_sample]</w:t>
      </w:r>
    </w:p>
    <w:p w14:paraId="2A0C9DEE" w14:textId="77777777" w:rsidR="00557733" w:rsidRPr="00557733" w:rsidRDefault="00557733" w:rsidP="00557733">
      <w:pPr>
        <w:autoSpaceDE w:val="0"/>
        <w:autoSpaceDN w:val="0"/>
        <w:adjustRightInd w:val="0"/>
        <w:spacing w:after="0" w:line="240" w:lineRule="auto"/>
        <w:ind w:left="720"/>
        <w:rPr>
          <w:rFonts w:ascii="Consolas" w:hAnsi="Consolas" w:cs="Consolas"/>
          <w:szCs w:val="21"/>
        </w:rPr>
      </w:pPr>
      <w:r w:rsidRPr="00557733">
        <w:rPr>
          <w:rFonts w:ascii="Consolas" w:hAnsi="Consolas" w:cs="Consolas"/>
          <w:color w:val="0000FF"/>
          <w:szCs w:val="21"/>
        </w:rPr>
        <w:t>GROUP</w:t>
      </w:r>
      <w:r w:rsidRPr="00557733">
        <w:rPr>
          <w:rFonts w:ascii="Consolas" w:hAnsi="Consolas" w:cs="Consolas"/>
          <w:szCs w:val="21"/>
        </w:rPr>
        <w:t xml:space="preserve"> </w:t>
      </w:r>
      <w:r w:rsidRPr="00557733">
        <w:rPr>
          <w:rFonts w:ascii="Consolas" w:hAnsi="Consolas" w:cs="Consolas"/>
          <w:color w:val="0000FF"/>
          <w:szCs w:val="21"/>
        </w:rPr>
        <w:t>BY</w:t>
      </w:r>
      <w:r w:rsidRPr="00557733">
        <w:rPr>
          <w:rFonts w:ascii="Consolas" w:hAnsi="Consolas" w:cs="Consolas"/>
          <w:szCs w:val="21"/>
        </w:rPr>
        <w:t xml:space="preserve"> [passenger_count] </w:t>
      </w:r>
    </w:p>
    <w:p w14:paraId="4113739A" w14:textId="77777777" w:rsidR="00557733" w:rsidRPr="00557733" w:rsidRDefault="00557733" w:rsidP="00557733">
      <w:pPr>
        <w:autoSpaceDE w:val="0"/>
        <w:autoSpaceDN w:val="0"/>
        <w:adjustRightInd w:val="0"/>
        <w:spacing w:after="0" w:line="240" w:lineRule="auto"/>
        <w:ind w:left="720"/>
        <w:rPr>
          <w:rFonts w:ascii="Consolas" w:hAnsi="Consolas" w:cs="Consolas"/>
          <w:color w:val="0000FF"/>
          <w:szCs w:val="21"/>
        </w:rPr>
      </w:pPr>
      <w:r w:rsidRPr="00557733">
        <w:rPr>
          <w:rFonts w:ascii="Consolas" w:hAnsi="Consolas" w:cs="Consolas"/>
          <w:color w:val="0000FF"/>
          <w:szCs w:val="21"/>
        </w:rPr>
        <w:t>ORDER</w:t>
      </w:r>
      <w:r w:rsidRPr="00557733">
        <w:rPr>
          <w:rFonts w:ascii="Consolas" w:hAnsi="Consolas" w:cs="Consolas"/>
          <w:szCs w:val="21"/>
        </w:rPr>
        <w:t xml:space="preserve"> </w:t>
      </w:r>
      <w:r w:rsidRPr="00557733">
        <w:rPr>
          <w:rFonts w:ascii="Consolas" w:hAnsi="Consolas" w:cs="Consolas"/>
          <w:color w:val="0000FF"/>
          <w:szCs w:val="21"/>
        </w:rPr>
        <w:t>BY</w:t>
      </w:r>
      <w:r w:rsidRPr="00557733">
        <w:rPr>
          <w:rFonts w:ascii="Consolas" w:hAnsi="Consolas" w:cs="Consolas"/>
          <w:szCs w:val="21"/>
        </w:rPr>
        <w:t xml:space="preserve">  AvgFares </w:t>
      </w:r>
      <w:r w:rsidRPr="00557733">
        <w:rPr>
          <w:rFonts w:ascii="Consolas" w:hAnsi="Consolas" w:cs="Consolas"/>
          <w:color w:val="0000FF"/>
          <w:szCs w:val="21"/>
        </w:rPr>
        <w:t>desc</w:t>
      </w:r>
    </w:p>
    <w:p w14:paraId="3D287508" w14:textId="77777777" w:rsidR="00557733" w:rsidRDefault="00557733" w:rsidP="00557733">
      <w:pPr>
        <w:rPr>
          <w:rFonts w:ascii="Segoe UI Light" w:hAnsi="Segoe UI Light" w:cs="Segoe UI Light"/>
          <w:sz w:val="24"/>
          <w:szCs w:val="24"/>
        </w:rPr>
      </w:pPr>
    </w:p>
    <w:p w14:paraId="591FB8F2" w14:textId="731D1E23" w:rsidR="00E86260" w:rsidRDefault="00E86260" w:rsidP="00E86260">
      <w:pPr>
        <w:autoSpaceDE w:val="0"/>
        <w:autoSpaceDN w:val="0"/>
        <w:adjustRightInd w:val="0"/>
        <w:spacing w:after="0" w:line="240" w:lineRule="auto"/>
        <w:rPr>
          <w:rFonts w:ascii="Consolas" w:hAnsi="Consolas" w:cs="Consolas"/>
          <w:sz w:val="21"/>
          <w:szCs w:val="21"/>
        </w:rPr>
      </w:pPr>
      <w:r>
        <w:rPr>
          <w:rFonts w:ascii="Segoe UI Light" w:hAnsi="Segoe UI Light" w:cs="Segoe UI Light"/>
          <w:sz w:val="24"/>
          <w:szCs w:val="24"/>
        </w:rPr>
        <w:t xml:space="preserve">However what really affects taxi fares is the trip distance not the number of passengers and there is a function to compute the “as the crow flies” distance for each trip </w:t>
      </w:r>
      <w:r>
        <w:rPr>
          <w:rFonts w:ascii="Consolas" w:hAnsi="Consolas" w:cs="Consolas"/>
          <w:sz w:val="21"/>
          <w:szCs w:val="21"/>
        </w:rPr>
        <w:t>fnCalculateDistance</w:t>
      </w:r>
    </w:p>
    <w:p w14:paraId="39A53EC0" w14:textId="7DBEB5F3" w:rsidR="00293AFC" w:rsidRDefault="00E86260" w:rsidP="00293AFC">
      <w:pPr>
        <w:rPr>
          <w:rFonts w:ascii="Segoe UI Light" w:hAnsi="Segoe UI Light" w:cs="Segoe UI Light"/>
          <w:sz w:val="24"/>
          <w:szCs w:val="24"/>
        </w:rPr>
      </w:pPr>
      <w:r>
        <w:rPr>
          <w:rFonts w:ascii="Segoe UI Light" w:hAnsi="Segoe UI Light" w:cs="Segoe UI Light"/>
          <w:sz w:val="24"/>
          <w:szCs w:val="24"/>
        </w:rPr>
        <w:t xml:space="preserve"> which simply uses T-SQL trigonometric functions against the latitude and longitudes of the pickup and drop off points.  If we want to do the same thing in R it wil be m</w:t>
      </w:r>
      <w:r w:rsidR="00CF2D71">
        <w:rPr>
          <w:rFonts w:ascii="Segoe UI Light" w:hAnsi="Segoe UI Light" w:cs="Segoe UI Light"/>
          <w:sz w:val="24"/>
          <w:szCs w:val="24"/>
        </w:rPr>
        <w:t>uch faster and look like this:</w:t>
      </w:r>
    </w:p>
    <w:p w14:paraId="4A7680C3"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env &lt;- new.env()</w:t>
      </w:r>
    </w:p>
    <w:p w14:paraId="3F369C6B"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env$ComputeDist &lt;- </w:t>
      </w:r>
      <w:r>
        <w:rPr>
          <w:rFonts w:ascii="Consolas" w:hAnsi="Consolas" w:cs="Consolas"/>
          <w:color w:val="0000FF"/>
          <w:sz w:val="19"/>
          <w:szCs w:val="19"/>
          <w:highlight w:val="white"/>
        </w:rPr>
        <w:t>function</w:t>
      </w:r>
      <w:r>
        <w:rPr>
          <w:rFonts w:ascii="Consolas" w:hAnsi="Consolas" w:cs="Consolas"/>
          <w:color w:val="000000"/>
          <w:sz w:val="19"/>
          <w:szCs w:val="19"/>
          <w:highlight w:val="white"/>
        </w:rPr>
        <w:t>(pickup_long, pickup_lat, dropoff_long, dropoff_lat) {</w:t>
      </w:r>
    </w:p>
    <w:p w14:paraId="2D1B9E12"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R &lt;- 6371 / 1.609344 </w:t>
      </w:r>
      <w:r>
        <w:rPr>
          <w:rFonts w:ascii="Consolas" w:hAnsi="Consolas" w:cs="Consolas"/>
          <w:color w:val="008000"/>
          <w:sz w:val="19"/>
          <w:szCs w:val="19"/>
          <w:highlight w:val="white"/>
        </w:rPr>
        <w:t>#radius in mile</w:t>
      </w:r>
    </w:p>
    <w:p w14:paraId="178BF348"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delta_lat &lt;- dropoff_lat - pickup_lat</w:t>
      </w:r>
    </w:p>
    <w:p w14:paraId="6F00C35B"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delta_long &lt;- dropoff_long - pickup_long</w:t>
      </w:r>
    </w:p>
    <w:p w14:paraId="0B536EBA"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degrees_to_radians = pi / 180.0</w:t>
      </w:r>
    </w:p>
    <w:p w14:paraId="1ACB8201"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a1 &lt;- sin(delta_lat / 2 * degrees_to_radians)</w:t>
      </w:r>
    </w:p>
    <w:p w14:paraId="0C472F31"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a2 &lt;- </w:t>
      </w:r>
      <w:r>
        <w:rPr>
          <w:rFonts w:ascii="Consolas" w:hAnsi="Consolas" w:cs="Consolas"/>
          <w:color w:val="008080"/>
          <w:sz w:val="19"/>
          <w:szCs w:val="19"/>
          <w:highlight w:val="white"/>
        </w:rPr>
        <w:t>as.numeric</w:t>
      </w:r>
      <w:r>
        <w:rPr>
          <w:rFonts w:ascii="Consolas" w:hAnsi="Consolas" w:cs="Consolas"/>
          <w:color w:val="000000"/>
          <w:sz w:val="19"/>
          <w:szCs w:val="19"/>
          <w:highlight w:val="white"/>
        </w:rPr>
        <w:t>(a1) ^ 2</w:t>
      </w:r>
    </w:p>
    <w:p w14:paraId="21EA2193"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a3 &lt;- cos(pickup_lat * degrees_to_radians)</w:t>
      </w:r>
    </w:p>
    <w:p w14:paraId="2E16D5C7"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a4 &lt;- cos(dropoff_lat * degrees_to_radians)</w:t>
      </w:r>
    </w:p>
    <w:p w14:paraId="3D13F0CF"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a5 &lt;- sin(delta_long / 2 * degrees_to_radians)</w:t>
      </w:r>
    </w:p>
    <w:p w14:paraId="410A13E9"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a6 &lt;- </w:t>
      </w:r>
      <w:r>
        <w:rPr>
          <w:rFonts w:ascii="Consolas" w:hAnsi="Consolas" w:cs="Consolas"/>
          <w:color w:val="008080"/>
          <w:sz w:val="19"/>
          <w:szCs w:val="19"/>
          <w:highlight w:val="white"/>
        </w:rPr>
        <w:t>as.numeric</w:t>
      </w:r>
      <w:r>
        <w:rPr>
          <w:rFonts w:ascii="Consolas" w:hAnsi="Consolas" w:cs="Consolas"/>
          <w:color w:val="000000"/>
          <w:sz w:val="19"/>
          <w:szCs w:val="19"/>
          <w:highlight w:val="white"/>
        </w:rPr>
        <w:t>(a5) ^ 2</w:t>
      </w:r>
    </w:p>
    <w:p w14:paraId="3AAA9BE6"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 &lt;- a2 + a3 * a4 * a6</w:t>
      </w:r>
    </w:p>
    <w:p w14:paraId="3E2BA09E"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 &lt;- 2 * atan2(sqrt(a), sqrt(1 - a))</w:t>
      </w:r>
    </w:p>
    <w:p w14:paraId="2ABDB3FA"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&lt;- R * c</w:t>
      </w:r>
    </w:p>
    <w:p w14:paraId="4AAE4AD9" w14:textId="77777777" w:rsidR="008D0544" w:rsidRDefault="008D0544" w:rsidP="008D054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(d)</w:t>
      </w:r>
    </w:p>
    <w:p w14:paraId="7C00E669" w14:textId="1B7A362F" w:rsidR="00E86260" w:rsidRPr="00293AFC" w:rsidRDefault="008D0544" w:rsidP="008D0544">
      <w:pPr>
        <w:ind w:left="720"/>
        <w:rPr>
          <w:rFonts w:ascii="Segoe UI Light" w:hAnsi="Segoe UI Light" w:cs="Segoe UI Light"/>
          <w:sz w:val="24"/>
          <w:szCs w:val="24"/>
        </w:rPr>
      </w:pPr>
      <w:r>
        <w:rPr>
          <w:rFonts w:ascii="Consolas" w:hAnsi="Consolas" w:cs="Consolas"/>
          <w:color w:val="000000"/>
          <w:sz w:val="19"/>
          <w:szCs w:val="19"/>
          <w:highlight w:val="white"/>
        </w:rPr>
        <w:t>}</w:t>
      </w:r>
    </w:p>
    <w:p w14:paraId="769F016A" w14:textId="5DAB8EE7" w:rsidR="00557733" w:rsidRDefault="008D0544" w:rsidP="00FE308F">
      <w:pPr>
        <w:rPr>
          <w:rFonts w:ascii="Segoe UI Light" w:hAnsi="Segoe UI Light" w:cs="Segoe UI Light"/>
          <w:sz w:val="24"/>
          <w:szCs w:val="24"/>
        </w:rPr>
      </w:pPr>
      <w:r>
        <w:rPr>
          <w:rFonts w:ascii="Segoe UI Light" w:hAnsi="Segoe UI Light" w:cs="Segoe UI Light"/>
          <w:sz w:val="24"/>
          <w:szCs w:val="24"/>
        </w:rPr>
        <w:t xml:space="preserve">Why wold we do this in R instead of SQL, because it is much much faster and more accurate (the R is using great circles not simple trig), even if we used the geospatial functions.  </w:t>
      </w:r>
    </w:p>
    <w:p w14:paraId="19962849" w14:textId="09735FE6" w:rsidR="00FE308F" w:rsidRDefault="00FE308F" w:rsidP="00FE308F">
      <w:pPr>
        <w:rPr>
          <w:rFonts w:ascii="Segoe UI Light" w:hAnsi="Segoe UI Light" w:cs="Segoe UI Light"/>
          <w:sz w:val="24"/>
          <w:szCs w:val="24"/>
        </w:rPr>
      </w:pPr>
      <w:r>
        <w:rPr>
          <w:rFonts w:ascii="Segoe UI Light" w:hAnsi="Segoe UI Light" w:cs="Segoe UI Light"/>
          <w:sz w:val="24"/>
          <w:szCs w:val="24"/>
        </w:rPr>
        <w:t xml:space="preserve">The code to do this is not included here but if you have the basics down it should be </w:t>
      </w:r>
      <w:r w:rsidR="00CF2D71">
        <w:rPr>
          <w:rFonts w:ascii="Segoe UI Light" w:hAnsi="Segoe UI Light" w:cs="Segoe UI Light"/>
          <w:sz w:val="24"/>
          <w:szCs w:val="24"/>
        </w:rPr>
        <w:t>possible</w:t>
      </w:r>
      <w:r>
        <w:rPr>
          <w:rFonts w:ascii="Segoe UI Light" w:hAnsi="Segoe UI Light" w:cs="Segoe UI Light"/>
          <w:sz w:val="24"/>
          <w:szCs w:val="24"/>
        </w:rPr>
        <w:t xml:space="preserve"> to adapt this R function into a scalar T-SQL function</w:t>
      </w:r>
      <w:r w:rsidR="00CF2D71">
        <w:rPr>
          <w:rFonts w:ascii="Segoe UI Light" w:hAnsi="Segoe UI Light" w:cs="Segoe UI Light"/>
          <w:sz w:val="24"/>
          <w:szCs w:val="24"/>
        </w:rPr>
        <w:t xml:space="preserve"> which you may wish to attempt if you have time.</w:t>
      </w:r>
    </w:p>
    <w:p w14:paraId="2A32C256" w14:textId="30A211A1" w:rsidR="00BA3229" w:rsidRDefault="00BA3229" w:rsidP="00FE308F">
      <w:pPr>
        <w:rPr>
          <w:rFonts w:ascii="Segoe UI Light" w:hAnsi="Segoe UI Light" w:cs="Segoe UI Light"/>
          <w:sz w:val="24"/>
          <w:szCs w:val="24"/>
        </w:rPr>
      </w:pPr>
    </w:p>
    <w:p w14:paraId="7A5587CA" w14:textId="64885F92" w:rsidR="00FE308F" w:rsidRDefault="00FE308F">
      <w:pPr>
        <w:rPr>
          <w:rFonts w:ascii="Segoe UI Light" w:hAnsi="Segoe UI Light" w:cs="Segoe UI Light"/>
          <w:sz w:val="24"/>
          <w:szCs w:val="24"/>
        </w:rPr>
      </w:pPr>
      <w:r>
        <w:rPr>
          <w:rFonts w:ascii="Segoe UI Light" w:hAnsi="Segoe UI Light" w:cs="Segoe UI Light"/>
          <w:sz w:val="24"/>
          <w:szCs w:val="24"/>
        </w:rPr>
        <w:br w:type="page"/>
      </w:r>
    </w:p>
    <w:p w14:paraId="78F6CDC9" w14:textId="0D543BB5" w:rsidR="00FE308F" w:rsidRDefault="00FE308F" w:rsidP="00620783">
      <w:pPr>
        <w:jc w:val="both"/>
        <w:rPr>
          <w:rFonts w:ascii="Segoe UI Light" w:hAnsi="Segoe UI Light" w:cs="Segoe UI Light"/>
          <w:sz w:val="18"/>
          <w:szCs w:val="18"/>
        </w:rPr>
      </w:pPr>
      <w:r w:rsidRPr="00C417E5">
        <w:rPr>
          <w:rFonts w:ascii="Segoe UI Light" w:hAnsi="Segoe UI Light" w:cs="Segoe UI Light"/>
          <w:noProof/>
          <w:sz w:val="22"/>
          <w:szCs w:val="22"/>
          <w:lang w:eastAsia="en-GB"/>
        </w:rPr>
        <w:lastRenderedPageBreak/>
        <mc:AlternateContent>
          <mc:Choice Requires="wps">
            <w:drawing>
              <wp:inline distT="0" distB="0" distL="0" distR="0" wp14:anchorId="44BED001" wp14:editId="673E8530">
                <wp:extent cx="1828800" cy="1800000"/>
                <wp:effectExtent l="0" t="0" r="19050" b="10160"/>
                <wp:docPr id="18" name="Text Box 18"/>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5D7CF6BD" w14:textId="065E544A" w:rsidR="00FE308F" w:rsidRPr="00321271" w:rsidRDefault="00FE308F" w:rsidP="00FE308F">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Using R in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BED001" id="Text Box 18" o:spid="_x0000_s1034"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" fillcolor="#066d99" strokecolor="#066d99" strokeweight=".5pt">
                <v:textbox>
                  <w:txbxContent>
                    <w:p w14:paraId="5D7CF6BD" w14:textId="065E544A" w:rsidR="00FE308F" w:rsidRPr="00321271" w:rsidRDefault="00FE308F" w:rsidP="00FE308F">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Using R in Power BI</w:t>
                      </w:r>
                    </w:p>
                  </w:txbxContent>
                </v:textbox>
                <w10:anchorlock/>
              </v:shape>
            </w:pict>
          </mc:Fallback>
        </mc:AlternateContent>
      </w:r>
    </w:p>
    <w:p w14:paraId="4ADE4B0F" w14:textId="41C8395E" w:rsidR="00133945" w:rsidRDefault="00FE308F">
      <w:pPr>
        <w:rPr>
          <w:rFonts w:ascii="Segoe UI Light" w:hAnsi="Segoe UI Light" w:cs="Segoe UI Light"/>
          <w:sz w:val="22"/>
          <w:szCs w:val="22"/>
        </w:rPr>
      </w:pPr>
      <w:r>
        <w:rPr>
          <w:rFonts w:ascii="Segoe UI Light" w:hAnsi="Segoe UI Light" w:cs="Segoe UI Light"/>
          <w:sz w:val="22"/>
          <w:szCs w:val="22"/>
        </w:rPr>
        <w:t>Power BI is a powerful cloud based visualisation tool that is part of the Cortana Intelligence Suite.  Visualisations can be designed form a single data source from any modern web browser and there is desktop designer that allows data to be manipulated and then presented before being uploaded to the service as a .pbix file.  While there are rich charting types included in the tool and the ability to create new ones, using the Power BI SDK, many data analysts want to be able to use the charting capabilities in R.</w:t>
      </w:r>
      <w:r w:rsidR="00133945">
        <w:rPr>
          <w:rFonts w:ascii="Segoe UI Light" w:hAnsi="Segoe UI Light" w:cs="Segoe UI Light"/>
          <w:sz w:val="22"/>
          <w:szCs w:val="22"/>
        </w:rPr>
        <w:t xml:space="preserve"> Another reason for using R with PowerBi is to use the maths &amp; stats function in R to derive new insights which can then be plotted with R or the tools already in Power BI. </w:t>
      </w:r>
    </w:p>
    <w:p w14:paraId="2B744F56" w14:textId="14E8937D" w:rsidR="00133945" w:rsidRDefault="00FE308F">
      <w:pPr>
        <w:rPr>
          <w:rFonts w:ascii="Segoe UI Light" w:hAnsi="Segoe UI Light" w:cs="Segoe UI Light"/>
          <w:sz w:val="22"/>
          <w:szCs w:val="22"/>
        </w:rPr>
      </w:pPr>
      <w:r>
        <w:rPr>
          <w:rFonts w:ascii="Segoe UI Light" w:hAnsi="Segoe UI Light" w:cs="Segoe UI Light"/>
          <w:sz w:val="22"/>
          <w:szCs w:val="22"/>
        </w:rPr>
        <w:t>So in this section we’ll see how to embed those in Power</w:t>
      </w:r>
      <w:r w:rsidR="00133945">
        <w:rPr>
          <w:rFonts w:ascii="Segoe UI Light" w:hAnsi="Segoe UI Light" w:cs="Segoe UI Light"/>
          <w:sz w:val="22"/>
          <w:szCs w:val="22"/>
        </w:rPr>
        <w:t xml:space="preserve"> </w:t>
      </w:r>
      <w:r>
        <w:rPr>
          <w:rFonts w:ascii="Segoe UI Light" w:hAnsi="Segoe UI Light" w:cs="Segoe UI Light"/>
          <w:sz w:val="22"/>
          <w:szCs w:val="22"/>
        </w:rPr>
        <w:t>BI and thus share our analytics with our users</w:t>
      </w:r>
      <w:r w:rsidR="00133945">
        <w:rPr>
          <w:rFonts w:ascii="Segoe UI Light" w:hAnsi="Segoe UI Light" w:cs="Segoe UI Light"/>
          <w:sz w:val="22"/>
          <w:szCs w:val="22"/>
        </w:rPr>
        <w:t>.</w:t>
      </w:r>
    </w:p>
    <w:p w14:paraId="0ED07ADA" w14:textId="0BA8E9A0" w:rsidR="00133945" w:rsidRDefault="00133945">
      <w:pPr>
        <w:rPr>
          <w:rFonts w:ascii="Segoe UI Light" w:hAnsi="Segoe UI Light" w:cs="Segoe UI Light"/>
          <w:sz w:val="22"/>
          <w:szCs w:val="22"/>
        </w:rPr>
      </w:pPr>
      <w:r>
        <w:rPr>
          <w:rFonts w:ascii="Segoe UI Light" w:hAnsi="Segoe UI Light" w:cs="Segoe UI Light"/>
          <w:sz w:val="22"/>
          <w:szCs w:val="22"/>
        </w:rPr>
        <w:t xml:space="preserve">We’ll </w:t>
      </w:r>
      <w:r w:rsidR="00723D26">
        <w:rPr>
          <w:rFonts w:ascii="Segoe UI Light" w:hAnsi="Segoe UI Light" w:cs="Segoe UI Light"/>
          <w:sz w:val="22"/>
          <w:szCs w:val="22"/>
        </w:rPr>
        <w:t xml:space="preserve">be using </w:t>
      </w:r>
      <w:r>
        <w:rPr>
          <w:rFonts w:ascii="Segoe UI Light" w:hAnsi="Segoe UI Light" w:cs="Segoe UI Light"/>
          <w:sz w:val="22"/>
          <w:szCs w:val="22"/>
        </w:rPr>
        <w:t xml:space="preserve">the Power BI </w:t>
      </w:r>
      <w:r w:rsidR="00723D26">
        <w:rPr>
          <w:rFonts w:ascii="Segoe UI Light" w:hAnsi="Segoe UI Light" w:cs="Segoe UI Light"/>
          <w:sz w:val="22"/>
          <w:szCs w:val="22"/>
        </w:rPr>
        <w:t>D</w:t>
      </w:r>
      <w:r>
        <w:rPr>
          <w:rFonts w:ascii="Segoe UI Light" w:hAnsi="Segoe UI Light" w:cs="Segoe UI Light"/>
          <w:sz w:val="22"/>
          <w:szCs w:val="22"/>
        </w:rPr>
        <w:t>esktop and although this is pre-installed on the data science VM we have been using it will probably update when we first use it as there are new features being added all the time for example R integration!</w:t>
      </w:r>
      <w:r w:rsidR="00723D26">
        <w:rPr>
          <w:rFonts w:ascii="Segoe UI Light" w:hAnsi="Segoe UI Light" w:cs="Segoe UI Light"/>
          <w:sz w:val="22"/>
          <w:szCs w:val="22"/>
        </w:rPr>
        <w:t xml:space="preserve">  Open Power BI desktop and once the icon appears to update it close the Desktop and follow the links on the website to download it again and install it with defaults.</w:t>
      </w:r>
    </w:p>
    <w:p w14:paraId="102FA811" w14:textId="33002C03" w:rsidR="00056A45" w:rsidRDefault="00982E2F">
      <w:pPr>
        <w:rPr>
          <w:rFonts w:ascii="Segoe UI Light" w:hAnsi="Segoe UI Light" w:cs="Segoe UI Light"/>
          <w:sz w:val="22"/>
          <w:szCs w:val="22"/>
        </w:rPr>
      </w:pPr>
      <w:r>
        <w:rPr>
          <w:rFonts w:ascii="Segoe UI Light" w:hAnsi="Segoe UI Light" w:cs="Segoe UI Light"/>
          <w:sz w:val="22"/>
          <w:szCs w:val="22"/>
        </w:rPr>
        <w:t>Open PowerBI desktop a second time and select Get Data frm the flash screen..</w:t>
      </w:r>
    </w:p>
    <w:p w14:paraId="28A53334" w14:textId="070820BD" w:rsidR="00982E2F" w:rsidRDefault="00982E2F">
      <w:pPr>
        <w:rPr>
          <w:rFonts w:ascii="Segoe UI Light" w:hAnsi="Segoe UI Light" w:cs="Segoe UI Light"/>
          <w:sz w:val="22"/>
          <w:szCs w:val="22"/>
        </w:rPr>
      </w:pPr>
      <w:r>
        <w:rPr>
          <w:noProof/>
          <w:lang w:eastAsia="en-GB"/>
        </w:rPr>
        <w:drawing>
          <wp:inline distT="0" distB="0" distL="0" distR="0" wp14:anchorId="5DDC9F04" wp14:editId="01B01176">
            <wp:extent cx="4612723" cy="243225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3470" cy="2432652"/>
                    </a:xfrm>
                    <a:prstGeom prst="rect">
                      <a:avLst/>
                    </a:prstGeom>
                  </pic:spPr>
                </pic:pic>
              </a:graphicData>
            </a:graphic>
          </wp:inline>
        </w:drawing>
      </w:r>
    </w:p>
    <w:p w14:paraId="70E6D30B" w14:textId="4A9E6478" w:rsidR="00056A45" w:rsidRDefault="0008713C">
      <w:pPr>
        <w:rPr>
          <w:rFonts w:ascii="Segoe UI Light" w:hAnsi="Segoe UI Light" w:cs="Segoe UI Light"/>
          <w:sz w:val="22"/>
          <w:szCs w:val="22"/>
        </w:rPr>
      </w:pPr>
      <w:r>
        <w:rPr>
          <w:rFonts w:ascii="Segoe UI Light" w:hAnsi="Segoe UI Light" w:cs="Segoe UI Light"/>
          <w:sz w:val="22"/>
          <w:szCs w:val="22"/>
        </w:rPr>
        <w:t>N</w:t>
      </w:r>
      <w:r w:rsidR="00CF2D71">
        <w:rPr>
          <w:rFonts w:ascii="Segoe UI Light" w:hAnsi="Segoe UI Light" w:cs="Segoe UI Light"/>
          <w:sz w:val="22"/>
          <w:szCs w:val="22"/>
        </w:rPr>
        <w:t>otice we have a huge choice fo</w:t>
      </w:r>
      <w:r>
        <w:rPr>
          <w:rFonts w:ascii="Segoe UI Light" w:hAnsi="Segoe UI Light" w:cs="Segoe UI Light"/>
          <w:sz w:val="22"/>
          <w:szCs w:val="22"/>
        </w:rPr>
        <w:t>r using data in Power BI and one of those options is an R Script:</w:t>
      </w:r>
    </w:p>
    <w:p w14:paraId="18C5580A" w14:textId="69B92F0A" w:rsidR="0008713C" w:rsidRDefault="0008713C">
      <w:pPr>
        <w:rPr>
          <w:rFonts w:ascii="Segoe UI Light" w:hAnsi="Segoe UI Light" w:cs="Segoe UI Light"/>
          <w:sz w:val="22"/>
          <w:szCs w:val="22"/>
        </w:rPr>
      </w:pPr>
      <w:r>
        <w:rPr>
          <w:noProof/>
          <w:lang w:eastAsia="en-GB"/>
        </w:rPr>
        <w:lastRenderedPageBreak/>
        <w:drawing>
          <wp:inline distT="0" distB="0" distL="0" distR="0" wp14:anchorId="78035787" wp14:editId="5061132C">
            <wp:extent cx="2113856" cy="229987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27191" cy="2314383"/>
                    </a:xfrm>
                    <a:prstGeom prst="rect">
                      <a:avLst/>
                    </a:prstGeom>
                  </pic:spPr>
                </pic:pic>
              </a:graphicData>
            </a:graphic>
          </wp:inline>
        </w:drawing>
      </w:r>
    </w:p>
    <w:p w14:paraId="2C696ED9" w14:textId="2C5E8288" w:rsidR="0008713C" w:rsidRDefault="0008713C">
      <w:pPr>
        <w:rPr>
          <w:rFonts w:ascii="Segoe UI Light" w:hAnsi="Segoe UI Light" w:cs="Segoe UI Light"/>
          <w:sz w:val="22"/>
          <w:szCs w:val="22"/>
        </w:rPr>
      </w:pPr>
      <w:r>
        <w:rPr>
          <w:rFonts w:ascii="Segoe UI Light" w:hAnsi="Segoe UI Light" w:cs="Segoe UI Light"/>
          <w:sz w:val="22"/>
          <w:szCs w:val="22"/>
        </w:rPr>
        <w:t xml:space="preserve">Select R Script and click Connect. We’ll get a simple </w:t>
      </w:r>
      <w:r w:rsidR="00CF2D71">
        <w:rPr>
          <w:rFonts w:ascii="Segoe UI Light" w:hAnsi="Segoe UI Light" w:cs="Segoe UI Light"/>
          <w:sz w:val="22"/>
          <w:szCs w:val="22"/>
        </w:rPr>
        <w:t>window to paste our text into:</w:t>
      </w:r>
    </w:p>
    <w:p w14:paraId="004E8175" w14:textId="72AD7E21" w:rsidR="0008713C" w:rsidRDefault="0008713C">
      <w:pPr>
        <w:rPr>
          <w:rFonts w:ascii="Segoe UI Light" w:hAnsi="Segoe UI Light" w:cs="Segoe UI Light"/>
          <w:sz w:val="22"/>
          <w:szCs w:val="22"/>
        </w:rPr>
      </w:pPr>
      <w:r>
        <w:rPr>
          <w:rFonts w:ascii="Segoe UI Light" w:hAnsi="Segoe UI Light" w:cs="Segoe UI Light"/>
          <w:sz w:val="22"/>
          <w:szCs w:val="22"/>
        </w:rPr>
        <w:t xml:space="preserve"> </w:t>
      </w:r>
      <w:r>
        <w:rPr>
          <w:noProof/>
          <w:lang w:eastAsia="en-GB"/>
        </w:rPr>
        <w:drawing>
          <wp:inline distT="0" distB="0" distL="0" distR="0" wp14:anchorId="36D020CB" wp14:editId="4B861A58">
            <wp:extent cx="2887579" cy="1655336"/>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7579" cy="1655336"/>
                    </a:xfrm>
                    <a:prstGeom prst="rect">
                      <a:avLst/>
                    </a:prstGeom>
                  </pic:spPr>
                </pic:pic>
              </a:graphicData>
            </a:graphic>
          </wp:inline>
        </w:drawing>
      </w:r>
    </w:p>
    <w:p w14:paraId="04CCA1DE" w14:textId="167CF3B0" w:rsidR="0008713C" w:rsidRPr="00056A45" w:rsidRDefault="0008713C">
      <w:pPr>
        <w:rPr>
          <w:rFonts w:ascii="Segoe UI Light" w:hAnsi="Segoe UI Light" w:cs="Segoe UI Light"/>
          <w:sz w:val="22"/>
          <w:szCs w:val="22"/>
        </w:rPr>
      </w:pPr>
      <w:r>
        <w:rPr>
          <w:rFonts w:ascii="Segoe UI Light" w:hAnsi="Segoe UI Light" w:cs="Segoe UI Light"/>
          <w:sz w:val="22"/>
          <w:szCs w:val="22"/>
        </w:rPr>
        <w:t>And a note telling us where R is installed and how we can change settings if we need to.  Before we get started review these points to understand what we can do with R in Power BI and its limitations:</w:t>
      </w:r>
    </w:p>
    <w:p w14:paraId="376D6D09" w14:textId="199BC779" w:rsidR="00056A45" w:rsidRPr="00056A45" w:rsidRDefault="00056A45" w:rsidP="00056A45">
      <w:pPr>
        <w:pStyle w:val="ListParagraph"/>
        <w:numPr>
          <w:ilvl w:val="0"/>
          <w:numId w:val="34"/>
        </w:numPr>
        <w:rPr>
          <w:rFonts w:ascii="Segoe UI Light" w:hAnsi="Segoe UI Light" w:cs="Segoe UI Light"/>
          <w:sz w:val="22"/>
          <w:szCs w:val="22"/>
        </w:rPr>
      </w:pPr>
      <w:r w:rsidRPr="00056A45">
        <w:rPr>
          <w:rFonts w:ascii="Segoe UI Light" w:hAnsi="Segoe UI Light" w:cs="Segoe UI Light"/>
          <w:sz w:val="22"/>
          <w:szCs w:val="22"/>
        </w:rPr>
        <w:t xml:space="preserve">The R is going to execute in the context we used when we uploaded </w:t>
      </w:r>
      <w:r w:rsidR="0008713C">
        <w:rPr>
          <w:rFonts w:ascii="Segoe UI Light" w:hAnsi="Segoe UI Light" w:cs="Segoe UI Light"/>
          <w:sz w:val="22"/>
          <w:szCs w:val="22"/>
        </w:rPr>
        <w:t>.</w:t>
      </w:r>
      <w:r w:rsidRPr="00056A45">
        <w:rPr>
          <w:rFonts w:ascii="Segoe UI Light" w:hAnsi="Segoe UI Light" w:cs="Segoe UI Light"/>
          <w:sz w:val="22"/>
          <w:szCs w:val="22"/>
        </w:rPr>
        <w:t xml:space="preserve">pbix file to the cloud service. So for a production service we need to have a way to get back to that and this is done with the Power BI gateway. This tool allows us </w:t>
      </w:r>
      <w:r w:rsidR="0008713C" w:rsidRPr="00056A45">
        <w:rPr>
          <w:rFonts w:ascii="Segoe UI Light" w:hAnsi="Segoe UI Light" w:cs="Segoe UI Light"/>
          <w:sz w:val="22"/>
          <w:szCs w:val="22"/>
        </w:rPr>
        <w:t>to</w:t>
      </w:r>
      <w:r w:rsidRPr="00056A45">
        <w:rPr>
          <w:rFonts w:ascii="Segoe UI Light" w:hAnsi="Segoe UI Light" w:cs="Segoe UI Light"/>
          <w:sz w:val="22"/>
          <w:szCs w:val="22"/>
        </w:rPr>
        <w:t xml:space="preserve"> grab data from our network and put it into the cloud service.</w:t>
      </w:r>
    </w:p>
    <w:p w14:paraId="37709726" w14:textId="685A1BF0" w:rsidR="00056A45" w:rsidRPr="00056A45" w:rsidRDefault="00056A45" w:rsidP="00056A45">
      <w:pPr>
        <w:pStyle w:val="ListParagraph"/>
        <w:numPr>
          <w:ilvl w:val="0"/>
          <w:numId w:val="34"/>
        </w:numPr>
        <w:rPr>
          <w:rFonts w:ascii="Segoe UI Light" w:hAnsi="Segoe UI Light" w:cs="Segoe UI Light"/>
          <w:sz w:val="22"/>
          <w:szCs w:val="22"/>
        </w:rPr>
      </w:pPr>
      <w:r w:rsidRPr="00056A45">
        <w:rPr>
          <w:rFonts w:ascii="Segoe UI Light" w:hAnsi="Segoe UI Light" w:cs="Segoe UI Light"/>
          <w:sz w:val="22"/>
          <w:szCs w:val="22"/>
        </w:rPr>
        <w:t>Any libraries we need must be explicitly referenced</w:t>
      </w:r>
    </w:p>
    <w:p w14:paraId="63EEBF1F" w14:textId="0E1AE2E1" w:rsidR="00056A45" w:rsidRPr="00056A45" w:rsidRDefault="00056A45" w:rsidP="00056A45">
      <w:pPr>
        <w:pStyle w:val="ListParagraph"/>
        <w:numPr>
          <w:ilvl w:val="0"/>
          <w:numId w:val="34"/>
        </w:numPr>
        <w:rPr>
          <w:rFonts w:ascii="Segoe UI Light" w:hAnsi="Segoe UI Light" w:cs="Segoe UI Light"/>
          <w:sz w:val="22"/>
          <w:szCs w:val="22"/>
        </w:rPr>
      </w:pPr>
      <w:r w:rsidRPr="00056A45">
        <w:rPr>
          <w:rFonts w:ascii="Segoe UI Light" w:hAnsi="Segoe UI Light" w:cs="Segoe UI Light"/>
          <w:sz w:val="22"/>
          <w:szCs w:val="22"/>
        </w:rPr>
        <w:t>Only data frames can be used as data sources</w:t>
      </w:r>
    </w:p>
    <w:p w14:paraId="3553E76D" w14:textId="535322F3" w:rsidR="00056A45" w:rsidRPr="00056A45" w:rsidRDefault="00056A45" w:rsidP="00056A45">
      <w:pPr>
        <w:pStyle w:val="ListParagraph"/>
        <w:numPr>
          <w:ilvl w:val="0"/>
          <w:numId w:val="34"/>
        </w:numPr>
        <w:rPr>
          <w:rFonts w:ascii="Segoe UI Light" w:hAnsi="Segoe UI Light" w:cs="Segoe UI Light"/>
          <w:sz w:val="22"/>
          <w:szCs w:val="22"/>
        </w:rPr>
      </w:pPr>
      <w:r w:rsidRPr="00056A45">
        <w:rPr>
          <w:rFonts w:ascii="Segoe UI Light" w:hAnsi="Segoe UI Light" w:cs="Segoe UI Light"/>
          <w:sz w:val="22"/>
          <w:szCs w:val="22"/>
        </w:rPr>
        <w:t>The full path to our R setup is needed.</w:t>
      </w:r>
    </w:p>
    <w:p w14:paraId="1519ABC5" w14:textId="77777777" w:rsidR="00056A45" w:rsidRPr="00056A45" w:rsidRDefault="00056A45" w:rsidP="00056A45">
      <w:pPr>
        <w:pStyle w:val="ListParagraph"/>
        <w:numPr>
          <w:ilvl w:val="0"/>
          <w:numId w:val="34"/>
        </w:numPr>
        <w:rPr>
          <w:rFonts w:ascii="Segoe UI Light" w:hAnsi="Segoe UI Light" w:cs="Segoe UI Light"/>
          <w:sz w:val="22"/>
          <w:szCs w:val="22"/>
        </w:rPr>
      </w:pPr>
      <w:r w:rsidRPr="00056A45">
        <w:rPr>
          <w:rFonts w:ascii="Segoe UI Light" w:hAnsi="Segoe UI Light" w:cs="Segoe UI Light"/>
          <w:sz w:val="22"/>
          <w:szCs w:val="22"/>
        </w:rPr>
        <w:t>R scripts cannot be interactive which makes sense as there won’t be anyone to interact with them in the cloud service</w:t>
      </w:r>
    </w:p>
    <w:p w14:paraId="109C32BC" w14:textId="40C25A59" w:rsidR="00056A45" w:rsidRDefault="00056A45" w:rsidP="00056A45">
      <w:pPr>
        <w:pStyle w:val="ListParagraph"/>
        <w:numPr>
          <w:ilvl w:val="0"/>
          <w:numId w:val="34"/>
        </w:numPr>
        <w:rPr>
          <w:rFonts w:ascii="Segoe UI Light" w:hAnsi="Segoe UI Light" w:cs="Segoe UI Light"/>
          <w:sz w:val="22"/>
          <w:szCs w:val="22"/>
        </w:rPr>
      </w:pPr>
      <w:r w:rsidRPr="00056A45">
        <w:rPr>
          <w:rFonts w:ascii="Segoe UI Light" w:hAnsi="Segoe UI Light" w:cs="Segoe UI Light"/>
          <w:sz w:val="22"/>
          <w:szCs w:val="22"/>
        </w:rPr>
        <w:t>R scripts will time out after 30 minutes which also makes sense as no one would wait for a web site for anything like that amount of time.</w:t>
      </w:r>
    </w:p>
    <w:p w14:paraId="7B10D1FC" w14:textId="6E58FAD2" w:rsidR="00CF2D71" w:rsidRDefault="00CF2D71" w:rsidP="00CF2D71">
      <w:pPr>
        <w:rPr>
          <w:rFonts w:ascii="Segoe UI Light" w:hAnsi="Segoe UI Light" w:cs="Segoe UI Light"/>
          <w:sz w:val="22"/>
          <w:szCs w:val="22"/>
        </w:rPr>
      </w:pPr>
      <w:r>
        <w:rPr>
          <w:rFonts w:ascii="Segoe UI Light" w:hAnsi="Segoe UI Light" w:cs="Segoe UI Light"/>
          <w:sz w:val="22"/>
          <w:szCs w:val="22"/>
        </w:rPr>
        <w:t>We can now embed some of the code form earlier in the day</w:t>
      </w:r>
      <w:r w:rsidR="0017427D">
        <w:rPr>
          <w:rFonts w:ascii="Segoe UI Light" w:hAnsi="Segoe UI Light" w:cs="Segoe UI Light"/>
          <w:sz w:val="22"/>
          <w:szCs w:val="22"/>
        </w:rPr>
        <w:t>.</w:t>
      </w:r>
      <w:r w:rsidR="00D32333">
        <w:rPr>
          <w:rFonts w:ascii="Segoe UI Light" w:hAnsi="Segoe UI Light" w:cs="Segoe UI Light"/>
          <w:sz w:val="22"/>
          <w:szCs w:val="22"/>
        </w:rPr>
        <w:t xml:space="preserve"> However if we are getting data form SQL Server a better way of using R is simply to call a stored procedure with R embedded in it so the code is running server side.  To do that all we need to do is specify SLQ Server as the source and run a query to get the data.:</w:t>
      </w:r>
    </w:p>
    <w:p w14:paraId="3A7588C0" w14:textId="5AD46F8B" w:rsidR="0017427D" w:rsidRDefault="00D32333" w:rsidP="00CF2D71">
      <w:pPr>
        <w:rPr>
          <w:rFonts w:ascii="Segoe UI Light" w:hAnsi="Segoe UI Light" w:cs="Segoe UI Light"/>
          <w:sz w:val="22"/>
          <w:szCs w:val="22"/>
        </w:rPr>
      </w:pPr>
      <w:r>
        <w:rPr>
          <w:noProof/>
          <w:lang w:eastAsia="en-GB"/>
        </w:rPr>
        <w:lastRenderedPageBreak/>
        <w:drawing>
          <wp:inline distT="0" distB="0" distL="0" distR="0" wp14:anchorId="47094901" wp14:editId="4DAC01F8">
            <wp:extent cx="3175636" cy="2274037"/>
            <wp:effectExtent l="19050" t="19050" r="2476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1088" cy="2277941"/>
                    </a:xfrm>
                    <a:prstGeom prst="rect">
                      <a:avLst/>
                    </a:prstGeom>
                    <a:ln>
                      <a:solidFill>
                        <a:schemeClr val="tx2">
                          <a:lumMod val="75000"/>
                        </a:schemeClr>
                      </a:solidFill>
                    </a:ln>
                  </pic:spPr>
                </pic:pic>
              </a:graphicData>
            </a:graphic>
          </wp:inline>
        </w:drawing>
      </w:r>
    </w:p>
    <w:p w14:paraId="22C80948" w14:textId="77777777" w:rsidR="00D32333" w:rsidRDefault="00D32333" w:rsidP="00CF2D71">
      <w:pPr>
        <w:rPr>
          <w:rFonts w:ascii="Segoe UI Light" w:hAnsi="Segoe UI Light" w:cs="Segoe UI Light"/>
          <w:sz w:val="22"/>
          <w:szCs w:val="22"/>
        </w:rPr>
      </w:pPr>
    </w:p>
    <w:p w14:paraId="3BA3865F" w14:textId="6D21256D" w:rsidR="00757D83" w:rsidRDefault="0017427D" w:rsidP="00757D83">
      <w:pPr>
        <w:rPr>
          <w:rFonts w:ascii="Segoe UI Light" w:hAnsi="Segoe UI Light" w:cs="Segoe UI Light"/>
          <w:sz w:val="22"/>
          <w:szCs w:val="22"/>
        </w:rPr>
      </w:pPr>
      <w:r>
        <w:rPr>
          <w:rFonts w:ascii="Segoe UI Light" w:hAnsi="Segoe UI Light" w:cs="Segoe UI Light"/>
          <w:sz w:val="22"/>
          <w:szCs w:val="22"/>
        </w:rPr>
        <w:t>Another approach is to plot using R against data that is already in Power BI.</w:t>
      </w:r>
      <w:r w:rsidR="001D4CB2">
        <w:rPr>
          <w:rFonts w:ascii="Segoe UI Light" w:hAnsi="Segoe UI Light" w:cs="Segoe UI Light"/>
          <w:sz w:val="22"/>
          <w:szCs w:val="22"/>
        </w:rPr>
        <w:t xml:space="preserve">  There is an R visualisation tool in Power BI for this purpose and if you add one of these to a report and drag fields from data onto it these will form a data frame which can then be consumed by an R visualisation. In this example</w:t>
      </w:r>
      <w:r w:rsidR="00891DAD">
        <w:rPr>
          <w:rFonts w:ascii="Segoe UI Light" w:hAnsi="Segoe UI Light" w:cs="Segoe UI Light"/>
          <w:sz w:val="22"/>
          <w:szCs w:val="22"/>
        </w:rPr>
        <w:t xml:space="preserve"> R has been </w:t>
      </w:r>
      <w:r w:rsidR="001D4CB2">
        <w:rPr>
          <w:rFonts w:ascii="Segoe UI Light" w:hAnsi="Segoe UI Light" w:cs="Segoe UI Light"/>
          <w:sz w:val="22"/>
          <w:szCs w:val="22"/>
        </w:rPr>
        <w:t xml:space="preserve">used to look at the relationship between </w:t>
      </w:r>
      <w:r w:rsidR="00891DAD">
        <w:rPr>
          <w:rFonts w:ascii="Segoe UI Light" w:hAnsi="Segoe UI Light" w:cs="Segoe UI Light"/>
          <w:sz w:val="22"/>
          <w:szCs w:val="22"/>
        </w:rPr>
        <w:t>the</w:t>
      </w:r>
      <w:r w:rsidR="001D4CB2">
        <w:rPr>
          <w:rFonts w:ascii="Segoe UI Light" w:hAnsi="Segoe UI Light" w:cs="Segoe UI Light"/>
          <w:sz w:val="22"/>
          <w:szCs w:val="22"/>
        </w:rPr>
        <w:t xml:space="preserve"> numeric </w:t>
      </w:r>
      <w:r w:rsidR="00891DAD">
        <w:rPr>
          <w:rFonts w:ascii="Segoe UI Light" w:hAnsi="Segoe UI Light" w:cs="Segoe UI Light"/>
          <w:sz w:val="22"/>
          <w:szCs w:val="22"/>
        </w:rPr>
        <w:t>fields</w:t>
      </w:r>
      <w:r w:rsidR="001D4CB2">
        <w:rPr>
          <w:rFonts w:ascii="Segoe UI Light" w:hAnsi="Segoe UI Light" w:cs="Segoe UI Light"/>
          <w:sz w:val="22"/>
          <w:szCs w:val="22"/>
        </w:rPr>
        <w:t xml:space="preserve"> in the Adventure Works product table..</w:t>
      </w:r>
    </w:p>
    <w:p w14:paraId="0E29C7B2" w14:textId="1ECE03C9" w:rsidR="00891DAD" w:rsidRDefault="00891DAD" w:rsidP="00757D83">
      <w:pPr>
        <w:rPr>
          <w:rFonts w:ascii="Segoe UI Light" w:hAnsi="Segoe UI Light" w:cs="Segoe UI Light"/>
          <w:sz w:val="22"/>
          <w:szCs w:val="22"/>
        </w:rPr>
      </w:pPr>
      <w:r>
        <w:rPr>
          <w:noProof/>
          <w:lang w:eastAsia="en-GB"/>
        </w:rPr>
        <w:drawing>
          <wp:inline distT="0" distB="0" distL="0" distR="0" wp14:anchorId="6073F170" wp14:editId="17E135A6">
            <wp:extent cx="6188710" cy="3830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3830955"/>
                    </a:xfrm>
                    <a:prstGeom prst="rect">
                      <a:avLst/>
                    </a:prstGeom>
                  </pic:spPr>
                </pic:pic>
              </a:graphicData>
            </a:graphic>
          </wp:inline>
        </w:drawing>
      </w:r>
    </w:p>
    <w:p w14:paraId="748E13A6" w14:textId="132BF177" w:rsidR="00891DAD" w:rsidRDefault="00891DAD" w:rsidP="00757D83">
      <w:pPr>
        <w:rPr>
          <w:rFonts w:ascii="Segoe UI Light" w:hAnsi="Segoe UI Light" w:cs="Segoe UI Light"/>
          <w:sz w:val="22"/>
          <w:szCs w:val="22"/>
        </w:rPr>
      </w:pPr>
      <w:r>
        <w:rPr>
          <w:rFonts w:ascii="Segoe UI Light" w:hAnsi="Segoe UI Light" w:cs="Segoe UI Light"/>
          <w:sz w:val="22"/>
          <w:szCs w:val="22"/>
        </w:rPr>
        <w:t>The fields we have selected appear in the grey area at the top of the code window which we cannot edit we do that by altering which fields are in the visualisation just as we would for any visualisation.  Here just a few lines of R, in tis case using the corrplot library have been used ..</w:t>
      </w:r>
    </w:p>
    <w:p w14:paraId="6800ABF2" w14:textId="77777777" w:rsidR="00891DAD" w:rsidRPr="00891DAD" w:rsidRDefault="00891DAD" w:rsidP="00891DAD">
      <w:pPr>
        <w:spacing w:after="0"/>
        <w:rPr>
          <w:rFonts w:ascii="Consolas" w:hAnsi="Consolas" w:cs="Consolas"/>
          <w:color w:val="000000"/>
          <w:sz w:val="19"/>
          <w:szCs w:val="19"/>
          <w:highlight w:val="white"/>
        </w:rPr>
      </w:pPr>
      <w:r w:rsidRPr="00891DAD">
        <w:rPr>
          <w:rFonts w:ascii="Consolas" w:hAnsi="Consolas" w:cs="Consolas"/>
          <w:color w:val="000000"/>
          <w:sz w:val="19"/>
          <w:szCs w:val="19"/>
          <w:highlight w:val="white"/>
        </w:rPr>
        <w:t>require("corrplot")</w:t>
      </w:r>
    </w:p>
    <w:p w14:paraId="7CD14E35" w14:textId="77777777" w:rsidR="00891DAD" w:rsidRPr="00891DAD" w:rsidRDefault="00891DAD" w:rsidP="00891DAD">
      <w:pPr>
        <w:spacing w:after="0"/>
        <w:rPr>
          <w:rFonts w:ascii="Consolas" w:hAnsi="Consolas" w:cs="Consolas"/>
          <w:color w:val="000000"/>
          <w:sz w:val="19"/>
          <w:szCs w:val="19"/>
          <w:highlight w:val="white"/>
        </w:rPr>
      </w:pPr>
      <w:r w:rsidRPr="00891DAD">
        <w:rPr>
          <w:rFonts w:ascii="Consolas" w:hAnsi="Consolas" w:cs="Consolas"/>
          <w:color w:val="000000"/>
          <w:sz w:val="19"/>
          <w:szCs w:val="19"/>
          <w:highlight w:val="white"/>
        </w:rPr>
        <w:t>library(corrplot)</w:t>
      </w:r>
    </w:p>
    <w:p w14:paraId="04B24BA8" w14:textId="77777777" w:rsidR="00891DAD" w:rsidRPr="00891DAD" w:rsidRDefault="00891DAD" w:rsidP="00891DAD">
      <w:pPr>
        <w:spacing w:after="0"/>
        <w:rPr>
          <w:rFonts w:ascii="Consolas" w:hAnsi="Consolas" w:cs="Consolas"/>
          <w:color w:val="000000"/>
          <w:sz w:val="19"/>
          <w:szCs w:val="19"/>
          <w:highlight w:val="white"/>
        </w:rPr>
      </w:pPr>
      <w:r w:rsidRPr="00891DAD">
        <w:rPr>
          <w:rFonts w:ascii="Consolas" w:hAnsi="Consolas" w:cs="Consolas"/>
          <w:color w:val="000000"/>
          <w:sz w:val="19"/>
          <w:szCs w:val="19"/>
          <w:highlight w:val="white"/>
        </w:rPr>
        <w:t>M &lt;- cor(dataset)</w:t>
      </w:r>
    </w:p>
    <w:p w14:paraId="17DB0BF8" w14:textId="470D1E02" w:rsidR="00891DAD" w:rsidRPr="00891DAD" w:rsidRDefault="00891DAD" w:rsidP="00891DAD">
      <w:pPr>
        <w:spacing w:after="0"/>
        <w:rPr>
          <w:rFonts w:ascii="Consolas" w:hAnsi="Consolas" w:cs="Consolas"/>
          <w:color w:val="000000"/>
          <w:sz w:val="19"/>
          <w:szCs w:val="19"/>
          <w:highlight w:val="white"/>
        </w:rPr>
      </w:pPr>
      <w:r w:rsidRPr="00891DAD">
        <w:rPr>
          <w:rFonts w:ascii="Consolas" w:hAnsi="Consolas" w:cs="Consolas"/>
          <w:color w:val="000000"/>
          <w:sz w:val="19"/>
          <w:szCs w:val="19"/>
          <w:highlight w:val="white"/>
        </w:rPr>
        <w:t>corrplot(M, method = "color",  tl.cex=0.6, tl.srt = 45, tl.col = "black")</w:t>
      </w:r>
    </w:p>
    <w:p w14:paraId="7F2D885D" w14:textId="65297066" w:rsidR="001D4CB2" w:rsidRDefault="001D4CB2" w:rsidP="00757D83">
      <w:pPr>
        <w:rPr>
          <w:rFonts w:ascii="Segoe UI Light" w:hAnsi="Segoe UI Light" w:cs="Segoe UI Light"/>
          <w:sz w:val="22"/>
          <w:szCs w:val="22"/>
        </w:rPr>
      </w:pPr>
      <w:r>
        <w:rPr>
          <w:rFonts w:ascii="Segoe UI Light" w:hAnsi="Segoe UI Light" w:cs="Segoe UI Light"/>
          <w:sz w:val="22"/>
          <w:szCs w:val="22"/>
        </w:rPr>
        <w:lastRenderedPageBreak/>
        <w:t xml:space="preserve"> </w:t>
      </w:r>
      <w:r w:rsidR="00891DAD">
        <w:rPr>
          <w:rFonts w:ascii="Segoe UI Light" w:hAnsi="Segoe UI Light" w:cs="Segoe UI Light"/>
          <w:sz w:val="22"/>
          <w:szCs w:val="22"/>
        </w:rPr>
        <w:t xml:space="preserve">and this will always work , all we need to is just supply the visualisation with any numeric fields we wish to analyse. However note that to use the corrplot library </w:t>
      </w:r>
      <w:r>
        <w:rPr>
          <w:rFonts w:ascii="Segoe UI Light" w:hAnsi="Segoe UI Light" w:cs="Segoe UI Light"/>
          <w:sz w:val="22"/>
          <w:szCs w:val="22"/>
        </w:rPr>
        <w:t>we would need</w:t>
      </w:r>
      <w:r w:rsidR="00891DAD">
        <w:rPr>
          <w:rFonts w:ascii="Segoe UI Light" w:hAnsi="Segoe UI Light" w:cs="Segoe UI Light"/>
          <w:sz w:val="22"/>
          <w:szCs w:val="22"/>
        </w:rPr>
        <w:t>install it first</w:t>
      </w:r>
      <w:r w:rsidR="005041D9">
        <w:rPr>
          <w:rFonts w:ascii="Segoe UI Light" w:hAnsi="Segoe UI Light" w:cs="Segoe UI Light"/>
          <w:sz w:val="22"/>
          <w:szCs w:val="22"/>
        </w:rPr>
        <w:t xml:space="preserve"> with</w:t>
      </w:r>
      <w:r w:rsidR="00891DAD">
        <w:rPr>
          <w:rFonts w:ascii="Segoe UI Light" w:hAnsi="Segoe UI Light" w:cs="Segoe UI Light"/>
          <w:sz w:val="22"/>
          <w:szCs w:val="22"/>
        </w:rPr>
        <w:t xml:space="preserve"> </w:t>
      </w:r>
      <w:r w:rsidRPr="001D4CB2">
        <w:rPr>
          <w:rFonts w:ascii="Consolas" w:hAnsi="Consolas" w:cs="Consolas"/>
          <w:color w:val="000000"/>
          <w:sz w:val="19"/>
          <w:szCs w:val="19"/>
          <w:highlight w:val="white"/>
        </w:rPr>
        <w:t>install.packages(“corrplot”)</w:t>
      </w:r>
      <w:r>
        <w:rPr>
          <w:rFonts w:ascii="Segoe UI Light" w:hAnsi="Segoe UI Light" w:cs="Segoe UI Light"/>
          <w:sz w:val="22"/>
          <w:szCs w:val="22"/>
        </w:rPr>
        <w:t xml:space="preserve"> either form R studio or Visual Studio on the workstation or VM we are working on.</w:t>
      </w:r>
    </w:p>
    <w:p w14:paraId="7383563C" w14:textId="5D24AE15" w:rsidR="00FE308F" w:rsidRDefault="00670699" w:rsidP="00711D2C">
      <w:pPr>
        <w:jc w:val="both"/>
        <w:rPr>
          <w:rFonts w:ascii="Segoe UI Light" w:hAnsi="Segoe UI Light" w:cs="Segoe UI Light"/>
          <w:sz w:val="22"/>
          <w:szCs w:val="22"/>
        </w:rPr>
      </w:pPr>
      <w:r>
        <w:rPr>
          <w:rFonts w:ascii="Segoe UI Light" w:hAnsi="Segoe UI Light" w:cs="Segoe UI Light"/>
          <w:sz w:val="22"/>
          <w:szCs w:val="22"/>
        </w:rPr>
        <w:t xml:space="preserve"> </w:t>
      </w:r>
      <w:r w:rsidR="00711D2C">
        <w:rPr>
          <w:rFonts w:ascii="Segoe UI Light" w:hAnsi="Segoe UI Light" w:cs="Segoe UI Light"/>
          <w:sz w:val="22"/>
          <w:szCs w:val="22"/>
        </w:rPr>
        <w:t xml:space="preserve"> </w:t>
      </w:r>
      <w:r w:rsidR="00056A45">
        <w:rPr>
          <w:rFonts w:ascii="Segoe UI Light" w:hAnsi="Segoe UI Light" w:cs="Segoe UI Light"/>
          <w:sz w:val="22"/>
          <w:szCs w:val="22"/>
        </w:rPr>
        <w:t xml:space="preserve">  </w:t>
      </w:r>
      <w:r w:rsidR="00FE308F" w:rsidRPr="00FE308F">
        <w:rPr>
          <w:rFonts w:ascii="Segoe UI Light" w:hAnsi="Segoe UI Light" w:cs="Segoe UI Light"/>
          <w:sz w:val="18"/>
          <w:szCs w:val="18"/>
        </w:rPr>
        <w:br w:type="page"/>
      </w:r>
    </w:p>
    <w:p w14:paraId="38D37791" w14:textId="77777777" w:rsidR="004E196E" w:rsidRDefault="008E13D3" w:rsidP="004E196E">
      <w:pPr>
        <w:rPr>
          <w:rFonts w:ascii="Segoe UI Light" w:hAnsi="Segoe UI Light" w:cs="Segoe UI Light"/>
          <w:sz w:val="22"/>
          <w:szCs w:val="22"/>
        </w:rPr>
      </w:pPr>
      <w:r w:rsidRPr="00C417E5">
        <w:rPr>
          <w:rFonts w:ascii="Segoe UI Light" w:hAnsi="Segoe UI Light" w:cs="Segoe UI Light"/>
          <w:noProof/>
          <w:sz w:val="22"/>
          <w:szCs w:val="22"/>
          <w:lang w:eastAsia="en-GB"/>
        </w:rPr>
        <w:lastRenderedPageBreak/>
        <mc:AlternateContent>
          <mc:Choice Requires="wps">
            <w:drawing>
              <wp:inline distT="0" distB="0" distL="0" distR="0" wp14:anchorId="3C014364" wp14:editId="3A268F72">
                <wp:extent cx="1828800" cy="1800000"/>
                <wp:effectExtent l="0" t="0" r="19050" b="10160"/>
                <wp:docPr id="16" name="Text Box 16"/>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0F42868E" w14:textId="702A32A8" w:rsidR="0053461E" w:rsidRPr="00321271" w:rsidRDefault="0053461E" w:rsidP="008E13D3">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014364" id="Text Box 16" o:spid="_x0000_s1035"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" fillcolor="#066d99" strokecolor="#066d99" strokeweight=".5pt">
                <v:textbox>
                  <w:txbxContent>
                    <w:p w14:paraId="0F42868E" w14:textId="702A32A8" w:rsidR="0053461E" w:rsidRPr="00321271" w:rsidRDefault="0053461E" w:rsidP="008E13D3">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Conclusion</w:t>
                      </w:r>
                    </w:p>
                  </w:txbxContent>
                </v:textbox>
                <w10:anchorlock/>
              </v:shape>
            </w:pict>
          </mc:Fallback>
        </mc:AlternateContent>
      </w:r>
    </w:p>
    <w:p w14:paraId="201E3A86" w14:textId="77777777" w:rsidR="004E196E" w:rsidRDefault="004E196E" w:rsidP="004E196E">
      <w:pPr>
        <w:rPr>
          <w:rFonts w:ascii="Segoe UI Light" w:hAnsi="Segoe UI Light" w:cs="Segoe UI Light"/>
          <w:sz w:val="22"/>
          <w:szCs w:val="22"/>
        </w:rPr>
      </w:pPr>
    </w:p>
    <w:p w14:paraId="1F3F6C86" w14:textId="03C766D7" w:rsidR="00C417E5" w:rsidRDefault="00C417E5" w:rsidP="004E196E">
      <w:pPr>
        <w:rPr>
          <w:rFonts w:ascii="Segoe UI Light" w:hAnsi="Segoe UI Light" w:cs="Segoe UI Light"/>
          <w:sz w:val="22"/>
          <w:szCs w:val="22"/>
        </w:rPr>
      </w:pPr>
      <w:r w:rsidRPr="00C417E5">
        <w:rPr>
          <w:rFonts w:ascii="Segoe UI Light" w:hAnsi="Segoe UI Light" w:cs="Segoe UI Light"/>
          <w:sz w:val="22"/>
          <w:szCs w:val="22"/>
        </w:rPr>
        <w:t xml:space="preserve">This lab was intended to introduce you to the basic concepts of </w:t>
      </w:r>
      <w:r w:rsidR="00BA7999">
        <w:rPr>
          <w:rFonts w:ascii="Segoe UI Light" w:hAnsi="Segoe UI Light" w:cs="Segoe UI Light"/>
          <w:sz w:val="22"/>
          <w:szCs w:val="22"/>
        </w:rPr>
        <w:t xml:space="preserve">how to use R </w:t>
      </w:r>
      <w:r w:rsidR="00BA3229">
        <w:rPr>
          <w:rFonts w:ascii="Segoe UI Light" w:hAnsi="Segoe UI Light" w:cs="Segoe UI Light"/>
          <w:sz w:val="22"/>
          <w:szCs w:val="22"/>
        </w:rPr>
        <w:t>in conjunction with SQL Server 2016 and Power BI.</w:t>
      </w:r>
      <w:bookmarkStart w:id="0" w:name="_GoBack"/>
      <w:bookmarkEnd w:id="0"/>
    </w:p>
    <w:p w14:paraId="1835CD13" w14:textId="77777777" w:rsidR="003478A7" w:rsidRDefault="003478A7" w:rsidP="004E196E">
      <w:pPr>
        <w:rPr>
          <w:rFonts w:ascii="Segoe UI Light" w:hAnsi="Segoe UI Light" w:cs="Segoe UI Light"/>
          <w:sz w:val="22"/>
          <w:szCs w:val="22"/>
        </w:rPr>
      </w:pPr>
    </w:p>
    <w:p w14:paraId="6DA35E29" w14:textId="2F604B9F" w:rsidR="00341F3C" w:rsidRDefault="00341F3C" w:rsidP="004E196E">
      <w:pPr>
        <w:rPr>
          <w:rFonts w:ascii="Segoe UI Light" w:hAnsi="Segoe UI Light" w:cs="Segoe UI Light"/>
          <w:b/>
          <w:sz w:val="22"/>
          <w:szCs w:val="22"/>
        </w:rPr>
      </w:pPr>
      <w:r w:rsidRPr="00341F3C">
        <w:rPr>
          <w:rFonts w:ascii="Segoe UI Light" w:hAnsi="Segoe UI Light" w:cs="Segoe UI Light"/>
          <w:b/>
          <w:sz w:val="22"/>
          <w:szCs w:val="22"/>
        </w:rPr>
        <w:t>Next Steps:</w:t>
      </w:r>
    </w:p>
    <w:p w14:paraId="5CB35A3C" w14:textId="4DB63638" w:rsidR="00341F3C" w:rsidRDefault="00A42BC5" w:rsidP="00A42BC5">
      <w:pPr>
        <w:pStyle w:val="ListParagraph"/>
        <w:numPr>
          <w:ilvl w:val="0"/>
          <w:numId w:val="17"/>
        </w:numPr>
        <w:rPr>
          <w:rFonts w:ascii="Segoe UI Light" w:hAnsi="Segoe UI Light" w:cs="Segoe UI Light"/>
          <w:sz w:val="22"/>
          <w:szCs w:val="22"/>
        </w:rPr>
      </w:pPr>
      <w:r>
        <w:rPr>
          <w:rFonts w:ascii="Segoe UI Light" w:hAnsi="Segoe UI Light" w:cs="Segoe UI Light"/>
          <w:sz w:val="22"/>
          <w:szCs w:val="22"/>
        </w:rPr>
        <w:t xml:space="preserve">R resources on a page </w:t>
      </w:r>
      <w:hyperlink r:id="rId43" w:history="1">
        <w:r w:rsidRPr="00FD452E">
          <w:rPr>
            <w:rStyle w:val="Hyperlink"/>
            <w:rFonts w:ascii="Segoe UI Light" w:hAnsi="Segoe UI Light" w:cs="Segoe UI Light"/>
            <w:sz w:val="22"/>
            <w:szCs w:val="22"/>
          </w:rPr>
          <w:t>http://revolutionanalytics.com/r-language-resources</w:t>
        </w:r>
      </w:hyperlink>
      <w:r>
        <w:rPr>
          <w:rFonts w:ascii="Segoe UI Light" w:hAnsi="Segoe UI Light" w:cs="Segoe UI Light"/>
          <w:sz w:val="22"/>
          <w:szCs w:val="22"/>
        </w:rPr>
        <w:t xml:space="preserve"> </w:t>
      </w:r>
    </w:p>
    <w:p w14:paraId="624AE9BE" w14:textId="405121C9" w:rsidR="00A42BC5" w:rsidRDefault="00A42BC5" w:rsidP="00484EC2">
      <w:pPr>
        <w:pStyle w:val="ListParagraph"/>
        <w:rPr>
          <w:rFonts w:ascii="Segoe UI Light" w:hAnsi="Segoe UI Light" w:cs="Segoe UI Light"/>
          <w:sz w:val="22"/>
          <w:szCs w:val="22"/>
        </w:rPr>
      </w:pPr>
    </w:p>
    <w:p w14:paraId="038A0393" w14:textId="60B7D2ED" w:rsidR="00B438E1" w:rsidRDefault="00B438E1">
      <w:pPr>
        <w:rPr>
          <w:rFonts w:ascii="Segoe UI Light" w:hAnsi="Segoe UI Light" w:cs="Segoe UI Light"/>
          <w:sz w:val="22"/>
          <w:szCs w:val="22"/>
        </w:rPr>
      </w:pPr>
      <w:r>
        <w:rPr>
          <w:rFonts w:ascii="Segoe UI Light" w:hAnsi="Segoe UI Light" w:cs="Segoe UI Light"/>
          <w:sz w:val="22"/>
          <w:szCs w:val="22"/>
        </w:rPr>
        <w:br w:type="page"/>
      </w:r>
    </w:p>
    <w:p w14:paraId="0723B49A" w14:textId="6C05F3D2" w:rsidR="00B438E1" w:rsidRDefault="00B438E1" w:rsidP="00F4499E">
      <w:pPr>
        <w:pStyle w:val="ListParagraph"/>
        <w:ind w:left="0"/>
        <w:rPr>
          <w:rFonts w:ascii="Segoe UI Light" w:hAnsi="Segoe UI Light" w:cs="Segoe UI Light"/>
          <w:sz w:val="22"/>
          <w:szCs w:val="22"/>
        </w:rPr>
      </w:pPr>
      <w:r w:rsidRPr="00C417E5">
        <w:rPr>
          <w:rFonts w:ascii="Segoe UI Light" w:hAnsi="Segoe UI Light" w:cs="Segoe UI Light"/>
          <w:noProof/>
          <w:sz w:val="22"/>
          <w:szCs w:val="22"/>
          <w:lang w:eastAsia="en-GB"/>
        </w:rPr>
        <w:lastRenderedPageBreak/>
        <mc:AlternateContent>
          <mc:Choice Requires="wps">
            <w:drawing>
              <wp:inline distT="0" distB="0" distL="0" distR="0" wp14:anchorId="2335E6BD" wp14:editId="1DBCE932">
                <wp:extent cx="1828800" cy="1800000"/>
                <wp:effectExtent l="0" t="0" r="19050" b="10160"/>
                <wp:docPr id="14" name="Text Box 14"/>
                <wp:cNvGraphicFramePr/>
                <a:graphic xmlns:a="http://schemas.openxmlformats.org/drawingml/2006/main">
                  <a:graphicData uri="http://schemas.microsoft.com/office/word/2010/wordprocessingShape">
                    <wps:wsp>
                      <wps:cNvSpPr txBox="1"/>
                      <wps:spPr>
                        <a:xfrm>
                          <a:off x="0" y="0"/>
                          <a:ext cx="1828800" cy="1800000"/>
                        </a:xfrm>
                        <a:prstGeom prst="rect">
                          <a:avLst/>
                        </a:prstGeom>
                        <a:solidFill>
                          <a:srgbClr val="066D99"/>
                        </a:solidFill>
                        <a:ln w="6350">
                          <a:solidFill>
                            <a:srgbClr val="066D99"/>
                          </a:solidFill>
                        </a:ln>
                        <a:effectLst/>
                      </wps:spPr>
                      <wps:style>
                        <a:lnRef idx="0">
                          <a:schemeClr val="accent1"/>
                        </a:lnRef>
                        <a:fillRef idx="0">
                          <a:schemeClr val="accent1"/>
                        </a:fillRef>
                        <a:effectRef idx="0">
                          <a:schemeClr val="accent1"/>
                        </a:effectRef>
                        <a:fontRef idx="minor">
                          <a:schemeClr val="dk1"/>
                        </a:fontRef>
                      </wps:style>
                      <wps:txbx>
                        <w:txbxContent>
                          <w:p w14:paraId="7FD43E00" w14:textId="1E137897" w:rsidR="00B438E1" w:rsidRPr="00321271" w:rsidRDefault="00B438E1" w:rsidP="00B438E1">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35E6BD" id="Text Box 14" o:spid="_x0000_s1036" type="#_x0000_t202" style="width:2in;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" fillcolor="#066d99" strokecolor="#066d99" strokeweight=".5pt">
                <v:textbox>
                  <w:txbxContent>
                    <w:p w14:paraId="7FD43E00" w14:textId="1E137897" w:rsidR="00B438E1" w:rsidRPr="00321271" w:rsidRDefault="00B438E1" w:rsidP="00B438E1">
                      <w:pPr>
                        <w:pStyle w:val="NormalWeb"/>
                        <w:spacing w:before="0" w:beforeAutospacing="0" w:after="0" w:afterAutospacing="0"/>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pPr>
                      <w:r>
                        <w:rPr>
                          <w:rFonts w:ascii="Segoe UI Light" w:hAnsi="Segoe UI Light" w:cstheme="minorBidi"/>
                          <w:color w:val="FFFFFF"/>
                          <w:kern w:val="24"/>
                          <w:sz w:val="52"/>
                          <w:szCs w:val="68"/>
                          <w:lang w:val="en-US"/>
                          <w14:textFill>
                            <w14:gradFill>
                              <w14:gsLst>
                                <w14:gs w14:pos="6250">
                                  <w14:srgbClr w14:val="FFFFFF"/>
                                </w14:gs>
                                <w14:gs w14:pos="18000">
                                  <w14:srgbClr w14:val="FFFFFF"/>
                                </w14:gs>
                              </w14:gsLst>
                              <w14:lin w14:ang="5400000" w14:scaled="0"/>
                            </w14:gradFill>
                          </w14:textFill>
                        </w:rPr>
                        <w:t>Notes</w:t>
                      </w:r>
                    </w:p>
                  </w:txbxContent>
                </v:textbox>
                <w10:anchorlock/>
              </v:shape>
            </w:pict>
          </mc:Fallback>
        </mc:AlternateContent>
      </w:r>
    </w:p>
    <w:p w14:paraId="3B67BD9E" w14:textId="34C6DD81" w:rsidR="00B438E1" w:rsidRDefault="00B438E1" w:rsidP="00F4499E">
      <w:pPr>
        <w:pStyle w:val="ListParagraph"/>
        <w:ind w:left="0"/>
        <w:rPr>
          <w:rFonts w:ascii="Segoe UI Light" w:hAnsi="Segoe UI Light" w:cs="Segoe UI Light"/>
          <w:sz w:val="22"/>
          <w:szCs w:val="22"/>
        </w:rPr>
      </w:pPr>
    </w:p>
    <w:p w14:paraId="461846B8" w14:textId="77777777" w:rsidR="00B438E1" w:rsidRDefault="00B438E1" w:rsidP="00F4499E">
      <w:pPr>
        <w:pStyle w:val="ListParagraph"/>
        <w:ind w:left="0"/>
        <w:rPr>
          <w:rFonts w:ascii="Segoe UI Light" w:hAnsi="Segoe UI Light" w:cs="Segoe UI Light"/>
          <w:sz w:val="22"/>
          <w:szCs w:val="22"/>
        </w:rPr>
      </w:pPr>
      <w:r>
        <w:rPr>
          <w:rFonts w:ascii="Segoe UI Light" w:hAnsi="Segoe UI Light" w:cs="Segoe UI Light"/>
          <w:sz w:val="22"/>
          <w:szCs w:val="22"/>
        </w:rPr>
        <w:t>In order to setup a SQL Server 2016 VM you’ll need to do the following:</w:t>
      </w:r>
    </w:p>
    <w:p w14:paraId="0D765115" w14:textId="77777777" w:rsidR="00B438E1" w:rsidRDefault="00B438E1" w:rsidP="00F4499E">
      <w:pPr>
        <w:pStyle w:val="ListParagraph"/>
        <w:numPr>
          <w:ilvl w:val="0"/>
          <w:numId w:val="32"/>
        </w:numPr>
        <w:ind w:left="360"/>
        <w:rPr>
          <w:rFonts w:ascii="Segoe UI Light" w:hAnsi="Segoe UI Light" w:cs="Segoe UI Light"/>
          <w:sz w:val="22"/>
          <w:szCs w:val="22"/>
        </w:rPr>
      </w:pPr>
      <w:r>
        <w:rPr>
          <w:rFonts w:ascii="Segoe UI Light" w:hAnsi="Segoe UI Light" w:cs="Segoe UI Light"/>
          <w:sz w:val="22"/>
          <w:szCs w:val="22"/>
        </w:rPr>
        <w:t>Install SQL Server with R integration</w:t>
      </w:r>
    </w:p>
    <w:p w14:paraId="3DED071D" w14:textId="53B19906" w:rsidR="00FE308F" w:rsidRDefault="00B438E1" w:rsidP="00F4499E">
      <w:pPr>
        <w:pStyle w:val="ListParagraph"/>
        <w:numPr>
          <w:ilvl w:val="0"/>
          <w:numId w:val="32"/>
        </w:numPr>
        <w:ind w:left="360"/>
        <w:rPr>
          <w:rFonts w:ascii="Segoe UI Light" w:hAnsi="Segoe UI Light" w:cs="Segoe UI Light"/>
          <w:sz w:val="22"/>
          <w:szCs w:val="22"/>
        </w:rPr>
      </w:pPr>
      <w:r>
        <w:rPr>
          <w:rFonts w:ascii="Segoe UI Light" w:hAnsi="Segoe UI Light" w:cs="Segoe UI Light"/>
          <w:sz w:val="22"/>
          <w:szCs w:val="22"/>
        </w:rPr>
        <w:t>Configure SQL Server to allow external script</w:t>
      </w:r>
      <w:r w:rsidR="00FE308F">
        <w:rPr>
          <w:rFonts w:ascii="Segoe UI Light" w:hAnsi="Segoe UI Light" w:cs="Segoe UI Light"/>
          <w:sz w:val="22"/>
          <w:szCs w:val="22"/>
        </w:rPr>
        <w:t>s</w:t>
      </w:r>
      <w:r>
        <w:rPr>
          <w:rFonts w:ascii="Segoe UI Light" w:hAnsi="Segoe UI Light" w:cs="Segoe UI Light"/>
          <w:sz w:val="22"/>
          <w:szCs w:val="22"/>
        </w:rPr>
        <w:t xml:space="preserve"> to be run</w:t>
      </w:r>
      <w:r w:rsidR="00FE308F">
        <w:rPr>
          <w:rFonts w:ascii="Segoe UI Light" w:hAnsi="Segoe UI Light" w:cs="Segoe UI Light"/>
          <w:sz w:val="22"/>
          <w:szCs w:val="22"/>
        </w:rPr>
        <w:t>..</w:t>
      </w:r>
    </w:p>
    <w:p w14:paraId="283E066B" w14:textId="77777777" w:rsidR="00F4499E" w:rsidRPr="00F4499E" w:rsidRDefault="00F4499E" w:rsidP="00F4499E">
      <w:pPr>
        <w:autoSpaceDE w:val="0"/>
        <w:autoSpaceDN w:val="0"/>
        <w:adjustRightInd w:val="0"/>
        <w:spacing w:after="0" w:line="240" w:lineRule="auto"/>
        <w:ind w:left="360"/>
        <w:rPr>
          <w:rFonts w:ascii="Consolas" w:hAnsi="Consolas" w:cs="Consolas"/>
          <w:sz w:val="18"/>
          <w:szCs w:val="21"/>
        </w:rPr>
      </w:pPr>
      <w:r w:rsidRPr="00F4499E">
        <w:rPr>
          <w:rFonts w:ascii="Consolas" w:hAnsi="Consolas" w:cs="Consolas"/>
          <w:color w:val="0000FF"/>
          <w:sz w:val="18"/>
          <w:szCs w:val="21"/>
        </w:rPr>
        <w:t>Exec</w:t>
      </w:r>
      <w:r w:rsidRPr="00F4499E">
        <w:rPr>
          <w:rFonts w:ascii="Consolas" w:hAnsi="Consolas" w:cs="Consolas"/>
          <w:sz w:val="18"/>
          <w:szCs w:val="21"/>
        </w:rPr>
        <w:t xml:space="preserve"> </w:t>
      </w:r>
      <w:r w:rsidRPr="00F4499E">
        <w:rPr>
          <w:rFonts w:ascii="Consolas" w:hAnsi="Consolas" w:cs="Consolas"/>
          <w:color w:val="800000"/>
          <w:sz w:val="18"/>
          <w:szCs w:val="21"/>
        </w:rPr>
        <w:t>sp_configure</w:t>
      </w:r>
      <w:r w:rsidRPr="00F4499E">
        <w:rPr>
          <w:rFonts w:ascii="Consolas" w:hAnsi="Consolas" w:cs="Consolas"/>
          <w:color w:val="0000FF"/>
          <w:sz w:val="18"/>
          <w:szCs w:val="21"/>
        </w:rPr>
        <w:t xml:space="preserve">  </w:t>
      </w:r>
      <w:r w:rsidRPr="00F4499E">
        <w:rPr>
          <w:rFonts w:ascii="Consolas" w:hAnsi="Consolas" w:cs="Consolas"/>
          <w:color w:val="FF0000"/>
          <w:sz w:val="18"/>
          <w:szCs w:val="21"/>
        </w:rPr>
        <w:t>'external scripts enabled'</w:t>
      </w:r>
      <w:r w:rsidRPr="00F4499E">
        <w:rPr>
          <w:rFonts w:ascii="Consolas" w:hAnsi="Consolas" w:cs="Consolas"/>
          <w:color w:val="808080"/>
          <w:sz w:val="18"/>
          <w:szCs w:val="21"/>
        </w:rPr>
        <w:t>,</w:t>
      </w:r>
      <w:r w:rsidRPr="00F4499E">
        <w:rPr>
          <w:rFonts w:ascii="Consolas" w:hAnsi="Consolas" w:cs="Consolas"/>
          <w:sz w:val="18"/>
          <w:szCs w:val="21"/>
        </w:rPr>
        <w:t xml:space="preserve"> 1</w:t>
      </w:r>
    </w:p>
    <w:p w14:paraId="5F486461" w14:textId="101029DD" w:rsidR="00F4499E" w:rsidRDefault="00F4499E" w:rsidP="00F4499E">
      <w:pPr>
        <w:autoSpaceDE w:val="0"/>
        <w:autoSpaceDN w:val="0"/>
        <w:adjustRightInd w:val="0"/>
        <w:spacing w:after="0" w:line="240" w:lineRule="auto"/>
        <w:ind w:left="360"/>
        <w:rPr>
          <w:rFonts w:ascii="Consolas" w:hAnsi="Consolas" w:cs="Consolas"/>
          <w:color w:val="0000FF"/>
          <w:sz w:val="18"/>
          <w:szCs w:val="21"/>
        </w:rPr>
      </w:pPr>
      <w:r w:rsidRPr="00F4499E">
        <w:rPr>
          <w:rFonts w:ascii="Consolas" w:hAnsi="Consolas" w:cs="Consolas"/>
          <w:color w:val="0000FF"/>
          <w:sz w:val="18"/>
          <w:szCs w:val="21"/>
        </w:rPr>
        <w:t>Reconfigure</w:t>
      </w:r>
      <w:r w:rsidRPr="00F4499E">
        <w:rPr>
          <w:rFonts w:ascii="Consolas" w:hAnsi="Consolas" w:cs="Consolas"/>
          <w:sz w:val="18"/>
          <w:szCs w:val="21"/>
        </w:rPr>
        <w:t xml:space="preserve">  </w:t>
      </w:r>
      <w:r w:rsidRPr="00F4499E">
        <w:rPr>
          <w:rFonts w:ascii="Consolas" w:hAnsi="Consolas" w:cs="Consolas"/>
          <w:color w:val="0000FF"/>
          <w:sz w:val="18"/>
          <w:szCs w:val="21"/>
        </w:rPr>
        <w:t>with</w:t>
      </w:r>
      <w:r w:rsidRPr="00F4499E">
        <w:rPr>
          <w:rFonts w:ascii="Consolas" w:hAnsi="Consolas" w:cs="Consolas"/>
          <w:sz w:val="18"/>
          <w:szCs w:val="21"/>
        </w:rPr>
        <w:t xml:space="preserve">  </w:t>
      </w:r>
      <w:r w:rsidRPr="00F4499E">
        <w:rPr>
          <w:rFonts w:ascii="Consolas" w:hAnsi="Consolas" w:cs="Consolas"/>
          <w:color w:val="0000FF"/>
          <w:sz w:val="18"/>
          <w:szCs w:val="21"/>
        </w:rPr>
        <w:t>override</w:t>
      </w:r>
    </w:p>
    <w:p w14:paraId="5722AC1F" w14:textId="6831FAE0" w:rsidR="008B433C" w:rsidRDefault="008B433C" w:rsidP="00F4499E">
      <w:pPr>
        <w:autoSpaceDE w:val="0"/>
        <w:autoSpaceDN w:val="0"/>
        <w:adjustRightInd w:val="0"/>
        <w:spacing w:after="0" w:line="240" w:lineRule="auto"/>
        <w:ind w:left="360"/>
        <w:rPr>
          <w:rFonts w:ascii="Consolas" w:hAnsi="Consolas" w:cs="Consolas"/>
          <w:color w:val="0000FF"/>
          <w:sz w:val="18"/>
          <w:szCs w:val="21"/>
        </w:rPr>
      </w:pPr>
    </w:p>
    <w:p w14:paraId="0FDC8281" w14:textId="6CEF3F39" w:rsidR="008B433C" w:rsidRDefault="008B433C" w:rsidP="00F4499E">
      <w:pPr>
        <w:pStyle w:val="ListParagraph"/>
        <w:numPr>
          <w:ilvl w:val="0"/>
          <w:numId w:val="32"/>
        </w:numPr>
        <w:ind w:left="360"/>
        <w:rPr>
          <w:rFonts w:ascii="Segoe UI Light" w:hAnsi="Segoe UI Light" w:cs="Segoe UI Light"/>
          <w:sz w:val="22"/>
          <w:szCs w:val="22"/>
        </w:rPr>
      </w:pPr>
      <w:r>
        <w:rPr>
          <w:rFonts w:ascii="Segoe UI Light" w:hAnsi="Segoe UI Light" w:cs="Segoe UI Light"/>
          <w:sz w:val="22"/>
          <w:szCs w:val="22"/>
        </w:rPr>
        <w:t>Confirm R is running OK ..</w:t>
      </w:r>
    </w:p>
    <w:p w14:paraId="03AD8EF6" w14:textId="77777777" w:rsidR="008B433C" w:rsidRPr="008B433C" w:rsidRDefault="008B433C" w:rsidP="008B433C">
      <w:pPr>
        <w:autoSpaceDE w:val="0"/>
        <w:autoSpaceDN w:val="0"/>
        <w:adjustRightInd w:val="0"/>
        <w:spacing w:after="0" w:line="240" w:lineRule="auto"/>
        <w:ind w:left="360"/>
        <w:rPr>
          <w:rFonts w:ascii="Consolas" w:hAnsi="Consolas" w:cs="Consolas"/>
          <w:sz w:val="18"/>
          <w:szCs w:val="21"/>
        </w:rPr>
      </w:pPr>
      <w:r w:rsidRPr="008B433C">
        <w:rPr>
          <w:rFonts w:ascii="Consolas" w:hAnsi="Consolas" w:cs="Consolas"/>
          <w:color w:val="0000FF"/>
          <w:sz w:val="18"/>
          <w:szCs w:val="21"/>
        </w:rPr>
        <w:t>exec</w:t>
      </w:r>
      <w:r w:rsidRPr="008B433C">
        <w:rPr>
          <w:rFonts w:ascii="Consolas" w:hAnsi="Consolas" w:cs="Consolas"/>
          <w:sz w:val="18"/>
          <w:szCs w:val="21"/>
        </w:rPr>
        <w:t xml:space="preserve"> sp_execute_external_script</w:t>
      </w:r>
      <w:r w:rsidRPr="008B433C">
        <w:rPr>
          <w:rFonts w:ascii="Consolas" w:hAnsi="Consolas" w:cs="Consolas"/>
          <w:color w:val="0000FF"/>
          <w:sz w:val="18"/>
          <w:szCs w:val="21"/>
        </w:rPr>
        <w:t xml:space="preserve">  </w:t>
      </w:r>
      <w:r w:rsidRPr="008B433C">
        <w:rPr>
          <w:rFonts w:ascii="Consolas" w:hAnsi="Consolas" w:cs="Consolas"/>
          <w:sz w:val="18"/>
          <w:szCs w:val="21"/>
        </w:rPr>
        <w:t xml:space="preserve">@language </w:t>
      </w:r>
      <w:r w:rsidRPr="008B433C">
        <w:rPr>
          <w:rFonts w:ascii="Consolas" w:hAnsi="Consolas" w:cs="Consolas"/>
          <w:color w:val="808080"/>
          <w:sz w:val="18"/>
          <w:szCs w:val="21"/>
        </w:rPr>
        <w:t>=</w:t>
      </w:r>
      <w:r w:rsidRPr="008B433C">
        <w:rPr>
          <w:rFonts w:ascii="Consolas" w:hAnsi="Consolas" w:cs="Consolas"/>
          <w:color w:val="FF0000"/>
          <w:sz w:val="18"/>
          <w:szCs w:val="21"/>
        </w:rPr>
        <w:t>N'R'</w:t>
      </w:r>
      <w:r w:rsidRPr="008B433C">
        <w:rPr>
          <w:rFonts w:ascii="Consolas" w:hAnsi="Consolas" w:cs="Consolas"/>
          <w:color w:val="808080"/>
          <w:sz w:val="18"/>
          <w:szCs w:val="21"/>
        </w:rPr>
        <w:t>,</w:t>
      </w:r>
    </w:p>
    <w:p w14:paraId="345227E5" w14:textId="77777777" w:rsidR="008B433C" w:rsidRPr="008B433C" w:rsidRDefault="008B433C" w:rsidP="008B433C">
      <w:pPr>
        <w:autoSpaceDE w:val="0"/>
        <w:autoSpaceDN w:val="0"/>
        <w:adjustRightInd w:val="0"/>
        <w:spacing w:after="0" w:line="240" w:lineRule="auto"/>
        <w:ind w:left="360"/>
        <w:rPr>
          <w:rFonts w:ascii="Consolas" w:hAnsi="Consolas" w:cs="Consolas"/>
          <w:sz w:val="18"/>
          <w:szCs w:val="21"/>
        </w:rPr>
      </w:pPr>
      <w:r w:rsidRPr="008B433C">
        <w:rPr>
          <w:rFonts w:ascii="Consolas" w:hAnsi="Consolas" w:cs="Consolas"/>
          <w:sz w:val="18"/>
          <w:szCs w:val="21"/>
        </w:rPr>
        <w:t>@script</w:t>
      </w:r>
      <w:r w:rsidRPr="008B433C">
        <w:rPr>
          <w:rFonts w:ascii="Consolas" w:hAnsi="Consolas" w:cs="Consolas"/>
          <w:color w:val="808080"/>
          <w:sz w:val="18"/>
          <w:szCs w:val="21"/>
        </w:rPr>
        <w:t>=</w:t>
      </w:r>
      <w:r w:rsidRPr="008B433C">
        <w:rPr>
          <w:rFonts w:ascii="Consolas" w:hAnsi="Consolas" w:cs="Consolas"/>
          <w:color w:val="FF0000"/>
          <w:sz w:val="18"/>
          <w:szCs w:val="21"/>
        </w:rPr>
        <w:t>N'OutputDataSet&lt;-InputDataSet'</w:t>
      </w:r>
      <w:r w:rsidRPr="008B433C">
        <w:rPr>
          <w:rFonts w:ascii="Consolas" w:hAnsi="Consolas" w:cs="Consolas"/>
          <w:color w:val="808080"/>
          <w:sz w:val="18"/>
          <w:szCs w:val="21"/>
        </w:rPr>
        <w:t>,</w:t>
      </w:r>
      <w:r w:rsidRPr="008B433C">
        <w:rPr>
          <w:rFonts w:ascii="Consolas" w:hAnsi="Consolas" w:cs="Consolas"/>
          <w:sz w:val="18"/>
          <w:szCs w:val="21"/>
        </w:rPr>
        <w:t xml:space="preserve">  </w:t>
      </w:r>
    </w:p>
    <w:p w14:paraId="4ED13C54" w14:textId="77777777" w:rsidR="008B433C" w:rsidRPr="008B433C" w:rsidRDefault="008B433C" w:rsidP="008B433C">
      <w:pPr>
        <w:autoSpaceDE w:val="0"/>
        <w:autoSpaceDN w:val="0"/>
        <w:adjustRightInd w:val="0"/>
        <w:spacing w:after="0" w:line="240" w:lineRule="auto"/>
        <w:ind w:left="360"/>
        <w:rPr>
          <w:rFonts w:ascii="Consolas" w:hAnsi="Consolas" w:cs="Consolas"/>
          <w:sz w:val="18"/>
          <w:szCs w:val="21"/>
        </w:rPr>
      </w:pPr>
      <w:r w:rsidRPr="008B433C">
        <w:rPr>
          <w:rFonts w:ascii="Consolas" w:hAnsi="Consolas" w:cs="Consolas"/>
          <w:sz w:val="18"/>
          <w:szCs w:val="21"/>
        </w:rPr>
        <w:t xml:space="preserve">@input_data_1 </w:t>
      </w:r>
      <w:r w:rsidRPr="008B433C">
        <w:rPr>
          <w:rFonts w:ascii="Consolas" w:hAnsi="Consolas" w:cs="Consolas"/>
          <w:color w:val="808080"/>
          <w:sz w:val="18"/>
          <w:szCs w:val="21"/>
        </w:rPr>
        <w:t>=</w:t>
      </w:r>
      <w:r w:rsidRPr="008B433C">
        <w:rPr>
          <w:rFonts w:ascii="Consolas" w:hAnsi="Consolas" w:cs="Consolas"/>
          <w:color w:val="FF0000"/>
          <w:sz w:val="18"/>
          <w:szCs w:val="21"/>
        </w:rPr>
        <w:t>N'select 1 as hello'</w:t>
      </w:r>
    </w:p>
    <w:p w14:paraId="4C044EF0" w14:textId="77777777" w:rsidR="008B433C" w:rsidRPr="008B433C" w:rsidRDefault="008B433C" w:rsidP="008B433C">
      <w:pPr>
        <w:autoSpaceDE w:val="0"/>
        <w:autoSpaceDN w:val="0"/>
        <w:adjustRightInd w:val="0"/>
        <w:spacing w:after="0" w:line="240" w:lineRule="auto"/>
        <w:ind w:left="360"/>
        <w:rPr>
          <w:rFonts w:ascii="Consolas" w:hAnsi="Consolas" w:cs="Consolas"/>
          <w:sz w:val="18"/>
          <w:szCs w:val="21"/>
        </w:rPr>
      </w:pPr>
      <w:r w:rsidRPr="008B433C">
        <w:rPr>
          <w:rFonts w:ascii="Consolas" w:hAnsi="Consolas" w:cs="Consolas"/>
          <w:color w:val="0000FF"/>
          <w:sz w:val="18"/>
          <w:szCs w:val="21"/>
        </w:rPr>
        <w:t>with</w:t>
      </w:r>
      <w:r w:rsidRPr="008B433C">
        <w:rPr>
          <w:rFonts w:ascii="Consolas" w:hAnsi="Consolas" w:cs="Consolas"/>
          <w:sz w:val="18"/>
          <w:szCs w:val="21"/>
        </w:rPr>
        <w:t xml:space="preserve"> result </w:t>
      </w:r>
      <w:r w:rsidRPr="008B433C">
        <w:rPr>
          <w:rFonts w:ascii="Consolas" w:hAnsi="Consolas" w:cs="Consolas"/>
          <w:color w:val="0000FF"/>
          <w:sz w:val="18"/>
          <w:szCs w:val="21"/>
        </w:rPr>
        <w:t xml:space="preserve">sets </w:t>
      </w:r>
      <w:r w:rsidRPr="008B433C">
        <w:rPr>
          <w:rFonts w:ascii="Consolas" w:hAnsi="Consolas" w:cs="Consolas"/>
          <w:color w:val="808080"/>
          <w:sz w:val="18"/>
          <w:szCs w:val="21"/>
        </w:rPr>
        <w:t>((</w:t>
      </w:r>
      <w:r w:rsidRPr="008B433C">
        <w:rPr>
          <w:rFonts w:ascii="Consolas" w:hAnsi="Consolas" w:cs="Consolas"/>
          <w:sz w:val="18"/>
          <w:szCs w:val="21"/>
        </w:rPr>
        <w:t xml:space="preserve">[hello] </w:t>
      </w:r>
      <w:r w:rsidRPr="008B433C">
        <w:rPr>
          <w:rFonts w:ascii="Consolas" w:hAnsi="Consolas" w:cs="Consolas"/>
          <w:color w:val="0000FF"/>
          <w:sz w:val="18"/>
          <w:szCs w:val="21"/>
        </w:rPr>
        <w:t>int</w:t>
      </w:r>
      <w:r w:rsidRPr="008B433C">
        <w:rPr>
          <w:rFonts w:ascii="Consolas" w:hAnsi="Consolas" w:cs="Consolas"/>
          <w:sz w:val="18"/>
          <w:szCs w:val="21"/>
        </w:rPr>
        <w:t xml:space="preserve"> </w:t>
      </w:r>
      <w:r w:rsidRPr="008B433C">
        <w:rPr>
          <w:rFonts w:ascii="Consolas" w:hAnsi="Consolas" w:cs="Consolas"/>
          <w:color w:val="808080"/>
          <w:sz w:val="18"/>
          <w:szCs w:val="21"/>
        </w:rPr>
        <w:t>not</w:t>
      </w:r>
      <w:r w:rsidRPr="008B433C">
        <w:rPr>
          <w:rFonts w:ascii="Consolas" w:hAnsi="Consolas" w:cs="Consolas"/>
          <w:sz w:val="18"/>
          <w:szCs w:val="21"/>
        </w:rPr>
        <w:t xml:space="preserve"> </w:t>
      </w:r>
      <w:r w:rsidRPr="008B433C">
        <w:rPr>
          <w:rFonts w:ascii="Consolas" w:hAnsi="Consolas" w:cs="Consolas"/>
          <w:color w:val="808080"/>
          <w:sz w:val="18"/>
          <w:szCs w:val="21"/>
        </w:rPr>
        <w:t>null));</w:t>
      </w:r>
    </w:p>
    <w:p w14:paraId="5C5520A8" w14:textId="77777777" w:rsidR="008B433C" w:rsidRPr="008B433C" w:rsidRDefault="008B433C" w:rsidP="008B433C">
      <w:pPr>
        <w:autoSpaceDE w:val="0"/>
        <w:autoSpaceDN w:val="0"/>
        <w:adjustRightInd w:val="0"/>
        <w:spacing w:after="0" w:line="240" w:lineRule="auto"/>
        <w:ind w:left="360"/>
        <w:rPr>
          <w:rFonts w:ascii="Consolas" w:hAnsi="Consolas" w:cs="Consolas"/>
          <w:color w:val="0000FF"/>
          <w:sz w:val="18"/>
          <w:szCs w:val="21"/>
        </w:rPr>
      </w:pPr>
      <w:r w:rsidRPr="008B433C">
        <w:rPr>
          <w:rFonts w:ascii="Consolas" w:hAnsi="Consolas" w:cs="Consolas"/>
          <w:color w:val="0000FF"/>
          <w:sz w:val="18"/>
          <w:szCs w:val="21"/>
        </w:rPr>
        <w:t>go</w:t>
      </w:r>
    </w:p>
    <w:p w14:paraId="31594C6B" w14:textId="735EFB08" w:rsidR="008B433C" w:rsidRDefault="008B433C" w:rsidP="008B433C">
      <w:pPr>
        <w:pStyle w:val="ListParagraph"/>
        <w:ind w:left="360"/>
        <w:rPr>
          <w:rFonts w:ascii="Segoe UI Light" w:hAnsi="Segoe UI Light" w:cs="Segoe UI Light"/>
          <w:sz w:val="22"/>
          <w:szCs w:val="22"/>
        </w:rPr>
      </w:pPr>
      <w:r>
        <w:rPr>
          <w:rFonts w:ascii="Segoe UI Light" w:hAnsi="Segoe UI Light" w:cs="Segoe UI Light"/>
          <w:sz w:val="22"/>
          <w:szCs w:val="22"/>
        </w:rPr>
        <w:t>which will return 1 , Hello if everything is OK. If it isn’t  make sure that the sql Launchpad service is running.</w:t>
      </w:r>
    </w:p>
    <w:p w14:paraId="7A83EF5D" w14:textId="1B07A89E" w:rsidR="00FE308F" w:rsidRDefault="00FE308F" w:rsidP="00F4499E">
      <w:pPr>
        <w:pStyle w:val="ListParagraph"/>
        <w:numPr>
          <w:ilvl w:val="0"/>
          <w:numId w:val="32"/>
        </w:numPr>
        <w:ind w:left="360"/>
        <w:rPr>
          <w:rFonts w:ascii="Segoe UI Light" w:hAnsi="Segoe UI Light" w:cs="Segoe UI Light"/>
          <w:sz w:val="22"/>
          <w:szCs w:val="22"/>
        </w:rPr>
      </w:pPr>
      <w:r>
        <w:rPr>
          <w:rFonts w:ascii="Segoe UI Light" w:hAnsi="Segoe UI Light" w:cs="Segoe UI Light"/>
          <w:sz w:val="22"/>
          <w:szCs w:val="22"/>
        </w:rPr>
        <w:t xml:space="preserve">Install an R IDE (R Studio or Visual Studio) </w:t>
      </w:r>
    </w:p>
    <w:p w14:paraId="775C6CF1" w14:textId="77777777" w:rsidR="00FE308F" w:rsidRDefault="00FE308F" w:rsidP="00F4499E">
      <w:pPr>
        <w:pStyle w:val="ListParagraph"/>
        <w:numPr>
          <w:ilvl w:val="0"/>
          <w:numId w:val="32"/>
        </w:numPr>
        <w:ind w:left="360"/>
        <w:rPr>
          <w:rFonts w:ascii="Segoe UI Light" w:hAnsi="Segoe UI Light" w:cs="Segoe UI Light"/>
          <w:sz w:val="22"/>
          <w:szCs w:val="22"/>
        </w:rPr>
      </w:pPr>
      <w:r>
        <w:rPr>
          <w:rFonts w:ascii="Segoe UI Light" w:hAnsi="Segoe UI Light" w:cs="Segoe UI Light"/>
          <w:sz w:val="22"/>
          <w:szCs w:val="22"/>
        </w:rPr>
        <w:t>Run the following to add the library packages used in this lab to the SQL Server VM:</w:t>
      </w:r>
    </w:p>
    <w:p w14:paraId="0A8370C8" w14:textId="43E217A3" w:rsidR="00FE308F" w:rsidRDefault="00FE308F" w:rsidP="00F4499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install.packages(</w:t>
      </w:r>
      <w:r>
        <w:rPr>
          <w:rFonts w:ascii="Consolas" w:hAnsi="Consolas" w:cs="Consolas"/>
          <w:color w:val="A31515"/>
          <w:sz w:val="19"/>
          <w:szCs w:val="19"/>
          <w:highlight w:val="white"/>
        </w:rPr>
        <w:t>"(ggplot2"</w:t>
      </w:r>
      <w:r>
        <w:rPr>
          <w:rFonts w:ascii="Consolas" w:hAnsi="Consolas" w:cs="Consolas"/>
          <w:color w:val="000000"/>
          <w:sz w:val="19"/>
          <w:szCs w:val="19"/>
          <w:highlight w:val="white"/>
        </w:rPr>
        <w:t>)</w:t>
      </w:r>
    </w:p>
    <w:p w14:paraId="6F8A71DC" w14:textId="77777777" w:rsidR="00FE308F" w:rsidRDefault="00FE308F" w:rsidP="00F4499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install.packages(</w:t>
      </w:r>
      <w:r>
        <w:rPr>
          <w:rFonts w:ascii="Consolas" w:hAnsi="Consolas" w:cs="Consolas"/>
          <w:color w:val="A31515"/>
          <w:sz w:val="19"/>
          <w:szCs w:val="19"/>
          <w:highlight w:val="white"/>
        </w:rPr>
        <w:t>"ggthemes"</w:t>
      </w:r>
      <w:r>
        <w:rPr>
          <w:rFonts w:ascii="Consolas" w:hAnsi="Consolas" w:cs="Consolas"/>
          <w:color w:val="000000"/>
          <w:sz w:val="19"/>
          <w:szCs w:val="19"/>
          <w:highlight w:val="white"/>
        </w:rPr>
        <w:t>)</w:t>
      </w:r>
    </w:p>
    <w:p w14:paraId="15437CDE" w14:textId="291325E7" w:rsidR="009B3D65" w:rsidRDefault="00FE308F" w:rsidP="009B3D6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install.packages(</w:t>
      </w:r>
      <w:r>
        <w:rPr>
          <w:rFonts w:ascii="Consolas" w:hAnsi="Consolas" w:cs="Consolas"/>
          <w:color w:val="A31515"/>
          <w:sz w:val="19"/>
          <w:szCs w:val="19"/>
          <w:highlight w:val="white"/>
        </w:rPr>
        <w:t>"reshape2"</w:t>
      </w:r>
      <w:r>
        <w:rPr>
          <w:rFonts w:ascii="Consolas" w:hAnsi="Consolas" w:cs="Consolas"/>
          <w:color w:val="000000"/>
          <w:sz w:val="19"/>
          <w:szCs w:val="19"/>
          <w:highlight w:val="white"/>
        </w:rPr>
        <w:t>)</w:t>
      </w:r>
    </w:p>
    <w:p w14:paraId="0CC1FF0B" w14:textId="03BA6E13" w:rsidR="009B3D65" w:rsidRDefault="009B3D65" w:rsidP="009B3D65">
      <w:pPr>
        <w:pStyle w:val="ListParagraph"/>
        <w:numPr>
          <w:ilvl w:val="0"/>
          <w:numId w:val="32"/>
        </w:numPr>
        <w:ind w:left="360"/>
        <w:rPr>
          <w:rFonts w:ascii="Segoe UI Light" w:hAnsi="Segoe UI Light" w:cs="Segoe UI Light"/>
          <w:sz w:val="22"/>
          <w:szCs w:val="22"/>
        </w:rPr>
      </w:pPr>
      <w:r>
        <w:rPr>
          <w:rFonts w:ascii="Segoe UI Light" w:hAnsi="Segoe UI Light" w:cs="Segoe UI Light"/>
          <w:sz w:val="22"/>
          <w:szCs w:val="22"/>
        </w:rPr>
        <w:t>If you want to access SQL Server on this VM from another VM or your local machine then you’ll need to do two additional steps:</w:t>
      </w:r>
    </w:p>
    <w:p w14:paraId="221D7F29" w14:textId="51F56278" w:rsidR="009B3D65" w:rsidRDefault="009B3D65" w:rsidP="009B3D65">
      <w:pPr>
        <w:pStyle w:val="ListParagraph"/>
        <w:numPr>
          <w:ilvl w:val="1"/>
          <w:numId w:val="32"/>
        </w:numPr>
        <w:rPr>
          <w:rFonts w:ascii="Segoe UI Light" w:hAnsi="Segoe UI Light" w:cs="Segoe UI Light"/>
          <w:sz w:val="22"/>
          <w:szCs w:val="22"/>
        </w:rPr>
      </w:pPr>
      <w:r>
        <w:rPr>
          <w:rFonts w:ascii="Segoe UI Light" w:hAnsi="Segoe UI Light" w:cs="Segoe UI Light"/>
          <w:sz w:val="22"/>
          <w:szCs w:val="22"/>
        </w:rPr>
        <w:t>Open port 1433 inside the VM in advanced firewall setting with PowerShell</w:t>
      </w:r>
    </w:p>
    <w:p w14:paraId="4C2C61F9" w14:textId="354288FF" w:rsidR="00B438E1" w:rsidRDefault="009B3D65" w:rsidP="009B3D65">
      <w:pPr>
        <w:ind w:left="1440"/>
        <w:rPr>
          <w:rFonts w:ascii="Consolas" w:hAnsi="Consolas" w:cs="Consolas"/>
          <w:color w:val="000000"/>
          <w:sz w:val="19"/>
          <w:szCs w:val="19"/>
          <w:highlight w:val="white"/>
        </w:rPr>
      </w:pPr>
      <w:r w:rsidRPr="009B3D65">
        <w:rPr>
          <w:rFonts w:ascii="Consolas" w:hAnsi="Consolas" w:cs="Consolas"/>
          <w:color w:val="000000"/>
          <w:sz w:val="19"/>
          <w:szCs w:val="19"/>
          <w:highlight w:val="white"/>
        </w:rPr>
        <w:t>New-NetFirewallRule -Name 'SQL Server' -DisplayName 'SQLServer' -Protocol TCP -LocalPort 1433 -Direction Inbound</w:t>
      </w:r>
    </w:p>
    <w:p w14:paraId="77046542" w14:textId="11DF3BCC" w:rsidR="009B3D65" w:rsidRDefault="009B3D65" w:rsidP="009B3D65">
      <w:pPr>
        <w:pStyle w:val="ListParagraph"/>
        <w:numPr>
          <w:ilvl w:val="1"/>
          <w:numId w:val="32"/>
        </w:numPr>
        <w:rPr>
          <w:rFonts w:ascii="Segoe UI Light" w:hAnsi="Segoe UI Light" w:cs="Segoe UI Light"/>
          <w:sz w:val="22"/>
          <w:szCs w:val="22"/>
        </w:rPr>
      </w:pPr>
      <w:r>
        <w:rPr>
          <w:rFonts w:ascii="Segoe UI Light" w:hAnsi="Segoe UI Light" w:cs="Segoe UI Light"/>
          <w:sz w:val="22"/>
          <w:szCs w:val="22"/>
        </w:rPr>
        <w:t>Open up the same port to the VM in the Azure Portal. Track down the Network Security Group associated with the SQL VM and add in an additional inbound security rule to the group as shown. On the following page\;</w:t>
      </w:r>
    </w:p>
    <w:p w14:paraId="7843FBDE" w14:textId="790050C5" w:rsidR="009B3D65" w:rsidRPr="009B3D65" w:rsidRDefault="009B3D65" w:rsidP="009B3D65">
      <w:pPr>
        <w:ind w:left="720"/>
        <w:rPr>
          <w:rFonts w:ascii="Segoe UI Light" w:hAnsi="Segoe UI Light" w:cs="Segoe UI Light"/>
          <w:sz w:val="22"/>
          <w:szCs w:val="22"/>
        </w:rPr>
      </w:pPr>
      <w:r>
        <w:rPr>
          <w:noProof/>
          <w:lang w:eastAsia="en-GB"/>
        </w:rPr>
        <w:lastRenderedPageBreak/>
        <w:drawing>
          <wp:inline distT="0" distB="0" distL="0" distR="0" wp14:anchorId="1C277F98" wp14:editId="26AB38C2">
            <wp:extent cx="5682824" cy="326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258" cy="3267789"/>
                    </a:xfrm>
                    <a:prstGeom prst="rect">
                      <a:avLst/>
                    </a:prstGeom>
                  </pic:spPr>
                </pic:pic>
              </a:graphicData>
            </a:graphic>
          </wp:inline>
        </w:drawing>
      </w:r>
    </w:p>
    <w:p w14:paraId="118615BC" w14:textId="77777777" w:rsidR="009B3D65" w:rsidRDefault="009B3D65" w:rsidP="009B3D65">
      <w:pPr>
        <w:pStyle w:val="ListParagraph"/>
        <w:ind w:left="1800"/>
        <w:rPr>
          <w:rFonts w:ascii="Segoe UI Light" w:hAnsi="Segoe UI Light" w:cs="Segoe UI Light"/>
          <w:sz w:val="22"/>
          <w:szCs w:val="22"/>
        </w:rPr>
      </w:pPr>
    </w:p>
    <w:p w14:paraId="548E6D4F" w14:textId="77777777" w:rsidR="009B3D65" w:rsidRPr="009B3D65" w:rsidRDefault="009B3D65" w:rsidP="009B3D65">
      <w:pPr>
        <w:ind w:left="1440"/>
        <w:rPr>
          <w:rFonts w:ascii="Consolas" w:hAnsi="Consolas" w:cs="Consolas"/>
          <w:color w:val="000000"/>
          <w:sz w:val="19"/>
          <w:szCs w:val="19"/>
          <w:highlight w:val="white"/>
        </w:rPr>
      </w:pPr>
    </w:p>
    <w:sectPr w:rsidR="009B3D65" w:rsidRPr="009B3D65" w:rsidSect="00A724D0">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621196" w14:textId="77777777" w:rsidR="00A441D3" w:rsidRDefault="00A441D3" w:rsidP="003A2A1E">
      <w:pPr>
        <w:spacing w:after="0" w:line="240" w:lineRule="auto"/>
      </w:pPr>
      <w:r>
        <w:separator/>
      </w:r>
    </w:p>
  </w:endnote>
  <w:endnote w:type="continuationSeparator" w:id="0">
    <w:p w14:paraId="48F6F976" w14:textId="77777777" w:rsidR="00A441D3" w:rsidRDefault="00A441D3" w:rsidP="003A2A1E">
      <w:pPr>
        <w:spacing w:after="0" w:line="240" w:lineRule="auto"/>
      </w:pPr>
      <w:r>
        <w:continuationSeparator/>
      </w:r>
    </w:p>
  </w:endnote>
  <w:endnote w:type="continuationNotice" w:id="1">
    <w:p w14:paraId="64E2F247" w14:textId="77777777" w:rsidR="00A441D3" w:rsidRDefault="00A441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AFF" w:usb1="4000247B" w:usb2="00000001" w:usb3="00000000" w:csb0="000001BF" w:csb1="00000000"/>
  </w:font>
  <w:font w:name="Calibri Light">
    <w:panose1 w:val="020F0302020204030204"/>
    <w:charset w:val="00"/>
    <w:family w:val="swiss"/>
    <w:pitch w:val="variable"/>
    <w:sig w:usb0="E0000AFF" w:usb1="4000247B" w:usb2="00000001" w:usb3="00000000" w:csb0="000001B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D4B35B" w14:textId="77777777" w:rsidR="00A441D3" w:rsidRDefault="00A441D3" w:rsidP="003A2A1E">
      <w:pPr>
        <w:spacing w:after="0" w:line="240" w:lineRule="auto"/>
      </w:pPr>
      <w:r>
        <w:separator/>
      </w:r>
    </w:p>
  </w:footnote>
  <w:footnote w:type="continuationSeparator" w:id="0">
    <w:p w14:paraId="5AB0E59B" w14:textId="77777777" w:rsidR="00A441D3" w:rsidRDefault="00A441D3" w:rsidP="003A2A1E">
      <w:pPr>
        <w:spacing w:after="0" w:line="240" w:lineRule="auto"/>
      </w:pPr>
      <w:r>
        <w:continuationSeparator/>
      </w:r>
    </w:p>
  </w:footnote>
  <w:footnote w:type="continuationNotice" w:id="1">
    <w:p w14:paraId="7BC70CB7" w14:textId="77777777" w:rsidR="00A441D3" w:rsidRDefault="00A441D3">
      <w:pPr>
        <w:spacing w:after="0" w:line="240" w:lineRule="auto"/>
      </w:pPr>
    </w:p>
  </w:footnote>
  <w:footnote w:id="2">
    <w:p w14:paraId="09A495C2" w14:textId="5665FD26" w:rsidR="00C001B2" w:rsidRDefault="00C001B2">
      <w:pPr>
        <w:pStyle w:val="FootnoteText"/>
      </w:pPr>
      <w:r>
        <w:rPr>
          <w:rStyle w:val="FootnoteReference"/>
        </w:rPr>
        <w:footnoteRef/>
      </w:r>
      <w:r>
        <w:t xml:space="preserve"> </w:t>
      </w:r>
      <w:r w:rsidRPr="00C001B2">
        <w:rPr>
          <w:rFonts w:ascii="Segoe UI Light" w:hAnsi="Segoe UI Light" w:cs="Segoe UI Light"/>
          <w:sz w:val="18"/>
        </w:rPr>
        <w:t xml:space="preserve">For more on R Open and Enterprise server at refer to the </w:t>
      </w:r>
      <w:hyperlink r:id="rId1" w:history="1">
        <w:r w:rsidRPr="00C001B2">
          <w:rPr>
            <w:rStyle w:val="Hyperlink"/>
            <w:rFonts w:ascii="Segoe UI Light" w:hAnsi="Segoe UI Light" w:cs="Segoe UI Light"/>
            <w:sz w:val="18"/>
          </w:rPr>
          <w:t>Cortana Intelligence blog</w:t>
        </w:r>
      </w:hyperlink>
    </w:p>
  </w:footnote>
  <w:footnote w:id="3">
    <w:p w14:paraId="65852D4F" w14:textId="2B2B4363" w:rsidR="003D0CEC" w:rsidRDefault="003D0CEC">
      <w:pPr>
        <w:pStyle w:val="FootnoteText"/>
      </w:pPr>
      <w:r>
        <w:rPr>
          <w:rStyle w:val="FootnoteReference"/>
        </w:rPr>
        <w:footnoteRef/>
      </w:r>
      <w:r>
        <w:t xml:space="preserve"> </w:t>
      </w:r>
      <w:r w:rsidRPr="003D0CEC">
        <w:rPr>
          <w:rFonts w:ascii="Segoe UI Light" w:hAnsi="Segoe UI Light" w:cs="Segoe UI Light"/>
        </w:rPr>
        <w:t>the code for this is in the advanced analytics samples for SQL server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732C"/>
    <w:multiLevelType w:val="hybridMultilevel"/>
    <w:tmpl w:val="8224088A"/>
    <w:lvl w:ilvl="0" w:tplc="5E1EFF2E">
      <w:start w:val="1"/>
      <w:numFmt w:val="decimal"/>
      <w:lvlText w:val="%1."/>
      <w:lvlJc w:val="left"/>
      <w:pPr>
        <w:ind w:left="7448" w:hanging="360"/>
      </w:pPr>
      <w:rPr>
        <w:rFonts w:hint="default"/>
      </w:rPr>
    </w:lvl>
    <w:lvl w:ilvl="1" w:tplc="08090019" w:tentative="1">
      <w:start w:val="1"/>
      <w:numFmt w:val="lowerLetter"/>
      <w:lvlText w:val="%2."/>
      <w:lvlJc w:val="left"/>
      <w:pPr>
        <w:ind w:left="4984" w:hanging="360"/>
      </w:pPr>
    </w:lvl>
    <w:lvl w:ilvl="2" w:tplc="0809001B" w:tentative="1">
      <w:start w:val="1"/>
      <w:numFmt w:val="lowerRoman"/>
      <w:lvlText w:val="%3."/>
      <w:lvlJc w:val="right"/>
      <w:pPr>
        <w:ind w:left="5704" w:hanging="180"/>
      </w:pPr>
    </w:lvl>
    <w:lvl w:ilvl="3" w:tplc="0809000F" w:tentative="1">
      <w:start w:val="1"/>
      <w:numFmt w:val="decimal"/>
      <w:lvlText w:val="%4."/>
      <w:lvlJc w:val="left"/>
      <w:pPr>
        <w:ind w:left="6424" w:hanging="360"/>
      </w:pPr>
    </w:lvl>
    <w:lvl w:ilvl="4" w:tplc="08090019">
      <w:start w:val="1"/>
      <w:numFmt w:val="lowerLetter"/>
      <w:lvlText w:val="%5."/>
      <w:lvlJc w:val="left"/>
      <w:pPr>
        <w:ind w:left="7144" w:hanging="360"/>
      </w:pPr>
    </w:lvl>
    <w:lvl w:ilvl="5" w:tplc="0809001B" w:tentative="1">
      <w:start w:val="1"/>
      <w:numFmt w:val="lowerRoman"/>
      <w:lvlText w:val="%6."/>
      <w:lvlJc w:val="right"/>
      <w:pPr>
        <w:ind w:left="7864" w:hanging="180"/>
      </w:pPr>
    </w:lvl>
    <w:lvl w:ilvl="6" w:tplc="0809000F" w:tentative="1">
      <w:start w:val="1"/>
      <w:numFmt w:val="decimal"/>
      <w:lvlText w:val="%7."/>
      <w:lvlJc w:val="left"/>
      <w:pPr>
        <w:ind w:left="8584" w:hanging="360"/>
      </w:pPr>
    </w:lvl>
    <w:lvl w:ilvl="7" w:tplc="08090019" w:tentative="1">
      <w:start w:val="1"/>
      <w:numFmt w:val="lowerLetter"/>
      <w:lvlText w:val="%8."/>
      <w:lvlJc w:val="left"/>
      <w:pPr>
        <w:ind w:left="9304" w:hanging="360"/>
      </w:pPr>
    </w:lvl>
    <w:lvl w:ilvl="8" w:tplc="0809001B" w:tentative="1">
      <w:start w:val="1"/>
      <w:numFmt w:val="lowerRoman"/>
      <w:lvlText w:val="%9."/>
      <w:lvlJc w:val="right"/>
      <w:pPr>
        <w:ind w:left="10024" w:hanging="180"/>
      </w:pPr>
    </w:lvl>
  </w:abstractNum>
  <w:abstractNum w:abstractNumId="1" w15:restartNumberingAfterBreak="0">
    <w:nsid w:val="0B4E5910"/>
    <w:multiLevelType w:val="hybridMultilevel"/>
    <w:tmpl w:val="A1EC6456"/>
    <w:lvl w:ilvl="0" w:tplc="7EDC333E">
      <w:start w:val="1"/>
      <w:numFmt w:val="decimal"/>
      <w:lvlText w:val="%1."/>
      <w:lvlJc w:val="left"/>
      <w:pPr>
        <w:ind w:left="1080" w:hanging="360"/>
      </w:pPr>
      <w:rPr>
        <w:rFonts w:hint="default"/>
      </w:rPr>
    </w:lvl>
    <w:lvl w:ilvl="1" w:tplc="08090001">
      <w:start w:val="1"/>
      <w:numFmt w:val="bullet"/>
      <w:lvlText w:val=""/>
      <w:lvlJc w:val="left"/>
      <w:pPr>
        <w:ind w:left="1800" w:hanging="360"/>
      </w:pPr>
      <w:rPr>
        <w:rFonts w:ascii="Symbol" w:hAnsi="Symbol"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B735B56"/>
    <w:multiLevelType w:val="hybridMultilevel"/>
    <w:tmpl w:val="E82EB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85D49"/>
    <w:multiLevelType w:val="hybridMultilevel"/>
    <w:tmpl w:val="F942D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A31E0"/>
    <w:multiLevelType w:val="hybridMultilevel"/>
    <w:tmpl w:val="17EA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3B44F9"/>
    <w:multiLevelType w:val="hybridMultilevel"/>
    <w:tmpl w:val="A74A72C2"/>
    <w:lvl w:ilvl="0" w:tplc="5E1EFF2E">
      <w:start w:val="1"/>
      <w:numFmt w:val="decimal"/>
      <w:lvlText w:val="%1."/>
      <w:lvlJc w:val="left"/>
      <w:pPr>
        <w:ind w:left="3904" w:hanging="360"/>
      </w:pPr>
      <w:rPr>
        <w:rFonts w:hint="default"/>
      </w:rPr>
    </w:lvl>
    <w:lvl w:ilvl="1" w:tplc="08090019" w:tentative="1">
      <w:start w:val="1"/>
      <w:numFmt w:val="lowerLetter"/>
      <w:lvlText w:val="%2."/>
      <w:lvlJc w:val="left"/>
      <w:pPr>
        <w:ind w:left="4624" w:hanging="360"/>
      </w:pPr>
    </w:lvl>
    <w:lvl w:ilvl="2" w:tplc="0809001B" w:tentative="1">
      <w:start w:val="1"/>
      <w:numFmt w:val="lowerRoman"/>
      <w:lvlText w:val="%3."/>
      <w:lvlJc w:val="right"/>
      <w:pPr>
        <w:ind w:left="5344" w:hanging="180"/>
      </w:pPr>
    </w:lvl>
    <w:lvl w:ilvl="3" w:tplc="0809000F" w:tentative="1">
      <w:start w:val="1"/>
      <w:numFmt w:val="decimal"/>
      <w:lvlText w:val="%4."/>
      <w:lvlJc w:val="left"/>
      <w:pPr>
        <w:ind w:left="6064" w:hanging="360"/>
      </w:pPr>
    </w:lvl>
    <w:lvl w:ilvl="4" w:tplc="08090019" w:tentative="1">
      <w:start w:val="1"/>
      <w:numFmt w:val="lowerLetter"/>
      <w:lvlText w:val="%5."/>
      <w:lvlJc w:val="left"/>
      <w:pPr>
        <w:ind w:left="6784" w:hanging="360"/>
      </w:pPr>
    </w:lvl>
    <w:lvl w:ilvl="5" w:tplc="0809001B" w:tentative="1">
      <w:start w:val="1"/>
      <w:numFmt w:val="lowerRoman"/>
      <w:lvlText w:val="%6."/>
      <w:lvlJc w:val="right"/>
      <w:pPr>
        <w:ind w:left="7504" w:hanging="180"/>
      </w:pPr>
    </w:lvl>
    <w:lvl w:ilvl="6" w:tplc="0809000F" w:tentative="1">
      <w:start w:val="1"/>
      <w:numFmt w:val="decimal"/>
      <w:lvlText w:val="%7."/>
      <w:lvlJc w:val="left"/>
      <w:pPr>
        <w:ind w:left="8224" w:hanging="360"/>
      </w:pPr>
    </w:lvl>
    <w:lvl w:ilvl="7" w:tplc="08090019" w:tentative="1">
      <w:start w:val="1"/>
      <w:numFmt w:val="lowerLetter"/>
      <w:lvlText w:val="%8."/>
      <w:lvlJc w:val="left"/>
      <w:pPr>
        <w:ind w:left="8944" w:hanging="360"/>
      </w:pPr>
    </w:lvl>
    <w:lvl w:ilvl="8" w:tplc="0809001B" w:tentative="1">
      <w:start w:val="1"/>
      <w:numFmt w:val="lowerRoman"/>
      <w:lvlText w:val="%9."/>
      <w:lvlJc w:val="right"/>
      <w:pPr>
        <w:ind w:left="9664" w:hanging="180"/>
      </w:pPr>
    </w:lvl>
  </w:abstractNum>
  <w:abstractNum w:abstractNumId="6" w15:restartNumberingAfterBreak="0">
    <w:nsid w:val="156F6531"/>
    <w:multiLevelType w:val="hybridMultilevel"/>
    <w:tmpl w:val="8E4CA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B269A9"/>
    <w:multiLevelType w:val="hybridMultilevel"/>
    <w:tmpl w:val="77D45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C746C6"/>
    <w:multiLevelType w:val="hybridMultilevel"/>
    <w:tmpl w:val="BCBAB2D6"/>
    <w:lvl w:ilvl="0" w:tplc="940876A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5A371B"/>
    <w:multiLevelType w:val="hybridMultilevel"/>
    <w:tmpl w:val="84AAE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74C52"/>
    <w:multiLevelType w:val="hybridMultilevel"/>
    <w:tmpl w:val="3D509098"/>
    <w:lvl w:ilvl="0" w:tplc="34C01E2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947122"/>
    <w:multiLevelType w:val="hybridMultilevel"/>
    <w:tmpl w:val="04FA4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216EF"/>
    <w:multiLevelType w:val="hybridMultilevel"/>
    <w:tmpl w:val="F280D4B8"/>
    <w:lvl w:ilvl="0" w:tplc="940876AC">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3" w15:restartNumberingAfterBreak="0">
    <w:nsid w:val="3021136B"/>
    <w:multiLevelType w:val="hybridMultilevel"/>
    <w:tmpl w:val="50646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CB6444"/>
    <w:multiLevelType w:val="hybridMultilevel"/>
    <w:tmpl w:val="1102CA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D97BFA"/>
    <w:multiLevelType w:val="hybridMultilevel"/>
    <w:tmpl w:val="F5FE943A"/>
    <w:lvl w:ilvl="0" w:tplc="08090001">
      <w:start w:val="1"/>
      <w:numFmt w:val="bullet"/>
      <w:lvlText w:val=""/>
      <w:lvlJc w:val="left"/>
      <w:pPr>
        <w:ind w:left="4264" w:hanging="360"/>
      </w:pPr>
      <w:rPr>
        <w:rFonts w:ascii="Symbol" w:hAnsi="Symbol" w:hint="default"/>
      </w:rPr>
    </w:lvl>
    <w:lvl w:ilvl="1" w:tplc="08090003" w:tentative="1">
      <w:start w:val="1"/>
      <w:numFmt w:val="bullet"/>
      <w:lvlText w:val="o"/>
      <w:lvlJc w:val="left"/>
      <w:pPr>
        <w:ind w:left="4984" w:hanging="360"/>
      </w:pPr>
      <w:rPr>
        <w:rFonts w:ascii="Courier New" w:hAnsi="Courier New" w:cs="Courier New" w:hint="default"/>
      </w:rPr>
    </w:lvl>
    <w:lvl w:ilvl="2" w:tplc="08090005" w:tentative="1">
      <w:start w:val="1"/>
      <w:numFmt w:val="bullet"/>
      <w:lvlText w:val=""/>
      <w:lvlJc w:val="left"/>
      <w:pPr>
        <w:ind w:left="5704" w:hanging="360"/>
      </w:pPr>
      <w:rPr>
        <w:rFonts w:ascii="Wingdings" w:hAnsi="Wingdings" w:hint="default"/>
      </w:rPr>
    </w:lvl>
    <w:lvl w:ilvl="3" w:tplc="08090001" w:tentative="1">
      <w:start w:val="1"/>
      <w:numFmt w:val="bullet"/>
      <w:lvlText w:val=""/>
      <w:lvlJc w:val="left"/>
      <w:pPr>
        <w:ind w:left="6424" w:hanging="360"/>
      </w:pPr>
      <w:rPr>
        <w:rFonts w:ascii="Symbol" w:hAnsi="Symbol" w:hint="default"/>
      </w:rPr>
    </w:lvl>
    <w:lvl w:ilvl="4" w:tplc="08090003" w:tentative="1">
      <w:start w:val="1"/>
      <w:numFmt w:val="bullet"/>
      <w:lvlText w:val="o"/>
      <w:lvlJc w:val="left"/>
      <w:pPr>
        <w:ind w:left="7144" w:hanging="360"/>
      </w:pPr>
      <w:rPr>
        <w:rFonts w:ascii="Courier New" w:hAnsi="Courier New" w:cs="Courier New" w:hint="default"/>
      </w:rPr>
    </w:lvl>
    <w:lvl w:ilvl="5" w:tplc="08090005" w:tentative="1">
      <w:start w:val="1"/>
      <w:numFmt w:val="bullet"/>
      <w:lvlText w:val=""/>
      <w:lvlJc w:val="left"/>
      <w:pPr>
        <w:ind w:left="7864" w:hanging="360"/>
      </w:pPr>
      <w:rPr>
        <w:rFonts w:ascii="Wingdings" w:hAnsi="Wingdings" w:hint="default"/>
      </w:rPr>
    </w:lvl>
    <w:lvl w:ilvl="6" w:tplc="08090001" w:tentative="1">
      <w:start w:val="1"/>
      <w:numFmt w:val="bullet"/>
      <w:lvlText w:val=""/>
      <w:lvlJc w:val="left"/>
      <w:pPr>
        <w:ind w:left="8584" w:hanging="360"/>
      </w:pPr>
      <w:rPr>
        <w:rFonts w:ascii="Symbol" w:hAnsi="Symbol" w:hint="default"/>
      </w:rPr>
    </w:lvl>
    <w:lvl w:ilvl="7" w:tplc="08090003" w:tentative="1">
      <w:start w:val="1"/>
      <w:numFmt w:val="bullet"/>
      <w:lvlText w:val="o"/>
      <w:lvlJc w:val="left"/>
      <w:pPr>
        <w:ind w:left="9304" w:hanging="360"/>
      </w:pPr>
      <w:rPr>
        <w:rFonts w:ascii="Courier New" w:hAnsi="Courier New" w:cs="Courier New" w:hint="default"/>
      </w:rPr>
    </w:lvl>
    <w:lvl w:ilvl="8" w:tplc="08090005" w:tentative="1">
      <w:start w:val="1"/>
      <w:numFmt w:val="bullet"/>
      <w:lvlText w:val=""/>
      <w:lvlJc w:val="left"/>
      <w:pPr>
        <w:ind w:left="10024" w:hanging="360"/>
      </w:pPr>
      <w:rPr>
        <w:rFonts w:ascii="Wingdings" w:hAnsi="Wingdings" w:hint="default"/>
      </w:rPr>
    </w:lvl>
  </w:abstractNum>
  <w:abstractNum w:abstractNumId="16" w15:restartNumberingAfterBreak="0">
    <w:nsid w:val="387E69A5"/>
    <w:multiLevelType w:val="hybridMultilevel"/>
    <w:tmpl w:val="77764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093AB8"/>
    <w:multiLevelType w:val="hybridMultilevel"/>
    <w:tmpl w:val="C48E369E"/>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8" w15:restartNumberingAfterBreak="0">
    <w:nsid w:val="39911F59"/>
    <w:multiLevelType w:val="hybridMultilevel"/>
    <w:tmpl w:val="B7C0B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A05E3E"/>
    <w:multiLevelType w:val="hybridMultilevel"/>
    <w:tmpl w:val="8FA8C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3B74DD"/>
    <w:multiLevelType w:val="hybridMultilevel"/>
    <w:tmpl w:val="47028114"/>
    <w:lvl w:ilvl="0" w:tplc="940876AC">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21" w15:restartNumberingAfterBreak="0">
    <w:nsid w:val="40605C65"/>
    <w:multiLevelType w:val="hybridMultilevel"/>
    <w:tmpl w:val="C770C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9D0F34"/>
    <w:multiLevelType w:val="hybridMultilevel"/>
    <w:tmpl w:val="375409C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0A53F15"/>
    <w:multiLevelType w:val="hybridMultilevel"/>
    <w:tmpl w:val="7B06162A"/>
    <w:lvl w:ilvl="0" w:tplc="5E1EFF2E">
      <w:start w:val="1"/>
      <w:numFmt w:val="decimal"/>
      <w:lvlText w:val="%1."/>
      <w:lvlJc w:val="left"/>
      <w:pPr>
        <w:ind w:left="7448" w:hanging="360"/>
      </w:pPr>
      <w:rPr>
        <w:rFonts w:hint="default"/>
      </w:rPr>
    </w:lvl>
    <w:lvl w:ilvl="1" w:tplc="08090019" w:tentative="1">
      <w:start w:val="1"/>
      <w:numFmt w:val="lowerLetter"/>
      <w:lvlText w:val="%2."/>
      <w:lvlJc w:val="left"/>
      <w:pPr>
        <w:ind w:left="4984" w:hanging="360"/>
      </w:pPr>
    </w:lvl>
    <w:lvl w:ilvl="2" w:tplc="0809001B" w:tentative="1">
      <w:start w:val="1"/>
      <w:numFmt w:val="lowerRoman"/>
      <w:lvlText w:val="%3."/>
      <w:lvlJc w:val="right"/>
      <w:pPr>
        <w:ind w:left="5704" w:hanging="180"/>
      </w:pPr>
    </w:lvl>
    <w:lvl w:ilvl="3" w:tplc="0809000F" w:tentative="1">
      <w:start w:val="1"/>
      <w:numFmt w:val="decimal"/>
      <w:lvlText w:val="%4."/>
      <w:lvlJc w:val="left"/>
      <w:pPr>
        <w:ind w:left="6424" w:hanging="360"/>
      </w:pPr>
    </w:lvl>
    <w:lvl w:ilvl="4" w:tplc="5E1EFF2E">
      <w:start w:val="1"/>
      <w:numFmt w:val="decimal"/>
      <w:lvlText w:val="%5."/>
      <w:lvlJc w:val="left"/>
      <w:pPr>
        <w:ind w:left="7144" w:hanging="360"/>
      </w:pPr>
      <w:rPr>
        <w:rFonts w:hint="default"/>
      </w:rPr>
    </w:lvl>
    <w:lvl w:ilvl="5" w:tplc="0809001B" w:tentative="1">
      <w:start w:val="1"/>
      <w:numFmt w:val="lowerRoman"/>
      <w:lvlText w:val="%6."/>
      <w:lvlJc w:val="right"/>
      <w:pPr>
        <w:ind w:left="7864" w:hanging="180"/>
      </w:pPr>
    </w:lvl>
    <w:lvl w:ilvl="6" w:tplc="0809000F" w:tentative="1">
      <w:start w:val="1"/>
      <w:numFmt w:val="decimal"/>
      <w:lvlText w:val="%7."/>
      <w:lvlJc w:val="left"/>
      <w:pPr>
        <w:ind w:left="8584" w:hanging="360"/>
      </w:pPr>
    </w:lvl>
    <w:lvl w:ilvl="7" w:tplc="08090019" w:tentative="1">
      <w:start w:val="1"/>
      <w:numFmt w:val="lowerLetter"/>
      <w:lvlText w:val="%8."/>
      <w:lvlJc w:val="left"/>
      <w:pPr>
        <w:ind w:left="9304" w:hanging="360"/>
      </w:pPr>
    </w:lvl>
    <w:lvl w:ilvl="8" w:tplc="0809001B" w:tentative="1">
      <w:start w:val="1"/>
      <w:numFmt w:val="lowerRoman"/>
      <w:lvlText w:val="%9."/>
      <w:lvlJc w:val="right"/>
      <w:pPr>
        <w:ind w:left="10024" w:hanging="180"/>
      </w:pPr>
    </w:lvl>
  </w:abstractNum>
  <w:abstractNum w:abstractNumId="24" w15:restartNumberingAfterBreak="0">
    <w:nsid w:val="42B721EE"/>
    <w:multiLevelType w:val="hybridMultilevel"/>
    <w:tmpl w:val="99DE3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827762"/>
    <w:multiLevelType w:val="hybridMultilevel"/>
    <w:tmpl w:val="C47C685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27F202F"/>
    <w:multiLevelType w:val="multilevel"/>
    <w:tmpl w:val="ABEE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9A2C65"/>
    <w:multiLevelType w:val="hybridMultilevel"/>
    <w:tmpl w:val="B3F407F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38A0113"/>
    <w:multiLevelType w:val="hybridMultilevel"/>
    <w:tmpl w:val="29027A66"/>
    <w:lvl w:ilvl="0" w:tplc="5E1EFF2E">
      <w:start w:val="1"/>
      <w:numFmt w:val="decimal"/>
      <w:lvlText w:val="%1."/>
      <w:lvlJc w:val="left"/>
      <w:pPr>
        <w:ind w:left="3904" w:hanging="360"/>
      </w:pPr>
      <w:rPr>
        <w:rFonts w:hint="default"/>
      </w:rPr>
    </w:lvl>
    <w:lvl w:ilvl="1" w:tplc="08090019" w:tentative="1">
      <w:start w:val="1"/>
      <w:numFmt w:val="lowerLetter"/>
      <w:lvlText w:val="%2."/>
      <w:lvlJc w:val="left"/>
      <w:pPr>
        <w:ind w:left="4624" w:hanging="360"/>
      </w:pPr>
    </w:lvl>
    <w:lvl w:ilvl="2" w:tplc="0809001B" w:tentative="1">
      <w:start w:val="1"/>
      <w:numFmt w:val="lowerRoman"/>
      <w:lvlText w:val="%3."/>
      <w:lvlJc w:val="right"/>
      <w:pPr>
        <w:ind w:left="5344" w:hanging="180"/>
      </w:pPr>
    </w:lvl>
    <w:lvl w:ilvl="3" w:tplc="0809000F" w:tentative="1">
      <w:start w:val="1"/>
      <w:numFmt w:val="decimal"/>
      <w:lvlText w:val="%4."/>
      <w:lvlJc w:val="left"/>
      <w:pPr>
        <w:ind w:left="6064" w:hanging="360"/>
      </w:pPr>
    </w:lvl>
    <w:lvl w:ilvl="4" w:tplc="08090019" w:tentative="1">
      <w:start w:val="1"/>
      <w:numFmt w:val="lowerLetter"/>
      <w:lvlText w:val="%5."/>
      <w:lvlJc w:val="left"/>
      <w:pPr>
        <w:ind w:left="6784" w:hanging="360"/>
      </w:pPr>
    </w:lvl>
    <w:lvl w:ilvl="5" w:tplc="0809001B" w:tentative="1">
      <w:start w:val="1"/>
      <w:numFmt w:val="lowerRoman"/>
      <w:lvlText w:val="%6."/>
      <w:lvlJc w:val="right"/>
      <w:pPr>
        <w:ind w:left="7504" w:hanging="180"/>
      </w:pPr>
    </w:lvl>
    <w:lvl w:ilvl="6" w:tplc="0809000F" w:tentative="1">
      <w:start w:val="1"/>
      <w:numFmt w:val="decimal"/>
      <w:lvlText w:val="%7."/>
      <w:lvlJc w:val="left"/>
      <w:pPr>
        <w:ind w:left="8224" w:hanging="360"/>
      </w:pPr>
    </w:lvl>
    <w:lvl w:ilvl="7" w:tplc="08090019" w:tentative="1">
      <w:start w:val="1"/>
      <w:numFmt w:val="lowerLetter"/>
      <w:lvlText w:val="%8."/>
      <w:lvlJc w:val="left"/>
      <w:pPr>
        <w:ind w:left="8944" w:hanging="360"/>
      </w:pPr>
    </w:lvl>
    <w:lvl w:ilvl="8" w:tplc="0809001B" w:tentative="1">
      <w:start w:val="1"/>
      <w:numFmt w:val="lowerRoman"/>
      <w:lvlText w:val="%9."/>
      <w:lvlJc w:val="right"/>
      <w:pPr>
        <w:ind w:left="9664" w:hanging="180"/>
      </w:pPr>
    </w:lvl>
  </w:abstractNum>
  <w:abstractNum w:abstractNumId="29" w15:restartNumberingAfterBreak="0">
    <w:nsid w:val="75AF0C2A"/>
    <w:multiLevelType w:val="hybridMultilevel"/>
    <w:tmpl w:val="A63264EC"/>
    <w:lvl w:ilvl="0" w:tplc="1F24EE90">
      <w:start w:val="1"/>
      <w:numFmt w:val="decimal"/>
      <w:lvlText w:val="%1."/>
      <w:lvlJc w:val="left"/>
      <w:pPr>
        <w:ind w:left="3960" w:hanging="36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30" w15:restartNumberingAfterBreak="0">
    <w:nsid w:val="79CB34E9"/>
    <w:multiLevelType w:val="hybridMultilevel"/>
    <w:tmpl w:val="A9D61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F21284"/>
    <w:multiLevelType w:val="hybridMultilevel"/>
    <w:tmpl w:val="04129A4E"/>
    <w:lvl w:ilvl="0" w:tplc="940876A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AB94E26"/>
    <w:multiLevelType w:val="hybridMultilevel"/>
    <w:tmpl w:val="1D4C3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E850D56"/>
    <w:multiLevelType w:val="hybridMultilevel"/>
    <w:tmpl w:val="9264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13"/>
  </w:num>
  <w:num w:numId="4">
    <w:abstractNumId w:val="8"/>
  </w:num>
  <w:num w:numId="5">
    <w:abstractNumId w:val="20"/>
  </w:num>
  <w:num w:numId="6">
    <w:abstractNumId w:val="12"/>
  </w:num>
  <w:num w:numId="7">
    <w:abstractNumId w:val="31"/>
  </w:num>
  <w:num w:numId="8">
    <w:abstractNumId w:val="25"/>
  </w:num>
  <w:num w:numId="9">
    <w:abstractNumId w:val="29"/>
  </w:num>
  <w:num w:numId="10">
    <w:abstractNumId w:val="28"/>
  </w:num>
  <w:num w:numId="11">
    <w:abstractNumId w:val="0"/>
  </w:num>
  <w:num w:numId="12">
    <w:abstractNumId w:val="23"/>
  </w:num>
  <w:num w:numId="13">
    <w:abstractNumId w:val="5"/>
  </w:num>
  <w:num w:numId="14">
    <w:abstractNumId w:val="17"/>
  </w:num>
  <w:num w:numId="15">
    <w:abstractNumId w:val="15"/>
  </w:num>
  <w:num w:numId="16">
    <w:abstractNumId w:val="3"/>
  </w:num>
  <w:num w:numId="17">
    <w:abstractNumId w:val="24"/>
  </w:num>
  <w:num w:numId="18">
    <w:abstractNumId w:val="7"/>
  </w:num>
  <w:num w:numId="19">
    <w:abstractNumId w:val="18"/>
  </w:num>
  <w:num w:numId="20">
    <w:abstractNumId w:val="27"/>
  </w:num>
  <w:num w:numId="21">
    <w:abstractNumId w:val="22"/>
  </w:num>
  <w:num w:numId="22">
    <w:abstractNumId w:val="26"/>
  </w:num>
  <w:num w:numId="23">
    <w:abstractNumId w:val="4"/>
  </w:num>
  <w:num w:numId="24">
    <w:abstractNumId w:val="33"/>
  </w:num>
  <w:num w:numId="25">
    <w:abstractNumId w:val="30"/>
  </w:num>
  <w:num w:numId="26">
    <w:abstractNumId w:val="2"/>
  </w:num>
  <w:num w:numId="27">
    <w:abstractNumId w:val="19"/>
  </w:num>
  <w:num w:numId="28">
    <w:abstractNumId w:val="14"/>
  </w:num>
  <w:num w:numId="29">
    <w:abstractNumId w:val="32"/>
  </w:num>
  <w:num w:numId="30">
    <w:abstractNumId w:val="11"/>
  </w:num>
  <w:num w:numId="31">
    <w:abstractNumId w:val="9"/>
  </w:num>
  <w:num w:numId="32">
    <w:abstractNumId w:val="1"/>
  </w:num>
  <w:num w:numId="33">
    <w:abstractNumId w:val="6"/>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BEB"/>
    <w:rsid w:val="00001152"/>
    <w:rsid w:val="00001928"/>
    <w:rsid w:val="00002487"/>
    <w:rsid w:val="000119CA"/>
    <w:rsid w:val="00014ECC"/>
    <w:rsid w:val="0003751C"/>
    <w:rsid w:val="000426AD"/>
    <w:rsid w:val="00045AC7"/>
    <w:rsid w:val="00051863"/>
    <w:rsid w:val="00051FEF"/>
    <w:rsid w:val="00056205"/>
    <w:rsid w:val="00056A45"/>
    <w:rsid w:val="00064FF4"/>
    <w:rsid w:val="00065F34"/>
    <w:rsid w:val="0007222A"/>
    <w:rsid w:val="00082384"/>
    <w:rsid w:val="00085F56"/>
    <w:rsid w:val="0008713C"/>
    <w:rsid w:val="00091669"/>
    <w:rsid w:val="000B304F"/>
    <w:rsid w:val="000B6667"/>
    <w:rsid w:val="000B7503"/>
    <w:rsid w:val="000C3F29"/>
    <w:rsid w:val="000C6DEF"/>
    <w:rsid w:val="000D54B1"/>
    <w:rsid w:val="000E151E"/>
    <w:rsid w:val="000E3E2E"/>
    <w:rsid w:val="000F3FEA"/>
    <w:rsid w:val="000F5353"/>
    <w:rsid w:val="000F5BF6"/>
    <w:rsid w:val="000F7909"/>
    <w:rsid w:val="001039BE"/>
    <w:rsid w:val="0010400E"/>
    <w:rsid w:val="00113342"/>
    <w:rsid w:val="00127F01"/>
    <w:rsid w:val="00133945"/>
    <w:rsid w:val="00134A7C"/>
    <w:rsid w:val="00137D01"/>
    <w:rsid w:val="00142E8B"/>
    <w:rsid w:val="0014783B"/>
    <w:rsid w:val="001503EE"/>
    <w:rsid w:val="0015072F"/>
    <w:rsid w:val="001521B3"/>
    <w:rsid w:val="00160A27"/>
    <w:rsid w:val="00160E2B"/>
    <w:rsid w:val="001648AD"/>
    <w:rsid w:val="0017427D"/>
    <w:rsid w:val="00187DF4"/>
    <w:rsid w:val="00191FDE"/>
    <w:rsid w:val="00194230"/>
    <w:rsid w:val="001A2FFB"/>
    <w:rsid w:val="001C2B62"/>
    <w:rsid w:val="001D4CB2"/>
    <w:rsid w:val="001E1718"/>
    <w:rsid w:val="001E1AB7"/>
    <w:rsid w:val="001E4E1B"/>
    <w:rsid w:val="001E5989"/>
    <w:rsid w:val="001F57E4"/>
    <w:rsid w:val="00212D99"/>
    <w:rsid w:val="00216873"/>
    <w:rsid w:val="00221D54"/>
    <w:rsid w:val="00225747"/>
    <w:rsid w:val="002300F8"/>
    <w:rsid w:val="002337D3"/>
    <w:rsid w:val="00235A6A"/>
    <w:rsid w:val="0023758C"/>
    <w:rsid w:val="00243BAC"/>
    <w:rsid w:val="00247C5F"/>
    <w:rsid w:val="00267332"/>
    <w:rsid w:val="0026736D"/>
    <w:rsid w:val="002674E1"/>
    <w:rsid w:val="00275AC1"/>
    <w:rsid w:val="00283357"/>
    <w:rsid w:val="00293AFC"/>
    <w:rsid w:val="00293CE2"/>
    <w:rsid w:val="00296589"/>
    <w:rsid w:val="002A3BEB"/>
    <w:rsid w:val="002A646E"/>
    <w:rsid w:val="002C4C93"/>
    <w:rsid w:val="002D29B2"/>
    <w:rsid w:val="002D394E"/>
    <w:rsid w:val="002D57D4"/>
    <w:rsid w:val="002E14C5"/>
    <w:rsid w:val="002E376F"/>
    <w:rsid w:val="002E72AA"/>
    <w:rsid w:val="002F3ABC"/>
    <w:rsid w:val="002F5BC1"/>
    <w:rsid w:val="00301E2C"/>
    <w:rsid w:val="00321271"/>
    <w:rsid w:val="00322079"/>
    <w:rsid w:val="00340D71"/>
    <w:rsid w:val="00341F3C"/>
    <w:rsid w:val="00345547"/>
    <w:rsid w:val="003478A7"/>
    <w:rsid w:val="00353419"/>
    <w:rsid w:val="00361DED"/>
    <w:rsid w:val="00364E55"/>
    <w:rsid w:val="003654A1"/>
    <w:rsid w:val="0038478D"/>
    <w:rsid w:val="00386D10"/>
    <w:rsid w:val="003A265E"/>
    <w:rsid w:val="003A2A1E"/>
    <w:rsid w:val="003A4B3A"/>
    <w:rsid w:val="003B6145"/>
    <w:rsid w:val="003C215A"/>
    <w:rsid w:val="003C53DC"/>
    <w:rsid w:val="003D0CEC"/>
    <w:rsid w:val="003D0DD0"/>
    <w:rsid w:val="003F2CCC"/>
    <w:rsid w:val="0040249F"/>
    <w:rsid w:val="00404A11"/>
    <w:rsid w:val="00413347"/>
    <w:rsid w:val="00436D0D"/>
    <w:rsid w:val="004560E7"/>
    <w:rsid w:val="004721E6"/>
    <w:rsid w:val="004735D8"/>
    <w:rsid w:val="00477869"/>
    <w:rsid w:val="00484222"/>
    <w:rsid w:val="00484EC2"/>
    <w:rsid w:val="00486E4F"/>
    <w:rsid w:val="00487364"/>
    <w:rsid w:val="004A3272"/>
    <w:rsid w:val="004B4F57"/>
    <w:rsid w:val="004C0BF5"/>
    <w:rsid w:val="004C168A"/>
    <w:rsid w:val="004C263B"/>
    <w:rsid w:val="004C67B6"/>
    <w:rsid w:val="004D1EB5"/>
    <w:rsid w:val="004D4923"/>
    <w:rsid w:val="004D502B"/>
    <w:rsid w:val="004E196E"/>
    <w:rsid w:val="004E6AF3"/>
    <w:rsid w:val="004F4221"/>
    <w:rsid w:val="00500131"/>
    <w:rsid w:val="005041D9"/>
    <w:rsid w:val="0050571F"/>
    <w:rsid w:val="00534294"/>
    <w:rsid w:val="0053461E"/>
    <w:rsid w:val="005408D9"/>
    <w:rsid w:val="005418F3"/>
    <w:rsid w:val="0054269B"/>
    <w:rsid w:val="00545395"/>
    <w:rsid w:val="00557733"/>
    <w:rsid w:val="0056599E"/>
    <w:rsid w:val="00582AF6"/>
    <w:rsid w:val="00592F65"/>
    <w:rsid w:val="00595A0E"/>
    <w:rsid w:val="005A6156"/>
    <w:rsid w:val="005B1907"/>
    <w:rsid w:val="005B4295"/>
    <w:rsid w:val="005B6684"/>
    <w:rsid w:val="005B6D90"/>
    <w:rsid w:val="005C3BEC"/>
    <w:rsid w:val="005E12D0"/>
    <w:rsid w:val="00607C66"/>
    <w:rsid w:val="006121C8"/>
    <w:rsid w:val="00613F6B"/>
    <w:rsid w:val="00616C4A"/>
    <w:rsid w:val="00616CD9"/>
    <w:rsid w:val="00617211"/>
    <w:rsid w:val="00620783"/>
    <w:rsid w:val="00622715"/>
    <w:rsid w:val="00623042"/>
    <w:rsid w:val="006240C1"/>
    <w:rsid w:val="0063471B"/>
    <w:rsid w:val="006514D9"/>
    <w:rsid w:val="00661EFA"/>
    <w:rsid w:val="00662F67"/>
    <w:rsid w:val="00663922"/>
    <w:rsid w:val="00670699"/>
    <w:rsid w:val="00682C64"/>
    <w:rsid w:val="006852CA"/>
    <w:rsid w:val="00690179"/>
    <w:rsid w:val="006949D8"/>
    <w:rsid w:val="006B0CDF"/>
    <w:rsid w:val="006C44BD"/>
    <w:rsid w:val="006C4B6E"/>
    <w:rsid w:val="006D4CF7"/>
    <w:rsid w:val="006D7906"/>
    <w:rsid w:val="006F4607"/>
    <w:rsid w:val="00711D2C"/>
    <w:rsid w:val="00712FC1"/>
    <w:rsid w:val="007165DB"/>
    <w:rsid w:val="0071726A"/>
    <w:rsid w:val="00721422"/>
    <w:rsid w:val="00722E79"/>
    <w:rsid w:val="00723D26"/>
    <w:rsid w:val="00735601"/>
    <w:rsid w:val="00757D83"/>
    <w:rsid w:val="00791ADC"/>
    <w:rsid w:val="007934C1"/>
    <w:rsid w:val="0079570A"/>
    <w:rsid w:val="00796246"/>
    <w:rsid w:val="00796AF8"/>
    <w:rsid w:val="007A264A"/>
    <w:rsid w:val="007C2D2E"/>
    <w:rsid w:val="007D31FF"/>
    <w:rsid w:val="007E1BD7"/>
    <w:rsid w:val="007E224E"/>
    <w:rsid w:val="007E4195"/>
    <w:rsid w:val="0080140A"/>
    <w:rsid w:val="00804C83"/>
    <w:rsid w:val="00805BA0"/>
    <w:rsid w:val="008137D7"/>
    <w:rsid w:val="00820A81"/>
    <w:rsid w:val="00826902"/>
    <w:rsid w:val="00827110"/>
    <w:rsid w:val="00834240"/>
    <w:rsid w:val="0084039C"/>
    <w:rsid w:val="00855359"/>
    <w:rsid w:val="008602B7"/>
    <w:rsid w:val="008608DE"/>
    <w:rsid w:val="008852B2"/>
    <w:rsid w:val="00891DAD"/>
    <w:rsid w:val="008A1D28"/>
    <w:rsid w:val="008B21F2"/>
    <w:rsid w:val="008B433C"/>
    <w:rsid w:val="008B5AE6"/>
    <w:rsid w:val="008C5044"/>
    <w:rsid w:val="008D0544"/>
    <w:rsid w:val="008D20F7"/>
    <w:rsid w:val="008E13D3"/>
    <w:rsid w:val="008E3EC7"/>
    <w:rsid w:val="008F008E"/>
    <w:rsid w:val="008F1F01"/>
    <w:rsid w:val="008F43F6"/>
    <w:rsid w:val="008F74EB"/>
    <w:rsid w:val="00901258"/>
    <w:rsid w:val="0090410B"/>
    <w:rsid w:val="00914DC3"/>
    <w:rsid w:val="00920C65"/>
    <w:rsid w:val="00923697"/>
    <w:rsid w:val="0093501C"/>
    <w:rsid w:val="00936E64"/>
    <w:rsid w:val="00975D05"/>
    <w:rsid w:val="009802CB"/>
    <w:rsid w:val="00982E2F"/>
    <w:rsid w:val="00983465"/>
    <w:rsid w:val="00983C41"/>
    <w:rsid w:val="00985DBA"/>
    <w:rsid w:val="009A5720"/>
    <w:rsid w:val="009AF05A"/>
    <w:rsid w:val="009B0F9F"/>
    <w:rsid w:val="009B1BBA"/>
    <w:rsid w:val="009B3D65"/>
    <w:rsid w:val="009C76AA"/>
    <w:rsid w:val="009D3B9C"/>
    <w:rsid w:val="009D5144"/>
    <w:rsid w:val="009E3832"/>
    <w:rsid w:val="009F6067"/>
    <w:rsid w:val="00A15CDA"/>
    <w:rsid w:val="00A17923"/>
    <w:rsid w:val="00A23446"/>
    <w:rsid w:val="00A31EEC"/>
    <w:rsid w:val="00A41ECD"/>
    <w:rsid w:val="00A42BC5"/>
    <w:rsid w:val="00A441D3"/>
    <w:rsid w:val="00A44B6B"/>
    <w:rsid w:val="00A46B3C"/>
    <w:rsid w:val="00A628BE"/>
    <w:rsid w:val="00A62C8E"/>
    <w:rsid w:val="00A639EE"/>
    <w:rsid w:val="00A724D0"/>
    <w:rsid w:val="00A7407F"/>
    <w:rsid w:val="00A76661"/>
    <w:rsid w:val="00A96077"/>
    <w:rsid w:val="00AB5CB7"/>
    <w:rsid w:val="00AB5F7A"/>
    <w:rsid w:val="00AC1931"/>
    <w:rsid w:val="00AD2608"/>
    <w:rsid w:val="00AD53DA"/>
    <w:rsid w:val="00AE2CF5"/>
    <w:rsid w:val="00AE4C11"/>
    <w:rsid w:val="00AF18E5"/>
    <w:rsid w:val="00AF764F"/>
    <w:rsid w:val="00B05465"/>
    <w:rsid w:val="00B079E8"/>
    <w:rsid w:val="00B16133"/>
    <w:rsid w:val="00B438E1"/>
    <w:rsid w:val="00B50981"/>
    <w:rsid w:val="00B50FEC"/>
    <w:rsid w:val="00B51196"/>
    <w:rsid w:val="00B566CF"/>
    <w:rsid w:val="00B6460B"/>
    <w:rsid w:val="00B64BAC"/>
    <w:rsid w:val="00B77E8F"/>
    <w:rsid w:val="00B81FBF"/>
    <w:rsid w:val="00B9310D"/>
    <w:rsid w:val="00B95329"/>
    <w:rsid w:val="00B97198"/>
    <w:rsid w:val="00BA0268"/>
    <w:rsid w:val="00BA3229"/>
    <w:rsid w:val="00BA665F"/>
    <w:rsid w:val="00BA7999"/>
    <w:rsid w:val="00BB0A39"/>
    <w:rsid w:val="00BB6C5C"/>
    <w:rsid w:val="00BC45CC"/>
    <w:rsid w:val="00BD0BAF"/>
    <w:rsid w:val="00BE56C7"/>
    <w:rsid w:val="00BF1F51"/>
    <w:rsid w:val="00C001B2"/>
    <w:rsid w:val="00C10B27"/>
    <w:rsid w:val="00C10D8D"/>
    <w:rsid w:val="00C15ED2"/>
    <w:rsid w:val="00C22CB4"/>
    <w:rsid w:val="00C258B1"/>
    <w:rsid w:val="00C32096"/>
    <w:rsid w:val="00C36A2E"/>
    <w:rsid w:val="00C375BF"/>
    <w:rsid w:val="00C417E5"/>
    <w:rsid w:val="00C4271B"/>
    <w:rsid w:val="00C54919"/>
    <w:rsid w:val="00C549E8"/>
    <w:rsid w:val="00C5678A"/>
    <w:rsid w:val="00C57A98"/>
    <w:rsid w:val="00C615E0"/>
    <w:rsid w:val="00C7105F"/>
    <w:rsid w:val="00C865C3"/>
    <w:rsid w:val="00C942D8"/>
    <w:rsid w:val="00CB1AEC"/>
    <w:rsid w:val="00CB47A3"/>
    <w:rsid w:val="00CC15B3"/>
    <w:rsid w:val="00CC2C3C"/>
    <w:rsid w:val="00CC61EC"/>
    <w:rsid w:val="00CC6963"/>
    <w:rsid w:val="00CD0BB3"/>
    <w:rsid w:val="00CD36AD"/>
    <w:rsid w:val="00CE0D66"/>
    <w:rsid w:val="00CE622C"/>
    <w:rsid w:val="00CE7BDB"/>
    <w:rsid w:val="00CF0DAE"/>
    <w:rsid w:val="00CF2D71"/>
    <w:rsid w:val="00CF7A75"/>
    <w:rsid w:val="00D15CA5"/>
    <w:rsid w:val="00D279DE"/>
    <w:rsid w:val="00D32333"/>
    <w:rsid w:val="00D3690C"/>
    <w:rsid w:val="00D4109C"/>
    <w:rsid w:val="00D41E31"/>
    <w:rsid w:val="00D42192"/>
    <w:rsid w:val="00D436C2"/>
    <w:rsid w:val="00D46008"/>
    <w:rsid w:val="00D55389"/>
    <w:rsid w:val="00D56BF4"/>
    <w:rsid w:val="00D6035E"/>
    <w:rsid w:val="00D72E66"/>
    <w:rsid w:val="00D74A97"/>
    <w:rsid w:val="00D8281F"/>
    <w:rsid w:val="00D8417C"/>
    <w:rsid w:val="00D95AE1"/>
    <w:rsid w:val="00DA47DE"/>
    <w:rsid w:val="00DB4E6E"/>
    <w:rsid w:val="00DC4906"/>
    <w:rsid w:val="00DD30C2"/>
    <w:rsid w:val="00DE3197"/>
    <w:rsid w:val="00DF0327"/>
    <w:rsid w:val="00E024BD"/>
    <w:rsid w:val="00E15F92"/>
    <w:rsid w:val="00E26141"/>
    <w:rsid w:val="00E3285D"/>
    <w:rsid w:val="00E51FB1"/>
    <w:rsid w:val="00E55643"/>
    <w:rsid w:val="00E611F3"/>
    <w:rsid w:val="00E65FB2"/>
    <w:rsid w:val="00E72490"/>
    <w:rsid w:val="00E75778"/>
    <w:rsid w:val="00E77E97"/>
    <w:rsid w:val="00E84442"/>
    <w:rsid w:val="00E86260"/>
    <w:rsid w:val="00E95FCC"/>
    <w:rsid w:val="00E973EB"/>
    <w:rsid w:val="00EB57C9"/>
    <w:rsid w:val="00EC7684"/>
    <w:rsid w:val="00ED1C1E"/>
    <w:rsid w:val="00ED7FFB"/>
    <w:rsid w:val="00EE131A"/>
    <w:rsid w:val="00EE1FEC"/>
    <w:rsid w:val="00EE212F"/>
    <w:rsid w:val="00EE6496"/>
    <w:rsid w:val="00EE7481"/>
    <w:rsid w:val="00EF45EC"/>
    <w:rsid w:val="00F00AA1"/>
    <w:rsid w:val="00F05F00"/>
    <w:rsid w:val="00F10070"/>
    <w:rsid w:val="00F161AE"/>
    <w:rsid w:val="00F206A3"/>
    <w:rsid w:val="00F20D26"/>
    <w:rsid w:val="00F21C94"/>
    <w:rsid w:val="00F258F7"/>
    <w:rsid w:val="00F32391"/>
    <w:rsid w:val="00F36BBC"/>
    <w:rsid w:val="00F402F8"/>
    <w:rsid w:val="00F409BA"/>
    <w:rsid w:val="00F4499E"/>
    <w:rsid w:val="00F4738B"/>
    <w:rsid w:val="00F476B5"/>
    <w:rsid w:val="00F522E8"/>
    <w:rsid w:val="00F531B2"/>
    <w:rsid w:val="00F64146"/>
    <w:rsid w:val="00F73044"/>
    <w:rsid w:val="00F863BF"/>
    <w:rsid w:val="00F90D3B"/>
    <w:rsid w:val="00F947A4"/>
    <w:rsid w:val="00FA7566"/>
    <w:rsid w:val="00FA7E7E"/>
    <w:rsid w:val="00FB48B9"/>
    <w:rsid w:val="00FB4F40"/>
    <w:rsid w:val="00FB5C7A"/>
    <w:rsid w:val="00FC0545"/>
    <w:rsid w:val="00FC712E"/>
    <w:rsid w:val="00FD0109"/>
    <w:rsid w:val="00FD23EF"/>
    <w:rsid w:val="00FE308F"/>
    <w:rsid w:val="00FE359D"/>
    <w:rsid w:val="00FE49C2"/>
    <w:rsid w:val="00FE51DA"/>
    <w:rsid w:val="1E049B51"/>
    <w:rsid w:val="421A026E"/>
    <w:rsid w:val="4ABE0180"/>
    <w:rsid w:val="587A0DC9"/>
    <w:rsid w:val="5F9C2D8B"/>
    <w:rsid w:val="6ED092B9"/>
    <w:rsid w:val="775109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2D567"/>
  <w15:chartTrackingRefBased/>
  <w15:docId w15:val="{BCEE2BA4-4821-4987-B1C4-145417F4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21271"/>
  </w:style>
  <w:style w:type="paragraph" w:styleId="Heading1">
    <w:name w:val="heading 1"/>
    <w:basedOn w:val="Normal"/>
    <w:next w:val="Normal"/>
    <w:link w:val="Heading1Char"/>
    <w:uiPriority w:val="9"/>
    <w:qFormat/>
    <w:rsid w:val="00321271"/>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2127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2127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2127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2127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2127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21271"/>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2127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2127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1271"/>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21271"/>
    <w:rPr>
      <w:rFonts w:asciiTheme="majorHAnsi" w:eastAsiaTheme="majorEastAsia" w:hAnsiTheme="majorHAnsi" w:cstheme="majorBidi"/>
      <w:color w:val="5B9BD5" w:themeColor="accent1"/>
      <w:spacing w:val="-10"/>
      <w:sz w:val="56"/>
      <w:szCs w:val="56"/>
    </w:rPr>
  </w:style>
  <w:style w:type="character" w:customStyle="1" w:styleId="Heading1Char">
    <w:name w:val="Heading 1 Char"/>
    <w:basedOn w:val="DefaultParagraphFont"/>
    <w:link w:val="Heading1"/>
    <w:uiPriority w:val="9"/>
    <w:rsid w:val="0032127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2127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2127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2127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2127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2127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21271"/>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2127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2127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21271"/>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32127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21271"/>
    <w:rPr>
      <w:rFonts w:asciiTheme="majorHAnsi" w:eastAsiaTheme="majorEastAsia" w:hAnsiTheme="majorHAnsi" w:cstheme="majorBidi"/>
      <w:sz w:val="24"/>
      <w:szCs w:val="24"/>
    </w:rPr>
  </w:style>
  <w:style w:type="character" w:styleId="Strong">
    <w:name w:val="Strong"/>
    <w:basedOn w:val="DefaultParagraphFont"/>
    <w:uiPriority w:val="22"/>
    <w:qFormat/>
    <w:rsid w:val="00321271"/>
    <w:rPr>
      <w:b/>
      <w:bCs/>
    </w:rPr>
  </w:style>
  <w:style w:type="character" w:styleId="Emphasis">
    <w:name w:val="Emphasis"/>
    <w:basedOn w:val="DefaultParagraphFont"/>
    <w:uiPriority w:val="20"/>
    <w:qFormat/>
    <w:rsid w:val="00321271"/>
    <w:rPr>
      <w:i/>
      <w:iCs/>
    </w:rPr>
  </w:style>
  <w:style w:type="paragraph" w:styleId="NoSpacing">
    <w:name w:val="No Spacing"/>
    <w:link w:val="NoSpacingChar"/>
    <w:uiPriority w:val="1"/>
    <w:qFormat/>
    <w:rsid w:val="00321271"/>
    <w:pPr>
      <w:spacing w:after="0" w:line="240" w:lineRule="auto"/>
    </w:pPr>
  </w:style>
  <w:style w:type="paragraph" w:styleId="Quote">
    <w:name w:val="Quote"/>
    <w:basedOn w:val="Normal"/>
    <w:next w:val="Normal"/>
    <w:link w:val="QuoteChar"/>
    <w:uiPriority w:val="29"/>
    <w:qFormat/>
    <w:rsid w:val="0032127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21271"/>
    <w:rPr>
      <w:i/>
      <w:iCs/>
      <w:color w:val="404040" w:themeColor="text1" w:themeTint="BF"/>
    </w:rPr>
  </w:style>
  <w:style w:type="paragraph" w:styleId="IntenseQuote">
    <w:name w:val="Intense Quote"/>
    <w:basedOn w:val="Normal"/>
    <w:next w:val="Normal"/>
    <w:link w:val="IntenseQuoteChar"/>
    <w:uiPriority w:val="30"/>
    <w:qFormat/>
    <w:rsid w:val="00321271"/>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2127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21271"/>
    <w:rPr>
      <w:i/>
      <w:iCs/>
      <w:color w:val="404040" w:themeColor="text1" w:themeTint="BF"/>
    </w:rPr>
  </w:style>
  <w:style w:type="character" w:styleId="IntenseEmphasis">
    <w:name w:val="Intense Emphasis"/>
    <w:basedOn w:val="DefaultParagraphFont"/>
    <w:uiPriority w:val="21"/>
    <w:qFormat/>
    <w:rsid w:val="00321271"/>
    <w:rPr>
      <w:b/>
      <w:bCs/>
      <w:i/>
      <w:iCs/>
    </w:rPr>
  </w:style>
  <w:style w:type="character" w:styleId="SubtleReference">
    <w:name w:val="Subtle Reference"/>
    <w:basedOn w:val="DefaultParagraphFont"/>
    <w:uiPriority w:val="31"/>
    <w:qFormat/>
    <w:rsid w:val="0032127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1271"/>
    <w:rPr>
      <w:b/>
      <w:bCs/>
      <w:smallCaps/>
      <w:spacing w:val="5"/>
      <w:u w:val="single"/>
    </w:rPr>
  </w:style>
  <w:style w:type="character" w:styleId="BookTitle">
    <w:name w:val="Book Title"/>
    <w:basedOn w:val="DefaultParagraphFont"/>
    <w:uiPriority w:val="33"/>
    <w:qFormat/>
    <w:rsid w:val="00321271"/>
    <w:rPr>
      <w:b/>
      <w:bCs/>
      <w:smallCaps/>
    </w:rPr>
  </w:style>
  <w:style w:type="paragraph" w:styleId="TOCHeading">
    <w:name w:val="TOC Heading"/>
    <w:basedOn w:val="Heading1"/>
    <w:next w:val="Normal"/>
    <w:uiPriority w:val="39"/>
    <w:semiHidden/>
    <w:unhideWhenUsed/>
    <w:qFormat/>
    <w:rsid w:val="00321271"/>
    <w:pPr>
      <w:outlineLvl w:val="9"/>
    </w:pPr>
  </w:style>
  <w:style w:type="character" w:customStyle="1" w:styleId="NoSpacingChar">
    <w:name w:val="No Spacing Char"/>
    <w:basedOn w:val="DefaultParagraphFont"/>
    <w:link w:val="NoSpacing"/>
    <w:uiPriority w:val="1"/>
    <w:rsid w:val="002A3BEB"/>
  </w:style>
  <w:style w:type="paragraph" w:styleId="NormalWeb">
    <w:name w:val="Normal (Web)"/>
    <w:basedOn w:val="Normal"/>
    <w:uiPriority w:val="99"/>
    <w:semiHidden/>
    <w:unhideWhenUsed/>
    <w:rsid w:val="00834240"/>
    <w:pPr>
      <w:spacing w:before="100" w:beforeAutospacing="1" w:after="100" w:afterAutospacing="1" w:line="240" w:lineRule="auto"/>
    </w:pPr>
    <w:rPr>
      <w:rFonts w:ascii="Times New Roman" w:hAnsi="Times New Roman" w:cs="Times New Roman"/>
      <w:sz w:val="24"/>
      <w:szCs w:val="24"/>
      <w:lang w:eastAsia="en-GB"/>
    </w:rPr>
  </w:style>
  <w:style w:type="paragraph" w:styleId="ListParagraph">
    <w:name w:val="List Paragraph"/>
    <w:basedOn w:val="Normal"/>
    <w:qFormat/>
    <w:rsid w:val="00827110"/>
    <w:pPr>
      <w:ind w:left="720"/>
      <w:contextualSpacing/>
    </w:pPr>
  </w:style>
  <w:style w:type="character" w:styleId="CommentReference">
    <w:name w:val="annotation reference"/>
    <w:basedOn w:val="DefaultParagraphFont"/>
    <w:uiPriority w:val="99"/>
    <w:semiHidden/>
    <w:unhideWhenUsed/>
    <w:rsid w:val="00B97198"/>
    <w:rPr>
      <w:sz w:val="16"/>
      <w:szCs w:val="16"/>
    </w:rPr>
  </w:style>
  <w:style w:type="paragraph" w:styleId="CommentText">
    <w:name w:val="annotation text"/>
    <w:basedOn w:val="Normal"/>
    <w:link w:val="CommentTextChar"/>
    <w:uiPriority w:val="99"/>
    <w:semiHidden/>
    <w:unhideWhenUsed/>
    <w:rsid w:val="00B97198"/>
    <w:pPr>
      <w:spacing w:line="240" w:lineRule="auto"/>
    </w:pPr>
  </w:style>
  <w:style w:type="character" w:customStyle="1" w:styleId="CommentTextChar">
    <w:name w:val="Comment Text Char"/>
    <w:basedOn w:val="DefaultParagraphFont"/>
    <w:link w:val="CommentText"/>
    <w:uiPriority w:val="99"/>
    <w:semiHidden/>
    <w:rsid w:val="00B97198"/>
  </w:style>
  <w:style w:type="paragraph" w:styleId="CommentSubject">
    <w:name w:val="annotation subject"/>
    <w:basedOn w:val="CommentText"/>
    <w:next w:val="CommentText"/>
    <w:link w:val="CommentSubjectChar"/>
    <w:uiPriority w:val="99"/>
    <w:semiHidden/>
    <w:unhideWhenUsed/>
    <w:rsid w:val="00B97198"/>
    <w:rPr>
      <w:b/>
      <w:bCs/>
    </w:rPr>
  </w:style>
  <w:style w:type="character" w:customStyle="1" w:styleId="CommentSubjectChar">
    <w:name w:val="Comment Subject Char"/>
    <w:basedOn w:val="CommentTextChar"/>
    <w:link w:val="CommentSubject"/>
    <w:uiPriority w:val="99"/>
    <w:semiHidden/>
    <w:rsid w:val="00B97198"/>
    <w:rPr>
      <w:b/>
      <w:bCs/>
    </w:rPr>
  </w:style>
  <w:style w:type="paragraph" w:styleId="BalloonText">
    <w:name w:val="Balloon Text"/>
    <w:basedOn w:val="Normal"/>
    <w:link w:val="BalloonTextChar"/>
    <w:uiPriority w:val="99"/>
    <w:semiHidden/>
    <w:unhideWhenUsed/>
    <w:rsid w:val="00B971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198"/>
    <w:rPr>
      <w:rFonts w:ascii="Segoe UI" w:hAnsi="Segoe UI" w:cs="Segoe UI"/>
      <w:sz w:val="18"/>
      <w:szCs w:val="18"/>
    </w:rPr>
  </w:style>
  <w:style w:type="character" w:styleId="Hyperlink">
    <w:name w:val="Hyperlink"/>
    <w:basedOn w:val="DefaultParagraphFont"/>
    <w:uiPriority w:val="99"/>
    <w:unhideWhenUsed/>
    <w:rsid w:val="000E3E2E"/>
    <w:rPr>
      <w:color w:val="0563C1" w:themeColor="hyperlink"/>
      <w:u w:val="single"/>
    </w:rPr>
  </w:style>
  <w:style w:type="character" w:styleId="FollowedHyperlink">
    <w:name w:val="FollowedHyperlink"/>
    <w:basedOn w:val="DefaultParagraphFont"/>
    <w:uiPriority w:val="99"/>
    <w:semiHidden/>
    <w:unhideWhenUsed/>
    <w:rsid w:val="000E3E2E"/>
    <w:rPr>
      <w:color w:val="954F72" w:themeColor="followedHyperlink"/>
      <w:u w:val="single"/>
    </w:rPr>
  </w:style>
  <w:style w:type="paragraph" w:styleId="Header">
    <w:name w:val="header"/>
    <w:basedOn w:val="Normal"/>
    <w:link w:val="HeaderChar"/>
    <w:uiPriority w:val="99"/>
    <w:unhideWhenUsed/>
    <w:rsid w:val="003A2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A1E"/>
  </w:style>
  <w:style w:type="paragraph" w:styleId="Footer">
    <w:name w:val="footer"/>
    <w:basedOn w:val="Normal"/>
    <w:link w:val="FooterChar"/>
    <w:uiPriority w:val="99"/>
    <w:unhideWhenUsed/>
    <w:rsid w:val="003A2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A1E"/>
  </w:style>
  <w:style w:type="paragraph" w:styleId="FootnoteText">
    <w:name w:val="footnote text"/>
    <w:basedOn w:val="Normal"/>
    <w:link w:val="FootnoteTextChar"/>
    <w:uiPriority w:val="99"/>
    <w:semiHidden/>
    <w:unhideWhenUsed/>
    <w:rsid w:val="0071726A"/>
    <w:pPr>
      <w:spacing w:after="0" w:line="240" w:lineRule="auto"/>
    </w:pPr>
  </w:style>
  <w:style w:type="character" w:customStyle="1" w:styleId="FootnoteTextChar">
    <w:name w:val="Footnote Text Char"/>
    <w:basedOn w:val="DefaultParagraphFont"/>
    <w:link w:val="FootnoteText"/>
    <w:uiPriority w:val="99"/>
    <w:semiHidden/>
    <w:rsid w:val="0071726A"/>
  </w:style>
  <w:style w:type="character" w:styleId="FootnoteReference">
    <w:name w:val="footnote reference"/>
    <w:basedOn w:val="DefaultParagraphFont"/>
    <w:uiPriority w:val="99"/>
    <w:semiHidden/>
    <w:unhideWhenUsed/>
    <w:rsid w:val="0071726A"/>
    <w:rPr>
      <w:vertAlign w:val="superscript"/>
    </w:rPr>
  </w:style>
  <w:style w:type="paragraph" w:styleId="EndnoteText">
    <w:name w:val="endnote text"/>
    <w:basedOn w:val="Normal"/>
    <w:link w:val="EndnoteTextChar"/>
    <w:uiPriority w:val="99"/>
    <w:semiHidden/>
    <w:unhideWhenUsed/>
    <w:rsid w:val="00BA0268"/>
    <w:pPr>
      <w:spacing w:after="0" w:line="240" w:lineRule="auto"/>
    </w:pPr>
  </w:style>
  <w:style w:type="character" w:customStyle="1" w:styleId="EndnoteTextChar">
    <w:name w:val="Endnote Text Char"/>
    <w:basedOn w:val="DefaultParagraphFont"/>
    <w:link w:val="EndnoteText"/>
    <w:uiPriority w:val="99"/>
    <w:semiHidden/>
    <w:rsid w:val="00BA0268"/>
  </w:style>
  <w:style w:type="character" w:styleId="EndnoteReference">
    <w:name w:val="endnote reference"/>
    <w:basedOn w:val="DefaultParagraphFont"/>
    <w:uiPriority w:val="99"/>
    <w:semiHidden/>
    <w:unhideWhenUsed/>
    <w:rsid w:val="00BA0268"/>
    <w:rPr>
      <w:vertAlign w:val="superscript"/>
    </w:rPr>
  </w:style>
  <w:style w:type="table" w:styleId="TableGrid">
    <w:name w:val="Table Grid"/>
    <w:basedOn w:val="TableNormal"/>
    <w:uiPriority w:val="39"/>
    <w:rsid w:val="00BD0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
    <w:name w:val="Link"/>
    <w:basedOn w:val="DefaultParagraphFont"/>
    <w:rsid w:val="008F1F01"/>
    <w:rPr>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976583">
      <w:bodyDiv w:val="1"/>
      <w:marLeft w:val="0"/>
      <w:marRight w:val="0"/>
      <w:marTop w:val="0"/>
      <w:marBottom w:val="0"/>
      <w:divBdr>
        <w:top w:val="none" w:sz="0" w:space="0" w:color="auto"/>
        <w:left w:val="none" w:sz="0" w:space="0" w:color="auto"/>
        <w:bottom w:val="none" w:sz="0" w:space="0" w:color="auto"/>
        <w:right w:val="none" w:sz="0" w:space="0" w:color="auto"/>
      </w:divBdr>
    </w:div>
    <w:div w:id="1698460515">
      <w:bodyDiv w:val="1"/>
      <w:marLeft w:val="0"/>
      <w:marRight w:val="0"/>
      <w:marTop w:val="0"/>
      <w:marBottom w:val="0"/>
      <w:divBdr>
        <w:top w:val="none" w:sz="0" w:space="0" w:color="auto"/>
        <w:left w:val="none" w:sz="0" w:space="0" w:color="auto"/>
        <w:bottom w:val="none" w:sz="0" w:space="0" w:color="auto"/>
        <w:right w:val="none" w:sz="0" w:space="0" w:color="auto"/>
      </w:divBdr>
    </w:div>
    <w:div w:id="1818567931">
      <w:bodyDiv w:val="1"/>
      <w:marLeft w:val="0"/>
      <w:marRight w:val="0"/>
      <w:marTop w:val="0"/>
      <w:marBottom w:val="0"/>
      <w:divBdr>
        <w:top w:val="none" w:sz="0" w:space="0" w:color="auto"/>
        <w:left w:val="none" w:sz="0" w:space="0" w:color="auto"/>
        <w:bottom w:val="none" w:sz="0" w:space="0" w:color="auto"/>
        <w:right w:val="none" w:sz="0" w:space="0" w:color="auto"/>
      </w:divBdr>
      <w:divsChild>
        <w:div w:id="1136026420">
          <w:marLeft w:val="0"/>
          <w:marRight w:val="0"/>
          <w:marTop w:val="0"/>
          <w:marBottom w:val="0"/>
          <w:divBdr>
            <w:top w:val="none" w:sz="0" w:space="0" w:color="auto"/>
            <w:left w:val="none" w:sz="0" w:space="0" w:color="auto"/>
            <w:bottom w:val="none" w:sz="0" w:space="0" w:color="auto"/>
            <w:right w:val="none" w:sz="0" w:space="0" w:color="auto"/>
          </w:divBdr>
          <w:divsChild>
            <w:div w:id="1081756235">
              <w:marLeft w:val="0"/>
              <w:marRight w:val="0"/>
              <w:marTop w:val="0"/>
              <w:marBottom w:val="0"/>
              <w:divBdr>
                <w:top w:val="none" w:sz="0" w:space="0" w:color="auto"/>
                <w:left w:val="none" w:sz="0" w:space="0" w:color="auto"/>
                <w:bottom w:val="none" w:sz="0" w:space="0" w:color="auto"/>
                <w:right w:val="none" w:sz="0" w:space="0" w:color="auto"/>
              </w:divBdr>
              <w:divsChild>
                <w:div w:id="400442995">
                  <w:marLeft w:val="0"/>
                  <w:marRight w:val="0"/>
                  <w:marTop w:val="0"/>
                  <w:marBottom w:val="0"/>
                  <w:divBdr>
                    <w:top w:val="none" w:sz="0" w:space="0" w:color="auto"/>
                    <w:left w:val="none" w:sz="0" w:space="0" w:color="auto"/>
                    <w:bottom w:val="none" w:sz="0" w:space="0" w:color="auto"/>
                    <w:right w:val="none" w:sz="0" w:space="0" w:color="auto"/>
                  </w:divBdr>
                  <w:divsChild>
                    <w:div w:id="831262108">
                      <w:marLeft w:val="0"/>
                      <w:marRight w:val="0"/>
                      <w:marTop w:val="0"/>
                      <w:marBottom w:val="0"/>
                      <w:divBdr>
                        <w:top w:val="none" w:sz="0" w:space="0" w:color="auto"/>
                        <w:left w:val="none" w:sz="0" w:space="0" w:color="auto"/>
                        <w:bottom w:val="none" w:sz="0" w:space="0" w:color="auto"/>
                        <w:right w:val="none" w:sz="0" w:space="0" w:color="auto"/>
                      </w:divBdr>
                      <w:divsChild>
                        <w:div w:id="1293175554">
                          <w:marLeft w:val="0"/>
                          <w:marRight w:val="0"/>
                          <w:marTop w:val="0"/>
                          <w:marBottom w:val="0"/>
                          <w:divBdr>
                            <w:top w:val="none" w:sz="0" w:space="0" w:color="auto"/>
                            <w:left w:val="none" w:sz="0" w:space="0" w:color="auto"/>
                            <w:bottom w:val="none" w:sz="0" w:space="0" w:color="auto"/>
                            <w:right w:val="none" w:sz="0" w:space="0" w:color="auto"/>
                          </w:divBdr>
                          <w:divsChild>
                            <w:div w:id="129245859">
                              <w:marLeft w:val="0"/>
                              <w:marRight w:val="0"/>
                              <w:marTop w:val="0"/>
                              <w:marBottom w:val="0"/>
                              <w:divBdr>
                                <w:top w:val="none" w:sz="0" w:space="0" w:color="auto"/>
                                <w:left w:val="none" w:sz="0" w:space="0" w:color="auto"/>
                                <w:bottom w:val="none" w:sz="0" w:space="0" w:color="auto"/>
                                <w:right w:val="none" w:sz="0" w:space="0" w:color="auto"/>
                              </w:divBdr>
                              <w:divsChild>
                                <w:div w:id="68552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019405">
      <w:bodyDiv w:val="1"/>
      <w:marLeft w:val="0"/>
      <w:marRight w:val="0"/>
      <w:marTop w:val="0"/>
      <w:marBottom w:val="0"/>
      <w:divBdr>
        <w:top w:val="none" w:sz="0" w:space="0" w:color="auto"/>
        <w:left w:val="none" w:sz="0" w:space="0" w:color="auto"/>
        <w:bottom w:val="none" w:sz="0" w:space="0" w:color="auto"/>
        <w:right w:val="none" w:sz="0" w:space="0" w:color="auto"/>
      </w:divBdr>
      <w:divsChild>
        <w:div w:id="660741919">
          <w:marLeft w:val="0"/>
          <w:marRight w:val="0"/>
          <w:marTop w:val="600"/>
          <w:marBottom w:val="0"/>
          <w:divBdr>
            <w:top w:val="none" w:sz="0" w:space="0" w:color="auto"/>
            <w:left w:val="none" w:sz="0" w:space="0" w:color="auto"/>
            <w:bottom w:val="none" w:sz="0" w:space="0" w:color="auto"/>
            <w:right w:val="none" w:sz="0" w:space="0" w:color="auto"/>
          </w:divBdr>
          <w:divsChild>
            <w:div w:id="1180659304">
              <w:marLeft w:val="0"/>
              <w:marRight w:val="0"/>
              <w:marTop w:val="0"/>
              <w:marBottom w:val="0"/>
              <w:divBdr>
                <w:top w:val="none" w:sz="0" w:space="0" w:color="auto"/>
                <w:left w:val="none" w:sz="0" w:space="0" w:color="auto"/>
                <w:bottom w:val="none" w:sz="0" w:space="0" w:color="auto"/>
                <w:right w:val="none" w:sz="0" w:space="0" w:color="auto"/>
              </w:divBdr>
              <w:divsChild>
                <w:div w:id="1130590007">
                  <w:marLeft w:val="0"/>
                  <w:marRight w:val="0"/>
                  <w:marTop w:val="0"/>
                  <w:marBottom w:val="480"/>
                  <w:divBdr>
                    <w:top w:val="none" w:sz="0" w:space="0" w:color="auto"/>
                    <w:left w:val="none" w:sz="0" w:space="0" w:color="auto"/>
                    <w:bottom w:val="none" w:sz="0" w:space="0" w:color="auto"/>
                    <w:right w:val="none" w:sz="0" w:space="0" w:color="auto"/>
                  </w:divBdr>
                  <w:divsChild>
                    <w:div w:id="461310895">
                      <w:marLeft w:val="0"/>
                      <w:marRight w:val="0"/>
                      <w:marTop w:val="180"/>
                      <w:marBottom w:val="0"/>
                      <w:divBdr>
                        <w:top w:val="none" w:sz="0" w:space="0" w:color="auto"/>
                        <w:left w:val="none" w:sz="0" w:space="0" w:color="auto"/>
                        <w:bottom w:val="none" w:sz="0" w:space="0" w:color="auto"/>
                        <w:right w:val="none" w:sz="0" w:space="0" w:color="auto"/>
                      </w:divBdr>
                      <w:divsChild>
                        <w:div w:id="1594706526">
                          <w:marLeft w:val="0"/>
                          <w:marRight w:val="0"/>
                          <w:marTop w:val="0"/>
                          <w:marBottom w:val="0"/>
                          <w:divBdr>
                            <w:top w:val="none" w:sz="0" w:space="0" w:color="auto"/>
                            <w:left w:val="none" w:sz="0" w:space="0" w:color="auto"/>
                            <w:bottom w:val="none" w:sz="0" w:space="0" w:color="auto"/>
                            <w:right w:val="none" w:sz="0" w:space="0" w:color="auto"/>
                          </w:divBdr>
                          <w:divsChild>
                            <w:div w:id="113298978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4.png@01CFE973.7201DFB0"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cid:image019.png@01CFE973.7201DFB0" TargetMode="External"/><Relationship Id="rId34" Type="http://schemas.openxmlformats.org/officeDocument/2006/relationships/image" Target="media/image16.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jgm/pandoc/releases/tag/1.17.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azurepass.com"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cid:image007.png@01CFE973.7201DFB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logs.technet.microsoft.com/machinelearning/2015/04/02/building-azure-ml-models-on-the-nyc-taxi-dataset/" TargetMode="External"/><Relationship Id="rId10" Type="http://schemas.openxmlformats.org/officeDocument/2006/relationships/hyperlink" Target="https://www.rstudio.com/" TargetMode="External"/><Relationship Id="rId19" Type="http://schemas.openxmlformats.org/officeDocument/2006/relationships/image" Target="cid:image010.png@01CFE973.7201DFB0" TargetMode="Externa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visualstudio.com/en-us/features/rtvs-vs.aspx" TargetMode="External"/><Relationship Id="rId14" Type="http://schemas.openxmlformats.org/officeDocument/2006/relationships/image" Target="media/image3.png"/><Relationship Id="rId22" Type="http://schemas.openxmlformats.org/officeDocument/2006/relationships/hyperlink" Target="http://www.portal.azure.com" TargetMode="External"/><Relationship Id="rId27" Type="http://schemas.openxmlformats.org/officeDocument/2006/relationships/image" Target="media/image11.png"/><Relationship Id="rId30" Type="http://schemas.openxmlformats.org/officeDocument/2006/relationships/hyperlink" Target="http://www.rstudio.com" TargetMode="External"/><Relationship Id="rId35" Type="http://schemas.openxmlformats.org/officeDocument/2006/relationships/image" Target="media/image17.png"/><Relationship Id="rId43" Type="http://schemas.openxmlformats.org/officeDocument/2006/relationships/hyperlink" Target="http://revolutionanalytics.com/r-language-resourc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cid:image009.png@01CFE973.7201DFB0"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blogs.technet.microsoft.com/machinelearning/2016/01/12/making-r-the-enterprise-standard-for-cross-platform-analytics-both-on-premises-and-in-the-clo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31980-A1A9-4F3B-A608-F27F0E726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4655</TotalTime>
  <Pages>26</Pages>
  <Words>3594</Words>
  <Characters>20487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Nicholson</dc:creator>
  <cp:keywords/>
  <dc:description/>
  <cp:lastModifiedBy>Andrew Fryer (@DEEPFAT)</cp:lastModifiedBy>
  <cp:revision>18</cp:revision>
  <cp:lastPrinted>2015-02-20T16:11:00Z</cp:lastPrinted>
  <dcterms:created xsi:type="dcterms:W3CDTF">2016-04-22T06:45:00Z</dcterms:created>
  <dcterms:modified xsi:type="dcterms:W3CDTF">2016-05-03T20:46:00Z</dcterms:modified>
</cp:coreProperties>
</file>