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F6BC9" w14:textId="376E9B4F" w:rsidR="00D470AD" w:rsidRPr="00767F07" w:rsidRDefault="00D470AD" w:rsidP="00767F0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67F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Compose a </w:t>
      </w:r>
      <w:proofErr w:type="spellStart"/>
      <w:r w:rsidRPr="00767F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FreeRTOS</w:t>
      </w:r>
      <w:proofErr w:type="spellEnd"/>
      <w:r w:rsidRPr="00767F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 that flashes the LPC1769 RGB LED as follows:</w:t>
      </w:r>
      <w:r w:rsidRPr="00767F0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5870B52" w14:textId="012CF31E" w:rsidR="00D470AD" w:rsidRDefault="00D470AD" w:rsidP="00D470AD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r w:rsidRPr="00767F07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SOLUTION</w:t>
      </w:r>
    </w:p>
    <w:p w14:paraId="1E632517" w14:textId="77777777" w:rsidR="00803EB0" w:rsidRPr="00803EB0" w:rsidRDefault="00803EB0" w:rsidP="00803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/*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 xml:space="preserve"> * @brief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FreeRTOS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Blinky example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@note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Copyright(C) NXP Semiconductors, 2014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All rights reserved.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@par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Software that is described herein is for illustrative purposes only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which provides customers with programming information regarding the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LPC products.  This software is supplied "AS IS" without any warranties of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any kind, and NXP Semiconductors and its licensor disclaim any and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all warranties, express or implied, including all implied warranties of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merchantability, fitness for a particular purpose and non-infringement of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intellectual property rights.  NXP Semiconductors assumes no responsibility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or liability for the use of the software, conveys no license or rights under any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patent, copyright, mask work right, or any other intellectual property rights in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or to any products. NXP Semiconductors reserves the right to make changes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in the software without notification. NXP Semiconductors also makes no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representation or warranty that such application will be suitable for the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specified use without further testing or modification.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@par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Permission to use, copy, modify, and distribute this software and its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documentation is hereby granted, under NXP Semiconductors' and its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licensor's relevant copyrights in the software, without fee, provided that it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is used in conjunction with NXP Semiconductors microcontrollers.  This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copyright, permission, and disclaimer notice must appear in all copies of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this code.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board.h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"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FreeRTOS.h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"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#include "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task.h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"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/*****************************************************************************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Private types/enumerations/variables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****************************************************************************/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/*****************************************************************************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Public types/enumerations/variables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lastRenderedPageBreak/>
        <w:t> ****************************************************************************/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/*****************************************************************************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Private functions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****************************************************************************/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 Sets up system hardware 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 xml:space="preserve">static void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prvSetupHardware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(void)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SystemCoreClockUpdate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Board_Init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 Initial LED0 state is off 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Board_LED_Set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(0, false);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Board_LED_Set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(1, false);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Board_LED_Set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(2, false);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 LED1 toggle thread 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static void vLEDTask1(void *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pvParameters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)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 xml:space="preserve">//bool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LedState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= false;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while (1)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Board_LED_Set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(0, 0);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vTaskDelay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Board_LED_Set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(0, 1);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 About a 3Hz on/off toggle rate 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vTaskDelay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(3 *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+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/ 2);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 LED2 toggle thread 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static void vLEDTask2(void *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pvParameters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)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vTaskDelay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+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/ 2);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while (1)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Board_LED_Set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(1, 0);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vTaskDelay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Board_LED_Set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(1, 1);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lastRenderedPageBreak/>
        <w:br/>
        <w:t>/* About a 7Hz on/off toggle rate*/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vTaskDelay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(3 *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+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/ 2);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static void vLEDTask3(void *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pvParameters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)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vTaskDelay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(3 *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while (1)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Board_LED_Set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(2, 0);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vTaskDelay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Board_LED_Set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(2, 1);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 About a 7Hz on/off toggle rate*/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vTaskDelay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(3 *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+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configTICK_RATE_HZ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/ 2);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/*****************************************************************************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Public functions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****************************************************************************/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 xml:space="preserve"> * @brief main routine for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FreeRTOS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blinky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example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@return Nothing, function should not exit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int main(void)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{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prvSetupHardware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 LED1 toggle thread 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xTaskCreate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(vLEDTask1, (signed char* ) "vTaskLed1",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configMINIMAL_STACK_SIZE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, NULL, 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tskIDLE_PRIORITY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+ 3UL),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xTaskHandle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*) NULL);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 LED2 toggle thread 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xTaskCreate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(vLEDTask2, (signed char* ) "vTaskLed2",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configMINIMAL_STACK_SIZE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, NULL, 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tskIDLE_PRIORITY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+ 2UL),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xTaskHandle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*) NULL);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xTaskCreate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(vLEDTask3, (signed char* ) "vTaskLed3",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configMINIMAL_STACK_SIZE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, NULL, 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tskIDLE_PRIORITY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+ 1UL),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(</w:t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xTaskHandle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*) NULL);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lastRenderedPageBreak/>
        <w:t>/* Start the scheduler 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proofErr w:type="spellStart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vTaskStartScheduler</w:t>
      </w:r>
      <w:proofErr w:type="spellEnd"/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();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 Should never arrive here */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return 1;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}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/**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 @}</w:t>
      </w:r>
      <w:r w:rsidRPr="00803EB0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 */</w:t>
      </w:r>
    </w:p>
    <w:p w14:paraId="5C92B567" w14:textId="77777777" w:rsidR="00803EB0" w:rsidRPr="00803EB0" w:rsidRDefault="00803EB0" w:rsidP="00803EB0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34778883" w14:textId="77777777" w:rsidR="00803EB0" w:rsidRPr="00767F07" w:rsidRDefault="00803EB0" w:rsidP="00D470AD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sectPr w:rsidR="00803EB0" w:rsidRPr="00767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28"/>
    <w:rsid w:val="000E7C27"/>
    <w:rsid w:val="000F4128"/>
    <w:rsid w:val="001A38CC"/>
    <w:rsid w:val="00411C9A"/>
    <w:rsid w:val="00624FD4"/>
    <w:rsid w:val="00767F07"/>
    <w:rsid w:val="00803EB0"/>
    <w:rsid w:val="00D42982"/>
    <w:rsid w:val="00D470AD"/>
    <w:rsid w:val="00F9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1D7"/>
  <w15:chartTrackingRefBased/>
  <w15:docId w15:val="{37883B68-2D05-4F2D-9D12-5D10425F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F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0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2020-04-17T00:44:00Z</dcterms:created>
  <dcterms:modified xsi:type="dcterms:W3CDTF">2020-04-17T00:44:00Z</dcterms:modified>
</cp:coreProperties>
</file>