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0062CB" w14:textId="1CBEFAA0" w:rsidR="0063585C" w:rsidRPr="004851C7" w:rsidRDefault="00760739" w:rsidP="00D429F2">
      <w:pPr>
        <w:pStyle w:val="Cmlaplog"/>
      </w:pPr>
      <w:r w:rsidRPr="004851C7">
        <w:rPr>
          <w:noProof/>
          <w:lang w:eastAsia="hu-HU"/>
        </w:rPr>
        <w:drawing>
          <wp:inline distT="0" distB="0" distL="0" distR="0" wp14:anchorId="5D62D356" wp14:editId="5A742426">
            <wp:extent cx="1933575" cy="542925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3575" cy="542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ADE89" w14:textId="77777777" w:rsidR="004851C7" w:rsidRPr="004851C7" w:rsidRDefault="004851C7" w:rsidP="00D429F2">
      <w:pPr>
        <w:pStyle w:val="Cmlapegyetem"/>
      </w:pPr>
      <w:r w:rsidRPr="004851C7">
        <w:t>Budapesti Műszaki és Gazdaságtudományi Egyetem</w:t>
      </w:r>
    </w:p>
    <w:p w14:paraId="699810F9" w14:textId="77777777" w:rsidR="004851C7" w:rsidRPr="004851C7" w:rsidRDefault="004851C7" w:rsidP="00D429F2">
      <w:pPr>
        <w:pStyle w:val="Cmlapkarstanszk"/>
      </w:pPr>
      <w:r w:rsidRPr="004851C7">
        <w:t>Villamosmérnöki és Informatikai Kar</w:t>
      </w:r>
    </w:p>
    <w:p w14:paraId="09D00D2E" w14:textId="394A1708" w:rsidR="004851C7" w:rsidRDefault="00A936B6" w:rsidP="00D429F2">
      <w:pPr>
        <w:pStyle w:val="Cmlapkarstanszk"/>
      </w:pPr>
      <w:r w:rsidRPr="00A936B6">
        <w:t>Távközlési és Mesterséges Intelligencia Tanszék</w:t>
      </w:r>
    </w:p>
    <w:p w14:paraId="0D9666B2" w14:textId="77777777" w:rsidR="004851C7" w:rsidRDefault="004851C7"/>
    <w:p w14:paraId="5DEE6AFE" w14:textId="77777777" w:rsidR="004851C7" w:rsidRDefault="004851C7"/>
    <w:p w14:paraId="1E8B722F" w14:textId="77777777" w:rsidR="004851C7" w:rsidRDefault="004851C7"/>
    <w:p w14:paraId="66A83BBB" w14:textId="77777777" w:rsidR="004851C7" w:rsidRDefault="004851C7"/>
    <w:p w14:paraId="5F0859C9" w14:textId="77777777" w:rsidR="004851C7" w:rsidRDefault="004851C7"/>
    <w:p w14:paraId="5E696097" w14:textId="77777777" w:rsidR="004851C7" w:rsidRDefault="004851C7"/>
    <w:p w14:paraId="0BAB6244" w14:textId="77777777" w:rsidR="004851C7" w:rsidRPr="00B50CAA" w:rsidRDefault="004851C7"/>
    <w:p w14:paraId="48E58346" w14:textId="08CE80BB" w:rsidR="0063585C" w:rsidRPr="00B50CAA" w:rsidRDefault="005257BF" w:rsidP="00171054">
      <w:pPr>
        <w:pStyle w:val="Cmlapszerz"/>
      </w:pPr>
      <w:r>
        <w:t>Németh Gergő</w:t>
      </w:r>
    </w:p>
    <w:p w14:paraId="27E9F397" w14:textId="565991EE" w:rsidR="0063585C" w:rsidRPr="00B50CAA" w:rsidRDefault="005E2C8D">
      <w:pPr>
        <w:pStyle w:val="Cm"/>
      </w:pPr>
      <w:r w:rsidRPr="005E2C8D">
        <w:t>Monolitikus alkalmazás dekomponálása Knative környezetre</w:t>
      </w:r>
    </w:p>
    <w:p w14:paraId="5532B58E" w14:textId="5917F8AD" w:rsidR="0063585C" w:rsidRPr="00B50CAA" w:rsidRDefault="0063585C" w:rsidP="009C1C93">
      <w:pPr>
        <w:pStyle w:val="Alcm"/>
      </w:pPr>
    </w:p>
    <w:p w14:paraId="156BF04A" w14:textId="49661E1C" w:rsidR="0063585C" w:rsidRPr="00D429F2" w:rsidRDefault="00760739" w:rsidP="009C1C93">
      <w:pPr>
        <w:pStyle w:val="Alcm"/>
      </w:pPr>
      <w:r w:rsidRPr="00D429F2">
        <w:rPr>
          <w:lang w:eastAsia="hu-HU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73158549" wp14:editId="723DD6CB">
                <wp:simplePos x="0" y="0"/>
                <wp:positionH relativeFrom="page">
                  <wp:posOffset>2602865</wp:posOffset>
                </wp:positionH>
                <wp:positionV relativeFrom="paragraph">
                  <wp:posOffset>362585</wp:posOffset>
                </wp:positionV>
                <wp:extent cx="2879725" cy="1028700"/>
                <wp:effectExtent l="2540" t="0" r="3810" b="4445"/>
                <wp:wrapNone/>
                <wp:docPr id="3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79725" cy="1028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720409" w14:textId="77777777" w:rsidR="0063585C" w:rsidRDefault="0063585C" w:rsidP="00171054">
                            <w:pPr>
                              <w:keepLines/>
                              <w:spacing w:after="0"/>
                              <w:ind w:firstLine="0"/>
                              <w:jc w:val="center"/>
                              <w:rPr>
                                <w:smallCaps/>
                              </w:rPr>
                            </w:pPr>
                            <w:r>
                              <w:rPr>
                                <w:smallCaps/>
                              </w:rPr>
                              <w:t>Konzulens</w:t>
                            </w:r>
                          </w:p>
                          <w:p w14:paraId="5B11A3E3" w14:textId="135E01F9" w:rsidR="0063585C" w:rsidRDefault="00361FEB" w:rsidP="00171054">
                            <w:pPr>
                              <w:pStyle w:val="Cmlapszerz"/>
                            </w:pPr>
                            <w:r>
                              <w:t>Pelle István</w:t>
                            </w:r>
                          </w:p>
                          <w:p w14:paraId="4EC91467" w14:textId="63821D9E" w:rsidR="0063585C" w:rsidRDefault="0063585C" w:rsidP="009C1C93">
                            <w:pPr>
                              <w:spacing w:after="0"/>
                              <w:ind w:firstLine="0"/>
                              <w:jc w:val="center"/>
                            </w:pPr>
                            <w:r>
                              <w:t xml:space="preserve">BUDAPEST, </w:t>
                            </w:r>
                            <w:r>
                              <w:fldChar w:fldCharType="begin"/>
                            </w:r>
                            <w:r>
                              <w:instrText xml:space="preserve"> DATE \@ "yyyy" \* MERGEFORMAT </w:instrText>
                            </w:r>
                            <w:r>
                              <w:fldChar w:fldCharType="separate"/>
                            </w:r>
                            <w:r w:rsidR="004C31C8">
                              <w:rPr>
                                <w:noProof/>
                              </w:rPr>
                              <w:t>2025</w:t>
                            </w:r>
                            <w: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3158549"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6" type="#_x0000_t202" style="position:absolute;left:0;text-align:left;margin-left:204.95pt;margin-top:28.55pt;width:226.75pt;height:81pt;z-index:2516577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" stroked="f">
                <v:textbox>
                  <w:txbxContent>
                    <w:p w14:paraId="32720409" w14:textId="77777777" w:rsidR="0063585C" w:rsidRDefault="0063585C" w:rsidP="00171054">
                      <w:pPr>
                        <w:keepLines/>
                        <w:spacing w:after="0"/>
                        <w:ind w:firstLine="0"/>
                        <w:jc w:val="center"/>
                        <w:rPr>
                          <w:smallCaps/>
                        </w:rPr>
                      </w:pPr>
                      <w:r>
                        <w:rPr>
                          <w:smallCaps/>
                        </w:rPr>
                        <w:t>Konzulens</w:t>
                      </w:r>
                    </w:p>
                    <w:p w14:paraId="5B11A3E3" w14:textId="135E01F9" w:rsidR="0063585C" w:rsidRDefault="00361FEB" w:rsidP="00171054">
                      <w:pPr>
                        <w:pStyle w:val="Cmlapszerz"/>
                      </w:pPr>
                      <w:r>
                        <w:t>Pelle István</w:t>
                      </w:r>
                    </w:p>
                    <w:p w14:paraId="4EC91467" w14:textId="63821D9E" w:rsidR="0063585C" w:rsidRDefault="0063585C" w:rsidP="009C1C93">
                      <w:pPr>
                        <w:spacing w:after="0"/>
                        <w:ind w:firstLine="0"/>
                        <w:jc w:val="center"/>
                      </w:pPr>
                      <w:r>
                        <w:t xml:space="preserve">BUDAPEST, </w:t>
                      </w:r>
                      <w:r>
                        <w:fldChar w:fldCharType="begin"/>
                      </w:r>
                      <w:r>
                        <w:instrText xml:space="preserve"> DATE \@ "yyyy" \* MERGEFORMAT </w:instrText>
                      </w:r>
                      <w:r>
                        <w:fldChar w:fldCharType="separate"/>
                      </w:r>
                      <w:r w:rsidR="004C31C8">
                        <w:rPr>
                          <w:noProof/>
                        </w:rPr>
                        <w:t>2025</w:t>
                      </w:r>
                      <w:r>
                        <w:fldChar w:fldCharType="end"/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68EE0958" w14:textId="77777777" w:rsidR="0063585C" w:rsidRPr="00B50CAA" w:rsidRDefault="0063585C" w:rsidP="00B96880">
      <w:pPr>
        <w:pStyle w:val="Fejezetcmtartalomjegyzknlkl"/>
      </w:pPr>
      <w:r w:rsidRPr="00B50CAA">
        <w:lastRenderedPageBreak/>
        <w:t>Tartalomjegyzék</w:t>
      </w:r>
    </w:p>
    <w:p w14:paraId="1994F344" w14:textId="15997BD6" w:rsidR="00567981" w:rsidRDefault="00730B3C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:lang w:eastAsia="hu-HU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4576269" w:history="1">
        <w:r w:rsidR="00567981" w:rsidRPr="00374AC0">
          <w:rPr>
            <w:rStyle w:val="Hiperhivatkozs"/>
            <w:noProof/>
          </w:rPr>
          <w:t>Összefoglaló</w:t>
        </w:r>
        <w:r w:rsidR="00567981">
          <w:rPr>
            <w:noProof/>
            <w:webHidden/>
          </w:rPr>
          <w:tab/>
        </w:r>
        <w:r w:rsidR="00567981">
          <w:rPr>
            <w:noProof/>
            <w:webHidden/>
          </w:rPr>
          <w:fldChar w:fldCharType="begin"/>
        </w:r>
        <w:r w:rsidR="00567981">
          <w:rPr>
            <w:noProof/>
            <w:webHidden/>
          </w:rPr>
          <w:instrText xml:space="preserve"> PAGEREF _Toc214576269 \h </w:instrText>
        </w:r>
        <w:r w:rsidR="00567981">
          <w:rPr>
            <w:noProof/>
            <w:webHidden/>
          </w:rPr>
        </w:r>
        <w:r w:rsidR="00567981">
          <w:rPr>
            <w:noProof/>
            <w:webHidden/>
          </w:rPr>
          <w:fldChar w:fldCharType="separate"/>
        </w:r>
        <w:r w:rsidR="00567981">
          <w:rPr>
            <w:noProof/>
            <w:webHidden/>
          </w:rPr>
          <w:t>4</w:t>
        </w:r>
        <w:r w:rsidR="00567981">
          <w:rPr>
            <w:noProof/>
            <w:webHidden/>
          </w:rPr>
          <w:fldChar w:fldCharType="end"/>
        </w:r>
      </w:hyperlink>
    </w:p>
    <w:p w14:paraId="02453A05" w14:textId="2D319420" w:rsidR="00567981" w:rsidRDefault="00567981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:lang w:eastAsia="hu-HU"/>
          <w14:ligatures w14:val="standardContextual"/>
        </w:rPr>
      </w:pPr>
      <w:hyperlink w:anchor="_Toc214576270" w:history="1">
        <w:r w:rsidRPr="00374AC0">
          <w:rPr>
            <w:rStyle w:val="Hiperhivatkozs"/>
            <w:noProof/>
          </w:rPr>
          <w:t>Abstract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_Toc214576270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4CF7BC7" w14:textId="0E6B0C1C" w:rsidR="00567981" w:rsidRDefault="00567981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:lang w:eastAsia="hu-HU"/>
          <w14:ligatures w14:val="standardContextual"/>
        </w:rPr>
      </w:pPr>
      <w:hyperlink w:anchor="_Toc214576271" w:history="1">
        <w:r w:rsidRPr="00374AC0">
          <w:rPr>
            <w:rStyle w:val="Hiperhivatkozs"/>
            <w:noProof/>
          </w:rPr>
          <w:t>1 Bevezetés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_Toc214576271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6CC5059" w14:textId="3EAB4070" w:rsidR="00567981" w:rsidRDefault="00567981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:lang w:eastAsia="hu-HU"/>
          <w14:ligatures w14:val="standardContextual"/>
        </w:rPr>
      </w:pPr>
      <w:hyperlink w:anchor="_Toc214576272" w:history="1">
        <w:r w:rsidRPr="00374AC0">
          <w:rPr>
            <w:rStyle w:val="Hiperhivatkozs"/>
            <w:noProof/>
          </w:rPr>
          <w:t>2 Technológiai áttekintés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_Toc214576272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73322A6" w14:textId="3AB7E878" w:rsidR="00567981" w:rsidRDefault="00567981">
      <w:pPr>
        <w:pStyle w:val="TJ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14576273" w:history="1">
        <w:r w:rsidRPr="00374AC0">
          <w:rPr>
            <w:rStyle w:val="Hiperhivatkozs"/>
            <w:noProof/>
          </w:rPr>
          <w:t>2.1 Konténerizáció és Kubernetes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_Toc214576273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FC51C9C" w14:textId="01C15B52" w:rsidR="00567981" w:rsidRDefault="00567981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:lang w:eastAsia="hu-HU"/>
          <w14:ligatures w14:val="standardContextual"/>
        </w:rPr>
      </w:pPr>
      <w:hyperlink w:anchor="_Toc214576274" w:history="1">
        <w:r w:rsidRPr="00374AC0">
          <w:rPr>
            <w:rStyle w:val="Hiperhivatkozs"/>
            <w:noProof/>
          </w:rPr>
          <w:t>3 Utolsó simítások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_Toc214576274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7E77281" w14:textId="2C5F9968" w:rsidR="00567981" w:rsidRDefault="00567981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:lang w:eastAsia="hu-HU"/>
          <w14:ligatures w14:val="standardContextual"/>
        </w:rPr>
      </w:pPr>
      <w:hyperlink w:anchor="_Toc214576275" w:history="1">
        <w:r w:rsidRPr="00374AC0">
          <w:rPr>
            <w:rStyle w:val="Hiperhivatkozs"/>
            <w:noProof/>
          </w:rPr>
          <w:t>Irodalomjegyzék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_Toc214576275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5206C92" w14:textId="3F3096D9" w:rsidR="00567981" w:rsidRDefault="00567981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:lang w:eastAsia="hu-HU"/>
          <w14:ligatures w14:val="standardContextual"/>
        </w:rPr>
      </w:pPr>
      <w:hyperlink w:anchor="_Toc214576276" w:history="1">
        <w:r w:rsidRPr="00374AC0">
          <w:rPr>
            <w:rStyle w:val="Hiperhivatkozs"/>
            <w:noProof/>
          </w:rPr>
          <w:t>Függelék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_Toc214576276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1B0DC16" w14:textId="57F1EF3C" w:rsidR="00730B3C" w:rsidRDefault="00730B3C">
      <w:r>
        <w:rPr>
          <w:b/>
          <w:bCs/>
        </w:rPr>
        <w:fldChar w:fldCharType="end"/>
      </w:r>
    </w:p>
    <w:p w14:paraId="78F7E073" w14:textId="77777777" w:rsidR="0063585C" w:rsidRPr="00B50CAA" w:rsidRDefault="0063585C">
      <w:pPr>
        <w:pStyle w:val="Kpalrs"/>
      </w:pPr>
    </w:p>
    <w:p w14:paraId="586A9F47" w14:textId="77777777" w:rsidR="00681E99" w:rsidRPr="00B50CAA" w:rsidRDefault="00681E99" w:rsidP="00854BDC">
      <w:pPr>
        <w:pStyle w:val="Nyilatkozatcm"/>
      </w:pPr>
      <w:r w:rsidRPr="00B50CAA">
        <w:lastRenderedPageBreak/>
        <w:t>Hallgatói nyilatkozat</w:t>
      </w:r>
    </w:p>
    <w:p w14:paraId="0D6D4F2C" w14:textId="345BB0BB" w:rsidR="00681E99" w:rsidRDefault="00681E99" w:rsidP="005E01E0">
      <w:pPr>
        <w:pStyle w:val="Nyilatkozatszveg"/>
      </w:pPr>
      <w:r w:rsidRPr="00B50CAA">
        <w:t>Alulírott</w:t>
      </w:r>
      <w:r w:rsidR="002D01B7">
        <w:rPr>
          <w:b/>
          <w:bCs/>
        </w:rPr>
        <w:t xml:space="preserve"> Németh Gergő</w:t>
      </w:r>
      <w:r w:rsidRPr="00B50CAA">
        <w:t xml:space="preserve">, szigorló hallgató kijelentem, hogy ezt a </w:t>
      </w:r>
      <w:r>
        <w:t xml:space="preserve">szakdolgozatot </w:t>
      </w:r>
      <w:r w:rsidRPr="00B50CAA">
        <w:t>meg nem engedett segítség nélkül, saját magam készítettem, csak a megadott forrásokat (szakirodalom, eszközök stb.) használtam fel. Minden olyan részt, melyet szó szerint, vagy azonos értelemben</w:t>
      </w:r>
      <w:r>
        <w:t>,</w:t>
      </w:r>
      <w:r w:rsidRPr="00B50CAA">
        <w:t xml:space="preserve"> de átfogalmazva más forrásból átvettem, egyértelműen, a forrás megadásával megjelöltem.</w:t>
      </w:r>
    </w:p>
    <w:p w14:paraId="3582FF6F" w14:textId="77777777" w:rsidR="00681E99" w:rsidRPr="00EE1A1F" w:rsidRDefault="00681E99" w:rsidP="005E01E0">
      <w:pPr>
        <w:pStyle w:val="Nyilatkozatszveg"/>
      </w:pPr>
      <w:r w:rsidRPr="00EE1A1F">
        <w:t xml:space="preserve">Hozzájárulok, hogy a jelen munkám alapadatait (szerző(k), cím, angol és magyar nyelvű tartalmi kivonat, készítés éve, konzulens(ek) neve) a BME VIK nyilvánosan hozzáférhető elektronikus formában, a munka teljes szövegét pedig az egyetem belső hálózatán keresztül (vagy </w:t>
      </w:r>
      <w:r w:rsidR="00730B3C">
        <w:t>hitelesített</w:t>
      </w:r>
      <w:r w:rsidRPr="00EE1A1F">
        <w:t xml:space="preserve"> felhasználók számára) közzétegye. Kijelentem, hogy a benyújtott munka és annak elektronikus verziója megegyezik.</w:t>
      </w:r>
      <w:r>
        <w:t xml:space="preserve"> Dékáni engedéllyel titkosított diplomatervek esetén a dolgozat szövege csak 3 év </w:t>
      </w:r>
      <w:r w:rsidR="002D7DA9">
        <w:t>eltelte után</w:t>
      </w:r>
      <w:r>
        <w:t xml:space="preserve"> válik hozzáférhetővé.</w:t>
      </w:r>
    </w:p>
    <w:p w14:paraId="7D8E24DB" w14:textId="3FA821E9" w:rsidR="00681E99" w:rsidRPr="00B50CAA" w:rsidRDefault="00681E99" w:rsidP="00681E99">
      <w:pPr>
        <w:pStyle w:val="Nyilatkozatkeltezs"/>
      </w:pPr>
      <w:r w:rsidRPr="00B50CAA">
        <w:t xml:space="preserve">Kelt: Budapest, </w:t>
      </w:r>
      <w:r w:rsidRPr="00B50CAA">
        <w:fldChar w:fldCharType="begin"/>
      </w:r>
      <w:r w:rsidRPr="00B50CAA">
        <w:instrText xml:space="preserve"> DATE \@ "yyyy. MM. dd." \* MERGEFORMAT </w:instrText>
      </w:r>
      <w:r w:rsidRPr="00B50CAA">
        <w:fldChar w:fldCharType="separate"/>
      </w:r>
      <w:r w:rsidR="00567981">
        <w:rPr>
          <w:noProof/>
        </w:rPr>
        <w:t>2025. 11. 21.</w:t>
      </w:r>
      <w:r w:rsidRPr="00B50CAA">
        <w:fldChar w:fldCharType="end"/>
      </w:r>
    </w:p>
    <w:p w14:paraId="5128D61A" w14:textId="77777777" w:rsidR="00681E99" w:rsidRDefault="005E01E0" w:rsidP="00854BDC">
      <w:pPr>
        <w:pStyle w:val="Nyilatkozatalrs"/>
      </w:pPr>
      <w:r>
        <w:tab/>
      </w:r>
      <w:r w:rsidR="00854BDC">
        <w:t>...</w:t>
      </w:r>
      <w:r>
        <w:t>…………………………………………….</w:t>
      </w:r>
    </w:p>
    <w:p w14:paraId="26AA76B1" w14:textId="778AE5A9" w:rsidR="005E01E0" w:rsidRDefault="005E01E0" w:rsidP="00854BDC">
      <w:pPr>
        <w:pStyle w:val="Nyilatkozatalrs"/>
      </w:pPr>
      <w:r>
        <w:tab/>
      </w:r>
      <w:r w:rsidR="00D75463">
        <w:t>Németh Gergő</w:t>
      </w:r>
    </w:p>
    <w:p w14:paraId="74983692" w14:textId="77777777" w:rsidR="00854BDC" w:rsidRPr="00B50CAA" w:rsidRDefault="00854BDC" w:rsidP="00854BDC">
      <w:pPr>
        <w:pStyle w:val="Nyilatkozatszveg"/>
      </w:pPr>
    </w:p>
    <w:p w14:paraId="0E7269D1" w14:textId="77777777" w:rsidR="00681E99" w:rsidRPr="00B50CAA" w:rsidRDefault="00681E99" w:rsidP="00267677">
      <w:pPr>
        <w:sectPr w:rsidR="00681E99" w:rsidRPr="00B50CAA" w:rsidSect="0084524D">
          <w:footerReference w:type="default" r:id="rId9"/>
          <w:type w:val="continuous"/>
          <w:pgSz w:w="11907" w:h="16840" w:code="9"/>
          <w:pgMar w:top="1418" w:right="1418" w:bottom="1418" w:left="1418" w:header="709" w:footer="709" w:gutter="567"/>
          <w:cols w:space="708"/>
          <w:titlePg/>
          <w:docGrid w:linePitch="360"/>
        </w:sectPr>
      </w:pPr>
    </w:p>
    <w:p w14:paraId="56522442" w14:textId="77777777" w:rsidR="0063585C" w:rsidRDefault="0063585C" w:rsidP="00816BCB">
      <w:pPr>
        <w:pStyle w:val="Fejezetcimszmozsnlkl"/>
      </w:pPr>
      <w:bookmarkStart w:id="0" w:name="_Toc214576269"/>
      <w:r w:rsidRPr="00B50CAA">
        <w:lastRenderedPageBreak/>
        <w:t>Összefoglaló</w:t>
      </w:r>
      <w:bookmarkEnd w:id="0"/>
    </w:p>
    <w:p w14:paraId="57E7DBC7" w14:textId="321AFBB0" w:rsidR="00B677B5" w:rsidRDefault="00681E99" w:rsidP="00D23BFC">
      <w:r>
        <w:t xml:space="preserve"> </w:t>
      </w:r>
      <w:r w:rsidR="006D0072">
        <w:t>A felhő alapú számítástechnika mára már elengedhetetlen fogalomnak számít a modern informatikában, így számos</w:t>
      </w:r>
      <w:r w:rsidR="00F24D25">
        <w:t xml:space="preserve"> olyan</w:t>
      </w:r>
      <w:r w:rsidR="006D0072">
        <w:t xml:space="preserve"> </w:t>
      </w:r>
      <w:r w:rsidR="00BE66D5">
        <w:t xml:space="preserve">szolgáltatás </w:t>
      </w:r>
      <w:r w:rsidR="005E7B00">
        <w:t>működését is elősegíti</w:t>
      </w:r>
      <w:r w:rsidR="00BE66D5">
        <w:t>, amelyek mindennapos használatban vannak a világ valamennyi felhasználó</w:t>
      </w:r>
      <w:r w:rsidR="00B02ED6">
        <w:t>ja</w:t>
      </w:r>
      <w:r w:rsidR="00BE66D5">
        <w:t xml:space="preserve"> által.</w:t>
      </w:r>
      <w:r w:rsidR="00DD2B48">
        <w:t xml:space="preserve"> </w:t>
      </w:r>
      <w:r w:rsidR="00537470">
        <w:t>És b</w:t>
      </w:r>
      <w:r w:rsidR="00966417">
        <w:t>ár</w:t>
      </w:r>
      <w:r w:rsidR="00B677B5" w:rsidRPr="00B677B5">
        <w:t xml:space="preserve"> a</w:t>
      </w:r>
      <w:r w:rsidR="003E5AAC">
        <w:t xml:space="preserve"> </w:t>
      </w:r>
      <w:r w:rsidR="00B677B5" w:rsidRPr="00B677B5">
        <w:t>felhő alapú rendszerek használata sok szempontból nagy előnyökkel jár, némely területeken kimagasló javulást lehet elérni a</w:t>
      </w:r>
      <w:r w:rsidR="00581CF0">
        <w:t xml:space="preserve"> meglévő </w:t>
      </w:r>
      <w:r w:rsidR="00B677B5" w:rsidRPr="00B677B5">
        <w:t xml:space="preserve">architektúrák </w:t>
      </w:r>
      <w:r w:rsidR="00581CF0">
        <w:t xml:space="preserve">célzott </w:t>
      </w:r>
      <w:r w:rsidR="00B677B5" w:rsidRPr="00B677B5">
        <w:t>átalakításával.</w:t>
      </w:r>
    </w:p>
    <w:p w14:paraId="277CC400" w14:textId="33FA2FCC" w:rsidR="005964E1" w:rsidRDefault="00C66FF5" w:rsidP="00656C5E">
      <w:r w:rsidRPr="0062255C">
        <w:t xml:space="preserve">A felhőalapú rendszerek fejlődésének </w:t>
      </w:r>
      <w:r w:rsidR="00622D0C">
        <w:t>egyik</w:t>
      </w:r>
      <w:r w:rsidRPr="0062255C">
        <w:t xml:space="preserve"> jelentős lépését a szerver</w:t>
      </w:r>
      <w:r>
        <w:t xml:space="preserve"> nélküli</w:t>
      </w:r>
      <w:r w:rsidRPr="0062255C">
        <w:t xml:space="preserve"> számítástechnika</w:t>
      </w:r>
      <w:r w:rsidR="008F668C">
        <w:t xml:space="preserve"> megjelenése jelentette. </w:t>
      </w:r>
      <w:r w:rsidR="009D2EC0" w:rsidRPr="009D2EC0">
        <w:t xml:space="preserve">Ez a megoldás elmozdul a hagyományos szerveralapú számítástechnikai modellektől egy sokkal dinamikusabb, skálázhatóbb és </w:t>
      </w:r>
      <w:r w:rsidR="00DC2028" w:rsidRPr="00DC2028">
        <w:t>eseményvezérelt</w:t>
      </w:r>
      <w:r w:rsidR="009D2EC0" w:rsidRPr="009D2EC0">
        <w:t xml:space="preserve"> architektúra felé.</w:t>
      </w:r>
      <w:r w:rsidR="00EE5668">
        <w:t xml:space="preserve"> </w:t>
      </w:r>
      <w:r w:rsidR="000A697E">
        <w:t xml:space="preserve">Ilyen szerver nélküli munkafolyamatok kitelepítésére </w:t>
      </w:r>
      <w:r w:rsidR="000D218F">
        <w:t>szolgál</w:t>
      </w:r>
      <w:r w:rsidR="000A697E">
        <w:t xml:space="preserve"> </w:t>
      </w:r>
      <w:r w:rsidR="007654E2">
        <w:t xml:space="preserve">például </w:t>
      </w:r>
      <w:r w:rsidR="000A697E">
        <w:t xml:space="preserve">a Knative, </w:t>
      </w:r>
      <w:r w:rsidR="000A7DC7">
        <w:t xml:space="preserve">egy Kubernetes alapú platform, aminek a segítségével kombinálni lehet a Kubernets által nyújtott konténer </w:t>
      </w:r>
      <w:r w:rsidR="000A7DC7" w:rsidRPr="000A7DC7">
        <w:t>orkesztráció</w:t>
      </w:r>
      <w:r w:rsidR="000A7DC7">
        <w:t xml:space="preserve">s megoldást, </w:t>
      </w:r>
      <w:r w:rsidR="000A7DC7" w:rsidRPr="000A7DC7">
        <w:t>Function</w:t>
      </w:r>
      <w:r w:rsidR="00985F7A">
        <w:t xml:space="preserve"> </w:t>
      </w:r>
      <w:r w:rsidR="000A7DC7" w:rsidRPr="000A7DC7">
        <w:t>as</w:t>
      </w:r>
      <w:r w:rsidR="00985F7A">
        <w:t xml:space="preserve"> </w:t>
      </w:r>
      <w:r w:rsidR="000A7DC7" w:rsidRPr="000A7DC7">
        <w:t>a</w:t>
      </w:r>
      <w:r w:rsidR="00985F7A">
        <w:t xml:space="preserve"> </w:t>
      </w:r>
      <w:r w:rsidR="000A7DC7" w:rsidRPr="000A7DC7">
        <w:t>Service</w:t>
      </w:r>
      <w:r w:rsidR="008C25ED">
        <w:t xml:space="preserve"> (FaaS) </w:t>
      </w:r>
      <w:r w:rsidR="000A7DC7">
        <w:t>modellek implementálásával.</w:t>
      </w:r>
      <w:r w:rsidR="00656C5E">
        <w:t xml:space="preserve"> </w:t>
      </w:r>
      <w:r w:rsidR="006E52EC">
        <w:t>S</w:t>
      </w:r>
      <w:r w:rsidR="00656C5E">
        <w:t xml:space="preserve">zerver nélküli alkalmazások esetén </w:t>
      </w:r>
      <w:r w:rsidR="00B1189D">
        <w:t xml:space="preserve">további </w:t>
      </w:r>
      <w:r w:rsidR="00656C5E">
        <w:t>kihívást jelenthe</w:t>
      </w:r>
      <w:r w:rsidR="00B1189D">
        <w:t>t</w:t>
      </w:r>
      <w:r w:rsidR="00656C5E">
        <w:t xml:space="preserve"> az egyes komponensek kitelepítése</w:t>
      </w:r>
      <w:r w:rsidR="003D56E3">
        <w:t xml:space="preserve"> </w:t>
      </w:r>
      <w:r w:rsidR="00042D59">
        <w:t xml:space="preserve">és </w:t>
      </w:r>
      <w:r w:rsidR="003D56E3">
        <w:t>menedzselése</w:t>
      </w:r>
      <w:r w:rsidR="00620A2A">
        <w:t xml:space="preserve">. </w:t>
      </w:r>
      <w:r w:rsidR="007438A7">
        <w:t>E</w:t>
      </w:r>
      <w:r w:rsidR="003D56E3">
        <w:t>zeknek</w:t>
      </w:r>
      <w:r w:rsidR="007438A7">
        <w:t xml:space="preserve"> a feladat</w:t>
      </w:r>
      <w:r w:rsidR="00773067">
        <w:t>ok</w:t>
      </w:r>
      <w:r w:rsidR="007438A7">
        <w:t>nak a megkönnyítésére ad lehetőséget</w:t>
      </w:r>
      <w:r w:rsidR="00A2032E">
        <w:t xml:space="preserve"> például</w:t>
      </w:r>
      <w:r w:rsidR="007438A7">
        <w:t xml:space="preserve"> a Pulumi, egy </w:t>
      </w:r>
      <w:r w:rsidR="007438A7" w:rsidRPr="007438A7">
        <w:t>nyílt forráskódú Infrastructure</w:t>
      </w:r>
      <w:r w:rsidR="00F139D6">
        <w:t xml:space="preserve"> </w:t>
      </w:r>
      <w:r w:rsidR="007438A7" w:rsidRPr="007438A7">
        <w:t>as</w:t>
      </w:r>
      <w:r w:rsidR="00F139D6">
        <w:t xml:space="preserve"> </w:t>
      </w:r>
      <w:r w:rsidR="007438A7" w:rsidRPr="007438A7">
        <w:t>Code</w:t>
      </w:r>
      <w:r w:rsidR="00D9235F">
        <w:t xml:space="preserve"> (IaC)</w:t>
      </w:r>
      <w:r w:rsidR="007438A7" w:rsidRPr="007438A7">
        <w:t xml:space="preserve"> platform, am</w:t>
      </w:r>
      <w:r w:rsidR="00C137A9">
        <w:t>i</w:t>
      </w:r>
      <w:r w:rsidR="007438A7" w:rsidRPr="007438A7">
        <w:t xml:space="preserve"> lehetővé teszi a felhőinfrastruktúra</w:t>
      </w:r>
      <w:r w:rsidR="00202F1E">
        <w:t xml:space="preserve"> komponense</w:t>
      </w:r>
      <w:r w:rsidR="001D570D">
        <w:t>ine</w:t>
      </w:r>
      <w:r w:rsidR="00202F1E">
        <w:t>k</w:t>
      </w:r>
      <w:r w:rsidR="007438A7" w:rsidRPr="007438A7">
        <w:t xml:space="preserve"> kezelését</w:t>
      </w:r>
      <w:r w:rsidR="002F5868">
        <w:t>,</w:t>
      </w:r>
      <w:r w:rsidR="007438A7" w:rsidRPr="007438A7">
        <w:t xml:space="preserve"> általános programozási nyelvek </w:t>
      </w:r>
      <w:r w:rsidR="00061261">
        <w:t>segítségével</w:t>
      </w:r>
      <w:r w:rsidR="007438A7" w:rsidRPr="007438A7">
        <w:t>.</w:t>
      </w:r>
    </w:p>
    <w:p w14:paraId="116F6DA0" w14:textId="0EBD093A" w:rsidR="0062255C" w:rsidRPr="00D23BFC" w:rsidRDefault="0076558F" w:rsidP="00EE71D5">
      <w:r>
        <w:t>Ebben a dolgozatban</w:t>
      </w:r>
      <w:r w:rsidR="001A13C6">
        <w:t xml:space="preserve"> </w:t>
      </w:r>
      <w:r w:rsidR="00D73886">
        <w:t xml:space="preserve">részeletes </w:t>
      </w:r>
      <w:r w:rsidR="001A13C6">
        <w:t xml:space="preserve">bemutatásra kerül </w:t>
      </w:r>
      <w:r w:rsidR="00861A50">
        <w:t xml:space="preserve">többek között </w:t>
      </w:r>
      <w:r w:rsidR="00EF1BEE">
        <w:t xml:space="preserve">a Knative </w:t>
      </w:r>
      <w:r w:rsidR="009B7A09">
        <w:t xml:space="preserve">szolgáltatás </w:t>
      </w:r>
      <w:r w:rsidR="00D53866">
        <w:t>működése és implementálása Kubernetes</w:t>
      </w:r>
      <w:r w:rsidR="009B7A09">
        <w:t xml:space="preserve"> platformon</w:t>
      </w:r>
      <w:r w:rsidR="00EF1BEE">
        <w:t>, valamint egy monolitikus</w:t>
      </w:r>
      <w:r w:rsidR="009C0919">
        <w:t>,</w:t>
      </w:r>
      <w:r w:rsidR="00EF1BEE">
        <w:t xml:space="preserve"> </w:t>
      </w:r>
      <w:r w:rsidR="00CC4733">
        <w:t xml:space="preserve">szerver nélküli </w:t>
      </w:r>
      <w:r w:rsidR="00EF1BEE">
        <w:t xml:space="preserve">alkalmazás, illetve annak dekomponálása különböző </w:t>
      </w:r>
      <w:r w:rsidR="0097051C" w:rsidRPr="0097051C">
        <w:t>mikroszolgáltatásokra</w:t>
      </w:r>
      <w:r w:rsidR="00EF1BEE">
        <w:t xml:space="preserve">, </w:t>
      </w:r>
      <w:r w:rsidR="0083276D">
        <w:t>kihasználva</w:t>
      </w:r>
      <w:r w:rsidR="00EF1BEE">
        <w:t xml:space="preserve"> a Knative környezet</w:t>
      </w:r>
      <w:r w:rsidR="0083276D">
        <w:t xml:space="preserve"> által </w:t>
      </w:r>
      <w:r w:rsidR="00610DFE">
        <w:t>nyújtott</w:t>
      </w:r>
      <w:r w:rsidR="0083276D">
        <w:t xml:space="preserve"> lehetőségeket.</w:t>
      </w:r>
      <w:r w:rsidR="00670282">
        <w:t xml:space="preserve"> </w:t>
      </w:r>
      <w:r w:rsidR="003A133D" w:rsidRPr="003A133D">
        <w:t xml:space="preserve">A dolgozat kitér </w:t>
      </w:r>
      <w:r w:rsidR="004F21FC">
        <w:t xml:space="preserve">továbbá </w:t>
      </w:r>
      <w:r w:rsidR="003A133D" w:rsidRPr="003A133D">
        <w:t>a Pulumi</w:t>
      </w:r>
      <w:r w:rsidR="002501AC">
        <w:t xml:space="preserve"> </w:t>
      </w:r>
      <w:r w:rsidR="003A133D" w:rsidRPr="003A133D">
        <w:t xml:space="preserve">által biztosított, automatikus </w:t>
      </w:r>
      <w:r w:rsidR="006862D4">
        <w:t>ki</w:t>
      </w:r>
      <w:r w:rsidR="003A133D" w:rsidRPr="003A133D">
        <w:t>telepítést lehetővé tevő megoldás bemutatására is</w:t>
      </w:r>
      <w:r w:rsidR="006862D4">
        <w:t>, a</w:t>
      </w:r>
      <w:r w:rsidR="007F7176">
        <w:t>m</w:t>
      </w:r>
      <w:r w:rsidR="0025751F">
        <w:t>i nagyban megkönnyíti az alkalmazások felépítésének folyamatát.</w:t>
      </w:r>
    </w:p>
    <w:p w14:paraId="18F0F7B7" w14:textId="77777777" w:rsidR="0063585C" w:rsidRDefault="0063585C" w:rsidP="00816BCB">
      <w:pPr>
        <w:pStyle w:val="Fejezetcimszmozsnlkl"/>
      </w:pPr>
      <w:bookmarkStart w:id="1" w:name="_Toc214576270"/>
      <w:r w:rsidRPr="00B50CAA">
        <w:lastRenderedPageBreak/>
        <w:t>Abstract</w:t>
      </w:r>
      <w:bookmarkEnd w:id="1"/>
    </w:p>
    <w:p w14:paraId="6F5BD6FC" w14:textId="73C0D15F" w:rsidR="00692605" w:rsidRDefault="00152B4A" w:rsidP="00D23BFC">
      <w:r w:rsidRPr="00152B4A">
        <w:t xml:space="preserve">Cloud computing has become an essential concept in modern information technology, enabling the operation of numerous services that are </w:t>
      </w:r>
      <w:r w:rsidR="008B62A9">
        <w:t xml:space="preserve">being </w:t>
      </w:r>
      <w:r w:rsidRPr="00152B4A">
        <w:t xml:space="preserve">used daily around the world. While the adoption of cloud-based systems offers significant advantages in many </w:t>
      </w:r>
      <w:r w:rsidR="000B3898">
        <w:t>cases</w:t>
      </w:r>
      <w:r w:rsidRPr="00152B4A">
        <w:t xml:space="preserve">, certain </w:t>
      </w:r>
      <w:r w:rsidR="000B3898">
        <w:t>areas</w:t>
      </w:r>
      <w:r w:rsidRPr="00152B4A">
        <w:t xml:space="preserve"> can achieve </w:t>
      </w:r>
      <w:r w:rsidR="0018668C">
        <w:t>great</w:t>
      </w:r>
      <w:r w:rsidRPr="00152B4A">
        <w:t xml:space="preserve"> improvements through transformation of existing architectures.</w:t>
      </w:r>
    </w:p>
    <w:p w14:paraId="0C57FFD2" w14:textId="36E74165" w:rsidR="005A5346" w:rsidRDefault="005A5346" w:rsidP="00D23BFC">
      <w:r w:rsidRPr="005A5346">
        <w:t xml:space="preserve">One of the major milestones in the evolution of cloud-based systems was the emergence of serverless computing. This approach </w:t>
      </w:r>
      <w:r w:rsidR="008E1EDB">
        <w:t>departs</w:t>
      </w:r>
      <w:r w:rsidRPr="005A5346">
        <w:t xml:space="preserve"> from traditional server-based computing models </w:t>
      </w:r>
      <w:r w:rsidR="004F5FC0">
        <w:t xml:space="preserve">and </w:t>
      </w:r>
      <w:r w:rsidR="00B91C4C">
        <w:t>makes use of</w:t>
      </w:r>
      <w:r w:rsidRPr="005A5346">
        <w:t xml:space="preserve"> a far more dynamic, scalable, and event-driven architecture. A platform designed for deploying such serverless workflows is Knative, a Kubernetes-based </w:t>
      </w:r>
      <w:r w:rsidR="000859E9">
        <w:t>platform</w:t>
      </w:r>
      <w:r w:rsidRPr="005A5346">
        <w:t xml:space="preserve"> that allows the combination of Kubernetes container orchestration with the implementation of Function as a Service (FaaS) models. In serverless applications, deploying</w:t>
      </w:r>
      <w:r w:rsidR="00617475">
        <w:t xml:space="preserve"> and managing</w:t>
      </w:r>
      <w:r w:rsidRPr="005A5346">
        <w:t xml:space="preserve"> individual components can pose additional challenges. Tools like Pulumi offer a way to simplify this task</w:t>
      </w:r>
      <w:r w:rsidR="00F56D43">
        <w:t>.</w:t>
      </w:r>
      <w:r w:rsidRPr="005A5346">
        <w:t xml:space="preserve"> Pulumi is an open-source Infrastructure as Code (IaC) platform that enables the management of cloud infrastructure components using general-purpose programming languages.</w:t>
      </w:r>
    </w:p>
    <w:p w14:paraId="150E63DC" w14:textId="52E7BAC8" w:rsidR="004246B7" w:rsidRDefault="004246B7" w:rsidP="00D23BFC">
      <w:r w:rsidRPr="004246B7">
        <w:t>This thesis provides a detailed presentation of the operation and implementation of the Knative service on a Kubernetes platform, as well as the structure of a monolithic serverless application and its decomposition into various microservices, leveraging the capabilities offered by the Knative environment. The thesis also discusses the solution provided by Pulumi</w:t>
      </w:r>
      <w:r w:rsidR="00F158C9">
        <w:t>,</w:t>
      </w:r>
      <w:r w:rsidRPr="004246B7">
        <w:t xml:space="preserve"> for enabling automated deployment, which greatly simplifies the process of building applications.</w:t>
      </w:r>
    </w:p>
    <w:p w14:paraId="31536188" w14:textId="77777777" w:rsidR="001A57BC" w:rsidRDefault="003F5425" w:rsidP="006A1B7F">
      <w:pPr>
        <w:pStyle w:val="Cmsor1"/>
      </w:pPr>
      <w:bookmarkStart w:id="2" w:name="_Toc332797397"/>
      <w:bookmarkStart w:id="3" w:name="_Toc214576271"/>
      <w:r>
        <w:lastRenderedPageBreak/>
        <w:t>Bevezetés</w:t>
      </w:r>
      <w:bookmarkEnd w:id="2"/>
      <w:bookmarkEnd w:id="3"/>
    </w:p>
    <w:p w14:paraId="78934454" w14:textId="10D0CD1A" w:rsidR="000633D5" w:rsidRDefault="000633D5" w:rsidP="00E05AA3">
      <w:r>
        <w:t xml:space="preserve">Napjainkban a legtöbb szolgáltató már valamilyen felhő alapú számítástechnikai </w:t>
      </w:r>
      <w:r w:rsidR="00CC2CE8">
        <w:t xml:space="preserve">(cloud computing) </w:t>
      </w:r>
      <w:r>
        <w:t>megoldást használva gondoskodik rendszereinek működtetéséről és kezeléséről.</w:t>
      </w:r>
      <w:r w:rsidR="008F792E">
        <w:t xml:space="preserve"> </w:t>
      </w:r>
      <w:r w:rsidR="00C25392" w:rsidRPr="00C25392">
        <w:t xml:space="preserve">A felhőalapú </w:t>
      </w:r>
      <w:r w:rsidR="00C25392">
        <w:t>rendszerek</w:t>
      </w:r>
      <w:r w:rsidR="00C25392" w:rsidRPr="00C25392">
        <w:t xml:space="preserve"> egy olyan technológi</w:t>
      </w:r>
      <w:r w:rsidR="00451CC4">
        <w:t>át biztosítanak</w:t>
      </w:r>
      <w:r w:rsidR="00C25392" w:rsidRPr="00C25392">
        <w:t>, amely lehetővé teszi</w:t>
      </w:r>
      <w:r w:rsidR="00E12DA8">
        <w:t>k</w:t>
      </w:r>
      <w:r w:rsidR="00C25392" w:rsidRPr="00C25392">
        <w:t xml:space="preserve"> adatok és alkalmazások tárolását, illetve elérését az interneten keresztül a számítógép saját </w:t>
      </w:r>
      <w:r w:rsidR="00C0273D">
        <w:t>fizikai háttértára,</w:t>
      </w:r>
      <w:r w:rsidR="00C25392" w:rsidRPr="00C25392">
        <w:t xml:space="preserve"> vagy egy helyi szerver használata helyett.</w:t>
      </w:r>
      <w:r w:rsidR="00D7146B">
        <w:t xml:space="preserve"> </w:t>
      </w:r>
      <w:r w:rsidR="00D7146B" w:rsidRPr="00D7146B">
        <w:t>Bár a</w:t>
      </w:r>
      <w:r w:rsidR="00361B8F">
        <w:t>z átlagos</w:t>
      </w:r>
      <w:r w:rsidR="00D7146B" w:rsidRPr="00D7146B">
        <w:t xml:space="preserve"> felhasználók számára a szolgáltatás egyszerűnek tűn</w:t>
      </w:r>
      <w:r w:rsidR="002B481D">
        <w:t>het</w:t>
      </w:r>
      <w:r w:rsidR="00D7146B" w:rsidRPr="00D7146B">
        <w:t>, a háttérben működő</w:t>
      </w:r>
      <w:r w:rsidR="00F034B6">
        <w:t xml:space="preserve"> felhő alapú</w:t>
      </w:r>
      <w:r w:rsidR="00D7146B" w:rsidRPr="00D7146B">
        <w:t xml:space="preserve"> </w:t>
      </w:r>
      <w:r w:rsidR="00923EB0">
        <w:t>infrastruktúra</w:t>
      </w:r>
      <w:r w:rsidR="00D7146B" w:rsidRPr="00D7146B">
        <w:t xml:space="preserve"> folyamato</w:t>
      </w:r>
      <w:r w:rsidR="00923EB0">
        <w:t>s</w:t>
      </w:r>
      <w:r w:rsidR="00367CF8">
        <w:t xml:space="preserve"> fejlődésen megy keresztül</w:t>
      </w:r>
      <w:r w:rsidR="00D7146B" w:rsidRPr="00D7146B">
        <w:t>. A</w:t>
      </w:r>
      <w:r w:rsidR="00B25EE4">
        <w:t xml:space="preserve"> technológia</w:t>
      </w:r>
      <w:r w:rsidR="001E6A46">
        <w:t xml:space="preserve"> változása</w:t>
      </w:r>
      <w:r w:rsidR="00EC37EC">
        <w:t xml:space="preserve"> </w:t>
      </w:r>
      <w:r w:rsidR="00D7146B" w:rsidRPr="00D7146B">
        <w:t>egyre hatékonyabb rendszerek kiépítését tette lehetővé</w:t>
      </w:r>
      <w:r w:rsidR="00EC37EC">
        <w:t>.</w:t>
      </w:r>
      <w:r w:rsidR="00D7146B" w:rsidRPr="00D7146B">
        <w:t xml:space="preserve"> </w:t>
      </w:r>
      <w:r w:rsidR="00EC37EC">
        <w:t>Ameddig</w:t>
      </w:r>
      <w:r w:rsidR="00D7146B" w:rsidRPr="00D7146B">
        <w:t xml:space="preserve"> kezdetben elterjedtek voltak a különböző virtualizációs megoldások</w:t>
      </w:r>
      <w:r w:rsidR="00411F50">
        <w:t xml:space="preserve"> </w:t>
      </w:r>
      <w:r w:rsidR="00D7146B" w:rsidRPr="00D7146B">
        <w:t xml:space="preserve">teljes virtuális gépekkel, később </w:t>
      </w:r>
      <w:r w:rsidR="007C1E38">
        <w:t>alkalmazásra kerültek</w:t>
      </w:r>
      <w:r w:rsidR="009B7B68">
        <w:t xml:space="preserve"> </w:t>
      </w:r>
      <w:r w:rsidR="00D7146B" w:rsidRPr="00D7146B">
        <w:t>modernebb, konténerizált rendszerek is.</w:t>
      </w:r>
    </w:p>
    <w:p w14:paraId="2291090F" w14:textId="2AE0FE5A" w:rsidR="001638C1" w:rsidRDefault="00726AEA" w:rsidP="00E05AA3">
      <w:r>
        <w:t xml:space="preserve">A kezdetleges virtualizáció és konténerizáció </w:t>
      </w:r>
      <w:r w:rsidRPr="00726AEA">
        <w:t>fejlődése után megjelent egy újabb szemlélet, amely tovább egyszerűsít</w:t>
      </w:r>
      <w:r w:rsidR="00442F15">
        <w:t>ette</w:t>
      </w:r>
      <w:r w:rsidRPr="00726AEA">
        <w:t xml:space="preserve"> az alkalmazások futtatását és üzemeltetését. Ez a megközelítés a </w:t>
      </w:r>
      <w:r w:rsidR="00325F06">
        <w:t>szerver nélküli számítástechnika (</w:t>
      </w:r>
      <w:r w:rsidRPr="00726AEA">
        <w:t>serverless computing</w:t>
      </w:r>
      <w:r w:rsidR="00325F06">
        <w:t>)</w:t>
      </w:r>
      <w:r w:rsidRPr="00726AEA">
        <w:t>, ahol a fejlesztőknek már nem kell közvetlenül kezelniük sem szervereket, sem konténereket</w:t>
      </w:r>
      <w:r w:rsidR="007D2138">
        <w:t xml:space="preserve">, hanem </w:t>
      </w:r>
      <w:r w:rsidRPr="00726AEA">
        <w:t>helyett</w:t>
      </w:r>
      <w:r w:rsidR="007D2138">
        <w:t>ük</w:t>
      </w:r>
      <w:r w:rsidRPr="00726AEA">
        <w:t xml:space="preserve"> a felhőszolgáltató automatikusan gondoskodik a szükséges erőforrások biztosításáról, skálázásáról és karbantartásáról.</w:t>
      </w:r>
      <w:r w:rsidR="00633A7E">
        <w:t xml:space="preserve"> </w:t>
      </w:r>
      <w:r w:rsidR="00633A7E" w:rsidRPr="00633A7E">
        <w:t>A szerver nélküli modell lényege, hogy a kód végrehajtása automatikusan, eseményvezérelt módon, úgynevezett állapotmentes</w:t>
      </w:r>
      <w:r w:rsidR="001638C1">
        <w:t xml:space="preserve"> </w:t>
      </w:r>
      <w:r w:rsidR="00633A7E" w:rsidRPr="00633A7E">
        <w:t xml:space="preserve">konténerekben történik. </w:t>
      </w:r>
      <w:r w:rsidR="001638C1">
        <w:t>Az így megvalósított technológia szinte teljesen eltűnteti az üzemeltetéssel járó problémákat a fejlesztők részéről.</w:t>
      </w:r>
    </w:p>
    <w:p w14:paraId="2F5582BE" w14:textId="77777777" w:rsidR="00087013" w:rsidRDefault="00B5370C" w:rsidP="00950A85">
      <w:r w:rsidRPr="00B5370C">
        <w:t xml:space="preserve">A </w:t>
      </w:r>
      <w:r w:rsidRPr="009E6C76">
        <w:rPr>
          <w:rStyle w:val="Kiemels"/>
        </w:rPr>
        <w:t>Cloud Native hálózati funkciók fejlesztése</w:t>
      </w:r>
      <w:r w:rsidRPr="00B5370C">
        <w:t xml:space="preserve"> című tantárgy</w:t>
      </w:r>
      <w:r w:rsidR="003A1C30">
        <w:t xml:space="preserve"> korábban</w:t>
      </w:r>
      <w:r w:rsidRPr="00B5370C">
        <w:t xml:space="preserve"> átfogóan bemutatta a modern felhőalapú technológiák alapjait, köztük a</w:t>
      </w:r>
      <w:r w:rsidR="00985754">
        <w:t xml:space="preserve"> különböző</w:t>
      </w:r>
      <w:r w:rsidRPr="00B5370C">
        <w:t xml:space="preserve"> konténerizáció</w:t>
      </w:r>
      <w:r w:rsidR="00985754">
        <w:t>s</w:t>
      </w:r>
      <w:r w:rsidRPr="00B5370C">
        <w:t xml:space="preserve"> és konténer</w:t>
      </w:r>
      <w:r w:rsidR="00985754">
        <w:t xml:space="preserve"> </w:t>
      </w:r>
      <w:r w:rsidRPr="00B5370C">
        <w:t>orchesztráció</w:t>
      </w:r>
      <w:r w:rsidR="00985754">
        <w:t>s megoldásokat</w:t>
      </w:r>
      <w:r w:rsidRPr="00B5370C">
        <w:t>. A kurzus során részletesen megismerkedhettünk a Kubernetes működésével, amely napjaink egyik legelterjedtebb platformja konténerek üzemeltetésére, skálázására és automatizálására. Emellett áttekintést kaptunk különböző serverless megoldások működéséről is, amelyek az alkalmazások futtatását a háttérinfrastruktúra kezelése nélkül teszik lehetővé.</w:t>
      </w:r>
      <w:r w:rsidR="004D420A">
        <w:t xml:space="preserve"> </w:t>
      </w:r>
      <w:r w:rsidR="004D420A" w:rsidRPr="004D420A">
        <w:t xml:space="preserve">A tárgyhoz kapcsolódó </w:t>
      </w:r>
      <w:r w:rsidR="004D420A" w:rsidRPr="00D27DC3">
        <w:rPr>
          <w:rStyle w:val="Kiemels"/>
        </w:rPr>
        <w:t>Cloud Native technológiák laboratórium</w:t>
      </w:r>
      <w:r w:rsidR="004D420A" w:rsidRPr="004D420A">
        <w:t xml:space="preserve"> című kurzusban a </w:t>
      </w:r>
      <w:r w:rsidR="00D27DC3">
        <w:t>szerver nélküli</w:t>
      </w:r>
      <w:r w:rsidR="004D420A" w:rsidRPr="004D420A">
        <w:t xml:space="preserve"> architektúrák azonban jóval kisebb hangsúlyt kapnak</w:t>
      </w:r>
      <w:r w:rsidR="002056B2">
        <w:t>, e</w:t>
      </w:r>
      <w:r w:rsidR="004D420A" w:rsidRPr="004D420A">
        <w:t>zért a féléves feladatom célja egy olyan mintaprojekt elkészítése volt, amely a labor kereteiben is szemléletesen bemutatja a szerver nélküli működés alapelveit.</w:t>
      </w:r>
    </w:p>
    <w:p w14:paraId="5C8327B4" w14:textId="42BD77C1" w:rsidR="00E011CF" w:rsidRDefault="00670F03" w:rsidP="001B1BE4">
      <w:r w:rsidRPr="00670F03">
        <w:lastRenderedPageBreak/>
        <w:t>A megoldás alapját egy olyan monolitikus audiófeldolgozó alkalmazás képezte, amelynek dekomponálásával lehetőség nyílt egy mikroszolgáltatás alapú, eseményvezérelt rendszer bemutatására is.</w:t>
      </w:r>
      <w:r w:rsidR="00382999">
        <w:t xml:space="preserve"> </w:t>
      </w:r>
      <w:r w:rsidR="00150ADC" w:rsidRPr="00150ADC">
        <w:t>A</w:t>
      </w:r>
      <w:r w:rsidR="008A0EEF">
        <w:t xml:space="preserve"> program </w:t>
      </w:r>
      <w:r w:rsidR="00150ADC" w:rsidRPr="00150ADC">
        <w:t>képes egy adott hangfájlt kisebb szegmensekre bontani, majd ezeket a szegmenseket igény szerint újra összefűzni. Emellett biztosítja a hanganyag automatikus átiratának, transzkripciójának elkészítését, amely lehetővé teszi a beszéd szöveges formában történő megjelenítését.</w:t>
      </w:r>
      <w:r w:rsidR="00AA1B2A">
        <w:t xml:space="preserve"> </w:t>
      </w:r>
      <w:r w:rsidR="00AA1B2A" w:rsidRPr="00AA1B2A">
        <w:t>Működését tekintve, a felhasználó által feldolgozásra szánt hangfájl először feldarabolásra kerül a benne található szünetek mentén. Mindezek után</w:t>
      </w:r>
      <w:r w:rsidR="00E011CF">
        <w:t xml:space="preserve">, a szünet nélküli elemek </w:t>
      </w:r>
      <w:r w:rsidR="00E011CF" w:rsidRPr="00AA1B2A">
        <w:t>átesnek egy transzkripciós folyamaton</w:t>
      </w:r>
      <w:r w:rsidR="00E011CF">
        <w:t>, aminek</w:t>
      </w:r>
      <w:r w:rsidR="00E011CF" w:rsidRPr="00AA1B2A">
        <w:t xml:space="preserve"> következtében, ha tartalmaztak felismerhető beszédet, akkor az szöveges formában mentésre kerül.</w:t>
      </w:r>
      <w:r w:rsidR="001C6EDB">
        <w:t xml:space="preserve"> </w:t>
      </w:r>
      <w:r w:rsidR="001C6EDB" w:rsidRPr="00D16473">
        <w:t xml:space="preserve">Az alkalmazás továbbá külön eltárolja a kiindulási hangfájl feldarabolt, szünet mentes részleteit, illetve egyesíti is azokat, így visszakapva az eredeti hanganyagot </w:t>
      </w:r>
      <w:r w:rsidR="00A50665">
        <w:t>megszakítások nélküli</w:t>
      </w:r>
      <w:r w:rsidR="001C6EDB" w:rsidRPr="00D16473">
        <w:t xml:space="preserve"> formában</w:t>
      </w:r>
      <w:r w:rsidR="001C6EDB">
        <w:t>.</w:t>
      </w:r>
    </w:p>
    <w:p w14:paraId="554DED3E" w14:textId="3DA56EED" w:rsidR="00215D86" w:rsidRDefault="004A746E" w:rsidP="001B1BE4">
      <w:r w:rsidRPr="004D420A">
        <w:t xml:space="preserve">A projekt a Knative használatára épül, amely egy nyílt forráskódú Function as a Service megoldás. </w:t>
      </w:r>
      <w:r>
        <w:t xml:space="preserve">A Function as a Service (FaaS) modell a szerver nélküli architektúra egy konkrét megvalósítása, ahol </w:t>
      </w:r>
      <w:r w:rsidRPr="00A417E3">
        <w:t xml:space="preserve">a fejlesztőknek csak az általuk megírt függvényeket kell definiálniuk, a futtatáshoz szükséges szerverek és erőforrások kezelését pedig teljes egészében a felhőszolgáltató végzi. A függvények általában valamilyen esemény hatására indulnak el, </w:t>
      </w:r>
      <w:r>
        <w:t xml:space="preserve">ezzel megvalósítva a szerver nélküli rendszerek eseményvezérelt kialakítását. </w:t>
      </w:r>
      <w:r w:rsidRPr="004D420A">
        <w:t>A Knative Kubernete</w:t>
      </w:r>
      <w:r>
        <w:t>s platformra</w:t>
      </w:r>
      <w:r w:rsidRPr="004D420A">
        <w:t xml:space="preserve"> építve </w:t>
      </w:r>
      <w:r>
        <w:t>implementálja a</w:t>
      </w:r>
      <w:r w:rsidRPr="004D420A">
        <w:t xml:space="preserve"> serverless funkcionalitást, automatikus skálázással, eseményalapú futtatással és egyszerűsített alkalmazáskezeléssel.</w:t>
      </w:r>
      <w:r w:rsidR="00244643">
        <w:t xml:space="preserve"> </w:t>
      </w:r>
      <w:r w:rsidR="00244643" w:rsidRPr="00244643">
        <w:t xml:space="preserve">A kiinduló alkalmazás elkészítése során kimagasló hangsúly került annak egyszerű kipróbálási lehetőségére, valamint a laboratórium tárgy során megismert futtatókörnyezetbe történő integrálásra. A </w:t>
      </w:r>
      <w:r w:rsidR="00696F36">
        <w:t xml:space="preserve">dekomponált, </w:t>
      </w:r>
      <w:r w:rsidR="00244643" w:rsidRPr="00244643">
        <w:t>mikroszolgáltatás alapú rendszer esetében fontos szempont volt a kitelepítési folyamat leegyszerűsítése. Ennek megfelelően a feladat végrehajtása során implementálásra kerültek egyszerű bash szkriptek, valamint a Pulumi szolgáltatás is. A Pulumi egy olyan nyílt forráskódú Infrastructure as Code (IaC) platform, amely lehetővé teszi, hogy a felhőinfrastruktúra elemeit hagyományos programozási nyelvek segítségével definiáljuk.</w:t>
      </w:r>
    </w:p>
    <w:p w14:paraId="5E3381B1" w14:textId="0C639577" w:rsidR="000633D5" w:rsidRDefault="00AB3907" w:rsidP="00A6212A">
      <w:r>
        <w:t>A dolgozat további fejezeteiben részletes bemutatásra kerülnek a felhasznált technológiák, valamint a mintaprojekt kidolgozásának lépései és annak pontos megvalósítása.</w:t>
      </w:r>
    </w:p>
    <w:p w14:paraId="6824907A" w14:textId="6B3BC5CA" w:rsidR="00A6212A" w:rsidRDefault="003C18FA" w:rsidP="00A6212A">
      <w:pPr>
        <w:pStyle w:val="Cmsor1"/>
      </w:pPr>
      <w:bookmarkStart w:id="4" w:name="_Toc214576272"/>
      <w:r w:rsidRPr="003C18FA">
        <w:lastRenderedPageBreak/>
        <w:t>Technológiai áttekintés</w:t>
      </w:r>
      <w:bookmarkEnd w:id="4"/>
    </w:p>
    <w:p w14:paraId="6029435E" w14:textId="19316154" w:rsidR="000E7E74" w:rsidRDefault="00DA2BB6" w:rsidP="000E7E74">
      <w:pPr>
        <w:pStyle w:val="Cmsor2"/>
      </w:pPr>
      <w:bookmarkStart w:id="5" w:name="_Toc214576273"/>
      <w:r w:rsidRPr="00DA2BB6">
        <w:t>Konténerizáció és Kubernetes</w:t>
      </w:r>
      <w:bookmarkEnd w:id="5"/>
    </w:p>
    <w:p w14:paraId="49A03C7A" w14:textId="741F587F" w:rsidR="00DF688A" w:rsidRDefault="00BD2A03" w:rsidP="00B86010">
      <w:r>
        <w:t xml:space="preserve">Egy modern </w:t>
      </w:r>
      <w:r w:rsidR="00A571A0">
        <w:t xml:space="preserve">felhőalapú számítástechnikán </w:t>
      </w:r>
      <w:r>
        <w:t xml:space="preserve">alapuló alkalmazás elkészítéséhez </w:t>
      </w:r>
      <w:r w:rsidRPr="00AB5A7E">
        <w:t>elengedhetetlen volt a megfelelő virtualizációs technológia kiválasztása. Ennek alapját a konténerizáció jelenti.</w:t>
      </w:r>
      <w:r w:rsidR="00A137E3">
        <w:t xml:space="preserve"> </w:t>
      </w:r>
      <w:r w:rsidR="00A137E3" w:rsidRPr="00A137E3">
        <w:t>A konténerizáció egy olyan szoftvertelepítési eljárás, amely az alkalmazás kódját az összes futtatáshoz szükséges fájllal és programkönyvtárral együtt csomagolja össze. Hagyományosan ahhoz, hogy egy alkalmazást futtatni tudjunk a számítógépünkön, a gép operációs rendszerének megfelelő verziót kellett telepíteni. Például egy Windows rendszerű gépre egy szoftvercsomag Windows-verzióját kellett feltelepíteni. A konténerizáció segítségével azonban létrehozható egyetlen szoftvercsomag,</w:t>
      </w:r>
      <w:r w:rsidR="007A3E36">
        <w:t xml:space="preserve"> vagyis konténer,</w:t>
      </w:r>
      <w:r w:rsidR="00A137E3" w:rsidRPr="00A137E3">
        <w:t xml:space="preserve"> amely minden típusú eszközön és operációs rendszeren képes </w:t>
      </w:r>
      <w:r w:rsidR="00791C1B">
        <w:t xml:space="preserve">megfelelően </w:t>
      </w:r>
      <w:r w:rsidR="00A137E3" w:rsidRPr="00A137E3">
        <w:t>futni.</w:t>
      </w:r>
      <w:r w:rsidR="0063681C">
        <w:t xml:space="preserve"> </w:t>
      </w:r>
      <w:r w:rsidR="0063681C" w:rsidRPr="0063681C">
        <w:t xml:space="preserve">A </w:t>
      </w:r>
      <w:r w:rsidR="008271D3">
        <w:t xml:space="preserve">különböző </w:t>
      </w:r>
      <w:r w:rsidR="0063681C" w:rsidRPr="0063681C">
        <w:t>konténerek nagy számban történő kezelése, skálázása és felügyelete azonban manuális módszerekkel</w:t>
      </w:r>
      <w:r w:rsidR="00D33FE6">
        <w:t>, hatékonyan</w:t>
      </w:r>
      <w:r w:rsidR="0063681C" w:rsidRPr="0063681C">
        <w:t xml:space="preserve"> nem kivitelezhető</w:t>
      </w:r>
      <w:r w:rsidR="0097222A">
        <w:t xml:space="preserve">. </w:t>
      </w:r>
      <w:r w:rsidR="0063681C" w:rsidRPr="0063681C">
        <w:t xml:space="preserve">Erre </w:t>
      </w:r>
      <w:r w:rsidR="005D2987" w:rsidRPr="005D2987">
        <w:t>a gyakorlatban széles körben használt, iparági szabványnak tekintett Kubernetes rendszer</w:t>
      </w:r>
      <w:r w:rsidR="005D2987">
        <w:t xml:space="preserve"> került alkalmazásra.</w:t>
      </w:r>
    </w:p>
    <w:p w14:paraId="2A5D937F" w14:textId="694003E4" w:rsidR="00C1363D" w:rsidRDefault="00C1363D" w:rsidP="00B86010">
      <w:r w:rsidRPr="00C1363D">
        <w:t>A Kubernetes egy hordozható, bővíthető, nyílt forráskódú platform konténerizált munkaterhelések és szolgáltatások kezelésére, amely elősegíti mind a deklaratív konfigurációt, mind az automatizálást. Kiterjedt, gyorsan növekvő ökoszisztémával rendelkezik. A Kubernetes-szolgáltatások, a támogatás és az eszközök széles körben elérhetőek.</w:t>
      </w:r>
      <w:r w:rsidR="0086180D">
        <w:t xml:space="preserve"> (!)</w:t>
      </w:r>
    </w:p>
    <w:p w14:paraId="5F657666" w14:textId="77777777" w:rsidR="00BF2864" w:rsidRDefault="00BF2864" w:rsidP="00BF2864">
      <w:pPr>
        <w:pStyle w:val="Kp"/>
      </w:pPr>
      <w:r>
        <w:rPr>
          <w:noProof/>
        </w:rPr>
        <w:drawing>
          <wp:inline distT="0" distB="0" distL="0" distR="0" wp14:anchorId="10BE497F" wp14:editId="162530BE">
            <wp:extent cx="5400040" cy="2020570"/>
            <wp:effectExtent l="0" t="0" r="0" b="0"/>
            <wp:docPr id="1831083609" name="Kép 1" descr="A képen szöveg, képernyőkép, Betűtípus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083609" name="Kép 1" descr="A képen szöveg, képernyőkép, Betűtípus, szám látható&#10;&#10;Előfordulhat, hogy az AI által létrehozott tartalom helytelen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2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68EE5" w14:textId="5EC7B5AD" w:rsidR="00015B51" w:rsidRDefault="00BF2864" w:rsidP="00015B51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567981">
        <w:rPr>
          <w:noProof/>
        </w:rPr>
        <w:t>1</w:t>
      </w:r>
      <w:r>
        <w:fldChar w:fldCharType="end"/>
      </w:r>
      <w:r>
        <w:t>. ábra Különböző telepítési architektúrák</w:t>
      </w:r>
    </w:p>
    <w:p w14:paraId="28C68574" w14:textId="77777777" w:rsidR="00015B51" w:rsidRDefault="00015B51">
      <w:pPr>
        <w:spacing w:after="0" w:line="240" w:lineRule="auto"/>
        <w:ind w:firstLine="0"/>
        <w:jc w:val="left"/>
        <w:rPr>
          <w:b/>
          <w:bCs/>
          <w:sz w:val="20"/>
          <w:szCs w:val="20"/>
        </w:rPr>
      </w:pPr>
      <w:r>
        <w:br w:type="page"/>
      </w:r>
    </w:p>
    <w:p w14:paraId="16728FF2" w14:textId="2E72F8A4" w:rsidR="00015B51" w:rsidRPr="00015B51" w:rsidRDefault="00C2345E" w:rsidP="00015B51">
      <w:r>
        <w:lastRenderedPageBreak/>
        <w:t>…itt lehetne írni még az ábráról, valamint a kubernetes felépítéséről még egy ábrával együtt!!</w:t>
      </w:r>
    </w:p>
    <w:p w14:paraId="46BF91C4" w14:textId="309B9FC7" w:rsidR="00B4104A" w:rsidRDefault="00B4104A" w:rsidP="00700E3A">
      <w:pPr>
        <w:pStyle w:val="Cmsor1"/>
      </w:pPr>
      <w:bookmarkStart w:id="6" w:name="_Toc332797403"/>
      <w:bookmarkStart w:id="7" w:name="_Toc214576274"/>
      <w:r>
        <w:lastRenderedPageBreak/>
        <w:t>Utolsó simítások</w:t>
      </w:r>
      <w:bookmarkEnd w:id="6"/>
      <w:bookmarkEnd w:id="7"/>
    </w:p>
    <w:p w14:paraId="3E47D9E7" w14:textId="77777777" w:rsidR="0037381F" w:rsidRDefault="0037381F" w:rsidP="0037381F">
      <w:r>
        <w:t>Miután elkészültünk a dokumentációval, ne felejtsük el a következő lépéseket:</w:t>
      </w:r>
    </w:p>
    <w:p w14:paraId="657F5A9E" w14:textId="77777777" w:rsidR="0037381F" w:rsidRDefault="0037381F" w:rsidP="00C53F92">
      <w:pPr>
        <w:numPr>
          <w:ilvl w:val="0"/>
          <w:numId w:val="12"/>
        </w:numPr>
      </w:pPr>
      <w:r w:rsidRPr="0037381F">
        <w:rPr>
          <w:rStyle w:val="Kiemels"/>
        </w:rPr>
        <w:t>Kereszthivatkozások frissítése:</w:t>
      </w:r>
      <w:r>
        <w:t xml:space="preserve"> miután kijelöltük a teljes szöveget (Ctrl+A), nyomjuk meg az F9 billentyűt, és a Word frissíti az összes kereszthivatkozást. Ilyenkor ellenőrizzük, hogy nem jelent-e meg valahol a "Hiba! A könyvjelző nem létezik." szöveg.</w:t>
      </w:r>
    </w:p>
    <w:p w14:paraId="61C44839" w14:textId="77777777" w:rsidR="0037381F" w:rsidRDefault="0037381F" w:rsidP="00C53F92">
      <w:pPr>
        <w:numPr>
          <w:ilvl w:val="0"/>
          <w:numId w:val="12"/>
        </w:numPr>
      </w:pPr>
      <w:r w:rsidRPr="0037381F">
        <w:rPr>
          <w:rStyle w:val="Kiemels"/>
        </w:rPr>
        <w:t>Dokumentum tulajdonságok megadása:</w:t>
      </w:r>
      <w:r>
        <w:t xml:space="preserve"> a dokumentumhoz tartozó meta adatok kitöltése (szerző, cím, kulcsszavak stb.). Erre való a Dokumentum tulajdonságai panel, mely a Fájl / Információ / Tulajdonságok / Dokumentumpanel megjelenítése úton érhető el.</w:t>
      </w:r>
    </w:p>
    <w:p w14:paraId="421390F8" w14:textId="77777777" w:rsidR="0037381F" w:rsidRDefault="0037381F" w:rsidP="00C53F92">
      <w:pPr>
        <w:numPr>
          <w:ilvl w:val="0"/>
          <w:numId w:val="12"/>
        </w:numPr>
      </w:pPr>
      <w:r w:rsidRPr="0037381F">
        <w:rPr>
          <w:rStyle w:val="Kiemels"/>
        </w:rPr>
        <w:t>Kinézet ellenőrzése PDF-ben:</w:t>
      </w:r>
      <w:r>
        <w:t xml:space="preserve"> a legjobb teszt a végén, ha PDF-et készítünk a dokumentumból, és azt leellenőrizzük. </w:t>
      </w:r>
    </w:p>
    <w:p w14:paraId="03AD40E8" w14:textId="77777777" w:rsidR="00225F65" w:rsidRPr="0037381F" w:rsidRDefault="00225F65" w:rsidP="00225F65"/>
    <w:p w14:paraId="289FAA59" w14:textId="77777777" w:rsidR="0063585C" w:rsidRDefault="0063585C" w:rsidP="00816BCB">
      <w:pPr>
        <w:pStyle w:val="Fejezetcimszmozsnlkl"/>
      </w:pPr>
      <w:bookmarkStart w:id="8" w:name="_Toc214576275"/>
      <w:r w:rsidRPr="00B50CAA">
        <w:lastRenderedPageBreak/>
        <w:t>Irodalomjegyzék</w:t>
      </w:r>
      <w:bookmarkEnd w:id="8"/>
    </w:p>
    <w:p w14:paraId="1056D64D" w14:textId="77777777" w:rsidR="00B50CAA" w:rsidRPr="00EE1A1F" w:rsidRDefault="00EE1A1F" w:rsidP="006F512E">
      <w:pPr>
        <w:pStyle w:val="Irodalomjegyzksor"/>
      </w:pPr>
      <w:bookmarkStart w:id="9" w:name="_Ref332797594"/>
      <w:r w:rsidRPr="00EE1A1F">
        <w:t>Levendovszky, J., Jereb, L.,</w:t>
      </w:r>
      <w:r w:rsidR="00700E3A">
        <w:t xml:space="preserve"> Elek, Zs., Vesztergombi, Gy.: </w:t>
      </w:r>
      <w:r w:rsidRPr="00D53F5A">
        <w:rPr>
          <w:rStyle w:val="Irodalomjegyzkforrs"/>
        </w:rPr>
        <w:t>Adaptive statistical algorithms in network reliability analysis</w:t>
      </w:r>
      <w:r w:rsidRPr="00EE1A1F">
        <w:t xml:space="preserve">, </w:t>
      </w:r>
      <w:r w:rsidRPr="00D53F5A">
        <w:t>Performance Evaluation - Elsevier</w:t>
      </w:r>
      <w:r w:rsidRPr="00EE1A1F">
        <w:t>, Vol. 48, 2002, pp. 225-236</w:t>
      </w:r>
      <w:bookmarkEnd w:id="9"/>
    </w:p>
    <w:p w14:paraId="6E6803C3" w14:textId="1C555005" w:rsidR="00302BB3" w:rsidRDefault="00302BB3" w:rsidP="006F512E">
      <w:pPr>
        <w:pStyle w:val="Irodalomjegyzksor"/>
      </w:pPr>
      <w:r w:rsidRPr="003A4CDB">
        <w:t>National Istrume</w:t>
      </w:r>
      <w:r w:rsidR="00700E3A">
        <w:t>nts:</w:t>
      </w:r>
      <w:r w:rsidRPr="003A4CDB">
        <w:t xml:space="preserve"> </w:t>
      </w:r>
      <w:r w:rsidRPr="00D53F5A">
        <w:rPr>
          <w:rStyle w:val="Irodalomjegyzkforrs"/>
        </w:rPr>
        <w:t>LabVIEW grafik</w:t>
      </w:r>
      <w:r w:rsidR="00700E3A" w:rsidRPr="00D53F5A">
        <w:rPr>
          <w:rStyle w:val="Irodalomjegyzkforrs"/>
        </w:rPr>
        <w:t>us fejlesztői környezet leírása</w:t>
      </w:r>
      <w:r w:rsidR="00700E3A">
        <w:t>,</w:t>
      </w:r>
      <w:r w:rsidRPr="003A4CDB">
        <w:t xml:space="preserve"> </w:t>
      </w:r>
      <w:hyperlink r:id="rId11" w:history="1">
        <w:r w:rsidRPr="00EE1A1F">
          <w:rPr>
            <w:rStyle w:val="Hiperhivatkozs"/>
          </w:rPr>
          <w:t>http://www.ni.com/</w:t>
        </w:r>
      </w:hyperlink>
      <w:r w:rsidR="003A4CDB" w:rsidRPr="003A4CDB">
        <w:t xml:space="preserve"> </w:t>
      </w:r>
      <w:r w:rsidR="003A4CDB">
        <w:t>(</w:t>
      </w:r>
      <w:r w:rsidRPr="00EE1A1F">
        <w:t>2010. nov.)</w:t>
      </w:r>
    </w:p>
    <w:p w14:paraId="27654E19" w14:textId="77777777" w:rsidR="00E42F0D" w:rsidRDefault="00E42F0D" w:rsidP="006F512E">
      <w:pPr>
        <w:pStyle w:val="Irodalomjegyzksor"/>
      </w:pPr>
      <w:r>
        <w:t xml:space="preserve">Fowler, M.: </w:t>
      </w:r>
      <w:r w:rsidRPr="00D53F5A">
        <w:rPr>
          <w:rStyle w:val="Irodalomjegyzkforrs"/>
        </w:rPr>
        <w:t>UML Distilled</w:t>
      </w:r>
      <w:r>
        <w:t>, 3rd edition, ISBN 0-321-19368-7, Addison-Wesley, 2004</w:t>
      </w:r>
    </w:p>
    <w:p w14:paraId="7471CB1A" w14:textId="5C7CBEDC" w:rsidR="00E42F0D" w:rsidRPr="00EE1A1F" w:rsidRDefault="00E42F0D" w:rsidP="006F512E">
      <w:pPr>
        <w:pStyle w:val="Irodalomjegyzksor"/>
      </w:pPr>
      <w:r>
        <w:t xml:space="preserve">Wikipedia: </w:t>
      </w:r>
      <w:r w:rsidRPr="00E42F0D">
        <w:rPr>
          <w:rStyle w:val="Irodalomjegyzkforrs"/>
        </w:rPr>
        <w:t>Evaluation strategy</w:t>
      </w:r>
      <w:r>
        <w:t xml:space="preserve">, </w:t>
      </w:r>
      <w:hyperlink r:id="rId12" w:history="1">
        <w:r w:rsidR="00D95E2C" w:rsidRPr="00D95E2C">
          <w:rPr>
            <w:rStyle w:val="Hiperhivatkozs"/>
          </w:rPr>
          <w:t>http://en.wikipedia.org/wiki/Evaluation_strategy</w:t>
        </w:r>
      </w:hyperlink>
      <w:r w:rsidR="00D95E2C">
        <w:t xml:space="preserve"> </w:t>
      </w:r>
      <w:r>
        <w:t>(revision 18:11, 31 July 2012)</w:t>
      </w:r>
    </w:p>
    <w:p w14:paraId="4C89A339" w14:textId="77777777" w:rsidR="00B50CAA" w:rsidRDefault="00B50CAA" w:rsidP="00816BCB">
      <w:pPr>
        <w:pStyle w:val="Fejezetcimszmozsnlkl"/>
      </w:pPr>
      <w:bookmarkStart w:id="10" w:name="_Toc214576276"/>
      <w:r>
        <w:lastRenderedPageBreak/>
        <w:t>Függelék</w:t>
      </w:r>
      <w:bookmarkEnd w:id="10"/>
    </w:p>
    <w:p w14:paraId="5747A86F" w14:textId="77777777" w:rsidR="00B50CAA" w:rsidRDefault="00B50CAA" w:rsidP="00B50CAA"/>
    <w:sectPr w:rsidR="00B50CAA" w:rsidSect="0056267F">
      <w:headerReference w:type="even" r:id="rId13"/>
      <w:footerReference w:type="default" r:id="rId14"/>
      <w:type w:val="continuous"/>
      <w:pgSz w:w="11907" w:h="16840" w:code="9"/>
      <w:pgMar w:top="1418" w:right="1418" w:bottom="1418" w:left="1418" w:header="709" w:footer="709" w:gutter="567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C4BCED" w14:textId="77777777" w:rsidR="009871DA" w:rsidRDefault="009871DA">
      <w:r>
        <w:separator/>
      </w:r>
    </w:p>
  </w:endnote>
  <w:endnote w:type="continuationSeparator" w:id="0">
    <w:p w14:paraId="78E2B8B8" w14:textId="77777777" w:rsidR="009871DA" w:rsidRDefault="009871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852064" w14:textId="77777777" w:rsidR="00681E99" w:rsidRDefault="00681E99">
    <w:pPr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358FA9" w14:textId="75A2ABF7" w:rsidR="0063585C" w:rsidRDefault="00C00B3C" w:rsidP="00C00B3C">
    <w:pPr>
      <w:pStyle w:val="llb"/>
    </w:pPr>
    <w:r>
      <w:rPr>
        <w:rStyle w:val="Oldalszm"/>
      </w:rPr>
      <w:tab/>
    </w:r>
    <w:r w:rsidR="0063585C">
      <w:rPr>
        <w:rStyle w:val="Oldalszm"/>
      </w:rPr>
      <w:fldChar w:fldCharType="begin"/>
    </w:r>
    <w:r w:rsidR="0063585C">
      <w:rPr>
        <w:rStyle w:val="Oldalszm"/>
      </w:rPr>
      <w:instrText xml:space="preserve"> PAGE </w:instrText>
    </w:r>
    <w:r w:rsidR="0063585C">
      <w:rPr>
        <w:rStyle w:val="Oldalszm"/>
      </w:rPr>
      <w:fldChar w:fldCharType="separate"/>
    </w:r>
    <w:r w:rsidR="00BF4292">
      <w:rPr>
        <w:rStyle w:val="Oldalszm"/>
        <w:noProof/>
      </w:rPr>
      <w:t>12</w:t>
    </w:r>
    <w:r w:rsidR="0063585C">
      <w:rPr>
        <w:rStyle w:val="Oldalszm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C69A9F" w14:textId="77777777" w:rsidR="009871DA" w:rsidRDefault="009871DA">
      <w:r>
        <w:separator/>
      </w:r>
    </w:p>
  </w:footnote>
  <w:footnote w:type="continuationSeparator" w:id="0">
    <w:p w14:paraId="3AC0EDF0" w14:textId="77777777" w:rsidR="009871DA" w:rsidRDefault="009871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852A8D" w14:textId="77777777" w:rsidR="0063585C" w:rsidRDefault="0063585C"/>
  <w:p w14:paraId="2FBE2084" w14:textId="77777777" w:rsidR="0063585C" w:rsidRDefault="0063585C"/>
  <w:p w14:paraId="2BF231C2" w14:textId="77777777" w:rsidR="0063585C" w:rsidRDefault="0063585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18A6236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12A222D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1FBCD55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A41063B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AEA27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55A485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7647D6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0EEBB96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C3836E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EB4257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C275D4"/>
    <w:multiLevelType w:val="hybridMultilevel"/>
    <w:tmpl w:val="CF081194"/>
    <w:lvl w:ilvl="0" w:tplc="ABFC8BAA">
      <w:start w:val="1"/>
      <w:numFmt w:val="decimal"/>
      <w:pStyle w:val="Irodalomjegyzksor"/>
      <w:lvlText w:val="[%1]"/>
      <w:lvlJc w:val="left"/>
      <w:pPr>
        <w:tabs>
          <w:tab w:val="num" w:pos="1134"/>
        </w:tabs>
        <w:ind w:left="1134" w:hanging="1134"/>
      </w:pPr>
      <w:rPr>
        <w:rFonts w:ascii="Times New Roman" w:hAnsi="Times New Roman"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15EE0508"/>
    <w:multiLevelType w:val="multilevel"/>
    <w:tmpl w:val="418E4214"/>
    <w:numStyleLink w:val="tmutatszmozottlista"/>
  </w:abstractNum>
  <w:abstractNum w:abstractNumId="12" w15:restartNumberingAfterBreak="0">
    <w:nsid w:val="1B59494D"/>
    <w:multiLevelType w:val="multilevel"/>
    <w:tmpl w:val="907A15EC"/>
    <w:styleLink w:val="tmutat-felsorols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353475A"/>
    <w:multiLevelType w:val="multilevel"/>
    <w:tmpl w:val="418E4214"/>
    <w:styleLink w:val="tmutatszmozottlist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6AB7E05"/>
    <w:multiLevelType w:val="multilevel"/>
    <w:tmpl w:val="FFB42E42"/>
    <w:styleLink w:val="Irodalomjegyzkttel"/>
    <w:lvl w:ilvl="0">
      <w:start w:val="1"/>
      <w:numFmt w:val="decimal"/>
      <w:lvlText w:val="[%1]"/>
      <w:lvlJc w:val="left"/>
      <w:pPr>
        <w:tabs>
          <w:tab w:val="num" w:pos="720"/>
        </w:tabs>
        <w:ind w:left="720" w:hanging="360"/>
      </w:pPr>
      <w:rPr>
        <w:sz w:val="24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36B04F5A"/>
    <w:multiLevelType w:val="multilevel"/>
    <w:tmpl w:val="907A15EC"/>
    <w:styleLink w:val="tmutatlist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A162A58"/>
    <w:multiLevelType w:val="multilevel"/>
    <w:tmpl w:val="907A15EC"/>
    <w:styleLink w:val="tmutatfelsorols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3AD1628"/>
    <w:multiLevelType w:val="multilevel"/>
    <w:tmpl w:val="907A15EC"/>
    <w:styleLink w:val="StyleOutlinenumberedSymbolsymbol11ptBoldLeft0cm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53535320"/>
    <w:multiLevelType w:val="multilevel"/>
    <w:tmpl w:val="907A15EC"/>
    <w:styleLink w:val="StyleOutlinenumberedSymbolsymbol11ptBoldLeft0cm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6AFC1994"/>
    <w:multiLevelType w:val="multilevel"/>
    <w:tmpl w:val="907A15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799C3B84"/>
    <w:multiLevelType w:val="multilevel"/>
    <w:tmpl w:val="C3565810"/>
    <w:lvl w:ilvl="0">
      <w:start w:val="1"/>
      <w:numFmt w:val="decimal"/>
      <w:pStyle w:val="Cmsor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Cmsor2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Cmsor3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Cmsor4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1" w15:restartNumberingAfterBreak="0">
    <w:nsid w:val="7CE6451A"/>
    <w:multiLevelType w:val="multilevel"/>
    <w:tmpl w:val="907A15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1114514973">
    <w:abstractNumId w:val="10"/>
  </w:num>
  <w:num w:numId="2" w16cid:durableId="2046252809">
    <w:abstractNumId w:val="20"/>
  </w:num>
  <w:num w:numId="3" w16cid:durableId="1343750223">
    <w:abstractNumId w:val="12"/>
  </w:num>
  <w:num w:numId="4" w16cid:durableId="1748381554">
    <w:abstractNumId w:val="16"/>
  </w:num>
  <w:num w:numId="5" w16cid:durableId="805782256">
    <w:abstractNumId w:val="17"/>
  </w:num>
  <w:num w:numId="6" w16cid:durableId="1828814323">
    <w:abstractNumId w:val="18"/>
  </w:num>
  <w:num w:numId="7" w16cid:durableId="809639444">
    <w:abstractNumId w:val="13"/>
  </w:num>
  <w:num w:numId="8" w16cid:durableId="1125004556">
    <w:abstractNumId w:val="11"/>
  </w:num>
  <w:num w:numId="9" w16cid:durableId="982268626">
    <w:abstractNumId w:val="14"/>
  </w:num>
  <w:num w:numId="10" w16cid:durableId="2016834493">
    <w:abstractNumId w:val="21"/>
  </w:num>
  <w:num w:numId="11" w16cid:durableId="479230788">
    <w:abstractNumId w:val="15"/>
  </w:num>
  <w:num w:numId="12" w16cid:durableId="96217872">
    <w:abstractNumId w:val="19"/>
  </w:num>
  <w:num w:numId="13" w16cid:durableId="1174028760">
    <w:abstractNumId w:val="9"/>
  </w:num>
  <w:num w:numId="14" w16cid:durableId="1613442570">
    <w:abstractNumId w:val="7"/>
  </w:num>
  <w:num w:numId="15" w16cid:durableId="155852606">
    <w:abstractNumId w:val="6"/>
  </w:num>
  <w:num w:numId="16" w16cid:durableId="173152441">
    <w:abstractNumId w:val="5"/>
  </w:num>
  <w:num w:numId="17" w16cid:durableId="710229020">
    <w:abstractNumId w:val="4"/>
  </w:num>
  <w:num w:numId="18" w16cid:durableId="434788983">
    <w:abstractNumId w:val="8"/>
  </w:num>
  <w:num w:numId="19" w16cid:durableId="1524126823">
    <w:abstractNumId w:val="3"/>
  </w:num>
  <w:num w:numId="20" w16cid:durableId="1717000215">
    <w:abstractNumId w:val="2"/>
  </w:num>
  <w:num w:numId="21" w16cid:durableId="1501584493">
    <w:abstractNumId w:val="1"/>
  </w:num>
  <w:num w:numId="22" w16cid:durableId="2058511263">
    <w:abstractNumId w:val="0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embedSystemFonts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defaultTabStop w:val="720"/>
  <w:hyphenationZone w:val="425"/>
  <w:drawingGridHorizontalSpacing w:val="187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bQ0NjQ3NLUwMjQwMDZT0lEKTi0uzszPAykwrAUAAeI4CiwAAAA="/>
  </w:docVars>
  <w:rsids>
    <w:rsidRoot w:val="00B50CAA"/>
    <w:rsid w:val="00003744"/>
    <w:rsid w:val="000062F4"/>
    <w:rsid w:val="0001192F"/>
    <w:rsid w:val="0001414B"/>
    <w:rsid w:val="00015B51"/>
    <w:rsid w:val="000331EC"/>
    <w:rsid w:val="00041ADB"/>
    <w:rsid w:val="00042D59"/>
    <w:rsid w:val="00044BE2"/>
    <w:rsid w:val="00061261"/>
    <w:rsid w:val="00062391"/>
    <w:rsid w:val="000633D5"/>
    <w:rsid w:val="00077D0B"/>
    <w:rsid w:val="00081518"/>
    <w:rsid w:val="00081F39"/>
    <w:rsid w:val="00084E89"/>
    <w:rsid w:val="000859E9"/>
    <w:rsid w:val="00087013"/>
    <w:rsid w:val="00096157"/>
    <w:rsid w:val="00097719"/>
    <w:rsid w:val="000A4840"/>
    <w:rsid w:val="000A697E"/>
    <w:rsid w:val="000A7483"/>
    <w:rsid w:val="000A7DC7"/>
    <w:rsid w:val="000B0E01"/>
    <w:rsid w:val="000B1BB6"/>
    <w:rsid w:val="000B3898"/>
    <w:rsid w:val="000B53E0"/>
    <w:rsid w:val="000C14A1"/>
    <w:rsid w:val="000C4117"/>
    <w:rsid w:val="000C4D87"/>
    <w:rsid w:val="000C569E"/>
    <w:rsid w:val="000D218F"/>
    <w:rsid w:val="000E17D0"/>
    <w:rsid w:val="000E73AA"/>
    <w:rsid w:val="000E7E74"/>
    <w:rsid w:val="000F1E06"/>
    <w:rsid w:val="00113F6D"/>
    <w:rsid w:val="00121C70"/>
    <w:rsid w:val="00133FDA"/>
    <w:rsid w:val="001426A3"/>
    <w:rsid w:val="00142F98"/>
    <w:rsid w:val="00146720"/>
    <w:rsid w:val="00150ADC"/>
    <w:rsid w:val="00152053"/>
    <w:rsid w:val="00152B4A"/>
    <w:rsid w:val="001570D0"/>
    <w:rsid w:val="00162232"/>
    <w:rsid w:val="001638C1"/>
    <w:rsid w:val="00166A79"/>
    <w:rsid w:val="00171054"/>
    <w:rsid w:val="0018668C"/>
    <w:rsid w:val="001963E4"/>
    <w:rsid w:val="001A13C6"/>
    <w:rsid w:val="001A57BC"/>
    <w:rsid w:val="001B0BDA"/>
    <w:rsid w:val="001B1BE4"/>
    <w:rsid w:val="001B68FF"/>
    <w:rsid w:val="001C28E2"/>
    <w:rsid w:val="001C6EDB"/>
    <w:rsid w:val="001D570D"/>
    <w:rsid w:val="001E63CA"/>
    <w:rsid w:val="001E6A46"/>
    <w:rsid w:val="001F2C36"/>
    <w:rsid w:val="00202079"/>
    <w:rsid w:val="00202F1E"/>
    <w:rsid w:val="002044CB"/>
    <w:rsid w:val="002056B2"/>
    <w:rsid w:val="002062F0"/>
    <w:rsid w:val="002102C3"/>
    <w:rsid w:val="00215D86"/>
    <w:rsid w:val="00224646"/>
    <w:rsid w:val="00225F65"/>
    <w:rsid w:val="00227347"/>
    <w:rsid w:val="00244643"/>
    <w:rsid w:val="002452BF"/>
    <w:rsid w:val="002501AC"/>
    <w:rsid w:val="0025751F"/>
    <w:rsid w:val="002578DA"/>
    <w:rsid w:val="00267677"/>
    <w:rsid w:val="00273FFF"/>
    <w:rsid w:val="002841F9"/>
    <w:rsid w:val="00284B7D"/>
    <w:rsid w:val="002A0D1B"/>
    <w:rsid w:val="002B481D"/>
    <w:rsid w:val="002C1898"/>
    <w:rsid w:val="002C3506"/>
    <w:rsid w:val="002C50E3"/>
    <w:rsid w:val="002D01B7"/>
    <w:rsid w:val="002D0621"/>
    <w:rsid w:val="002D44A7"/>
    <w:rsid w:val="002D6ADD"/>
    <w:rsid w:val="002D7DA9"/>
    <w:rsid w:val="002E1D2A"/>
    <w:rsid w:val="002E7A41"/>
    <w:rsid w:val="002E7BC8"/>
    <w:rsid w:val="002F0319"/>
    <w:rsid w:val="002F31A1"/>
    <w:rsid w:val="002F5868"/>
    <w:rsid w:val="00300BED"/>
    <w:rsid w:val="00302BB3"/>
    <w:rsid w:val="00313013"/>
    <w:rsid w:val="003202BA"/>
    <w:rsid w:val="00325F06"/>
    <w:rsid w:val="0034770D"/>
    <w:rsid w:val="00347DF3"/>
    <w:rsid w:val="00350AEC"/>
    <w:rsid w:val="00361B8F"/>
    <w:rsid w:val="00361FEB"/>
    <w:rsid w:val="003623CA"/>
    <w:rsid w:val="003644BE"/>
    <w:rsid w:val="003652AE"/>
    <w:rsid w:val="00365B3B"/>
    <w:rsid w:val="00367CF8"/>
    <w:rsid w:val="0037022B"/>
    <w:rsid w:val="0037381F"/>
    <w:rsid w:val="00382999"/>
    <w:rsid w:val="00384209"/>
    <w:rsid w:val="00393C91"/>
    <w:rsid w:val="003A133D"/>
    <w:rsid w:val="003A1C30"/>
    <w:rsid w:val="003A4CDB"/>
    <w:rsid w:val="003C18FA"/>
    <w:rsid w:val="003C21D4"/>
    <w:rsid w:val="003C538E"/>
    <w:rsid w:val="003D5515"/>
    <w:rsid w:val="003D56E3"/>
    <w:rsid w:val="003E5AAC"/>
    <w:rsid w:val="003E70B1"/>
    <w:rsid w:val="003F372E"/>
    <w:rsid w:val="003F5354"/>
    <w:rsid w:val="003F5425"/>
    <w:rsid w:val="00410924"/>
    <w:rsid w:val="00411F50"/>
    <w:rsid w:val="004213CE"/>
    <w:rsid w:val="00422F1F"/>
    <w:rsid w:val="004246B7"/>
    <w:rsid w:val="00436A1B"/>
    <w:rsid w:val="00442F15"/>
    <w:rsid w:val="0044671C"/>
    <w:rsid w:val="00451CC4"/>
    <w:rsid w:val="00460FB1"/>
    <w:rsid w:val="00462199"/>
    <w:rsid w:val="00465976"/>
    <w:rsid w:val="00465A74"/>
    <w:rsid w:val="00473162"/>
    <w:rsid w:val="00475802"/>
    <w:rsid w:val="0048395A"/>
    <w:rsid w:val="004851C7"/>
    <w:rsid w:val="00486C1A"/>
    <w:rsid w:val="004A4B8D"/>
    <w:rsid w:val="004A746E"/>
    <w:rsid w:val="004C31C8"/>
    <w:rsid w:val="004D1C0C"/>
    <w:rsid w:val="004D420A"/>
    <w:rsid w:val="004F21FC"/>
    <w:rsid w:val="004F5FC0"/>
    <w:rsid w:val="00501BA7"/>
    <w:rsid w:val="00502A30"/>
    <w:rsid w:val="00506D12"/>
    <w:rsid w:val="005202C0"/>
    <w:rsid w:val="00522151"/>
    <w:rsid w:val="005257BF"/>
    <w:rsid w:val="00537470"/>
    <w:rsid w:val="00546DB1"/>
    <w:rsid w:val="00547EDE"/>
    <w:rsid w:val="005500D9"/>
    <w:rsid w:val="005524FC"/>
    <w:rsid w:val="00557BE4"/>
    <w:rsid w:val="00560358"/>
    <w:rsid w:val="0056267F"/>
    <w:rsid w:val="00567981"/>
    <w:rsid w:val="00576495"/>
    <w:rsid w:val="00581CF0"/>
    <w:rsid w:val="0059121B"/>
    <w:rsid w:val="005964E1"/>
    <w:rsid w:val="005A0CC7"/>
    <w:rsid w:val="005A127D"/>
    <w:rsid w:val="005A35A7"/>
    <w:rsid w:val="005A4A80"/>
    <w:rsid w:val="005A5346"/>
    <w:rsid w:val="005C4A75"/>
    <w:rsid w:val="005D01D3"/>
    <w:rsid w:val="005D2987"/>
    <w:rsid w:val="005D3443"/>
    <w:rsid w:val="005D7CEB"/>
    <w:rsid w:val="005E01E0"/>
    <w:rsid w:val="005E1B58"/>
    <w:rsid w:val="005E2C8D"/>
    <w:rsid w:val="005E5F3D"/>
    <w:rsid w:val="005E7B00"/>
    <w:rsid w:val="005F3404"/>
    <w:rsid w:val="005F54BD"/>
    <w:rsid w:val="00601034"/>
    <w:rsid w:val="006021E8"/>
    <w:rsid w:val="006045B5"/>
    <w:rsid w:val="00606825"/>
    <w:rsid w:val="00610DFE"/>
    <w:rsid w:val="006165C5"/>
    <w:rsid w:val="00617475"/>
    <w:rsid w:val="0061761D"/>
    <w:rsid w:val="00620A2A"/>
    <w:rsid w:val="0062185B"/>
    <w:rsid w:val="0062255C"/>
    <w:rsid w:val="00622D0C"/>
    <w:rsid w:val="00623B04"/>
    <w:rsid w:val="00633A7E"/>
    <w:rsid w:val="0063585C"/>
    <w:rsid w:val="0063681C"/>
    <w:rsid w:val="00641018"/>
    <w:rsid w:val="00650C7C"/>
    <w:rsid w:val="00656C5E"/>
    <w:rsid w:val="0066174A"/>
    <w:rsid w:val="00670282"/>
    <w:rsid w:val="00670F03"/>
    <w:rsid w:val="00675281"/>
    <w:rsid w:val="00676480"/>
    <w:rsid w:val="00681E99"/>
    <w:rsid w:val="006862D4"/>
    <w:rsid w:val="00692605"/>
    <w:rsid w:val="00696F36"/>
    <w:rsid w:val="006A1B7F"/>
    <w:rsid w:val="006B00FC"/>
    <w:rsid w:val="006D0072"/>
    <w:rsid w:val="006D338C"/>
    <w:rsid w:val="006E52EC"/>
    <w:rsid w:val="006F512E"/>
    <w:rsid w:val="006F6D9A"/>
    <w:rsid w:val="00700E3A"/>
    <w:rsid w:val="0072087F"/>
    <w:rsid w:val="00726AEA"/>
    <w:rsid w:val="00727219"/>
    <w:rsid w:val="00730B3C"/>
    <w:rsid w:val="007373E5"/>
    <w:rsid w:val="007438A7"/>
    <w:rsid w:val="00760739"/>
    <w:rsid w:val="007654E2"/>
    <w:rsid w:val="0076558F"/>
    <w:rsid w:val="00765973"/>
    <w:rsid w:val="00773067"/>
    <w:rsid w:val="00773CDC"/>
    <w:rsid w:val="00787137"/>
    <w:rsid w:val="00791C1B"/>
    <w:rsid w:val="00796751"/>
    <w:rsid w:val="007A3E36"/>
    <w:rsid w:val="007A51B3"/>
    <w:rsid w:val="007A7B04"/>
    <w:rsid w:val="007B0316"/>
    <w:rsid w:val="007C1E38"/>
    <w:rsid w:val="007C705F"/>
    <w:rsid w:val="007D2138"/>
    <w:rsid w:val="007E538D"/>
    <w:rsid w:val="007F1B71"/>
    <w:rsid w:val="007F7176"/>
    <w:rsid w:val="00811EBA"/>
    <w:rsid w:val="00816BCB"/>
    <w:rsid w:val="00820023"/>
    <w:rsid w:val="00824B33"/>
    <w:rsid w:val="00825267"/>
    <w:rsid w:val="00826131"/>
    <w:rsid w:val="00827185"/>
    <w:rsid w:val="008271D3"/>
    <w:rsid w:val="0083276D"/>
    <w:rsid w:val="0084524D"/>
    <w:rsid w:val="00850575"/>
    <w:rsid w:val="00854BDC"/>
    <w:rsid w:val="0086180D"/>
    <w:rsid w:val="00861A50"/>
    <w:rsid w:val="00864685"/>
    <w:rsid w:val="00882047"/>
    <w:rsid w:val="00883CC7"/>
    <w:rsid w:val="00891071"/>
    <w:rsid w:val="00893F70"/>
    <w:rsid w:val="008A0657"/>
    <w:rsid w:val="008A0EEF"/>
    <w:rsid w:val="008A383B"/>
    <w:rsid w:val="008A3D06"/>
    <w:rsid w:val="008B62A9"/>
    <w:rsid w:val="008C25ED"/>
    <w:rsid w:val="008C4C46"/>
    <w:rsid w:val="008D6B2A"/>
    <w:rsid w:val="008D6F44"/>
    <w:rsid w:val="008E1EDB"/>
    <w:rsid w:val="008E4820"/>
    <w:rsid w:val="008E5B05"/>
    <w:rsid w:val="008E7228"/>
    <w:rsid w:val="008F3C70"/>
    <w:rsid w:val="008F668C"/>
    <w:rsid w:val="008F792E"/>
    <w:rsid w:val="00901541"/>
    <w:rsid w:val="009045A4"/>
    <w:rsid w:val="0090541F"/>
    <w:rsid w:val="00915E84"/>
    <w:rsid w:val="009214B8"/>
    <w:rsid w:val="00923EB0"/>
    <w:rsid w:val="00931278"/>
    <w:rsid w:val="00940CB1"/>
    <w:rsid w:val="00941093"/>
    <w:rsid w:val="00950A85"/>
    <w:rsid w:val="00951BD4"/>
    <w:rsid w:val="00960AE8"/>
    <w:rsid w:val="0096168B"/>
    <w:rsid w:val="009636CE"/>
    <w:rsid w:val="00966417"/>
    <w:rsid w:val="0097051C"/>
    <w:rsid w:val="0097222A"/>
    <w:rsid w:val="0097442E"/>
    <w:rsid w:val="0098532E"/>
    <w:rsid w:val="00985754"/>
    <w:rsid w:val="00985F7A"/>
    <w:rsid w:val="009871DA"/>
    <w:rsid w:val="0099081D"/>
    <w:rsid w:val="009967F8"/>
    <w:rsid w:val="009975E9"/>
    <w:rsid w:val="009A32B9"/>
    <w:rsid w:val="009A73C3"/>
    <w:rsid w:val="009B1AB8"/>
    <w:rsid w:val="009B7A09"/>
    <w:rsid w:val="009B7B68"/>
    <w:rsid w:val="009C0919"/>
    <w:rsid w:val="009C1C93"/>
    <w:rsid w:val="009D2EC0"/>
    <w:rsid w:val="009E3022"/>
    <w:rsid w:val="009E366E"/>
    <w:rsid w:val="009E67D2"/>
    <w:rsid w:val="009E6C76"/>
    <w:rsid w:val="009F3659"/>
    <w:rsid w:val="00A137E3"/>
    <w:rsid w:val="00A146D3"/>
    <w:rsid w:val="00A2032E"/>
    <w:rsid w:val="00A34DC4"/>
    <w:rsid w:val="00A3502A"/>
    <w:rsid w:val="00A417E3"/>
    <w:rsid w:val="00A42BE8"/>
    <w:rsid w:val="00A45494"/>
    <w:rsid w:val="00A50665"/>
    <w:rsid w:val="00A571A0"/>
    <w:rsid w:val="00A6212A"/>
    <w:rsid w:val="00A67010"/>
    <w:rsid w:val="00A75C5A"/>
    <w:rsid w:val="00A81FFD"/>
    <w:rsid w:val="00A86B85"/>
    <w:rsid w:val="00A86E21"/>
    <w:rsid w:val="00A90148"/>
    <w:rsid w:val="00A90DB0"/>
    <w:rsid w:val="00A93258"/>
    <w:rsid w:val="00A936B6"/>
    <w:rsid w:val="00AA1B2A"/>
    <w:rsid w:val="00AA4B21"/>
    <w:rsid w:val="00AA6EDA"/>
    <w:rsid w:val="00AB1446"/>
    <w:rsid w:val="00AB3907"/>
    <w:rsid w:val="00AB511F"/>
    <w:rsid w:val="00AB5A7E"/>
    <w:rsid w:val="00AB6FD7"/>
    <w:rsid w:val="00AC333E"/>
    <w:rsid w:val="00AD7528"/>
    <w:rsid w:val="00AE05C4"/>
    <w:rsid w:val="00AF1BAB"/>
    <w:rsid w:val="00AF5468"/>
    <w:rsid w:val="00B02ED6"/>
    <w:rsid w:val="00B1189D"/>
    <w:rsid w:val="00B13C23"/>
    <w:rsid w:val="00B13FD0"/>
    <w:rsid w:val="00B15B8E"/>
    <w:rsid w:val="00B202D8"/>
    <w:rsid w:val="00B25EE4"/>
    <w:rsid w:val="00B4104A"/>
    <w:rsid w:val="00B431EF"/>
    <w:rsid w:val="00B50CAA"/>
    <w:rsid w:val="00B5211F"/>
    <w:rsid w:val="00B5291A"/>
    <w:rsid w:val="00B5370C"/>
    <w:rsid w:val="00B570E8"/>
    <w:rsid w:val="00B677B5"/>
    <w:rsid w:val="00B737DA"/>
    <w:rsid w:val="00B76FD8"/>
    <w:rsid w:val="00B86010"/>
    <w:rsid w:val="00B87B9F"/>
    <w:rsid w:val="00B91C4C"/>
    <w:rsid w:val="00B96880"/>
    <w:rsid w:val="00BC134A"/>
    <w:rsid w:val="00BD0F12"/>
    <w:rsid w:val="00BD1988"/>
    <w:rsid w:val="00BD2A03"/>
    <w:rsid w:val="00BE66D5"/>
    <w:rsid w:val="00BF2864"/>
    <w:rsid w:val="00BF4292"/>
    <w:rsid w:val="00C00B3C"/>
    <w:rsid w:val="00C0273D"/>
    <w:rsid w:val="00C05CFC"/>
    <w:rsid w:val="00C11736"/>
    <w:rsid w:val="00C1363D"/>
    <w:rsid w:val="00C137A9"/>
    <w:rsid w:val="00C157F9"/>
    <w:rsid w:val="00C2345E"/>
    <w:rsid w:val="00C25392"/>
    <w:rsid w:val="00C2686E"/>
    <w:rsid w:val="00C31260"/>
    <w:rsid w:val="00C357C1"/>
    <w:rsid w:val="00C50F34"/>
    <w:rsid w:val="00C53F92"/>
    <w:rsid w:val="00C65E8C"/>
    <w:rsid w:val="00C66FF5"/>
    <w:rsid w:val="00C67739"/>
    <w:rsid w:val="00C73C37"/>
    <w:rsid w:val="00C73DEE"/>
    <w:rsid w:val="00C84464"/>
    <w:rsid w:val="00C86C44"/>
    <w:rsid w:val="00C911CB"/>
    <w:rsid w:val="00C94815"/>
    <w:rsid w:val="00CA09DC"/>
    <w:rsid w:val="00CA617D"/>
    <w:rsid w:val="00CB5255"/>
    <w:rsid w:val="00CB67BE"/>
    <w:rsid w:val="00CB6802"/>
    <w:rsid w:val="00CC2CE8"/>
    <w:rsid w:val="00CC4733"/>
    <w:rsid w:val="00CD6871"/>
    <w:rsid w:val="00D01ACC"/>
    <w:rsid w:val="00D07335"/>
    <w:rsid w:val="00D1061B"/>
    <w:rsid w:val="00D1632F"/>
    <w:rsid w:val="00D16473"/>
    <w:rsid w:val="00D23BFC"/>
    <w:rsid w:val="00D27DC3"/>
    <w:rsid w:val="00D33FE6"/>
    <w:rsid w:val="00D429F2"/>
    <w:rsid w:val="00D458B2"/>
    <w:rsid w:val="00D53866"/>
    <w:rsid w:val="00D53F5A"/>
    <w:rsid w:val="00D7146B"/>
    <w:rsid w:val="00D73886"/>
    <w:rsid w:val="00D75463"/>
    <w:rsid w:val="00D75BDF"/>
    <w:rsid w:val="00D771D3"/>
    <w:rsid w:val="00D775D1"/>
    <w:rsid w:val="00D8166C"/>
    <w:rsid w:val="00D81927"/>
    <w:rsid w:val="00D9235F"/>
    <w:rsid w:val="00D95E2C"/>
    <w:rsid w:val="00D9764F"/>
    <w:rsid w:val="00D97F6B"/>
    <w:rsid w:val="00DA2BB6"/>
    <w:rsid w:val="00DA7B1A"/>
    <w:rsid w:val="00DB1928"/>
    <w:rsid w:val="00DB74A4"/>
    <w:rsid w:val="00DC2028"/>
    <w:rsid w:val="00DD2B48"/>
    <w:rsid w:val="00DD6A58"/>
    <w:rsid w:val="00DF5605"/>
    <w:rsid w:val="00DF688A"/>
    <w:rsid w:val="00E011CF"/>
    <w:rsid w:val="00E05AA3"/>
    <w:rsid w:val="00E07EE4"/>
    <w:rsid w:val="00E119D1"/>
    <w:rsid w:val="00E1211E"/>
    <w:rsid w:val="00E12DA8"/>
    <w:rsid w:val="00E23226"/>
    <w:rsid w:val="00E35B81"/>
    <w:rsid w:val="00E41FE1"/>
    <w:rsid w:val="00E42F0D"/>
    <w:rsid w:val="00E4455F"/>
    <w:rsid w:val="00E45011"/>
    <w:rsid w:val="00E47E9F"/>
    <w:rsid w:val="00E5646F"/>
    <w:rsid w:val="00E82636"/>
    <w:rsid w:val="00E8385C"/>
    <w:rsid w:val="00E86A0C"/>
    <w:rsid w:val="00EA3E59"/>
    <w:rsid w:val="00EC0F65"/>
    <w:rsid w:val="00EC37EC"/>
    <w:rsid w:val="00ED1B02"/>
    <w:rsid w:val="00ED24FC"/>
    <w:rsid w:val="00ED3678"/>
    <w:rsid w:val="00EE1A1F"/>
    <w:rsid w:val="00EE1B69"/>
    <w:rsid w:val="00EE2264"/>
    <w:rsid w:val="00EE5668"/>
    <w:rsid w:val="00EE71D5"/>
    <w:rsid w:val="00EF170E"/>
    <w:rsid w:val="00EF1BEE"/>
    <w:rsid w:val="00EF77C7"/>
    <w:rsid w:val="00F0177F"/>
    <w:rsid w:val="00F034B6"/>
    <w:rsid w:val="00F03E10"/>
    <w:rsid w:val="00F050F9"/>
    <w:rsid w:val="00F13155"/>
    <w:rsid w:val="00F139D6"/>
    <w:rsid w:val="00F158C9"/>
    <w:rsid w:val="00F24D25"/>
    <w:rsid w:val="00F264C5"/>
    <w:rsid w:val="00F274E8"/>
    <w:rsid w:val="00F4602D"/>
    <w:rsid w:val="00F46DAA"/>
    <w:rsid w:val="00F54288"/>
    <w:rsid w:val="00F56D43"/>
    <w:rsid w:val="00F626B4"/>
    <w:rsid w:val="00F64BA0"/>
    <w:rsid w:val="00F64E5B"/>
    <w:rsid w:val="00F7699C"/>
    <w:rsid w:val="00F76CB8"/>
    <w:rsid w:val="00F84497"/>
    <w:rsid w:val="00FA6D30"/>
    <w:rsid w:val="00FB5BEB"/>
    <w:rsid w:val="00FB6C9C"/>
    <w:rsid w:val="00FC0A0E"/>
    <w:rsid w:val="00FC4E48"/>
    <w:rsid w:val="00FC557C"/>
    <w:rsid w:val="00FD04A3"/>
    <w:rsid w:val="00FD4431"/>
    <w:rsid w:val="00FD5B58"/>
    <w:rsid w:val="00FE5777"/>
    <w:rsid w:val="00FF43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B46FCF3"/>
  <w15:chartTrackingRefBased/>
  <w15:docId w15:val="{A7AA8B09-AB12-4208-AEFC-07CFC38E28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u-HU" w:eastAsia="hu-H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toc 1" w:uiPriority="39"/>
    <w:lsdException w:name="toc 2" w:uiPriority="39"/>
    <w:lsdException w:name="toc 3" w:uiPriority="39"/>
    <w:lsdException w:name="caption" w:qFormat="1"/>
    <w:lsdException w:name="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l">
    <w:name w:val="Normal"/>
    <w:qFormat/>
    <w:rsid w:val="009A32B9"/>
    <w:pPr>
      <w:spacing w:after="120" w:line="360" w:lineRule="auto"/>
      <w:ind w:firstLine="720"/>
      <w:jc w:val="both"/>
    </w:pPr>
    <w:rPr>
      <w:sz w:val="24"/>
      <w:szCs w:val="24"/>
      <w:lang w:eastAsia="en-US"/>
    </w:rPr>
  </w:style>
  <w:style w:type="paragraph" w:styleId="Cmsor1">
    <w:name w:val="heading 1"/>
    <w:basedOn w:val="Norml"/>
    <w:next w:val="Norml"/>
    <w:autoRedefine/>
    <w:qFormat/>
    <w:pPr>
      <w:keepNext/>
      <w:pageBreakBefore/>
      <w:numPr>
        <w:numId w:val="2"/>
      </w:numPr>
      <w:spacing w:before="360" w:after="480"/>
      <w:outlineLvl w:val="0"/>
    </w:pPr>
    <w:rPr>
      <w:rFonts w:cs="Arial"/>
      <w:b/>
      <w:bCs/>
      <w:kern w:val="32"/>
      <w:sz w:val="36"/>
      <w:szCs w:val="32"/>
    </w:rPr>
  </w:style>
  <w:style w:type="paragraph" w:styleId="Cmsor2">
    <w:name w:val="heading 2"/>
    <w:basedOn w:val="Norml"/>
    <w:next w:val="Norml"/>
    <w:autoRedefine/>
    <w:qFormat/>
    <w:pPr>
      <w:keepNext/>
      <w:numPr>
        <w:ilvl w:val="1"/>
        <w:numId w:val="2"/>
      </w:numPr>
      <w:spacing w:before="240" w:after="60"/>
      <w:outlineLvl w:val="1"/>
    </w:pPr>
    <w:rPr>
      <w:rFonts w:cs="Arial"/>
      <w:b/>
      <w:bCs/>
      <w:iCs/>
      <w:sz w:val="32"/>
      <w:szCs w:val="28"/>
    </w:rPr>
  </w:style>
  <w:style w:type="paragraph" w:styleId="Cmsor3">
    <w:name w:val="heading 3"/>
    <w:basedOn w:val="Norml"/>
    <w:next w:val="Norml"/>
    <w:autoRedefine/>
    <w:qFormat/>
    <w:pPr>
      <w:keepNext/>
      <w:numPr>
        <w:ilvl w:val="2"/>
        <w:numId w:val="2"/>
      </w:numPr>
      <w:spacing w:before="240" w:after="60"/>
      <w:outlineLvl w:val="2"/>
    </w:pPr>
    <w:rPr>
      <w:rFonts w:cs="Arial"/>
      <w:b/>
      <w:bCs/>
      <w:sz w:val="28"/>
      <w:szCs w:val="26"/>
    </w:rPr>
  </w:style>
  <w:style w:type="paragraph" w:styleId="Cmsor4">
    <w:name w:val="heading 4"/>
    <w:basedOn w:val="Norml"/>
    <w:next w:val="Norml"/>
    <w:autoRedefine/>
    <w:qFormat/>
    <w:pPr>
      <w:keepNext/>
      <w:numPr>
        <w:ilvl w:val="3"/>
        <w:numId w:val="2"/>
      </w:numPr>
      <w:spacing w:before="240" w:after="60"/>
      <w:outlineLvl w:val="3"/>
    </w:pPr>
    <w:rPr>
      <w:b/>
      <w:bCs/>
      <w:szCs w:val="28"/>
    </w:rPr>
  </w:style>
  <w:style w:type="paragraph" w:styleId="Cmsor5">
    <w:name w:val="heading 5"/>
    <w:basedOn w:val="Norml"/>
    <w:next w:val="Norml"/>
    <w:pPr>
      <w:numPr>
        <w:ilvl w:val="4"/>
        <w:numId w:val="2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Cmsor6">
    <w:name w:val="heading 6"/>
    <w:basedOn w:val="Norml"/>
    <w:next w:val="Norml"/>
    <w:pPr>
      <w:numPr>
        <w:ilvl w:val="5"/>
        <w:numId w:val="2"/>
      </w:numPr>
      <w:spacing w:before="240" w:after="60"/>
      <w:outlineLvl w:val="5"/>
    </w:pPr>
    <w:rPr>
      <w:b/>
      <w:bCs/>
      <w:sz w:val="22"/>
      <w:szCs w:val="22"/>
    </w:rPr>
  </w:style>
  <w:style w:type="paragraph" w:styleId="Cmsor7">
    <w:name w:val="heading 7"/>
    <w:basedOn w:val="Norml"/>
    <w:next w:val="Norml"/>
    <w:pPr>
      <w:numPr>
        <w:ilvl w:val="6"/>
        <w:numId w:val="2"/>
      </w:numPr>
      <w:spacing w:before="240" w:after="60"/>
      <w:outlineLvl w:val="6"/>
    </w:pPr>
  </w:style>
  <w:style w:type="paragraph" w:styleId="Cmsor8">
    <w:name w:val="heading 8"/>
    <w:basedOn w:val="Norml"/>
    <w:next w:val="Norml"/>
    <w:pPr>
      <w:numPr>
        <w:ilvl w:val="7"/>
        <w:numId w:val="2"/>
      </w:numPr>
      <w:spacing w:before="240" w:after="60"/>
      <w:outlineLvl w:val="7"/>
    </w:pPr>
    <w:rPr>
      <w:i/>
      <w:iCs/>
    </w:rPr>
  </w:style>
  <w:style w:type="paragraph" w:styleId="Cmsor9">
    <w:name w:val="heading 9"/>
    <w:basedOn w:val="Norml"/>
    <w:next w:val="Norml"/>
    <w:pPr>
      <w:numPr>
        <w:ilvl w:val="8"/>
        <w:numId w:val="2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rsid w:val="00C00B3C"/>
    <w:pPr>
      <w:tabs>
        <w:tab w:val="center" w:pos="4320"/>
        <w:tab w:val="right" w:pos="8640"/>
      </w:tabs>
      <w:ind w:firstLine="0"/>
    </w:pPr>
  </w:style>
  <w:style w:type="paragraph" w:styleId="Cm">
    <w:name w:val="Title"/>
    <w:basedOn w:val="Norml"/>
    <w:next w:val="Alcm"/>
    <w:autoRedefine/>
    <w:rsid w:val="00730B3C"/>
    <w:pPr>
      <w:keepNext/>
      <w:spacing w:line="240" w:lineRule="auto"/>
      <w:ind w:firstLine="0"/>
      <w:jc w:val="center"/>
    </w:pPr>
    <w:rPr>
      <w:rFonts w:cs="Arial"/>
      <w:b/>
      <w:bCs/>
      <w:caps/>
      <w:kern w:val="28"/>
      <w:sz w:val="52"/>
      <w:szCs w:val="32"/>
    </w:rPr>
  </w:style>
  <w:style w:type="paragraph" w:customStyle="1" w:styleId="Cmlapszerz">
    <w:name w:val="Címlap szerző"/>
    <w:basedOn w:val="Norml"/>
    <w:autoRedefine/>
    <w:rsid w:val="00171054"/>
    <w:pPr>
      <w:keepNext/>
      <w:spacing w:after="240" w:line="240" w:lineRule="auto"/>
      <w:ind w:firstLine="0"/>
      <w:jc w:val="center"/>
    </w:pPr>
    <w:rPr>
      <w:noProof/>
      <w:sz w:val="40"/>
    </w:rPr>
  </w:style>
  <w:style w:type="paragraph" w:styleId="Alcm">
    <w:name w:val="Subtitle"/>
    <w:basedOn w:val="Norml"/>
    <w:autoRedefine/>
    <w:rsid w:val="009C1C93"/>
    <w:pPr>
      <w:keepLines/>
      <w:spacing w:before="120" w:after="4200"/>
      <w:ind w:firstLine="0"/>
      <w:jc w:val="center"/>
    </w:pPr>
    <w:rPr>
      <w:rFonts w:cs="Arial"/>
      <w:noProof/>
      <w:sz w:val="32"/>
    </w:rPr>
  </w:style>
  <w:style w:type="paragraph" w:styleId="llb">
    <w:name w:val="footer"/>
    <w:basedOn w:val="Norml"/>
    <w:rsid w:val="00C00B3C"/>
    <w:pPr>
      <w:tabs>
        <w:tab w:val="center" w:pos="4320"/>
        <w:tab w:val="right" w:pos="8640"/>
      </w:tabs>
      <w:ind w:firstLine="0"/>
    </w:pPr>
  </w:style>
  <w:style w:type="paragraph" w:styleId="TJ2">
    <w:name w:val="toc 2"/>
    <w:basedOn w:val="Norml"/>
    <w:next w:val="Norml"/>
    <w:autoRedefine/>
    <w:uiPriority w:val="39"/>
    <w:rsid w:val="009C1C93"/>
    <w:pPr>
      <w:spacing w:after="0"/>
      <w:ind w:left="238" w:firstLine="0"/>
    </w:pPr>
  </w:style>
  <w:style w:type="paragraph" w:styleId="Szvegtrzs">
    <w:name w:val="Body Text"/>
    <w:basedOn w:val="Norml"/>
    <w:link w:val="SzvegtrzsChar"/>
    <w:pPr>
      <w:spacing w:before="360"/>
      <w:ind w:firstLine="0"/>
    </w:pPr>
  </w:style>
  <w:style w:type="paragraph" w:customStyle="1" w:styleId="Nyilatkozatcm">
    <w:name w:val="Nyilatkozat cím"/>
    <w:basedOn w:val="Norml"/>
    <w:next w:val="Norml"/>
    <w:autoRedefine/>
    <w:pPr>
      <w:keepNext/>
      <w:pageBreakBefore/>
      <w:spacing w:after="640"/>
      <w:ind w:firstLine="0"/>
      <w:jc w:val="center"/>
    </w:pPr>
    <w:rPr>
      <w:b/>
      <w:caps/>
      <w:sz w:val="36"/>
    </w:rPr>
  </w:style>
  <w:style w:type="paragraph" w:customStyle="1" w:styleId="Nyilatkozatkeltezs">
    <w:name w:val="Nyilatkozat keltezés"/>
    <w:basedOn w:val="Nyilatkozatszveg"/>
    <w:rsid w:val="00854BDC"/>
    <w:pPr>
      <w:spacing w:before="240" w:after="960"/>
    </w:pPr>
  </w:style>
  <w:style w:type="paragraph" w:styleId="TJ1">
    <w:name w:val="toc 1"/>
    <w:basedOn w:val="Norml"/>
    <w:next w:val="Norml"/>
    <w:autoRedefine/>
    <w:uiPriority w:val="39"/>
    <w:rsid w:val="00D1632F"/>
    <w:pPr>
      <w:tabs>
        <w:tab w:val="right" w:leader="dot" w:pos="8494"/>
      </w:tabs>
      <w:spacing w:after="0"/>
      <w:ind w:firstLine="0"/>
    </w:pPr>
    <w:rPr>
      <w:b/>
    </w:rPr>
  </w:style>
  <w:style w:type="paragraph" w:styleId="TJ3">
    <w:name w:val="toc 3"/>
    <w:basedOn w:val="Norml"/>
    <w:next w:val="Norml"/>
    <w:autoRedefine/>
    <w:uiPriority w:val="39"/>
    <w:rsid w:val="009C1C93"/>
    <w:pPr>
      <w:spacing w:after="0"/>
      <w:ind w:left="482" w:firstLine="0"/>
    </w:pPr>
  </w:style>
  <w:style w:type="paragraph" w:styleId="TJ4">
    <w:name w:val="toc 4"/>
    <w:basedOn w:val="Norml"/>
    <w:next w:val="Norml"/>
    <w:autoRedefine/>
    <w:semiHidden/>
    <w:rsid w:val="009C1C93"/>
    <w:pPr>
      <w:spacing w:after="0"/>
      <w:ind w:left="720" w:firstLine="0"/>
    </w:pPr>
  </w:style>
  <w:style w:type="paragraph" w:styleId="TJ5">
    <w:name w:val="toc 5"/>
    <w:basedOn w:val="Norml"/>
    <w:next w:val="Norml"/>
    <w:autoRedefine/>
    <w:semiHidden/>
    <w:rsid w:val="009C1C93"/>
    <w:pPr>
      <w:spacing w:after="0"/>
      <w:ind w:left="958" w:firstLine="0"/>
    </w:pPr>
  </w:style>
  <w:style w:type="paragraph" w:styleId="TJ6">
    <w:name w:val="toc 6"/>
    <w:basedOn w:val="Norml"/>
    <w:next w:val="Norml"/>
    <w:autoRedefine/>
    <w:semiHidden/>
    <w:rsid w:val="009C1C93"/>
    <w:pPr>
      <w:spacing w:after="0"/>
      <w:ind w:left="1202"/>
    </w:pPr>
  </w:style>
  <w:style w:type="paragraph" w:styleId="TJ7">
    <w:name w:val="toc 7"/>
    <w:basedOn w:val="Norml"/>
    <w:next w:val="Norml"/>
    <w:autoRedefine/>
    <w:semiHidden/>
    <w:pPr>
      <w:ind w:left="1440"/>
    </w:pPr>
  </w:style>
  <w:style w:type="paragraph" w:styleId="TJ8">
    <w:name w:val="toc 8"/>
    <w:basedOn w:val="Norml"/>
    <w:next w:val="Norml"/>
    <w:autoRedefine/>
    <w:semiHidden/>
    <w:pPr>
      <w:ind w:left="1680"/>
    </w:pPr>
  </w:style>
  <w:style w:type="paragraph" w:styleId="TJ9">
    <w:name w:val="toc 9"/>
    <w:basedOn w:val="Norml"/>
    <w:next w:val="Norml"/>
    <w:autoRedefine/>
    <w:semiHidden/>
    <w:pPr>
      <w:ind w:left="1920"/>
    </w:pPr>
  </w:style>
  <w:style w:type="character" w:styleId="Hiperhivatkozs">
    <w:name w:val="Hyperlink"/>
    <w:uiPriority w:val="99"/>
    <w:rPr>
      <w:color w:val="0000FF"/>
      <w:u w:val="single"/>
    </w:rPr>
  </w:style>
  <w:style w:type="character" w:styleId="Oldalszm">
    <w:name w:val="page number"/>
    <w:basedOn w:val="Bekezdsalapbettpusa"/>
  </w:style>
  <w:style w:type="paragraph" w:customStyle="1" w:styleId="Irodalomjegyzksor">
    <w:name w:val="Irodalomjegyzék sor"/>
    <w:basedOn w:val="Norml"/>
    <w:autoRedefine/>
    <w:qFormat/>
    <w:rsid w:val="00B96880"/>
    <w:pPr>
      <w:numPr>
        <w:numId w:val="1"/>
      </w:numPr>
      <w:tabs>
        <w:tab w:val="clear" w:pos="1134"/>
        <w:tab w:val="left" w:pos="567"/>
      </w:tabs>
      <w:spacing w:before="120" w:after="240" w:line="240" w:lineRule="auto"/>
      <w:ind w:left="567" w:hanging="567"/>
      <w:jc w:val="left"/>
    </w:pPr>
    <w:rPr>
      <w:noProof/>
    </w:rPr>
  </w:style>
  <w:style w:type="paragraph" w:styleId="Lbjegyzetszveg">
    <w:name w:val="footnote text"/>
    <w:basedOn w:val="Norml"/>
    <w:semiHidden/>
    <w:rsid w:val="00B50CAA"/>
    <w:rPr>
      <w:sz w:val="20"/>
      <w:szCs w:val="20"/>
    </w:rPr>
  </w:style>
  <w:style w:type="paragraph" w:customStyle="1" w:styleId="Fejezetcimszmozsnlkl">
    <w:name w:val="Fejezetcim számozás nélkül"/>
    <w:basedOn w:val="Cmsor1"/>
    <w:next w:val="Norml"/>
    <w:rsid w:val="00D1632F"/>
    <w:pPr>
      <w:numPr>
        <w:numId w:val="0"/>
      </w:numPr>
      <w:spacing w:before="240"/>
    </w:pPr>
  </w:style>
  <w:style w:type="paragraph" w:styleId="Kpalrs">
    <w:name w:val="caption"/>
    <w:basedOn w:val="Norml"/>
    <w:next w:val="Norml"/>
    <w:autoRedefine/>
    <w:qFormat/>
    <w:rsid w:val="002841F9"/>
    <w:pPr>
      <w:spacing w:before="120" w:after="240"/>
      <w:ind w:firstLine="0"/>
      <w:jc w:val="center"/>
    </w:pPr>
    <w:rPr>
      <w:b/>
      <w:bCs/>
      <w:sz w:val="20"/>
      <w:szCs w:val="20"/>
    </w:rPr>
  </w:style>
  <w:style w:type="paragraph" w:customStyle="1" w:styleId="Source">
    <w:name w:val="Source"/>
    <w:basedOn w:val="Norml"/>
    <w:autoRedefine/>
    <w:pPr>
      <w:keepNext/>
      <w:pBdr>
        <w:top w:val="single" w:sz="8" w:space="1" w:color="auto"/>
        <w:left w:val="single" w:sz="8" w:space="4" w:color="auto"/>
        <w:bottom w:val="single" w:sz="8" w:space="1" w:color="auto"/>
        <w:right w:val="single" w:sz="8" w:space="4" w:color="auto"/>
      </w:pBdr>
      <w:shd w:val="clear" w:color="auto" w:fill="D9D9D9"/>
      <w:spacing w:line="240" w:lineRule="auto"/>
      <w:ind w:firstLine="0"/>
    </w:pPr>
    <w:rPr>
      <w:rFonts w:ascii="Courier New" w:hAnsi="Courier New"/>
      <w:noProof/>
      <w:sz w:val="20"/>
    </w:rPr>
  </w:style>
  <w:style w:type="character" w:styleId="Lbjegyzet-hivatkozs">
    <w:name w:val="footnote reference"/>
    <w:semiHidden/>
    <w:rsid w:val="00B50CAA"/>
    <w:rPr>
      <w:vertAlign w:val="superscript"/>
    </w:rPr>
  </w:style>
  <w:style w:type="paragraph" w:styleId="Buborkszveg">
    <w:name w:val="Balloon Text"/>
    <w:basedOn w:val="Norml"/>
    <w:link w:val="BuborkszvegChar"/>
    <w:rsid w:val="00350AEC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link w:val="Buborkszveg"/>
    <w:rsid w:val="00350AEC"/>
    <w:rPr>
      <w:rFonts w:ascii="Tahoma" w:hAnsi="Tahoma" w:cs="Tahoma"/>
      <w:sz w:val="16"/>
      <w:szCs w:val="16"/>
      <w:lang w:val="en-US" w:eastAsia="en-US"/>
    </w:rPr>
  </w:style>
  <w:style w:type="numbering" w:customStyle="1" w:styleId="tmutat-felsorols">
    <w:name w:val="Útmutató - felsorolás"/>
    <w:basedOn w:val="Nemlista"/>
    <w:rsid w:val="000062F4"/>
    <w:pPr>
      <w:numPr>
        <w:numId w:val="3"/>
      </w:numPr>
    </w:pPr>
  </w:style>
  <w:style w:type="paragraph" w:customStyle="1" w:styleId="tmutat">
    <w:name w:val="Útmutató"/>
    <w:basedOn w:val="Norml"/>
    <w:rsid w:val="00267677"/>
    <w:pPr>
      <w:spacing w:line="240" w:lineRule="auto"/>
      <w:ind w:firstLine="0"/>
    </w:pPr>
    <w:rPr>
      <w:sz w:val="21"/>
      <w:szCs w:val="22"/>
    </w:rPr>
  </w:style>
  <w:style w:type="character" w:customStyle="1" w:styleId="SzvegtrzsChar">
    <w:name w:val="Szövegtörzs Char"/>
    <w:link w:val="Szvegtrzs"/>
    <w:rsid w:val="0090541F"/>
    <w:rPr>
      <w:sz w:val="24"/>
      <w:szCs w:val="24"/>
      <w:lang w:eastAsia="en-US"/>
    </w:rPr>
  </w:style>
  <w:style w:type="paragraph" w:customStyle="1" w:styleId="tmutatcm">
    <w:name w:val="Útmutató cím"/>
    <w:basedOn w:val="tmutat"/>
    <w:rsid w:val="0090541F"/>
    <w:pPr>
      <w:jc w:val="center"/>
    </w:pPr>
    <w:rPr>
      <w:b/>
      <w:sz w:val="24"/>
    </w:rPr>
  </w:style>
  <w:style w:type="numbering" w:customStyle="1" w:styleId="tmutatfelsorols">
    <w:name w:val="Útmutató felsorolás"/>
    <w:basedOn w:val="Nemlista"/>
    <w:rsid w:val="003A4CDB"/>
    <w:pPr>
      <w:numPr>
        <w:numId w:val="4"/>
      </w:numPr>
    </w:pPr>
  </w:style>
  <w:style w:type="numbering" w:customStyle="1" w:styleId="StyleOutlinenumberedSymbolsymbol11ptBoldLeft0cm">
    <w:name w:val="Style Outline numbered Symbol (symbol) 11 pt Bold Left:  0 cm ..."/>
    <w:basedOn w:val="Nemlista"/>
    <w:rsid w:val="003A4CDB"/>
    <w:pPr>
      <w:numPr>
        <w:numId w:val="5"/>
      </w:numPr>
    </w:pPr>
  </w:style>
  <w:style w:type="numbering" w:customStyle="1" w:styleId="StyleOutlinenumberedSymbolsymbol11ptBoldLeft0cm1">
    <w:name w:val="Style Outline numbered Symbol (symbol) 11 pt Bold Left:  0 cm ...1"/>
    <w:basedOn w:val="Nemlista"/>
    <w:rsid w:val="003A4CDB"/>
    <w:pPr>
      <w:numPr>
        <w:numId w:val="6"/>
      </w:numPr>
    </w:pPr>
  </w:style>
  <w:style w:type="paragraph" w:customStyle="1" w:styleId="Nyilatkozatszveg">
    <w:name w:val="Nyilatkozat szöveg"/>
    <w:basedOn w:val="Norml"/>
    <w:rsid w:val="00854BDC"/>
    <w:pPr>
      <w:ind w:firstLine="0"/>
    </w:pPr>
  </w:style>
  <w:style w:type="paragraph" w:customStyle="1" w:styleId="Nyilatkozatalrs">
    <w:name w:val="Nyilatkozat aláírás"/>
    <w:basedOn w:val="Nyilatkozatszveg"/>
    <w:rsid w:val="00854BDC"/>
    <w:pPr>
      <w:tabs>
        <w:tab w:val="center" w:pos="6237"/>
      </w:tabs>
      <w:spacing w:after="0" w:line="240" w:lineRule="auto"/>
      <w:ind w:left="3686"/>
    </w:pPr>
    <w:rPr>
      <w:noProof/>
    </w:rPr>
  </w:style>
  <w:style w:type="paragraph" w:customStyle="1" w:styleId="Cmlaplog">
    <w:name w:val="Címlap logó"/>
    <w:basedOn w:val="Norml"/>
    <w:rsid w:val="00D429F2"/>
    <w:pPr>
      <w:ind w:firstLine="0"/>
      <w:jc w:val="center"/>
    </w:pPr>
    <w:rPr>
      <w:szCs w:val="20"/>
    </w:rPr>
  </w:style>
  <w:style w:type="paragraph" w:customStyle="1" w:styleId="Cmlapkarstanszk">
    <w:name w:val="Címlap kar és tanszék"/>
    <w:basedOn w:val="Norml"/>
    <w:rsid w:val="00171054"/>
    <w:pPr>
      <w:spacing w:after="0" w:line="240" w:lineRule="auto"/>
      <w:ind w:firstLine="0"/>
      <w:jc w:val="center"/>
    </w:pPr>
    <w:rPr>
      <w:szCs w:val="20"/>
    </w:rPr>
  </w:style>
  <w:style w:type="paragraph" w:customStyle="1" w:styleId="Cmlapegyetem">
    <w:name w:val="Címlap egyetem"/>
    <w:basedOn w:val="Norml"/>
    <w:rsid w:val="00171054"/>
    <w:pPr>
      <w:spacing w:before="120" w:after="0" w:line="240" w:lineRule="auto"/>
      <w:ind w:firstLine="0"/>
      <w:jc w:val="center"/>
    </w:pPr>
    <w:rPr>
      <w:b/>
      <w:bCs/>
      <w:szCs w:val="20"/>
    </w:rPr>
  </w:style>
  <w:style w:type="numbering" w:customStyle="1" w:styleId="tmutatszmozottlista">
    <w:name w:val="Útmutató számozott lista"/>
    <w:basedOn w:val="Nemlista"/>
    <w:rsid w:val="00D429F2"/>
    <w:pPr>
      <w:numPr>
        <w:numId w:val="7"/>
      </w:numPr>
    </w:pPr>
  </w:style>
  <w:style w:type="numbering" w:customStyle="1" w:styleId="Irodalomjegyzkttel">
    <w:name w:val="Irodalomjegyzék tétel"/>
    <w:basedOn w:val="Nemlista"/>
    <w:rsid w:val="006F512E"/>
    <w:pPr>
      <w:numPr>
        <w:numId w:val="9"/>
      </w:numPr>
    </w:pPr>
  </w:style>
  <w:style w:type="character" w:customStyle="1" w:styleId="tmutatkiemels">
    <w:name w:val="Útmutató kiemelés"/>
    <w:rsid w:val="006F512E"/>
    <w:rPr>
      <w:b/>
      <w:bCs/>
    </w:rPr>
  </w:style>
  <w:style w:type="character" w:customStyle="1" w:styleId="tmutatfontos">
    <w:name w:val="Útmutató fontos"/>
    <w:rsid w:val="006F512E"/>
    <w:rPr>
      <w:b/>
      <w:u w:val="single"/>
    </w:rPr>
  </w:style>
  <w:style w:type="character" w:customStyle="1" w:styleId="Irodalomjegyzkforrs">
    <w:name w:val="Irodalomjegyzék forrás"/>
    <w:qFormat/>
    <w:rsid w:val="006F512E"/>
    <w:rPr>
      <w:i/>
    </w:rPr>
  </w:style>
  <w:style w:type="numbering" w:customStyle="1" w:styleId="tmutatlista">
    <w:name w:val="Útmutató lista"/>
    <w:basedOn w:val="Nemlista"/>
    <w:rsid w:val="00267677"/>
    <w:pPr>
      <w:numPr>
        <w:numId w:val="11"/>
      </w:numPr>
    </w:pPr>
  </w:style>
  <w:style w:type="character" w:styleId="Knyvcme">
    <w:name w:val="Book Title"/>
    <w:uiPriority w:val="33"/>
    <w:rsid w:val="003F5425"/>
    <w:rPr>
      <w:b/>
      <w:bCs/>
      <w:smallCaps/>
      <w:spacing w:val="5"/>
    </w:rPr>
  </w:style>
  <w:style w:type="paragraph" w:styleId="Kiemeltidzet">
    <w:name w:val="Intense Quote"/>
    <w:basedOn w:val="Norml"/>
    <w:next w:val="Norml"/>
    <w:link w:val="KiemeltidzetChar"/>
    <w:uiPriority w:val="30"/>
    <w:rsid w:val="003F5425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KiemeltidzetChar">
    <w:name w:val="Kiemelt idézet Char"/>
    <w:link w:val="Kiemeltidzet"/>
    <w:uiPriority w:val="30"/>
    <w:rsid w:val="003F5425"/>
    <w:rPr>
      <w:b/>
      <w:bCs/>
      <w:i/>
      <w:iCs/>
      <w:color w:val="4F81BD"/>
      <w:sz w:val="24"/>
      <w:szCs w:val="24"/>
      <w:lang w:eastAsia="en-US"/>
    </w:rPr>
  </w:style>
  <w:style w:type="character" w:styleId="Ershivatkozs">
    <w:name w:val="Intense Reference"/>
    <w:uiPriority w:val="32"/>
    <w:rsid w:val="003F5425"/>
    <w:rPr>
      <w:b/>
      <w:bCs/>
      <w:smallCaps/>
      <w:color w:val="C0504D"/>
      <w:spacing w:val="5"/>
      <w:u w:val="single"/>
    </w:rPr>
  </w:style>
  <w:style w:type="character" w:styleId="Finomhivatkozs">
    <w:name w:val="Subtle Reference"/>
    <w:uiPriority w:val="31"/>
    <w:rsid w:val="003F5425"/>
    <w:rPr>
      <w:smallCaps/>
      <w:color w:val="C0504D"/>
      <w:u w:val="single"/>
    </w:rPr>
  </w:style>
  <w:style w:type="paragraph" w:styleId="Listaszerbekezds">
    <w:name w:val="List Paragraph"/>
    <w:basedOn w:val="Norml"/>
    <w:uiPriority w:val="34"/>
    <w:rsid w:val="003F5425"/>
    <w:pPr>
      <w:ind w:left="708"/>
    </w:pPr>
  </w:style>
  <w:style w:type="character" w:styleId="Kiemels">
    <w:name w:val="Emphasis"/>
    <w:qFormat/>
    <w:rsid w:val="003F5425"/>
    <w:rPr>
      <w:i/>
      <w:iCs/>
    </w:rPr>
  </w:style>
  <w:style w:type="character" w:styleId="Finomkiemels">
    <w:name w:val="Subtle Emphasis"/>
    <w:uiPriority w:val="19"/>
    <w:rsid w:val="003F5425"/>
    <w:rPr>
      <w:i/>
      <w:iCs/>
      <w:color w:val="808080"/>
    </w:rPr>
  </w:style>
  <w:style w:type="character" w:styleId="Erskiemels">
    <w:name w:val="Intense Emphasis"/>
    <w:uiPriority w:val="21"/>
    <w:rsid w:val="003F5425"/>
    <w:rPr>
      <w:b/>
      <w:bCs/>
      <w:i/>
      <w:iCs/>
      <w:color w:val="4F81BD"/>
    </w:rPr>
  </w:style>
  <w:style w:type="paragraph" w:styleId="Idzet">
    <w:name w:val="Quote"/>
    <w:basedOn w:val="Norml"/>
    <w:next w:val="Norml"/>
    <w:link w:val="IdzetChar"/>
    <w:uiPriority w:val="29"/>
    <w:rsid w:val="003F5425"/>
    <w:rPr>
      <w:i/>
      <w:iCs/>
      <w:color w:val="000000"/>
    </w:rPr>
  </w:style>
  <w:style w:type="character" w:customStyle="1" w:styleId="IdzetChar">
    <w:name w:val="Idézet Char"/>
    <w:link w:val="Idzet"/>
    <w:uiPriority w:val="29"/>
    <w:rsid w:val="003F5425"/>
    <w:rPr>
      <w:i/>
      <w:iCs/>
      <w:color w:val="000000"/>
      <w:sz w:val="24"/>
      <w:szCs w:val="24"/>
      <w:lang w:eastAsia="en-US"/>
    </w:rPr>
  </w:style>
  <w:style w:type="paragraph" w:styleId="Nincstrkz">
    <w:name w:val="No Spacing"/>
    <w:uiPriority w:val="1"/>
    <w:rsid w:val="003F5425"/>
    <w:pPr>
      <w:ind w:firstLine="720"/>
      <w:jc w:val="both"/>
    </w:pPr>
    <w:rPr>
      <w:sz w:val="24"/>
      <w:szCs w:val="24"/>
      <w:lang w:eastAsia="en-US"/>
    </w:rPr>
  </w:style>
  <w:style w:type="character" w:styleId="Kiemels2">
    <w:name w:val="Strong"/>
    <w:qFormat/>
    <w:rsid w:val="003F5425"/>
    <w:rPr>
      <w:b/>
      <w:bCs/>
    </w:rPr>
  </w:style>
  <w:style w:type="paragraph" w:customStyle="1" w:styleId="Kp">
    <w:name w:val="Kép"/>
    <w:basedOn w:val="Norml"/>
    <w:next w:val="Kpalrs"/>
    <w:qFormat/>
    <w:rsid w:val="002841F9"/>
    <w:pPr>
      <w:keepNext/>
      <w:spacing w:before="240" w:line="240" w:lineRule="auto"/>
      <w:ind w:firstLine="0"/>
      <w:jc w:val="center"/>
    </w:pPr>
  </w:style>
  <w:style w:type="character" w:customStyle="1" w:styleId="StyleUnderline">
    <w:name w:val="Style Underline"/>
    <w:qFormat/>
    <w:rsid w:val="00D07335"/>
    <w:rPr>
      <w:u w:val="single"/>
    </w:rPr>
  </w:style>
  <w:style w:type="paragraph" w:customStyle="1" w:styleId="Kd">
    <w:name w:val="Kód"/>
    <w:basedOn w:val="Norml"/>
    <w:qFormat/>
    <w:rsid w:val="00225F65"/>
    <w:pPr>
      <w:tabs>
        <w:tab w:val="left" w:pos="851"/>
        <w:tab w:val="left" w:pos="1418"/>
        <w:tab w:val="left" w:pos="1985"/>
        <w:tab w:val="left" w:pos="2552"/>
        <w:tab w:val="left" w:pos="3119"/>
        <w:tab w:val="left" w:pos="3686"/>
        <w:tab w:val="left" w:pos="4253"/>
        <w:tab w:val="left" w:pos="4820"/>
        <w:tab w:val="left" w:pos="5387"/>
        <w:tab w:val="left" w:pos="5954"/>
      </w:tabs>
      <w:spacing w:before="120" w:after="240" w:line="240" w:lineRule="auto"/>
      <w:ind w:left="284" w:firstLine="0"/>
      <w:contextualSpacing/>
    </w:pPr>
    <w:rPr>
      <w:rFonts w:ascii="Consolas" w:hAnsi="Consolas"/>
      <w:sz w:val="20"/>
    </w:r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01192F"/>
    <w:pPr>
      <w:keepLines/>
      <w:pageBreakBefore w:val="0"/>
      <w:numPr>
        <w:numId w:val="0"/>
      </w:numPr>
      <w:spacing w:before="480" w:after="0" w:line="276" w:lineRule="auto"/>
      <w:jc w:val="left"/>
      <w:outlineLvl w:val="9"/>
    </w:pPr>
    <w:rPr>
      <w:rFonts w:ascii="Cambria" w:hAnsi="Cambria" w:cs="Times New Roman"/>
      <w:color w:val="365F91"/>
      <w:kern w:val="0"/>
      <w:sz w:val="28"/>
      <w:szCs w:val="28"/>
      <w:lang w:eastAsia="hu-HU"/>
    </w:rPr>
  </w:style>
  <w:style w:type="paragraph" w:customStyle="1" w:styleId="Fejezetcmtartalomjegyzknlkl">
    <w:name w:val="Fejezetcím tartalomjegyzék nélkül"/>
    <w:basedOn w:val="Fejezetcimszmozsnlkl"/>
    <w:next w:val="Norml"/>
    <w:qFormat/>
    <w:rsid w:val="00B96880"/>
    <w:pPr>
      <w:outlineLvl w:val="9"/>
    </w:pPr>
    <w:rPr>
      <w:noProof/>
    </w:rPr>
  </w:style>
  <w:style w:type="character" w:styleId="Helyrzszveg">
    <w:name w:val="Placeholder Text"/>
    <w:basedOn w:val="Bekezdsalapbettpusa"/>
    <w:uiPriority w:val="99"/>
    <w:semiHidden/>
    <w:rsid w:val="006B00FC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109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windows-1252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://en.wikipedia.org/wiki/Evaluation_strategy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www.ni.com/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BME\Diplomamunka\tervezet\diptervsema2.dot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D999C41-84D2-4295-B519-44B39DF207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diptervsema2.dot</Template>
  <TotalTime>3184</TotalTime>
  <Pages>12</Pages>
  <Words>1672</Words>
  <Characters>11541</Characters>
  <Application>Microsoft Office Word</Application>
  <DocSecurity>0</DocSecurity>
  <Lines>96</Lines>
  <Paragraphs>26</Paragraphs>
  <ScaleCrop>false</ScaleCrop>
  <HeadingPairs>
    <vt:vector size="6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  <vt:variant>
        <vt:lpstr>Headings</vt:lpstr>
      </vt:variant>
      <vt:variant>
        <vt:i4>11</vt:i4>
      </vt:variant>
    </vt:vector>
  </HeadingPairs>
  <TitlesOfParts>
    <vt:vector size="13" baseType="lpstr">
      <vt:lpstr>Monolitikus alkalmazás dekomponálása Knative környezetre</vt:lpstr>
      <vt:lpstr>Elektronikus terelők</vt:lpstr>
      <vt:lpstr>Összefoglaló</vt:lpstr>
      <vt:lpstr>Abstract</vt:lpstr>
      <vt:lpstr>Bevezetés</vt:lpstr>
      <vt:lpstr>    Formázási tudnivalók</vt:lpstr>
      <vt:lpstr>        Címsorok</vt:lpstr>
      <vt:lpstr>        Képek</vt:lpstr>
      <vt:lpstr>        Kódrészletek</vt:lpstr>
      <vt:lpstr>        Irodalomjegyzék</vt:lpstr>
      <vt:lpstr>Utolsó simítások</vt:lpstr>
      <vt:lpstr>Irodalomjegyzék</vt:lpstr>
      <vt:lpstr>Függelék</vt:lpstr>
    </vt:vector>
  </TitlesOfParts>
  <Manager>Dr. Érték Elek</Manager>
  <Company>XXX Tanszék</Company>
  <LinksUpToDate>false</LinksUpToDate>
  <CharactersWithSpaces>13187</CharactersWithSpaces>
  <SharedDoc>false</SharedDoc>
  <HLinks>
    <vt:vector size="78" baseType="variant">
      <vt:variant>
        <vt:i4>2293851</vt:i4>
      </vt:variant>
      <vt:variant>
        <vt:i4>102</vt:i4>
      </vt:variant>
      <vt:variant>
        <vt:i4>0</vt:i4>
      </vt:variant>
      <vt:variant>
        <vt:i4>5</vt:i4>
      </vt:variant>
      <vt:variant>
        <vt:lpwstr>http://en.wikipedia.org/wiki/Evaluation_strategy</vt:lpwstr>
      </vt:variant>
      <vt:variant>
        <vt:lpwstr/>
      </vt:variant>
      <vt:variant>
        <vt:i4>2818103</vt:i4>
      </vt:variant>
      <vt:variant>
        <vt:i4>99</vt:i4>
      </vt:variant>
      <vt:variant>
        <vt:i4>0</vt:i4>
      </vt:variant>
      <vt:variant>
        <vt:i4>5</vt:i4>
      </vt:variant>
      <vt:variant>
        <vt:lpwstr>http://www.ni.com/</vt:lpwstr>
      </vt:variant>
      <vt:variant>
        <vt:lpwstr/>
      </vt:variant>
      <vt:variant>
        <vt:i4>1966128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_Toc332798853</vt:lpwstr>
      </vt:variant>
      <vt:variant>
        <vt:i4>1966128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_Toc332798852</vt:lpwstr>
      </vt:variant>
      <vt:variant>
        <vt:i4>1966128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_Toc332798851</vt:lpwstr>
      </vt:variant>
      <vt:variant>
        <vt:i4>1966128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_Toc332798850</vt:lpwstr>
      </vt:variant>
      <vt:variant>
        <vt:i4>2031664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_Toc332798849</vt:lpwstr>
      </vt:variant>
      <vt:variant>
        <vt:i4>2031664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_Toc332798848</vt:lpwstr>
      </vt:variant>
      <vt:variant>
        <vt:i4>2031664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_Toc332798847</vt:lpwstr>
      </vt:variant>
      <vt:variant>
        <vt:i4>2031664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_Toc332798846</vt:lpwstr>
      </vt:variant>
      <vt:variant>
        <vt:i4>2031664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_Toc332798845</vt:lpwstr>
      </vt:variant>
      <vt:variant>
        <vt:i4>2031664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_Toc332798844</vt:lpwstr>
      </vt:variant>
      <vt:variant>
        <vt:i4>2031664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_Toc332798843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Monolitikus alkalmazás dekomponálása Knative környezetre</dc:title>
  <dc:subject>Kisfeszültségű folyamatirányítók</dc:subject>
  <dc:creator>Németh Gergő</dc:creator>
  <cp:keywords/>
  <dc:description>Németh Gergő TA9G0R Szakdolgozat 2025</dc:description>
  <cp:lastModifiedBy>Németh Gergő</cp:lastModifiedBy>
  <cp:revision>502</cp:revision>
  <cp:lastPrinted>2002-07-08T12:51:00Z</cp:lastPrinted>
  <dcterms:created xsi:type="dcterms:W3CDTF">2023-02-27T06:58:00Z</dcterms:created>
  <dcterms:modified xsi:type="dcterms:W3CDTF">2025-11-20T23:11:00Z</dcterms:modified>
</cp:coreProperties>
</file>