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z w:val="22"/>
          <w:szCs w:val="22"/>
        </w:rPr>
        <w:id w:val="2024659239"/>
        <w:docPartObj>
          <w:docPartGallery w:val="Cover Pages"/>
          <w:docPartUnique/>
        </w:docPartObj>
      </w:sdtPr>
      <w:sdtEndPr/>
      <w:sdtContent>
        <w:p w14:paraId="4A5504CF"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3AA66492" w14:textId="77777777" w:rsidR="00BC369B" w:rsidRPr="00436295" w:rsidRDefault="00BC369B" w:rsidP="00BC369B">
          <w:pPr>
            <w:pStyle w:val="NormalWeb"/>
            <w:spacing w:before="0" w:beforeAutospacing="0" w:after="0" w:afterAutospacing="0"/>
            <w:jc w:val="center"/>
            <w:rPr>
              <w:rFonts w:ascii="Times New Roman" w:eastAsiaTheme="minorEastAsia" w:hAnsi="Times New Roman"/>
              <w:b/>
              <w:noProof/>
              <w:sz w:val="40"/>
              <w:szCs w:val="40"/>
            </w:rPr>
          </w:pPr>
          <w:r>
            <w:rPr>
              <w:rFonts w:ascii="Times New Roman" w:eastAsiaTheme="minorEastAsia" w:hAnsi="Times New Roman"/>
              <w:b/>
              <w:noProof/>
              <w:sz w:val="40"/>
              <w:szCs w:val="40"/>
            </w:rPr>
            <w:t>Stephanie Galvan</w:t>
          </w:r>
        </w:p>
        <w:p w14:paraId="1C6D1A0B" w14:textId="77777777" w:rsidR="00BC369B" w:rsidRPr="00436295" w:rsidRDefault="00BC369B" w:rsidP="00BC369B">
          <w:pPr>
            <w:pStyle w:val="NormalWeb"/>
            <w:spacing w:before="0" w:beforeAutospacing="0" w:after="0" w:afterAutospacing="0"/>
            <w:jc w:val="center"/>
            <w:rPr>
              <w:rFonts w:ascii="Times New Roman" w:eastAsiaTheme="minorEastAsia" w:hAnsi="Times New Roman"/>
              <w:b/>
              <w:noProof/>
              <w:sz w:val="40"/>
              <w:szCs w:val="40"/>
            </w:rPr>
          </w:pPr>
        </w:p>
        <w:p w14:paraId="208CEC25" w14:textId="1E48CCF4" w:rsidR="00BC369B" w:rsidRDefault="00BC369B" w:rsidP="00BC369B">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 xml:space="preserve">Date: </w:t>
          </w:r>
          <w:r w:rsidR="006115A0">
            <w:rPr>
              <w:rFonts w:ascii="Times New Roman" w:eastAsiaTheme="minorEastAsia" w:hAnsi="Times New Roman"/>
              <w:noProof/>
              <w:sz w:val="24"/>
            </w:rPr>
            <w:t>November 1</w:t>
          </w:r>
          <w:r>
            <w:rPr>
              <w:rFonts w:ascii="Times New Roman" w:eastAsiaTheme="minorEastAsia" w:hAnsi="Times New Roman"/>
              <w:noProof/>
              <w:sz w:val="24"/>
            </w:rPr>
            <w:t>, 2019</w:t>
          </w:r>
        </w:p>
        <w:p w14:paraId="594BFA3E"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52CBFC35"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7697555E"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26B2E85E"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3889234F"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001C5A48"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5AC021B2"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17D98395"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0E99ABCC"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38605B38" w14:textId="44455D58" w:rsidR="00BC369B" w:rsidRPr="00436295" w:rsidRDefault="00BC369B" w:rsidP="00BC369B">
          <w:pPr>
            <w:pStyle w:val="NormalWeb"/>
            <w:spacing w:before="0" w:beforeAutospacing="0" w:after="0" w:afterAutospacing="0"/>
            <w:jc w:val="center"/>
            <w:rPr>
              <w:rFonts w:ascii="Times New Roman" w:eastAsiaTheme="minorEastAsia" w:hAnsi="Times New Roman"/>
              <w:b/>
              <w:noProof/>
              <w:sz w:val="36"/>
              <w:szCs w:val="36"/>
            </w:rPr>
          </w:pPr>
          <w:r w:rsidRPr="00436295">
            <w:rPr>
              <w:rFonts w:ascii="Times New Roman" w:eastAsiaTheme="minorEastAsia" w:hAnsi="Times New Roman"/>
              <w:b/>
              <w:noProof/>
              <w:sz w:val="36"/>
              <w:szCs w:val="36"/>
            </w:rPr>
            <w:t>Lab #</w:t>
          </w:r>
          <w:r w:rsidR="00860107">
            <w:rPr>
              <w:rFonts w:ascii="Times New Roman" w:eastAsiaTheme="minorEastAsia" w:hAnsi="Times New Roman"/>
              <w:b/>
              <w:noProof/>
              <w:sz w:val="36"/>
              <w:szCs w:val="36"/>
            </w:rPr>
            <w:t>4</w:t>
          </w:r>
          <w:r w:rsidRPr="00436295">
            <w:rPr>
              <w:rFonts w:ascii="Times New Roman" w:eastAsiaTheme="minorEastAsia" w:hAnsi="Times New Roman"/>
              <w:b/>
              <w:noProof/>
              <w:sz w:val="36"/>
              <w:szCs w:val="36"/>
            </w:rPr>
            <w:t xml:space="preserve"> – </w:t>
          </w:r>
          <w:r>
            <w:rPr>
              <w:rFonts w:ascii="Times New Roman" w:eastAsiaTheme="minorEastAsia" w:hAnsi="Times New Roman"/>
              <w:b/>
              <w:noProof/>
              <w:sz w:val="36"/>
              <w:szCs w:val="36"/>
            </w:rPr>
            <w:t>Option B</w:t>
          </w:r>
          <w:r w:rsidR="00957EF7">
            <w:rPr>
              <w:rFonts w:ascii="Times New Roman" w:eastAsiaTheme="minorEastAsia" w:hAnsi="Times New Roman"/>
              <w:b/>
              <w:noProof/>
              <w:sz w:val="36"/>
              <w:szCs w:val="36"/>
            </w:rPr>
            <w:t xml:space="preserve"> Anagrams</w:t>
          </w:r>
        </w:p>
        <w:p w14:paraId="63985054"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654E9050"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CS 2302 – Datat Structures MW 1:30PM – 2:50PM</w:t>
          </w:r>
        </w:p>
        <w:p w14:paraId="12033930"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20B59E09"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Instructor: Diego Aguirre</w:t>
          </w:r>
        </w:p>
        <w:p w14:paraId="727C9090" w14:textId="77777777" w:rsidR="00BC369B" w:rsidRDefault="00BC369B" w:rsidP="00BC369B">
          <w:pPr>
            <w:pStyle w:val="NormalWeb"/>
            <w:spacing w:before="0" w:beforeAutospacing="0" w:after="0" w:afterAutospacing="0"/>
            <w:rPr>
              <w:rFonts w:ascii="Times New Roman" w:eastAsiaTheme="minorEastAsia" w:hAnsi="Times New Roman"/>
              <w:noProof/>
              <w:sz w:val="24"/>
            </w:rPr>
          </w:pPr>
        </w:p>
        <w:p w14:paraId="2FC2E797" w14:textId="77777777" w:rsidR="00BC369B" w:rsidRDefault="00BC369B" w:rsidP="00BC369B">
          <w:pPr>
            <w:pStyle w:val="NormalWeb"/>
            <w:spacing w:before="0" w:beforeAutospacing="0" w:after="0" w:afterAutospacing="0"/>
            <w:rPr>
              <w:rFonts w:ascii="Times New Roman" w:eastAsiaTheme="minorEastAsia" w:hAnsi="Times New Roman"/>
              <w:noProof/>
              <w:sz w:val="24"/>
            </w:rPr>
          </w:pPr>
          <w:r>
            <w:rPr>
              <w:rFonts w:ascii="Times New Roman" w:eastAsiaTheme="minorEastAsia" w:hAnsi="Times New Roman"/>
              <w:noProof/>
              <w:sz w:val="24"/>
            </w:rPr>
            <w:tab/>
          </w:r>
          <w:r>
            <w:rPr>
              <w:rFonts w:ascii="Times New Roman" w:eastAsiaTheme="minorEastAsia" w:hAnsi="Times New Roman"/>
              <w:noProof/>
              <w:sz w:val="24"/>
            </w:rPr>
            <w:tab/>
          </w:r>
          <w:r>
            <w:rPr>
              <w:rFonts w:ascii="Times New Roman" w:eastAsiaTheme="minorEastAsia" w:hAnsi="Times New Roman"/>
              <w:noProof/>
              <w:sz w:val="24"/>
            </w:rPr>
            <w:tab/>
          </w:r>
          <w:r>
            <w:rPr>
              <w:rFonts w:ascii="Times New Roman" w:eastAsiaTheme="minorEastAsia" w:hAnsi="Times New Roman"/>
              <w:noProof/>
              <w:sz w:val="24"/>
            </w:rPr>
            <w:tab/>
          </w:r>
          <w:r>
            <w:rPr>
              <w:rFonts w:ascii="Times New Roman" w:eastAsiaTheme="minorEastAsia" w:hAnsi="Times New Roman"/>
              <w:noProof/>
              <w:sz w:val="24"/>
            </w:rPr>
            <w:tab/>
            <w:t>TA: Gerardo Barraza</w:t>
          </w:r>
        </w:p>
        <w:p w14:paraId="633B4852"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p>
        <w:p w14:paraId="74526207" w14:textId="77777777" w:rsidR="00BC369B" w:rsidRDefault="00BC369B" w:rsidP="00BC369B">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Fall 2019</w:t>
          </w:r>
        </w:p>
        <w:p w14:paraId="1787AA7F" w14:textId="77777777" w:rsidR="00BC369B" w:rsidRDefault="00BC369B" w:rsidP="00BC369B"/>
        <w:p w14:paraId="4AA478AB" w14:textId="77777777" w:rsidR="00BC369B" w:rsidRDefault="00BC369B" w:rsidP="00BC369B">
          <w:r>
            <w:br w:type="page"/>
          </w:r>
        </w:p>
        <w:p w14:paraId="22B60A3F" w14:textId="08CD4A81" w:rsidR="00BC369B" w:rsidRDefault="00BC369B" w:rsidP="00BC369B">
          <w:pPr>
            <w:jc w:val="center"/>
            <w:rPr>
              <w:b/>
              <w:bCs/>
            </w:rPr>
          </w:pPr>
          <w:r w:rsidRPr="00BC369B">
            <w:rPr>
              <w:b/>
              <w:bCs/>
            </w:rPr>
            <w:lastRenderedPageBreak/>
            <w:t xml:space="preserve">Lab </w:t>
          </w:r>
          <w:r w:rsidR="00367B1F">
            <w:rPr>
              <w:b/>
              <w:bCs/>
            </w:rPr>
            <w:t>4</w:t>
          </w:r>
          <w:r w:rsidRPr="00BC369B">
            <w:rPr>
              <w:b/>
              <w:bCs/>
            </w:rPr>
            <w:t xml:space="preserve"> – Option B</w:t>
          </w:r>
          <w:r w:rsidR="00957EF7">
            <w:rPr>
              <w:b/>
              <w:bCs/>
            </w:rPr>
            <w:t xml:space="preserve"> Anagrams </w:t>
          </w:r>
        </w:p>
        <w:p w14:paraId="3D536FA0" w14:textId="368B604D" w:rsidR="00BC369B" w:rsidRDefault="00BC369B" w:rsidP="00BC369B">
          <w:pPr>
            <w:rPr>
              <w:b/>
              <w:bCs/>
            </w:rPr>
          </w:pPr>
          <w:r>
            <w:rPr>
              <w:b/>
              <w:bCs/>
            </w:rPr>
            <w:t>Introduction</w:t>
          </w:r>
        </w:p>
        <w:p w14:paraId="1BFA2ACA" w14:textId="2D7E46B9" w:rsidR="00646ED8" w:rsidRPr="00646ED8" w:rsidRDefault="00365CFF" w:rsidP="00BC369B">
          <w:r>
            <w:tab/>
          </w:r>
          <w:r w:rsidR="00683692">
            <w:t xml:space="preserve">Lab </w:t>
          </w:r>
          <w:r w:rsidR="00F0070E">
            <w:t>4</w:t>
          </w:r>
          <w:r w:rsidR="00683692">
            <w:t xml:space="preserve"> </w:t>
          </w:r>
          <w:r w:rsidR="00F0070E">
            <w:t>is a continuation of Lab 3 which dealt with binary-search self-balancing trees. In addition to the implementation of AVL and Red-Black trees, Lab 4 also introduces B-Trees as an additional data structure for comparison. Again, t</w:t>
          </w:r>
          <w:r w:rsidR="00886F7A">
            <w:t>he trees will contain ‘valid English words’ which will be used to find the valid anagrams of a given word</w:t>
          </w:r>
          <w:r w:rsidR="00F0070E">
            <w:t>. The program will automatically run all trees and showcase differences in performance given a text file and a word. It will also allow the user to choose between testing all trees or testing how changing the number of keys affect the performance of B-trees.</w:t>
          </w:r>
        </w:p>
        <w:p w14:paraId="41FF2649" w14:textId="4BA89ED2" w:rsidR="00343E43" w:rsidRDefault="00BC369B" w:rsidP="00BC369B">
          <w:pPr>
            <w:rPr>
              <w:b/>
              <w:bCs/>
            </w:rPr>
          </w:pPr>
          <w:r>
            <w:rPr>
              <w:b/>
              <w:bCs/>
            </w:rPr>
            <w:t>Proposed Solution Design and Implementation</w:t>
          </w:r>
        </w:p>
        <w:p w14:paraId="1EE1B4E9" w14:textId="46E48B83" w:rsidR="00E8108B" w:rsidRPr="00E8108B" w:rsidRDefault="00E8108B" w:rsidP="00BC369B">
          <w:r>
            <w:rPr>
              <w:b/>
              <w:bCs/>
            </w:rPr>
            <w:tab/>
          </w:r>
          <w:r>
            <w:t xml:space="preserve">Since Lab4 is a continuation of Lab3, most of the original code remained the same; however, the main method was modified to allow the user to test and experiment with B-trees. The only method from Lab3 that will be used is counting anagrams since that will allow the comparison between trees. The only additional and new method for Lab4 is </w:t>
          </w:r>
          <w:r>
            <w:rPr>
              <w:i/>
              <w:iCs/>
            </w:rPr>
            <w:t>degrees</w:t>
          </w:r>
          <w:r>
            <w:t xml:space="preserve"> which will be discussed below (Explanation for counting anagrams is also provided although this was already explained in lab 3).</w:t>
          </w:r>
        </w:p>
        <w:p w14:paraId="49EE9D5A" w14:textId="664066ED" w:rsidR="00886F7A" w:rsidRDefault="00886F7A" w:rsidP="00E8108B">
          <w:r>
            <w:rPr>
              <w:b/>
              <w:bCs/>
            </w:rPr>
            <w:tab/>
          </w:r>
          <w:r w:rsidR="00E8108B">
            <w:rPr>
              <w:u w:val="single"/>
            </w:rPr>
            <w:t>Degrees:</w:t>
          </w:r>
        </w:p>
        <w:p w14:paraId="4FB974A1" w14:textId="309C2A5A" w:rsidR="00E8108B" w:rsidRPr="00E8108B" w:rsidRDefault="00E8108B" w:rsidP="00E8108B">
          <w:r>
            <w:tab/>
          </w:r>
          <w:r>
            <w:tab/>
            <w:t>This method takes a file, a maximum number of keys, and a word as parameters. The method would populate a B-tree given the file and maximum number of keys and then it will call the counting anagrams method given the word. The user will be able to see the running time of populating the tree and counting the anagrams of the word.</w:t>
          </w:r>
        </w:p>
        <w:p w14:paraId="4548BAF8" w14:textId="41034ADC" w:rsidR="00100D18" w:rsidRDefault="00100D18" w:rsidP="00BC369B">
          <w:pPr>
            <w:rPr>
              <w:u w:val="single"/>
            </w:rPr>
          </w:pPr>
          <w:r>
            <w:tab/>
          </w:r>
          <w:r>
            <w:rPr>
              <w:u w:val="single"/>
            </w:rPr>
            <w:t>Counting Anagrams</w:t>
          </w:r>
          <w:r w:rsidR="00034D5A">
            <w:rPr>
              <w:u w:val="single"/>
            </w:rPr>
            <w:t xml:space="preserve"> </w:t>
          </w:r>
          <w:r w:rsidR="00034D5A">
            <w:rPr>
              <w:b/>
              <w:bCs/>
              <w:u w:val="single"/>
            </w:rPr>
            <w:t>(Refer to Lab 3 findings)</w:t>
          </w:r>
          <w:r>
            <w:rPr>
              <w:u w:val="single"/>
            </w:rPr>
            <w:t>:</w:t>
          </w:r>
        </w:p>
        <w:p w14:paraId="01D7AA33" w14:textId="73725C78" w:rsidR="0008127C" w:rsidRPr="000A287B" w:rsidRDefault="00100D18" w:rsidP="00034D5A">
          <w:r>
            <w:tab/>
          </w:r>
          <w:r>
            <w:tab/>
            <w:t>The operation to count anagrams was divided into two different functions (one which was defined as the helper function). First, the method would prompt the user to write the word they wanted to find the valid anagrams for. Once the input was entered, the helper function was called. The helper function was called _</w:t>
          </w:r>
          <w:proofErr w:type="spellStart"/>
          <w:r>
            <w:t>count_anagrams</w:t>
          </w:r>
          <w:proofErr w:type="spellEnd"/>
          <w:r>
            <w:t xml:space="preserve"> and it takes four parameters: </w:t>
          </w:r>
          <w:proofErr w:type="spellStart"/>
          <w:r>
            <w:t>English_words</w:t>
          </w:r>
          <w:proofErr w:type="spellEnd"/>
          <w:r>
            <w:t xml:space="preserve"> (represented as a previously chosen tree), the word the user input, an initial empty list, and a prefix with an empty default value.</w:t>
          </w:r>
          <w:r w:rsidR="002771A9">
            <w:t xml:space="preserve"> The function is recursive and it takes at least O(n^2) to compute all possible anagrams. </w:t>
          </w:r>
          <w:r w:rsidR="00EC498A">
            <w:t xml:space="preserve">At every call, the function will check if an anagram is part of </w:t>
          </w:r>
          <w:proofErr w:type="spellStart"/>
          <w:r w:rsidR="00EC498A">
            <w:t>English_words</w:t>
          </w:r>
          <w:proofErr w:type="spellEnd"/>
          <w:r w:rsidR="00EC498A">
            <w:t xml:space="preserve"> by calling the contains method; if it is true, it would append the anagram to the list. The function will return the length of the list which represents the number</w:t>
          </w:r>
          <w:r w:rsidR="002771A9">
            <w:t xml:space="preserve"> </w:t>
          </w:r>
          <w:r w:rsidR="00EC498A">
            <w:t>of anagrams of the given word. A possible downfall for the implementation is the use of the list to count anagram instead of using a int variable; a list was implement initially in order to print the list for debugging; however, a better design would use an int instead of a list to save space memory.</w:t>
          </w:r>
          <w:r w:rsidR="002C03F9">
            <w:t xml:space="preserve"> </w:t>
          </w:r>
        </w:p>
        <w:p w14:paraId="5FF812A2" w14:textId="294A6D92" w:rsidR="00886F7A" w:rsidRDefault="00886F7A" w:rsidP="00683692">
          <w:pPr>
            <w:rPr>
              <w:b/>
              <w:bCs/>
            </w:rPr>
          </w:pPr>
          <w:r>
            <w:rPr>
              <w:b/>
              <w:bCs/>
            </w:rPr>
            <w:t>Run-time</w:t>
          </w:r>
          <w:r w:rsidR="00EB11D2">
            <w:rPr>
              <w:b/>
              <w:bCs/>
            </w:rPr>
            <w:t xml:space="preserve"> (Refer to Lab 3 findings)</w:t>
          </w:r>
        </w:p>
        <w:p w14:paraId="15971F49" w14:textId="46FBF55A" w:rsidR="00100D18" w:rsidRDefault="00100D18" w:rsidP="00683692">
          <w:pPr>
            <w:rPr>
              <w:u w:val="single"/>
            </w:rPr>
          </w:pPr>
          <w:r>
            <w:rPr>
              <w:b/>
              <w:bCs/>
            </w:rPr>
            <w:tab/>
          </w:r>
          <w:r>
            <w:rPr>
              <w:u w:val="single"/>
            </w:rPr>
            <w:t>Counting Anagrams:</w:t>
          </w:r>
        </w:p>
        <w:p w14:paraId="114ABE05" w14:textId="7EF32755" w:rsidR="000A287B" w:rsidRDefault="00100D18" w:rsidP="00034D5A">
          <w:r>
            <w:tab/>
          </w:r>
          <w:r>
            <w:tab/>
            <w:t>T(n) = T(n</w:t>
          </w:r>
          <w:r w:rsidR="002771A9">
            <w:t>^2</w:t>
          </w:r>
          <w:r>
            <w:t>)</w:t>
          </w:r>
          <w:r w:rsidR="002771A9">
            <w:t xml:space="preserve"> + n + 6 (in which n^2 refers to finding the anagrams of word n, and the extra work refers to n (length of word) and 6 (3 is related to the base case, and the other 3 refer to the else statement</w:t>
          </w:r>
          <w:r w:rsidR="000A287B">
            <w:t xml:space="preserve"> </w:t>
          </w:r>
        </w:p>
        <w:p w14:paraId="5138D785" w14:textId="77777777" w:rsidR="00D85393" w:rsidRPr="000A287B" w:rsidRDefault="00D85393" w:rsidP="00034D5A"/>
        <w:p w14:paraId="3778B554" w14:textId="0B2E28DB" w:rsidR="00BC369B" w:rsidRDefault="00BC369B" w:rsidP="00BC369B">
          <w:r>
            <w:rPr>
              <w:b/>
              <w:bCs/>
            </w:rPr>
            <w:lastRenderedPageBreak/>
            <w:t>Experimental Results</w:t>
          </w:r>
        </w:p>
        <w:p w14:paraId="6A5F5C10" w14:textId="75F3FCF1" w:rsidR="00CE1183" w:rsidRDefault="00E0784F" w:rsidP="00BC369B">
          <w:r>
            <w:tab/>
            <w:t xml:space="preserve"> </w:t>
          </w:r>
          <w:r w:rsidR="00F71776">
            <w:t xml:space="preserve">In order to compare the performance of the trees, files of more than 1k lines were used to determine the running time for populating each of the different types of trees and for counting anagrams in each tree. The word </w:t>
          </w:r>
          <w:r w:rsidR="00F71776" w:rsidRPr="00F71776">
            <w:rPr>
              <w:i/>
              <w:iCs/>
            </w:rPr>
            <w:t>“spear”</w:t>
          </w:r>
          <w:r w:rsidR="00F71776">
            <w:t xml:space="preserve"> (or any of its combinations) was used for testing since it has at least ten anagrams.</w:t>
          </w:r>
        </w:p>
        <w:p w14:paraId="6A8357C2" w14:textId="6C51DCA6" w:rsidR="00382BA6" w:rsidRPr="00F71776" w:rsidRDefault="00F71776" w:rsidP="00BC369B">
          <w:r>
            <w:tab/>
            <w:t>The testing was divided in three parts. The first part will compare populating the trees, next searching for anagrams, and lastly testing how changing the number of keys affect the performance of B-trees. When comparing all trees, the default B-trees had the default 5 as maximum number of keys.</w:t>
          </w:r>
          <w:r w:rsidR="00382BA6">
            <w:t xml:space="preserve"> Each result is separated by figures 1 A-B, 2 A-B, and 3 A-B. </w:t>
          </w:r>
        </w:p>
        <w:p w14:paraId="59ED03D4" w14:textId="2BB0ED27" w:rsidR="00F23E83" w:rsidRPr="00F23E83" w:rsidRDefault="00F23E83" w:rsidP="00BC369B">
          <w:bookmarkStart w:id="0" w:name="_GoBack"/>
          <w:bookmarkEnd w:id="0"/>
        </w:p>
        <w:p w14:paraId="3F885AEC" w14:textId="2999CBBB" w:rsidR="00F23E83" w:rsidRPr="00F23E83" w:rsidRDefault="00F23E83" w:rsidP="00BC369B">
          <w:pPr>
            <w:rPr>
              <w:b/>
              <w:bCs/>
            </w:rPr>
          </w:pPr>
          <w:r>
            <w:rPr>
              <w:b/>
              <w:bCs/>
            </w:rPr>
            <w:tab/>
          </w:r>
        </w:p>
        <w:p w14:paraId="3E0A08F4" w14:textId="51F9143A" w:rsidR="00FD4FBC" w:rsidRDefault="00BC369B" w:rsidP="00BC369B">
          <w:pPr>
            <w:rPr>
              <w:b/>
              <w:bCs/>
            </w:rPr>
          </w:pPr>
          <w:r>
            <w:rPr>
              <w:b/>
              <w:bCs/>
            </w:rPr>
            <w:t>Conclusion</w:t>
          </w:r>
        </w:p>
        <w:p w14:paraId="5B89E0AA" w14:textId="3D86BD12" w:rsidR="00906468" w:rsidRPr="00906468" w:rsidRDefault="00906468" w:rsidP="00BC369B">
          <w:r>
            <w:rPr>
              <w:b/>
              <w:bCs/>
            </w:rPr>
            <w:tab/>
          </w:r>
        </w:p>
        <w:p w14:paraId="0EA92570" w14:textId="5520B76F" w:rsidR="00BC369B" w:rsidRDefault="00BC369B" w:rsidP="00BC369B">
          <w:pPr>
            <w:rPr>
              <w:b/>
              <w:bCs/>
            </w:rPr>
          </w:pPr>
          <w:r>
            <w:rPr>
              <w:b/>
              <w:bCs/>
            </w:rPr>
            <w:t>Appendix</w:t>
          </w:r>
        </w:p>
        <w:p w14:paraId="7E5638E5" w14:textId="77777777" w:rsidR="00F0070E" w:rsidRDefault="00A84472" w:rsidP="0041381D">
          <w:r>
            <w:tab/>
            <w:t xml:space="preserve">Source code found at </w:t>
          </w:r>
          <w:hyperlink r:id="rId6" w:history="1">
            <w:r w:rsidR="00F0070E">
              <w:rPr>
                <w:rStyle w:val="Hyperlink"/>
              </w:rPr>
              <w:t>https://github.com/stephypy/CS2302_Lab4</w:t>
            </w:r>
          </w:hyperlink>
        </w:p>
        <w:p w14:paraId="39B7FC54" w14:textId="155F268A" w:rsidR="00C61238" w:rsidRDefault="00A84472" w:rsidP="0041381D">
          <w:r>
            <w:t xml:space="preserve">Code originally written in </w:t>
          </w:r>
          <w:proofErr w:type="spellStart"/>
          <w:r>
            <w:t>py</w:t>
          </w:r>
          <w:proofErr w:type="spellEnd"/>
          <w:r>
            <w:t xml:space="preserve"> charm.</w:t>
          </w:r>
        </w:p>
        <w:p w14:paraId="41FCDEDD" w14:textId="271E2150" w:rsidR="00E0784F" w:rsidRDefault="00E0784F" w:rsidP="0041381D">
          <w:pPr>
            <w:rPr>
              <w:b/>
              <w:bCs/>
            </w:rPr>
          </w:pPr>
        </w:p>
        <w:p w14:paraId="49F0CBA9" w14:textId="77777777" w:rsidR="00F0070E" w:rsidRPr="00E0784F" w:rsidRDefault="00F0070E" w:rsidP="0041381D">
          <w:pPr>
            <w:rPr>
              <w:b/>
              <w:bCs/>
            </w:rPr>
          </w:pPr>
        </w:p>
        <w:p w14:paraId="788614E9" w14:textId="77777777" w:rsidR="00C61238" w:rsidRDefault="00C61238" w:rsidP="0041381D">
          <w:pPr>
            <w:rPr>
              <w:b/>
              <w:bCs/>
            </w:rPr>
          </w:pPr>
          <w:r>
            <w:rPr>
              <w:b/>
              <w:bCs/>
            </w:rPr>
            <w:t>Honesty Certification:</w:t>
          </w:r>
        </w:p>
        <w:p w14:paraId="5B1C2E8A" w14:textId="77777777" w:rsidR="00C61238" w:rsidRDefault="00C61238" w:rsidP="0041381D">
          <w:pPr>
            <w:rPr>
              <w:rFonts w:ascii="Calibri" w:eastAsia="Times New Roman" w:hAnsi="Calibri" w:cs="Calibri"/>
              <w:color w:val="000000"/>
              <w:shd w:val="clear" w:color="auto" w:fill="FFFFFF"/>
            </w:rPr>
          </w:pPr>
          <w:r>
            <w:rPr>
              <w:b/>
              <w:bCs/>
            </w:rPr>
            <w:tab/>
          </w:r>
          <w:r>
            <w:rPr>
              <w:rFonts w:ascii="Calibri" w:eastAsia="Times New Roman" w:hAnsi="Calibri" w:cs="Calibri"/>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F85A108" w14:textId="30260756" w:rsidR="00957EF7" w:rsidRPr="00C61238" w:rsidRDefault="00C61238" w:rsidP="0041381D">
          <w:pPr>
            <w:rPr>
              <w:rFonts w:ascii="Calibri" w:eastAsia="Times New Roman" w:hAnsi="Calibri" w:cs="Calibri"/>
              <w:b/>
              <w:bCs/>
              <w:color w:val="000000"/>
              <w:shd w:val="clear" w:color="auto" w:fill="FFFFFF"/>
            </w:rPr>
          </w:pPr>
          <w:r>
            <w:rPr>
              <w:rFonts w:ascii="Calibri" w:eastAsia="Times New Roman" w:hAnsi="Calibri" w:cs="Calibri"/>
              <w:color w:val="000000"/>
              <w:shd w:val="clear" w:color="auto" w:fill="FFFFFF"/>
            </w:rPr>
            <w:t xml:space="preserve">INITIALS: </w:t>
          </w:r>
          <w:r>
            <w:rPr>
              <w:rFonts w:ascii="Calibri" w:eastAsia="Times New Roman" w:hAnsi="Calibri" w:cs="Calibri"/>
              <w:b/>
              <w:bCs/>
              <w:color w:val="000000"/>
              <w:shd w:val="clear" w:color="auto" w:fill="FFFFFF"/>
            </w:rPr>
            <w:t>SG</w:t>
          </w:r>
          <w:r>
            <w:rPr>
              <w:rFonts w:ascii="Calibri" w:eastAsia="Times New Roman" w:hAnsi="Calibri" w:cs="Calibri"/>
              <w:b/>
              <w:bCs/>
              <w:color w:val="000000"/>
              <w:shd w:val="clear" w:color="auto" w:fill="FFFFFF"/>
            </w:rPr>
            <w:tab/>
          </w:r>
          <w:r>
            <w:rPr>
              <w:rFonts w:ascii="Calibri" w:eastAsia="Times New Roman" w:hAnsi="Calibri" w:cs="Calibri"/>
              <w:b/>
              <w:bCs/>
              <w:color w:val="000000"/>
              <w:shd w:val="clear" w:color="auto" w:fill="FFFFFF"/>
            </w:rPr>
            <w:tab/>
          </w:r>
          <w:r>
            <w:rPr>
              <w:rFonts w:ascii="Calibri" w:eastAsia="Times New Roman" w:hAnsi="Calibri" w:cs="Calibri"/>
              <w:color w:val="000000"/>
              <w:shd w:val="clear" w:color="auto" w:fill="FFFFFF"/>
            </w:rPr>
            <w:t xml:space="preserve">FULL NAME: </w:t>
          </w:r>
          <w:r>
            <w:rPr>
              <w:rFonts w:ascii="Calibri" w:eastAsia="Times New Roman" w:hAnsi="Calibri" w:cs="Calibri"/>
              <w:b/>
              <w:bCs/>
              <w:color w:val="000000"/>
              <w:shd w:val="clear" w:color="auto" w:fill="FFFFFF"/>
            </w:rPr>
            <w:t>Stephanie Galvan</w:t>
          </w:r>
          <w:r>
            <w:rPr>
              <w:rFonts w:ascii="Calibri" w:eastAsia="Times New Roman" w:hAnsi="Calibri" w:cs="Calibri"/>
              <w:b/>
              <w:bCs/>
              <w:color w:val="000000"/>
              <w:shd w:val="clear" w:color="auto" w:fill="FFFFFF"/>
            </w:rPr>
            <w:tab/>
          </w:r>
          <w:r>
            <w:rPr>
              <w:rFonts w:ascii="Calibri" w:eastAsia="Times New Roman" w:hAnsi="Calibri" w:cs="Calibri"/>
              <w:b/>
              <w:bCs/>
              <w:color w:val="000000"/>
              <w:shd w:val="clear" w:color="auto" w:fill="FFFFFF"/>
            </w:rPr>
            <w:tab/>
          </w:r>
          <w:r>
            <w:rPr>
              <w:rFonts w:ascii="Calibri" w:eastAsia="Times New Roman" w:hAnsi="Calibri" w:cs="Calibri"/>
              <w:color w:val="000000"/>
              <w:shd w:val="clear" w:color="auto" w:fill="FFFFFF"/>
            </w:rPr>
            <w:t xml:space="preserve">DATE: </w:t>
          </w:r>
          <w:r>
            <w:rPr>
              <w:rFonts w:ascii="Calibri" w:eastAsia="Times New Roman" w:hAnsi="Calibri" w:cs="Calibri"/>
              <w:b/>
              <w:bCs/>
              <w:color w:val="000000"/>
              <w:shd w:val="clear" w:color="auto" w:fill="FFFFFF"/>
            </w:rPr>
            <w:t>October 23, 2019</w:t>
          </w:r>
        </w:p>
      </w:sdtContent>
    </w:sdt>
    <w:p w14:paraId="321000B3" w14:textId="026CB5C3" w:rsidR="003A4C1D" w:rsidRPr="001A592B" w:rsidRDefault="00B154EC" w:rsidP="0041381D">
      <w:pPr>
        <w:rPr>
          <w:noProof/>
        </w:rPr>
      </w:pPr>
      <w:r w:rsidRPr="00B154EC">
        <w:rPr>
          <w:noProof/>
        </w:rPr>
        <w:t xml:space="preserve"> </w:t>
      </w:r>
    </w:p>
    <w:sectPr w:rsidR="003A4C1D" w:rsidRPr="001A592B" w:rsidSect="00BC369B">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C816E" w14:textId="77777777" w:rsidR="00905930" w:rsidRDefault="00905930" w:rsidP="00BC369B">
      <w:pPr>
        <w:spacing w:after="0" w:line="240" w:lineRule="auto"/>
      </w:pPr>
      <w:r>
        <w:separator/>
      </w:r>
    </w:p>
  </w:endnote>
  <w:endnote w:type="continuationSeparator" w:id="0">
    <w:p w14:paraId="4D1F188F" w14:textId="77777777" w:rsidR="00905930" w:rsidRDefault="00905930" w:rsidP="00BC3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1A63E" w14:textId="77777777" w:rsidR="00905930" w:rsidRDefault="00905930" w:rsidP="00BC369B">
      <w:pPr>
        <w:spacing w:after="0" w:line="240" w:lineRule="auto"/>
      </w:pPr>
      <w:r>
        <w:separator/>
      </w:r>
    </w:p>
  </w:footnote>
  <w:footnote w:type="continuationSeparator" w:id="0">
    <w:p w14:paraId="1B70D462" w14:textId="77777777" w:rsidR="00905930" w:rsidRDefault="00905930" w:rsidP="00BC3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290930"/>
      <w:docPartObj>
        <w:docPartGallery w:val="Page Numbers (Top of Page)"/>
        <w:docPartUnique/>
      </w:docPartObj>
    </w:sdtPr>
    <w:sdtEndPr>
      <w:rPr>
        <w:noProof/>
      </w:rPr>
    </w:sdtEndPr>
    <w:sdtContent>
      <w:p w14:paraId="30A45E12" w14:textId="7BA3367E" w:rsidR="00957EF7" w:rsidRDefault="00957EF7">
        <w:pPr>
          <w:pStyle w:val="Header"/>
          <w:jc w:val="right"/>
        </w:pPr>
        <w:r>
          <w:t xml:space="preserve">Galvan </w:t>
        </w:r>
        <w:r>
          <w:fldChar w:fldCharType="begin"/>
        </w:r>
        <w:r>
          <w:instrText xml:space="preserve"> PAGE   \* MERGEFORMAT </w:instrText>
        </w:r>
        <w:r>
          <w:fldChar w:fldCharType="separate"/>
        </w:r>
        <w:r>
          <w:rPr>
            <w:noProof/>
          </w:rPr>
          <w:t>2</w:t>
        </w:r>
        <w:r>
          <w:rPr>
            <w:noProof/>
          </w:rPr>
          <w:fldChar w:fldCharType="end"/>
        </w:r>
      </w:p>
    </w:sdtContent>
  </w:sdt>
  <w:p w14:paraId="13A08210" w14:textId="77777777" w:rsidR="00957EF7" w:rsidRDefault="00957E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6F"/>
    <w:rsid w:val="00034D5A"/>
    <w:rsid w:val="0008127C"/>
    <w:rsid w:val="000A287B"/>
    <w:rsid w:val="000A45DF"/>
    <w:rsid w:val="00100D18"/>
    <w:rsid w:val="00103E31"/>
    <w:rsid w:val="00126764"/>
    <w:rsid w:val="00146A98"/>
    <w:rsid w:val="001A592B"/>
    <w:rsid w:val="002414E3"/>
    <w:rsid w:val="002771A9"/>
    <w:rsid w:val="002C03F9"/>
    <w:rsid w:val="003375E3"/>
    <w:rsid w:val="00343E43"/>
    <w:rsid w:val="003444C1"/>
    <w:rsid w:val="00365CFF"/>
    <w:rsid w:val="00367B1F"/>
    <w:rsid w:val="00382BA6"/>
    <w:rsid w:val="003A4C1D"/>
    <w:rsid w:val="0041381D"/>
    <w:rsid w:val="004151F4"/>
    <w:rsid w:val="0044671C"/>
    <w:rsid w:val="004A0089"/>
    <w:rsid w:val="00511B75"/>
    <w:rsid w:val="005161C0"/>
    <w:rsid w:val="005B03A9"/>
    <w:rsid w:val="005E6BCA"/>
    <w:rsid w:val="006115A0"/>
    <w:rsid w:val="00613526"/>
    <w:rsid w:val="006169C0"/>
    <w:rsid w:val="00646ED8"/>
    <w:rsid w:val="00674DEC"/>
    <w:rsid w:val="00683692"/>
    <w:rsid w:val="007A2F25"/>
    <w:rsid w:val="008112B3"/>
    <w:rsid w:val="00860107"/>
    <w:rsid w:val="00883EFD"/>
    <w:rsid w:val="00886F7A"/>
    <w:rsid w:val="00905930"/>
    <w:rsid w:val="00906468"/>
    <w:rsid w:val="00957EF7"/>
    <w:rsid w:val="00A335F1"/>
    <w:rsid w:val="00A84472"/>
    <w:rsid w:val="00A87601"/>
    <w:rsid w:val="00A93F6F"/>
    <w:rsid w:val="00B154EC"/>
    <w:rsid w:val="00BC369B"/>
    <w:rsid w:val="00C06FD8"/>
    <w:rsid w:val="00C61238"/>
    <w:rsid w:val="00C967CA"/>
    <w:rsid w:val="00CA434E"/>
    <w:rsid w:val="00CE1183"/>
    <w:rsid w:val="00D81BE3"/>
    <w:rsid w:val="00D85393"/>
    <w:rsid w:val="00D87D52"/>
    <w:rsid w:val="00DF376A"/>
    <w:rsid w:val="00E0784F"/>
    <w:rsid w:val="00E11E0F"/>
    <w:rsid w:val="00E51079"/>
    <w:rsid w:val="00E8108B"/>
    <w:rsid w:val="00EB11D2"/>
    <w:rsid w:val="00EC498A"/>
    <w:rsid w:val="00EF38BB"/>
    <w:rsid w:val="00F0070E"/>
    <w:rsid w:val="00F21F48"/>
    <w:rsid w:val="00F23997"/>
    <w:rsid w:val="00F23E83"/>
    <w:rsid w:val="00F71776"/>
    <w:rsid w:val="00FC0B59"/>
    <w:rsid w:val="00F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80B3"/>
  <w15:chartTrackingRefBased/>
  <w15:docId w15:val="{04014610-D5CF-4297-A830-89C64FB6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69B"/>
    <w:pPr>
      <w:spacing w:before="100" w:beforeAutospacing="1" w:after="100" w:afterAutospacing="1" w:line="240" w:lineRule="auto"/>
    </w:pPr>
    <w:rPr>
      <w:rFonts w:ascii="Times" w:eastAsia="Times New Roman" w:hAnsi="Times" w:cs="Times New Roman"/>
      <w:sz w:val="20"/>
      <w:szCs w:val="20"/>
    </w:rPr>
  </w:style>
  <w:style w:type="paragraph" w:styleId="Header">
    <w:name w:val="header"/>
    <w:basedOn w:val="Normal"/>
    <w:link w:val="HeaderChar"/>
    <w:uiPriority w:val="99"/>
    <w:unhideWhenUsed/>
    <w:rsid w:val="00BC3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9B"/>
  </w:style>
  <w:style w:type="paragraph" w:styleId="Footer">
    <w:name w:val="footer"/>
    <w:basedOn w:val="Normal"/>
    <w:link w:val="FooterChar"/>
    <w:uiPriority w:val="99"/>
    <w:unhideWhenUsed/>
    <w:rsid w:val="00BC3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9B"/>
  </w:style>
  <w:style w:type="paragraph" w:styleId="NoSpacing">
    <w:name w:val="No Spacing"/>
    <w:link w:val="NoSpacingChar"/>
    <w:uiPriority w:val="1"/>
    <w:qFormat/>
    <w:rsid w:val="00BC369B"/>
    <w:pPr>
      <w:spacing w:after="0" w:line="240" w:lineRule="auto"/>
    </w:pPr>
    <w:rPr>
      <w:rFonts w:eastAsiaTheme="minorEastAsia"/>
    </w:rPr>
  </w:style>
  <w:style w:type="character" w:customStyle="1" w:styleId="NoSpacingChar">
    <w:name w:val="No Spacing Char"/>
    <w:basedOn w:val="DefaultParagraphFont"/>
    <w:link w:val="NoSpacing"/>
    <w:uiPriority w:val="1"/>
    <w:rsid w:val="00BC369B"/>
    <w:rPr>
      <w:rFonts w:eastAsiaTheme="minorEastAsia"/>
    </w:rPr>
  </w:style>
  <w:style w:type="character" w:styleId="Hyperlink">
    <w:name w:val="Hyperlink"/>
    <w:basedOn w:val="DefaultParagraphFont"/>
    <w:uiPriority w:val="99"/>
    <w:semiHidden/>
    <w:unhideWhenUsed/>
    <w:rsid w:val="00A84472"/>
    <w:rPr>
      <w:color w:val="0000FF"/>
      <w:u w:val="single"/>
    </w:rPr>
  </w:style>
  <w:style w:type="table" w:styleId="TableGrid">
    <w:name w:val="Table Grid"/>
    <w:basedOn w:val="TableNormal"/>
    <w:uiPriority w:val="39"/>
    <w:rsid w:val="00F23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ephypy/CS2302_Lab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Galvan</dc:creator>
  <cp:keywords/>
  <dc:description/>
  <cp:lastModifiedBy>Stephanie Galvan</cp:lastModifiedBy>
  <cp:revision>29</cp:revision>
  <dcterms:created xsi:type="dcterms:W3CDTF">2019-09-26T13:25:00Z</dcterms:created>
  <dcterms:modified xsi:type="dcterms:W3CDTF">2019-11-02T05:42:00Z</dcterms:modified>
</cp:coreProperties>
</file>