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51421161"/>
    <w:bookmarkEnd w:id="0"/>
    <w:p w:rsidR="00C71B4C" w:rsidRDefault="00A54625">
      <w:pPr>
        <w:tabs>
          <w:tab w:val="left" w:pos="9630"/>
        </w:tabs>
        <w:ind w:firstLine="0"/>
        <w:jc w:val="both"/>
        <w:rPr>
          <w:rFonts w:asciiTheme="minorHAnsi" w:hAnsiTheme="minorHAnsi" w:cstheme="minorHAnsi"/>
          <w:sz w:val="24"/>
          <w:szCs w:val="24"/>
        </w:rPr>
      </w:pPr>
      <w:r>
        <w:rPr>
          <w:noProof/>
        </w:rPr>
        <mc:AlternateContent>
          <mc:Choice Requires="wpg">
            <w:drawing>
              <wp:anchor distT="0" distB="0" distL="0" distR="0" simplePos="0" relativeHeight="3" behindDoc="0" locked="0" layoutInCell="1" allowOverlap="1" wp14:anchorId="48DC9B2E">
                <wp:simplePos x="0" y="0"/>
                <wp:positionH relativeFrom="margin">
                  <wp:posOffset>-240665</wp:posOffset>
                </wp:positionH>
                <wp:positionV relativeFrom="paragraph">
                  <wp:posOffset>-483235</wp:posOffset>
                </wp:positionV>
                <wp:extent cx="799465" cy="845185"/>
                <wp:effectExtent l="0" t="0" r="1270" b="0"/>
                <wp:wrapNone/>
                <wp:docPr id="1" name="Group 7"/>
                <wp:cNvGraphicFramePr/>
                <a:graphic xmlns:a="http://schemas.openxmlformats.org/drawingml/2006/main">
                  <a:graphicData uri="http://schemas.microsoft.com/office/word/2010/wordprocessingGroup">
                    <wpg:wgp>
                      <wpg:cNvGrpSpPr/>
                      <wpg:grpSpPr>
                        <a:xfrm>
                          <a:off x="0" y="0"/>
                          <a:ext cx="798840" cy="844560"/>
                          <a:chOff x="0" y="0"/>
                          <a:chExt cx="0" cy="0"/>
                        </a:xfrm>
                      </wpg:grpSpPr>
                      <wps:wsp>
                        <wps:cNvPr id="2" name="Freeform: Shape 2"/>
                        <wps:cNvSpPr/>
                        <wps:spPr>
                          <a:xfrm>
                            <a:off x="0" y="0"/>
                            <a:ext cx="642600" cy="8445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3747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7" style="position:absolute;margin-left:-18.95pt;margin-top:-38.05pt;width:62.9pt;height:66.5pt" coordorigin="-379,-761" coordsize="1258,1330"/>
            </w:pict>
          </mc:Fallback>
        </mc:AlternateContent>
      </w:r>
      <w:r>
        <w:rPr>
          <w:noProof/>
        </w:rPr>
        <mc:AlternateContent>
          <mc:Choice Requires="wpg">
            <w:drawing>
              <wp:anchor distT="0" distB="0" distL="0" distR="0" simplePos="0" relativeHeight="4" behindDoc="0" locked="0" layoutInCell="1" allowOverlap="1" wp14:anchorId="48DC9B30">
                <wp:simplePos x="0" y="0"/>
                <wp:positionH relativeFrom="column">
                  <wp:posOffset>4768850</wp:posOffset>
                </wp:positionH>
                <wp:positionV relativeFrom="paragraph">
                  <wp:posOffset>7620</wp:posOffset>
                </wp:positionV>
                <wp:extent cx="748030" cy="809625"/>
                <wp:effectExtent l="0" t="0" r="0" b="0"/>
                <wp:wrapNone/>
                <wp:docPr id="4" name="Group 10"/>
                <wp:cNvGraphicFramePr/>
                <a:graphic xmlns:a="http://schemas.openxmlformats.org/drawingml/2006/main">
                  <a:graphicData uri="http://schemas.microsoft.com/office/word/2010/wordprocessingGroup">
                    <wpg:wgp>
                      <wpg:cNvGrpSpPr/>
                      <wpg:grpSpPr>
                        <a:xfrm>
                          <a:off x="0" y="0"/>
                          <a:ext cx="747360" cy="808920"/>
                          <a:chOff x="0" y="0"/>
                          <a:chExt cx="0" cy="0"/>
                        </a:xfrm>
                      </wpg:grpSpPr>
                      <wps:wsp>
                        <wps:cNvPr id="5" name="Freeform: Shape 5"/>
                        <wps:cNvSpPr/>
                        <wps:spPr>
                          <a:xfrm>
                            <a:off x="124920" y="0"/>
                            <a:ext cx="622440" cy="1954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90440" y="24876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24876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0" style="position:absolute;margin-left:375.5pt;margin-top:0.6pt;width:58.85pt;height:63.65pt" coordorigin="7510,12" coordsize="1177,1273"/>
            </w:pict>
          </mc:Fallback>
        </mc:AlternateContent>
      </w:r>
      <w:r>
        <w:rPr>
          <w:noProof/>
        </w:rPr>
        <mc:AlternateContent>
          <mc:Choice Requires="wps">
            <w:drawing>
              <wp:anchor distT="0" distB="0" distL="0" distR="0" simplePos="0" relativeHeight="6" behindDoc="0" locked="0" layoutInCell="1" allowOverlap="1" wp14:anchorId="48DC9B2C">
                <wp:simplePos x="0" y="0"/>
                <wp:positionH relativeFrom="column">
                  <wp:posOffset>571500</wp:posOffset>
                </wp:positionH>
                <wp:positionV relativeFrom="paragraph">
                  <wp:posOffset>-171450</wp:posOffset>
                </wp:positionV>
                <wp:extent cx="4217035" cy="3210560"/>
                <wp:effectExtent l="0" t="0" r="0" b="0"/>
                <wp:wrapNone/>
                <wp:docPr id="8" name="Text Box 108"/>
                <wp:cNvGraphicFramePr/>
                <a:graphic xmlns:a="http://schemas.openxmlformats.org/drawingml/2006/main">
                  <a:graphicData uri="http://schemas.microsoft.com/office/word/2010/wordprocessingShape">
                    <wps:wsp>
                      <wps:cNvSpPr/>
                      <wps:spPr>
                        <a:xfrm>
                          <a:off x="0" y="0"/>
                          <a:ext cx="4216320" cy="3209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C227B" w:rsidRDefault="002C227B">
                            <w:pPr>
                              <w:pStyle w:val="FrameContents"/>
                              <w:jc w:val="center"/>
                              <w:rPr>
                                <w:b/>
                                <w:bCs/>
                                <w:sz w:val="30"/>
                                <w:szCs w:val="30"/>
                              </w:rPr>
                            </w:pPr>
                            <w:r>
                              <w:rPr>
                                <w:rFonts w:ascii="Arial" w:hAnsi="Arial" w:cs="Arial"/>
                                <w:sz w:val="48"/>
                                <w:szCs w:val="18"/>
                              </w:rPr>
                              <w:t>Learning Report –</w:t>
                            </w:r>
                            <w:r>
                              <w:rPr>
                                <w:rFonts w:ascii="Arial" w:hAnsi="Arial" w:cs="Arial"/>
                                <w:sz w:val="48"/>
                                <w:szCs w:val="48"/>
                              </w:rPr>
                              <w:t xml:space="preserve"> </w:t>
                            </w:r>
                            <w:r>
                              <w:rPr>
                                <w:rFonts w:ascii="Arial" w:hAnsi="Arial" w:cs="Arial"/>
                                <w:bCs/>
                                <w:sz w:val="48"/>
                                <w:szCs w:val="48"/>
                              </w:rPr>
                              <w:t>Android App Components – Services, Local IPC and Content Providers MOOC</w:t>
                            </w:r>
                          </w:p>
                          <w:p w:rsidR="002C227B" w:rsidRDefault="002C227B">
                            <w:pPr>
                              <w:pStyle w:val="FrameContents"/>
                              <w:rPr>
                                <w:color w:val="111111"/>
                                <w:sz w:val="26"/>
                                <w:szCs w:val="26"/>
                              </w:rPr>
                            </w:pPr>
                          </w:p>
                          <w:p w:rsidR="002C227B" w:rsidRDefault="002C227B">
                            <w:pPr>
                              <w:pStyle w:val="FrameContents"/>
                              <w:jc w:val="center"/>
                              <w:rPr>
                                <w:rFonts w:ascii="Arial" w:hAnsi="Arial" w:cs="Arial"/>
                                <w:iCs/>
                                <w:color w:val="000000" w:themeColor="text1"/>
                                <w:szCs w:val="24"/>
                                <w:lang w:val="it-IT"/>
                              </w:rPr>
                            </w:pPr>
                          </w:p>
                          <w:p w:rsidR="002C227B" w:rsidRDefault="002C227B">
                            <w:pPr>
                              <w:pStyle w:val="FrameContents"/>
                              <w:jc w:val="center"/>
                              <w:rPr>
                                <w:rFonts w:ascii="Arial" w:hAnsi="Arial" w:cs="Arial"/>
                                <w:iCs/>
                                <w:color w:val="000000" w:themeColor="text1"/>
                                <w:sz w:val="28"/>
                                <w:szCs w:val="30"/>
                                <w:lang w:val="it-IT"/>
                              </w:rPr>
                            </w:pPr>
                          </w:p>
                          <w:p w:rsidR="002C227B" w:rsidRDefault="002C227B">
                            <w:pPr>
                              <w:pStyle w:val="FrameContents"/>
                              <w:jc w:val="center"/>
                              <w:rPr>
                                <w:rFonts w:ascii="Arial" w:hAnsi="Arial" w:cs="Arial"/>
                                <w:iCs/>
                                <w:color w:val="000000" w:themeColor="text1"/>
                                <w:sz w:val="28"/>
                                <w:szCs w:val="30"/>
                                <w:lang w:val="it-IT"/>
                              </w:rPr>
                            </w:pPr>
                          </w:p>
                          <w:p w:rsidR="002C227B" w:rsidRDefault="002C227B">
                            <w:pPr>
                              <w:pStyle w:val="FrameContents"/>
                              <w:jc w:val="center"/>
                              <w:rPr>
                                <w:rFonts w:ascii="Arial" w:hAnsi="Arial" w:cs="Arial"/>
                                <w:sz w:val="24"/>
                                <w:szCs w:val="24"/>
                              </w:rPr>
                            </w:pPr>
                          </w:p>
                        </w:txbxContent>
                      </wps:txbx>
                      <wps:bodyPr>
                        <a:noAutofit/>
                      </wps:bodyPr>
                    </wps:wsp>
                  </a:graphicData>
                </a:graphic>
              </wp:anchor>
            </w:drawing>
          </mc:Choice>
          <mc:Fallback>
            <w:pict>
              <v:rect w14:anchorId="48DC9B2C" id="Text Box 108" o:spid="_x0000_s1026" style="position:absolute;left:0;text-align:left;margin-left:45pt;margin-top:-13.5pt;width:332.05pt;height:252.8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" filled="f" stroked="f" strokeweight=".18mm">
                <v:textbox>
                  <w:txbxContent>
                    <w:p w:rsidR="002C227B" w:rsidRDefault="002C227B">
                      <w:pPr>
                        <w:pStyle w:val="FrameContents"/>
                        <w:jc w:val="center"/>
                        <w:rPr>
                          <w:b/>
                          <w:bCs/>
                          <w:sz w:val="30"/>
                          <w:szCs w:val="30"/>
                        </w:rPr>
                      </w:pPr>
                      <w:r>
                        <w:rPr>
                          <w:rFonts w:ascii="Arial" w:hAnsi="Arial" w:cs="Arial"/>
                          <w:sz w:val="48"/>
                          <w:szCs w:val="18"/>
                        </w:rPr>
                        <w:t>Learning Report –</w:t>
                      </w:r>
                      <w:r>
                        <w:rPr>
                          <w:rFonts w:ascii="Arial" w:hAnsi="Arial" w:cs="Arial"/>
                          <w:sz w:val="48"/>
                          <w:szCs w:val="48"/>
                        </w:rPr>
                        <w:t xml:space="preserve"> </w:t>
                      </w:r>
                      <w:r>
                        <w:rPr>
                          <w:rFonts w:ascii="Arial" w:hAnsi="Arial" w:cs="Arial"/>
                          <w:bCs/>
                          <w:sz w:val="48"/>
                          <w:szCs w:val="48"/>
                        </w:rPr>
                        <w:t>Android App Components – Services, Local IPC and Content Providers MOOC</w:t>
                      </w:r>
                    </w:p>
                    <w:p w:rsidR="002C227B" w:rsidRDefault="002C227B">
                      <w:pPr>
                        <w:pStyle w:val="FrameContents"/>
                        <w:rPr>
                          <w:color w:val="111111"/>
                          <w:sz w:val="26"/>
                          <w:szCs w:val="26"/>
                        </w:rPr>
                      </w:pPr>
                    </w:p>
                    <w:p w:rsidR="002C227B" w:rsidRDefault="002C227B">
                      <w:pPr>
                        <w:pStyle w:val="FrameContents"/>
                        <w:jc w:val="center"/>
                        <w:rPr>
                          <w:rFonts w:ascii="Arial" w:hAnsi="Arial" w:cs="Arial"/>
                          <w:iCs/>
                          <w:color w:val="000000" w:themeColor="text1"/>
                          <w:szCs w:val="24"/>
                          <w:lang w:val="it-IT"/>
                        </w:rPr>
                      </w:pPr>
                    </w:p>
                    <w:p w:rsidR="002C227B" w:rsidRDefault="002C227B">
                      <w:pPr>
                        <w:pStyle w:val="FrameContents"/>
                        <w:jc w:val="center"/>
                        <w:rPr>
                          <w:rFonts w:ascii="Arial" w:hAnsi="Arial" w:cs="Arial"/>
                          <w:iCs/>
                          <w:color w:val="000000" w:themeColor="text1"/>
                          <w:sz w:val="28"/>
                          <w:szCs w:val="30"/>
                          <w:lang w:val="it-IT"/>
                        </w:rPr>
                      </w:pPr>
                    </w:p>
                    <w:p w:rsidR="002C227B" w:rsidRDefault="002C227B">
                      <w:pPr>
                        <w:pStyle w:val="FrameContents"/>
                        <w:jc w:val="center"/>
                        <w:rPr>
                          <w:rFonts w:ascii="Arial" w:hAnsi="Arial" w:cs="Arial"/>
                          <w:iCs/>
                          <w:color w:val="000000" w:themeColor="text1"/>
                          <w:sz w:val="28"/>
                          <w:szCs w:val="30"/>
                          <w:lang w:val="it-IT"/>
                        </w:rPr>
                      </w:pPr>
                    </w:p>
                    <w:p w:rsidR="002C227B" w:rsidRDefault="002C227B">
                      <w:pPr>
                        <w:pStyle w:val="FrameContents"/>
                        <w:jc w:val="center"/>
                        <w:rPr>
                          <w:rFonts w:ascii="Arial" w:hAnsi="Arial" w:cs="Arial"/>
                          <w:sz w:val="24"/>
                          <w:szCs w:val="24"/>
                        </w:rPr>
                      </w:pPr>
                    </w:p>
                  </w:txbxContent>
                </v:textbox>
              </v:rect>
            </w:pict>
          </mc:Fallback>
        </mc:AlternateContent>
      </w:r>
      <w:r>
        <w:rPr>
          <w:noProof/>
        </w:rPr>
        <w:drawing>
          <wp:anchor distT="0" distB="0" distL="0" distR="0" simplePos="0" relativeHeight="2" behindDoc="0" locked="0" layoutInCell="1" allowOverlap="1">
            <wp:simplePos x="0" y="0"/>
            <wp:positionH relativeFrom="page">
              <wp:posOffset>-47625</wp:posOffset>
            </wp:positionH>
            <wp:positionV relativeFrom="paragraph">
              <wp:posOffset>-1191895</wp:posOffset>
            </wp:positionV>
            <wp:extent cx="7772400" cy="9999980"/>
            <wp:effectExtent l="0" t="0" r="0" b="0"/>
            <wp:wrapNone/>
            <wp:docPr id="1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772400" cy="9999980"/>
                    </a:xfrm>
                    <a:prstGeom prst="rect">
                      <a:avLst/>
                    </a:prstGeom>
                  </pic:spPr>
                </pic:pic>
              </a:graphicData>
            </a:graphic>
          </wp:anchor>
        </w:drawing>
      </w:r>
      <w:r>
        <w:rPr>
          <w:rFonts w:cstheme="minorHAnsi"/>
          <w:sz w:val="24"/>
          <w:szCs w:val="24"/>
        </w:rPr>
        <w:t>./</w:t>
      </w:r>
    </w:p>
    <w:p w:rsidR="00C71B4C" w:rsidRDefault="00A54625">
      <w:pPr>
        <w:ind w:firstLine="0"/>
        <w:rPr>
          <w:rFonts w:asciiTheme="minorHAnsi" w:hAnsiTheme="minorHAnsi" w:cstheme="minorHAnsi"/>
          <w:sz w:val="24"/>
          <w:szCs w:val="24"/>
        </w:rPr>
      </w:pPr>
      <w:r>
        <w:rPr>
          <w:rFonts w:cstheme="minorHAnsi"/>
          <w:noProof/>
          <w:sz w:val="24"/>
          <w:szCs w:val="24"/>
        </w:rPr>
        <w:drawing>
          <wp:anchor distT="0" distB="0" distL="114300" distR="114300" simplePos="0" relativeHeight="5" behindDoc="0" locked="0" layoutInCell="1" allowOverlap="1">
            <wp:simplePos x="0" y="0"/>
            <wp:positionH relativeFrom="column">
              <wp:posOffset>190500</wp:posOffset>
            </wp:positionH>
            <wp:positionV relativeFrom="paragraph">
              <wp:posOffset>5005705</wp:posOffset>
            </wp:positionV>
            <wp:extent cx="1973580" cy="1681480"/>
            <wp:effectExtent l="0" t="0" r="0" b="0"/>
            <wp:wrapSquare wrapText="bothSides"/>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r>
        <w:br w:type="page"/>
      </w:r>
    </w:p>
    <w:tbl>
      <w:tblPr>
        <w:tblpPr w:leftFromText="180" w:rightFromText="180" w:vertAnchor="page" w:horzAnchor="margin" w:tblpY="2371"/>
        <w:tblW w:w="10094" w:type="dxa"/>
        <w:tblCellMar>
          <w:left w:w="56" w:type="dxa"/>
          <w:right w:w="72" w:type="dxa"/>
        </w:tblCellMar>
        <w:tblLook w:val="0000" w:firstRow="0" w:lastRow="0" w:firstColumn="0" w:lastColumn="0" w:noHBand="0" w:noVBand="0"/>
      </w:tblPr>
      <w:tblGrid>
        <w:gridCol w:w="3345"/>
        <w:gridCol w:w="1245"/>
        <w:gridCol w:w="5504"/>
      </w:tblGrid>
      <w:tr w:rsidR="00C71B4C">
        <w:trPr>
          <w:cantSplit/>
          <w:trHeight w:val="687"/>
        </w:trPr>
        <w:tc>
          <w:tcPr>
            <w:tcW w:w="334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C71B4C" w:rsidRDefault="00A54625">
            <w:pPr>
              <w:pageBreakBefore/>
              <w:ind w:left="-36" w:firstLine="12"/>
              <w:jc w:val="center"/>
              <w:rPr>
                <w:rStyle w:val="Strong"/>
                <w:rFonts w:ascii="Arial" w:hAnsi="Arial" w:cs="Arial"/>
                <w:color w:val="FFFFFF"/>
              </w:rPr>
            </w:pPr>
            <w:r>
              <w:rPr>
                <w:rStyle w:val="Strong"/>
                <w:rFonts w:ascii="Arial" w:hAnsi="Arial" w:cs="Arial"/>
                <w:color w:val="FFFFFF"/>
              </w:rPr>
              <w:lastRenderedPageBreak/>
              <w:t>Name</w:t>
            </w:r>
          </w:p>
        </w:tc>
        <w:tc>
          <w:tcPr>
            <w:tcW w:w="124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C71B4C" w:rsidRDefault="00A54625">
            <w:pPr>
              <w:ind w:left="-36" w:firstLine="12"/>
              <w:jc w:val="center"/>
              <w:rPr>
                <w:rStyle w:val="Strong"/>
                <w:rFonts w:ascii="Arial" w:hAnsi="Arial" w:cs="Arial"/>
                <w:color w:val="FFFFFF"/>
              </w:rPr>
            </w:pPr>
            <w:r>
              <w:rPr>
                <w:rStyle w:val="Strong"/>
                <w:rFonts w:ascii="Arial" w:hAnsi="Arial" w:cs="Arial"/>
                <w:color w:val="FFFFFF"/>
              </w:rPr>
              <w:t>PS Number</w:t>
            </w:r>
          </w:p>
        </w:tc>
        <w:tc>
          <w:tcPr>
            <w:tcW w:w="550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C71B4C" w:rsidRDefault="00A54625">
            <w:pPr>
              <w:ind w:left="-36" w:firstLine="12"/>
              <w:jc w:val="center"/>
              <w:rPr>
                <w:rStyle w:val="Strong"/>
                <w:rFonts w:ascii="Arial" w:hAnsi="Arial" w:cs="Arial"/>
                <w:color w:val="FFFFFF"/>
              </w:rPr>
            </w:pPr>
            <w:r>
              <w:rPr>
                <w:rStyle w:val="Strong"/>
                <w:rFonts w:ascii="Arial" w:hAnsi="Arial" w:cs="Arial"/>
                <w:color w:val="FFFFFF"/>
              </w:rPr>
              <w:t>Email ID</w:t>
            </w:r>
          </w:p>
        </w:tc>
      </w:tr>
      <w:tr w:rsidR="00C71B4C">
        <w:trPr>
          <w:cantSplit/>
          <w:trHeight w:val="273"/>
        </w:trPr>
        <w:tc>
          <w:tcPr>
            <w:tcW w:w="33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C71B4C" w:rsidRDefault="00A54625">
            <w:pPr>
              <w:pStyle w:val="TableText"/>
              <w:spacing w:after="0"/>
              <w:ind w:firstLine="0"/>
              <w:rPr>
                <w:rFonts w:cs="Arial"/>
              </w:rPr>
            </w:pPr>
            <w:r>
              <w:rPr>
                <w:rFonts w:cs="Arial"/>
              </w:rPr>
              <w:t xml:space="preserve">Praveen Kumar </w:t>
            </w:r>
            <w:proofErr w:type="spellStart"/>
            <w:r>
              <w:rPr>
                <w:rFonts w:cs="Arial"/>
              </w:rPr>
              <w:t>Chaubey</w:t>
            </w:r>
            <w:proofErr w:type="spellEnd"/>
          </w:p>
        </w:tc>
        <w:tc>
          <w:tcPr>
            <w:tcW w:w="12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C71B4C" w:rsidRDefault="00A54625">
            <w:pPr>
              <w:pStyle w:val="TableText"/>
              <w:spacing w:after="0"/>
              <w:ind w:left="-66" w:firstLine="0"/>
              <w:jc w:val="center"/>
              <w:rPr>
                <w:rFonts w:cs="Arial"/>
              </w:rPr>
            </w:pPr>
            <w:r>
              <w:rPr>
                <w:rFonts w:cs="Arial"/>
              </w:rPr>
              <w:t>99002503</w:t>
            </w:r>
          </w:p>
        </w:tc>
        <w:tc>
          <w:tcPr>
            <w:tcW w:w="550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71B4C" w:rsidRDefault="00A54625">
            <w:pPr>
              <w:pStyle w:val="TableText"/>
              <w:spacing w:after="0"/>
              <w:ind w:left="-54" w:firstLine="0"/>
              <w:jc w:val="center"/>
              <w:rPr>
                <w:rFonts w:cs="Arial"/>
              </w:rPr>
            </w:pPr>
            <w:r>
              <w:rPr>
                <w:rFonts w:cs="Arial"/>
              </w:rPr>
              <w:t>Praveen.chaubey@ltts.com</w:t>
            </w:r>
          </w:p>
        </w:tc>
      </w:tr>
    </w:tbl>
    <w:p w:rsidR="00C71B4C" w:rsidRDefault="00C71B4C">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p w:rsidR="00BA1ED5" w:rsidRDefault="00BA1ED5">
      <w:pPr>
        <w:pStyle w:val="ListParagraph"/>
        <w:ind w:firstLine="0"/>
        <w:rPr>
          <w:rFonts w:asciiTheme="minorHAnsi" w:hAnsiTheme="minorHAnsi" w:cstheme="minorHAnsi"/>
          <w:sz w:val="24"/>
          <w:szCs w:val="24"/>
        </w:rPr>
      </w:pPr>
    </w:p>
    <w:bookmarkStart w:id="1" w:name="_Toc54712553" w:displacedByCustomXml="next"/>
    <w:sdt>
      <w:sdtPr>
        <w:rPr>
          <w:rFonts w:ascii="Calibri" w:hAnsi="Calibri"/>
          <w:b w:val="0"/>
          <w:bCs w:val="0"/>
          <w:sz w:val="22"/>
          <w:szCs w:val="22"/>
        </w:rPr>
        <w:id w:val="-1874076045"/>
        <w:docPartObj>
          <w:docPartGallery w:val="Table of Contents"/>
          <w:docPartUnique/>
        </w:docPartObj>
      </w:sdtPr>
      <w:sdtContent>
        <w:p w:rsidR="00C71B4C" w:rsidRDefault="00A54625">
          <w:pPr>
            <w:pStyle w:val="TOCHeading"/>
            <w:rPr>
              <w:rFonts w:asciiTheme="minorHAnsi" w:hAnsiTheme="minorHAnsi" w:cstheme="minorHAnsi"/>
            </w:rPr>
          </w:pPr>
          <w:r>
            <w:rPr>
              <w:rFonts w:asciiTheme="minorHAnsi" w:hAnsiTheme="minorHAnsi" w:cstheme="minorHAnsi"/>
            </w:rPr>
            <w:t>Table of Contents</w:t>
          </w:r>
          <w:bookmarkEnd w:id="1"/>
        </w:p>
        <w:p w:rsidR="00010D54" w:rsidRDefault="00380493">
          <w:pPr>
            <w:pStyle w:val="TOC1"/>
            <w:tabs>
              <w:tab w:val="right" w:leader="dot" w:pos="10160"/>
            </w:tabs>
            <w:rPr>
              <w:rFonts w:eastAsiaTheme="minorEastAsia" w:cstheme="minorBidi"/>
              <w:caps w:val="0"/>
              <w:noProof/>
              <w:sz w:val="22"/>
              <w:szCs w:val="22"/>
              <w:lang w:bidi="ar-SA"/>
            </w:rPr>
          </w:pPr>
          <w:r>
            <w:rPr>
              <w:caps w:val="0"/>
              <w:smallCaps/>
            </w:rPr>
            <w:fldChar w:fldCharType="begin"/>
          </w:r>
          <w:r>
            <w:rPr>
              <w:caps w:val="0"/>
              <w:smallCaps/>
            </w:rPr>
            <w:instrText xml:space="preserve"> TOC \o "1-3" \h \z \u </w:instrText>
          </w:r>
          <w:r>
            <w:rPr>
              <w:caps w:val="0"/>
              <w:smallCaps/>
            </w:rPr>
            <w:fldChar w:fldCharType="separate"/>
          </w:r>
          <w:hyperlink w:anchor="_Toc54712553" w:history="1">
            <w:r w:rsidR="00010D54" w:rsidRPr="000369A5">
              <w:rPr>
                <w:rStyle w:val="Hyperlink"/>
                <w:noProof/>
              </w:rPr>
              <w:t>Table of Contents</w:t>
            </w:r>
            <w:r w:rsidR="00010D54">
              <w:rPr>
                <w:noProof/>
                <w:webHidden/>
              </w:rPr>
              <w:tab/>
            </w:r>
            <w:r w:rsidR="00010D54">
              <w:rPr>
                <w:noProof/>
                <w:webHidden/>
              </w:rPr>
              <w:fldChar w:fldCharType="begin"/>
            </w:r>
            <w:r w:rsidR="00010D54">
              <w:rPr>
                <w:noProof/>
                <w:webHidden/>
              </w:rPr>
              <w:instrText xml:space="preserve"> PAGEREF _Toc54712553 \h </w:instrText>
            </w:r>
            <w:r w:rsidR="00010D54">
              <w:rPr>
                <w:noProof/>
                <w:webHidden/>
              </w:rPr>
            </w:r>
            <w:r w:rsidR="00010D54">
              <w:rPr>
                <w:noProof/>
                <w:webHidden/>
              </w:rPr>
              <w:fldChar w:fldCharType="separate"/>
            </w:r>
            <w:r w:rsidR="00010D54">
              <w:rPr>
                <w:noProof/>
                <w:webHidden/>
              </w:rPr>
              <w:t>3</w:t>
            </w:r>
            <w:r w:rsidR="00010D54">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54" w:history="1">
            <w:r w:rsidRPr="000369A5">
              <w:rPr>
                <w:rStyle w:val="Hyperlink"/>
                <w:noProof/>
              </w:rPr>
              <w:t>Table of Figures</w:t>
            </w:r>
            <w:r>
              <w:rPr>
                <w:noProof/>
                <w:webHidden/>
              </w:rPr>
              <w:tab/>
            </w:r>
            <w:r>
              <w:rPr>
                <w:noProof/>
                <w:webHidden/>
              </w:rPr>
              <w:fldChar w:fldCharType="begin"/>
            </w:r>
            <w:r>
              <w:rPr>
                <w:noProof/>
                <w:webHidden/>
              </w:rPr>
              <w:instrText xml:space="preserve"> PAGEREF _Toc54712554 \h </w:instrText>
            </w:r>
            <w:r>
              <w:rPr>
                <w:noProof/>
                <w:webHidden/>
              </w:rPr>
            </w:r>
            <w:r>
              <w:rPr>
                <w:noProof/>
                <w:webHidden/>
              </w:rPr>
              <w:fldChar w:fldCharType="separate"/>
            </w:r>
            <w:r>
              <w:rPr>
                <w:noProof/>
                <w:webHidden/>
              </w:rPr>
              <w:t>3</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55" w:history="1">
            <w:r w:rsidRPr="000369A5">
              <w:rPr>
                <w:rStyle w:val="Hyperlink"/>
                <w:noProof/>
              </w:rPr>
              <w:t>Layered architecture</w:t>
            </w:r>
            <w:r>
              <w:rPr>
                <w:noProof/>
                <w:webHidden/>
              </w:rPr>
              <w:tab/>
            </w:r>
            <w:r>
              <w:rPr>
                <w:noProof/>
                <w:webHidden/>
              </w:rPr>
              <w:fldChar w:fldCharType="begin"/>
            </w:r>
            <w:r>
              <w:rPr>
                <w:noProof/>
                <w:webHidden/>
              </w:rPr>
              <w:instrText xml:space="preserve"> PAGEREF _Toc54712555 \h </w:instrText>
            </w:r>
            <w:r>
              <w:rPr>
                <w:noProof/>
                <w:webHidden/>
              </w:rPr>
            </w:r>
            <w:r>
              <w:rPr>
                <w:noProof/>
                <w:webHidden/>
              </w:rPr>
              <w:fldChar w:fldCharType="separate"/>
            </w:r>
            <w:r>
              <w:rPr>
                <w:noProof/>
                <w:webHidden/>
              </w:rPr>
              <w:t>5</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56" w:history="1">
            <w:r w:rsidRPr="000369A5">
              <w:rPr>
                <w:rStyle w:val="Hyperlink"/>
                <w:noProof/>
              </w:rPr>
              <w:t>Android Layered Architecture Overview</w:t>
            </w:r>
            <w:r>
              <w:rPr>
                <w:noProof/>
                <w:webHidden/>
              </w:rPr>
              <w:tab/>
            </w:r>
            <w:r>
              <w:rPr>
                <w:noProof/>
                <w:webHidden/>
              </w:rPr>
              <w:fldChar w:fldCharType="begin"/>
            </w:r>
            <w:r>
              <w:rPr>
                <w:noProof/>
                <w:webHidden/>
              </w:rPr>
              <w:instrText xml:space="preserve"> PAGEREF _Toc54712556 \h </w:instrText>
            </w:r>
            <w:r>
              <w:rPr>
                <w:noProof/>
                <w:webHidden/>
              </w:rPr>
            </w:r>
            <w:r>
              <w:rPr>
                <w:noProof/>
                <w:webHidden/>
              </w:rPr>
              <w:fldChar w:fldCharType="separate"/>
            </w:r>
            <w:r>
              <w:rPr>
                <w:noProof/>
                <w:webHidden/>
              </w:rPr>
              <w:t>6</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57" w:history="1">
            <w:r w:rsidRPr="000369A5">
              <w:rPr>
                <w:rStyle w:val="Hyperlink"/>
                <w:noProof/>
              </w:rPr>
              <w:t>Linux Kernel</w:t>
            </w:r>
            <w:r>
              <w:rPr>
                <w:noProof/>
                <w:webHidden/>
              </w:rPr>
              <w:tab/>
            </w:r>
            <w:r>
              <w:rPr>
                <w:noProof/>
                <w:webHidden/>
              </w:rPr>
              <w:fldChar w:fldCharType="begin"/>
            </w:r>
            <w:r>
              <w:rPr>
                <w:noProof/>
                <w:webHidden/>
              </w:rPr>
              <w:instrText xml:space="preserve"> PAGEREF _Toc54712557 \h </w:instrText>
            </w:r>
            <w:r>
              <w:rPr>
                <w:noProof/>
                <w:webHidden/>
              </w:rPr>
            </w:r>
            <w:r>
              <w:rPr>
                <w:noProof/>
                <w:webHidden/>
              </w:rPr>
              <w:fldChar w:fldCharType="separate"/>
            </w:r>
            <w:r>
              <w:rPr>
                <w:noProof/>
                <w:webHidden/>
              </w:rPr>
              <w:t>7</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58" w:history="1">
            <w:r w:rsidRPr="000369A5">
              <w:rPr>
                <w:rStyle w:val="Hyperlink"/>
                <w:noProof/>
              </w:rPr>
              <w:t>Memory management:</w:t>
            </w:r>
            <w:r>
              <w:rPr>
                <w:noProof/>
                <w:webHidden/>
              </w:rPr>
              <w:tab/>
            </w:r>
            <w:r>
              <w:rPr>
                <w:noProof/>
                <w:webHidden/>
              </w:rPr>
              <w:fldChar w:fldCharType="begin"/>
            </w:r>
            <w:r>
              <w:rPr>
                <w:noProof/>
                <w:webHidden/>
              </w:rPr>
              <w:instrText xml:space="preserve"> PAGEREF _Toc54712558 \h </w:instrText>
            </w:r>
            <w:r>
              <w:rPr>
                <w:noProof/>
                <w:webHidden/>
              </w:rPr>
            </w:r>
            <w:r>
              <w:rPr>
                <w:noProof/>
                <w:webHidden/>
              </w:rPr>
              <w:fldChar w:fldCharType="separate"/>
            </w:r>
            <w:r>
              <w:rPr>
                <w:noProof/>
                <w:webHidden/>
              </w:rPr>
              <w:t>7</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59" w:history="1">
            <w:r w:rsidRPr="000369A5">
              <w:rPr>
                <w:rStyle w:val="Hyperlink"/>
                <w:noProof/>
              </w:rPr>
              <w:t>Process Management:</w:t>
            </w:r>
            <w:r>
              <w:rPr>
                <w:noProof/>
                <w:webHidden/>
              </w:rPr>
              <w:tab/>
            </w:r>
            <w:r>
              <w:rPr>
                <w:noProof/>
                <w:webHidden/>
              </w:rPr>
              <w:fldChar w:fldCharType="begin"/>
            </w:r>
            <w:r>
              <w:rPr>
                <w:noProof/>
                <w:webHidden/>
              </w:rPr>
              <w:instrText xml:space="preserve"> PAGEREF _Toc54712559 \h </w:instrText>
            </w:r>
            <w:r>
              <w:rPr>
                <w:noProof/>
                <w:webHidden/>
              </w:rPr>
            </w:r>
            <w:r>
              <w:rPr>
                <w:noProof/>
                <w:webHidden/>
              </w:rPr>
              <w:fldChar w:fldCharType="separate"/>
            </w:r>
            <w:r>
              <w:rPr>
                <w:noProof/>
                <w:webHidden/>
              </w:rPr>
              <w:t>8</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60" w:history="1">
            <w:r w:rsidRPr="000369A5">
              <w:rPr>
                <w:rStyle w:val="Hyperlink"/>
                <w:noProof/>
              </w:rPr>
              <w:t>Kernel Extension:</w:t>
            </w:r>
            <w:r>
              <w:rPr>
                <w:noProof/>
                <w:webHidden/>
              </w:rPr>
              <w:tab/>
            </w:r>
            <w:r>
              <w:rPr>
                <w:noProof/>
                <w:webHidden/>
              </w:rPr>
              <w:fldChar w:fldCharType="begin"/>
            </w:r>
            <w:r>
              <w:rPr>
                <w:noProof/>
                <w:webHidden/>
              </w:rPr>
              <w:instrText xml:space="preserve"> PAGEREF _Toc54712560 \h </w:instrText>
            </w:r>
            <w:r>
              <w:rPr>
                <w:noProof/>
                <w:webHidden/>
              </w:rPr>
            </w:r>
            <w:r>
              <w:rPr>
                <w:noProof/>
                <w:webHidden/>
              </w:rPr>
              <w:fldChar w:fldCharType="separate"/>
            </w:r>
            <w:r>
              <w:rPr>
                <w:noProof/>
                <w:webHidden/>
              </w:rPr>
              <w:t>9</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1" w:history="1">
            <w:r w:rsidRPr="000369A5">
              <w:rPr>
                <w:rStyle w:val="Hyperlink"/>
                <w:noProof/>
              </w:rPr>
              <w:t>Android Hardware Abstraction Layer:</w:t>
            </w:r>
            <w:r>
              <w:rPr>
                <w:noProof/>
                <w:webHidden/>
              </w:rPr>
              <w:tab/>
            </w:r>
            <w:r>
              <w:rPr>
                <w:noProof/>
                <w:webHidden/>
              </w:rPr>
              <w:fldChar w:fldCharType="begin"/>
            </w:r>
            <w:r>
              <w:rPr>
                <w:noProof/>
                <w:webHidden/>
              </w:rPr>
              <w:instrText xml:space="preserve"> PAGEREF _Toc54712561 \h </w:instrText>
            </w:r>
            <w:r>
              <w:rPr>
                <w:noProof/>
                <w:webHidden/>
              </w:rPr>
            </w:r>
            <w:r>
              <w:rPr>
                <w:noProof/>
                <w:webHidden/>
              </w:rPr>
              <w:fldChar w:fldCharType="separate"/>
            </w:r>
            <w:r>
              <w:rPr>
                <w:noProof/>
                <w:webHidden/>
              </w:rPr>
              <w:t>10</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2" w:history="1">
            <w:r w:rsidRPr="000369A5">
              <w:rPr>
                <w:rStyle w:val="Hyperlink"/>
                <w:noProof/>
              </w:rPr>
              <w:t>Local and Remote IPC</w:t>
            </w:r>
            <w:r>
              <w:rPr>
                <w:noProof/>
                <w:webHidden/>
              </w:rPr>
              <w:tab/>
            </w:r>
            <w:r>
              <w:rPr>
                <w:noProof/>
                <w:webHidden/>
              </w:rPr>
              <w:fldChar w:fldCharType="begin"/>
            </w:r>
            <w:r>
              <w:rPr>
                <w:noProof/>
                <w:webHidden/>
              </w:rPr>
              <w:instrText xml:space="preserve"> PAGEREF _Toc54712562 \h </w:instrText>
            </w:r>
            <w:r>
              <w:rPr>
                <w:noProof/>
                <w:webHidden/>
              </w:rPr>
            </w:r>
            <w:r>
              <w:rPr>
                <w:noProof/>
                <w:webHidden/>
              </w:rPr>
              <w:fldChar w:fldCharType="separate"/>
            </w:r>
            <w:r>
              <w:rPr>
                <w:noProof/>
                <w:webHidden/>
              </w:rPr>
              <w:t>10</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3" w:history="1">
            <w:r w:rsidRPr="000369A5">
              <w:rPr>
                <w:rStyle w:val="Hyperlink"/>
                <w:noProof/>
              </w:rPr>
              <w:t>Android Libraries:</w:t>
            </w:r>
            <w:r>
              <w:rPr>
                <w:noProof/>
                <w:webHidden/>
              </w:rPr>
              <w:tab/>
            </w:r>
            <w:r>
              <w:rPr>
                <w:noProof/>
                <w:webHidden/>
              </w:rPr>
              <w:fldChar w:fldCharType="begin"/>
            </w:r>
            <w:r>
              <w:rPr>
                <w:noProof/>
                <w:webHidden/>
              </w:rPr>
              <w:instrText xml:space="preserve"> PAGEREF _Toc54712563 \h </w:instrText>
            </w:r>
            <w:r>
              <w:rPr>
                <w:noProof/>
                <w:webHidden/>
              </w:rPr>
            </w:r>
            <w:r>
              <w:rPr>
                <w:noProof/>
                <w:webHidden/>
              </w:rPr>
              <w:fldChar w:fldCharType="separate"/>
            </w:r>
            <w:r>
              <w:rPr>
                <w:noProof/>
                <w:webHidden/>
              </w:rPr>
              <w:t>12</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4" w:history="1">
            <w:r w:rsidRPr="000369A5">
              <w:rPr>
                <w:rStyle w:val="Hyperlink"/>
                <w:noProof/>
              </w:rPr>
              <w:t>Android Core and Native Libraries</w:t>
            </w:r>
            <w:r>
              <w:rPr>
                <w:noProof/>
                <w:webHidden/>
              </w:rPr>
              <w:tab/>
            </w:r>
            <w:r>
              <w:rPr>
                <w:noProof/>
                <w:webHidden/>
              </w:rPr>
              <w:fldChar w:fldCharType="begin"/>
            </w:r>
            <w:r>
              <w:rPr>
                <w:noProof/>
                <w:webHidden/>
              </w:rPr>
              <w:instrText xml:space="preserve"> PAGEREF _Toc54712564 \h </w:instrText>
            </w:r>
            <w:r>
              <w:rPr>
                <w:noProof/>
                <w:webHidden/>
              </w:rPr>
            </w:r>
            <w:r>
              <w:rPr>
                <w:noProof/>
                <w:webHidden/>
              </w:rPr>
              <w:fldChar w:fldCharType="separate"/>
            </w:r>
            <w:r>
              <w:rPr>
                <w:noProof/>
                <w:webHidden/>
              </w:rPr>
              <w:t>12</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5" w:history="1">
            <w:r w:rsidRPr="000369A5">
              <w:rPr>
                <w:rStyle w:val="Hyperlink"/>
                <w:noProof/>
              </w:rPr>
              <w:t>Object oriented Framework:</w:t>
            </w:r>
            <w:r>
              <w:rPr>
                <w:noProof/>
                <w:webHidden/>
              </w:rPr>
              <w:tab/>
            </w:r>
            <w:r>
              <w:rPr>
                <w:noProof/>
                <w:webHidden/>
              </w:rPr>
              <w:fldChar w:fldCharType="begin"/>
            </w:r>
            <w:r>
              <w:rPr>
                <w:noProof/>
                <w:webHidden/>
              </w:rPr>
              <w:instrText xml:space="preserve"> PAGEREF _Toc54712565 \h </w:instrText>
            </w:r>
            <w:r>
              <w:rPr>
                <w:noProof/>
                <w:webHidden/>
              </w:rPr>
            </w:r>
            <w:r>
              <w:rPr>
                <w:noProof/>
                <w:webHidden/>
              </w:rPr>
              <w:fldChar w:fldCharType="separate"/>
            </w:r>
            <w:r>
              <w:rPr>
                <w:noProof/>
                <w:webHidden/>
              </w:rPr>
              <w:t>13</w:t>
            </w:r>
            <w:r>
              <w:rPr>
                <w:noProof/>
                <w:webHidden/>
              </w:rPr>
              <w:fldChar w:fldCharType="end"/>
            </w:r>
          </w:hyperlink>
        </w:p>
        <w:p w:rsidR="00010D54" w:rsidRDefault="00010D54">
          <w:pPr>
            <w:pStyle w:val="TOC1"/>
            <w:tabs>
              <w:tab w:val="right" w:leader="dot" w:pos="10160"/>
            </w:tabs>
            <w:rPr>
              <w:rFonts w:eastAsiaTheme="minorEastAsia" w:cstheme="minorBidi"/>
              <w:caps w:val="0"/>
              <w:noProof/>
              <w:sz w:val="22"/>
              <w:szCs w:val="22"/>
              <w:lang w:bidi="ar-SA"/>
            </w:rPr>
          </w:pPr>
          <w:hyperlink w:anchor="_Toc54712566" w:history="1">
            <w:r w:rsidRPr="000369A5">
              <w:rPr>
                <w:rStyle w:val="Hyperlink"/>
                <w:noProof/>
              </w:rPr>
              <w:t>Android Services</w:t>
            </w:r>
            <w:r>
              <w:rPr>
                <w:noProof/>
                <w:webHidden/>
              </w:rPr>
              <w:tab/>
            </w:r>
            <w:r>
              <w:rPr>
                <w:noProof/>
                <w:webHidden/>
              </w:rPr>
              <w:fldChar w:fldCharType="begin"/>
            </w:r>
            <w:r>
              <w:rPr>
                <w:noProof/>
                <w:webHidden/>
              </w:rPr>
              <w:instrText xml:space="preserve"> PAGEREF _Toc54712566 \h </w:instrText>
            </w:r>
            <w:r>
              <w:rPr>
                <w:noProof/>
                <w:webHidden/>
              </w:rPr>
            </w:r>
            <w:r>
              <w:rPr>
                <w:noProof/>
                <w:webHidden/>
              </w:rPr>
              <w:fldChar w:fldCharType="separate"/>
            </w:r>
            <w:r>
              <w:rPr>
                <w:noProof/>
                <w:webHidden/>
              </w:rPr>
              <w:t>14</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67" w:history="1">
            <w:r w:rsidRPr="000369A5">
              <w:rPr>
                <w:rStyle w:val="Hyperlink"/>
                <w:noProof/>
              </w:rPr>
              <w:t>Model View Presenter</w:t>
            </w:r>
            <w:r>
              <w:rPr>
                <w:noProof/>
                <w:webHidden/>
              </w:rPr>
              <w:tab/>
            </w:r>
            <w:r>
              <w:rPr>
                <w:noProof/>
                <w:webHidden/>
              </w:rPr>
              <w:fldChar w:fldCharType="begin"/>
            </w:r>
            <w:r>
              <w:rPr>
                <w:noProof/>
                <w:webHidden/>
              </w:rPr>
              <w:instrText xml:space="preserve"> PAGEREF _Toc54712567 \h </w:instrText>
            </w:r>
            <w:r>
              <w:rPr>
                <w:noProof/>
                <w:webHidden/>
              </w:rPr>
            </w:r>
            <w:r>
              <w:rPr>
                <w:noProof/>
                <w:webHidden/>
              </w:rPr>
              <w:fldChar w:fldCharType="separate"/>
            </w:r>
            <w:r>
              <w:rPr>
                <w:noProof/>
                <w:webHidden/>
              </w:rPr>
              <w:t>14</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68" w:history="1">
            <w:r w:rsidRPr="000369A5">
              <w:rPr>
                <w:rStyle w:val="Hyperlink"/>
                <w:noProof/>
              </w:rPr>
              <w:t>Services</w:t>
            </w:r>
            <w:r>
              <w:rPr>
                <w:noProof/>
                <w:webHidden/>
              </w:rPr>
              <w:tab/>
            </w:r>
            <w:r>
              <w:rPr>
                <w:noProof/>
                <w:webHidden/>
              </w:rPr>
              <w:fldChar w:fldCharType="begin"/>
            </w:r>
            <w:r>
              <w:rPr>
                <w:noProof/>
                <w:webHidden/>
              </w:rPr>
              <w:instrText xml:space="preserve"> PAGEREF _Toc54712568 \h </w:instrText>
            </w:r>
            <w:r>
              <w:rPr>
                <w:noProof/>
                <w:webHidden/>
              </w:rPr>
            </w:r>
            <w:r>
              <w:rPr>
                <w:noProof/>
                <w:webHidden/>
              </w:rPr>
              <w:fldChar w:fldCharType="separate"/>
            </w:r>
            <w:r>
              <w:rPr>
                <w:noProof/>
                <w:webHidden/>
              </w:rPr>
              <w:t>16</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69" w:history="1">
            <w:r w:rsidRPr="000369A5">
              <w:rPr>
                <w:rStyle w:val="Hyperlink"/>
                <w:noProof/>
              </w:rPr>
              <w:t>Started Services</w:t>
            </w:r>
            <w:r>
              <w:rPr>
                <w:noProof/>
                <w:webHidden/>
              </w:rPr>
              <w:tab/>
            </w:r>
            <w:r>
              <w:rPr>
                <w:noProof/>
                <w:webHidden/>
              </w:rPr>
              <w:fldChar w:fldCharType="begin"/>
            </w:r>
            <w:r>
              <w:rPr>
                <w:noProof/>
                <w:webHidden/>
              </w:rPr>
              <w:instrText xml:space="preserve"> PAGEREF _Toc54712569 \h </w:instrText>
            </w:r>
            <w:r>
              <w:rPr>
                <w:noProof/>
                <w:webHidden/>
              </w:rPr>
            </w:r>
            <w:r>
              <w:rPr>
                <w:noProof/>
                <w:webHidden/>
              </w:rPr>
              <w:fldChar w:fldCharType="separate"/>
            </w:r>
            <w:r>
              <w:rPr>
                <w:noProof/>
                <w:webHidden/>
              </w:rPr>
              <w:t>17</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0" w:history="1">
            <w:r w:rsidRPr="000369A5">
              <w:rPr>
                <w:rStyle w:val="Hyperlink"/>
                <w:noProof/>
              </w:rPr>
              <w:t>Bound Services</w:t>
            </w:r>
            <w:r>
              <w:rPr>
                <w:noProof/>
                <w:webHidden/>
              </w:rPr>
              <w:tab/>
            </w:r>
            <w:r>
              <w:rPr>
                <w:noProof/>
                <w:webHidden/>
              </w:rPr>
              <w:fldChar w:fldCharType="begin"/>
            </w:r>
            <w:r>
              <w:rPr>
                <w:noProof/>
                <w:webHidden/>
              </w:rPr>
              <w:instrText xml:space="preserve"> PAGEREF _Toc54712570 \h </w:instrText>
            </w:r>
            <w:r>
              <w:rPr>
                <w:noProof/>
                <w:webHidden/>
              </w:rPr>
            </w:r>
            <w:r>
              <w:rPr>
                <w:noProof/>
                <w:webHidden/>
              </w:rPr>
              <w:fldChar w:fldCharType="separate"/>
            </w:r>
            <w:r>
              <w:rPr>
                <w:noProof/>
                <w:webHidden/>
              </w:rPr>
              <w:t>18</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1" w:history="1">
            <w:r w:rsidRPr="000369A5">
              <w:rPr>
                <w:rStyle w:val="Hyperlink"/>
                <w:noProof/>
              </w:rPr>
              <w:t>Hybrid of Started and Bound Service</w:t>
            </w:r>
            <w:r>
              <w:rPr>
                <w:noProof/>
                <w:webHidden/>
              </w:rPr>
              <w:tab/>
            </w:r>
            <w:r>
              <w:rPr>
                <w:noProof/>
                <w:webHidden/>
              </w:rPr>
              <w:fldChar w:fldCharType="begin"/>
            </w:r>
            <w:r>
              <w:rPr>
                <w:noProof/>
                <w:webHidden/>
              </w:rPr>
              <w:instrText xml:space="preserve"> PAGEREF _Toc54712571 \h </w:instrText>
            </w:r>
            <w:r>
              <w:rPr>
                <w:noProof/>
                <w:webHidden/>
              </w:rPr>
            </w:r>
            <w:r>
              <w:rPr>
                <w:noProof/>
                <w:webHidden/>
              </w:rPr>
              <w:fldChar w:fldCharType="separate"/>
            </w:r>
            <w:r>
              <w:rPr>
                <w:noProof/>
                <w:webHidden/>
              </w:rPr>
              <w:t>19</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2" w:history="1">
            <w:r w:rsidRPr="000369A5">
              <w:rPr>
                <w:rStyle w:val="Hyperlink"/>
                <w:noProof/>
              </w:rPr>
              <w:t>Android Service Implementation</w:t>
            </w:r>
            <w:r>
              <w:rPr>
                <w:noProof/>
                <w:webHidden/>
              </w:rPr>
              <w:tab/>
            </w:r>
            <w:r>
              <w:rPr>
                <w:noProof/>
                <w:webHidden/>
              </w:rPr>
              <w:fldChar w:fldCharType="begin"/>
            </w:r>
            <w:r>
              <w:rPr>
                <w:noProof/>
                <w:webHidden/>
              </w:rPr>
              <w:instrText xml:space="preserve"> PAGEREF _Toc54712572 \h </w:instrText>
            </w:r>
            <w:r>
              <w:rPr>
                <w:noProof/>
                <w:webHidden/>
              </w:rPr>
            </w:r>
            <w:r>
              <w:rPr>
                <w:noProof/>
                <w:webHidden/>
              </w:rPr>
              <w:fldChar w:fldCharType="separate"/>
            </w:r>
            <w:r>
              <w:rPr>
                <w:noProof/>
                <w:webHidden/>
              </w:rPr>
              <w:t>20</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3" w:history="1">
            <w:r w:rsidRPr="000369A5">
              <w:rPr>
                <w:rStyle w:val="Hyperlink"/>
                <w:noProof/>
              </w:rPr>
              <w:t>Service Lifecycle States</w:t>
            </w:r>
            <w:r>
              <w:rPr>
                <w:noProof/>
                <w:webHidden/>
              </w:rPr>
              <w:tab/>
            </w:r>
            <w:r>
              <w:rPr>
                <w:noProof/>
                <w:webHidden/>
              </w:rPr>
              <w:fldChar w:fldCharType="begin"/>
            </w:r>
            <w:r>
              <w:rPr>
                <w:noProof/>
                <w:webHidden/>
              </w:rPr>
              <w:instrText xml:space="preserve"> PAGEREF _Toc54712573 \h </w:instrText>
            </w:r>
            <w:r>
              <w:rPr>
                <w:noProof/>
                <w:webHidden/>
              </w:rPr>
            </w:r>
            <w:r>
              <w:rPr>
                <w:noProof/>
                <w:webHidden/>
              </w:rPr>
              <w:fldChar w:fldCharType="separate"/>
            </w:r>
            <w:r>
              <w:rPr>
                <w:noProof/>
                <w:webHidden/>
              </w:rPr>
              <w:t>23</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4" w:history="1">
            <w:r w:rsidRPr="000369A5">
              <w:rPr>
                <w:rStyle w:val="Hyperlink"/>
                <w:noProof/>
              </w:rPr>
              <w:t>Service Lifecycle Operations</w:t>
            </w:r>
            <w:r>
              <w:rPr>
                <w:noProof/>
                <w:webHidden/>
              </w:rPr>
              <w:tab/>
            </w:r>
            <w:r>
              <w:rPr>
                <w:noProof/>
                <w:webHidden/>
              </w:rPr>
              <w:fldChar w:fldCharType="begin"/>
            </w:r>
            <w:r>
              <w:rPr>
                <w:noProof/>
                <w:webHidden/>
              </w:rPr>
              <w:instrText xml:space="preserve"> PAGEREF _Toc54712574 \h </w:instrText>
            </w:r>
            <w:r>
              <w:rPr>
                <w:noProof/>
                <w:webHidden/>
              </w:rPr>
            </w:r>
            <w:r>
              <w:rPr>
                <w:noProof/>
                <w:webHidden/>
              </w:rPr>
              <w:fldChar w:fldCharType="separate"/>
            </w:r>
            <w:r>
              <w:rPr>
                <w:noProof/>
                <w:webHidden/>
              </w:rPr>
              <w:t>23</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5" w:history="1">
            <w:r w:rsidRPr="000369A5">
              <w:rPr>
                <w:rStyle w:val="Hyperlink"/>
                <w:noProof/>
              </w:rPr>
              <w:t>Starting an Android Service</w:t>
            </w:r>
            <w:r>
              <w:rPr>
                <w:noProof/>
                <w:webHidden/>
              </w:rPr>
              <w:tab/>
            </w:r>
            <w:r>
              <w:rPr>
                <w:noProof/>
                <w:webHidden/>
              </w:rPr>
              <w:fldChar w:fldCharType="begin"/>
            </w:r>
            <w:r>
              <w:rPr>
                <w:noProof/>
                <w:webHidden/>
              </w:rPr>
              <w:instrText xml:space="preserve"> PAGEREF _Toc54712575 \h </w:instrText>
            </w:r>
            <w:r>
              <w:rPr>
                <w:noProof/>
                <w:webHidden/>
              </w:rPr>
            </w:r>
            <w:r>
              <w:rPr>
                <w:noProof/>
                <w:webHidden/>
              </w:rPr>
              <w:fldChar w:fldCharType="separate"/>
            </w:r>
            <w:r>
              <w:rPr>
                <w:noProof/>
                <w:webHidden/>
              </w:rPr>
              <w:t>24</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6" w:history="1">
            <w:r w:rsidRPr="000369A5">
              <w:rPr>
                <w:rStyle w:val="Hyperlink"/>
                <w:noProof/>
              </w:rPr>
              <w:t>Methods used to start Android Service</w:t>
            </w:r>
            <w:r>
              <w:rPr>
                <w:noProof/>
                <w:webHidden/>
              </w:rPr>
              <w:tab/>
            </w:r>
            <w:r>
              <w:rPr>
                <w:noProof/>
                <w:webHidden/>
              </w:rPr>
              <w:fldChar w:fldCharType="begin"/>
            </w:r>
            <w:r>
              <w:rPr>
                <w:noProof/>
                <w:webHidden/>
              </w:rPr>
              <w:instrText xml:space="preserve"> PAGEREF _Toc54712576 \h </w:instrText>
            </w:r>
            <w:r>
              <w:rPr>
                <w:noProof/>
                <w:webHidden/>
              </w:rPr>
            </w:r>
            <w:r>
              <w:rPr>
                <w:noProof/>
                <w:webHidden/>
              </w:rPr>
              <w:fldChar w:fldCharType="separate"/>
            </w:r>
            <w:r>
              <w:rPr>
                <w:noProof/>
                <w:webHidden/>
              </w:rPr>
              <w:t>25</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7" w:history="1">
            <w:r w:rsidRPr="000369A5">
              <w:rPr>
                <w:rStyle w:val="Hyperlink"/>
                <w:noProof/>
              </w:rPr>
              <w:t>Integrating a service into an App</w:t>
            </w:r>
            <w:r>
              <w:rPr>
                <w:noProof/>
                <w:webHidden/>
              </w:rPr>
              <w:tab/>
            </w:r>
            <w:r>
              <w:rPr>
                <w:noProof/>
                <w:webHidden/>
              </w:rPr>
              <w:fldChar w:fldCharType="begin"/>
            </w:r>
            <w:r>
              <w:rPr>
                <w:noProof/>
                <w:webHidden/>
              </w:rPr>
              <w:instrText xml:space="preserve"> PAGEREF _Toc54712577 \h </w:instrText>
            </w:r>
            <w:r>
              <w:rPr>
                <w:noProof/>
                <w:webHidden/>
              </w:rPr>
            </w:r>
            <w:r>
              <w:rPr>
                <w:noProof/>
                <w:webHidden/>
              </w:rPr>
              <w:fldChar w:fldCharType="separate"/>
            </w:r>
            <w:r>
              <w:rPr>
                <w:noProof/>
                <w:webHidden/>
              </w:rPr>
              <w:t>25</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8" w:history="1">
            <w:r w:rsidRPr="000369A5">
              <w:rPr>
                <w:rStyle w:val="Hyperlink"/>
                <w:noProof/>
              </w:rPr>
              <w:t>Concurrent Programming with Services</w:t>
            </w:r>
            <w:r>
              <w:rPr>
                <w:noProof/>
                <w:webHidden/>
              </w:rPr>
              <w:tab/>
            </w:r>
            <w:r>
              <w:rPr>
                <w:noProof/>
                <w:webHidden/>
              </w:rPr>
              <w:fldChar w:fldCharType="begin"/>
            </w:r>
            <w:r>
              <w:rPr>
                <w:noProof/>
                <w:webHidden/>
              </w:rPr>
              <w:instrText xml:space="preserve"> PAGEREF _Toc54712578 \h </w:instrText>
            </w:r>
            <w:r>
              <w:rPr>
                <w:noProof/>
                <w:webHidden/>
              </w:rPr>
            </w:r>
            <w:r>
              <w:rPr>
                <w:noProof/>
                <w:webHidden/>
              </w:rPr>
              <w:fldChar w:fldCharType="separate"/>
            </w:r>
            <w:r>
              <w:rPr>
                <w:noProof/>
                <w:webHidden/>
              </w:rPr>
              <w:t>26</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79" w:history="1">
            <w:r w:rsidRPr="000369A5">
              <w:rPr>
                <w:rStyle w:val="Hyperlink"/>
                <w:noProof/>
              </w:rPr>
              <w:t>Intent Service Framework structure and functionality</w:t>
            </w:r>
            <w:r>
              <w:rPr>
                <w:noProof/>
                <w:webHidden/>
              </w:rPr>
              <w:tab/>
            </w:r>
            <w:r>
              <w:rPr>
                <w:noProof/>
                <w:webHidden/>
              </w:rPr>
              <w:fldChar w:fldCharType="begin"/>
            </w:r>
            <w:r>
              <w:rPr>
                <w:noProof/>
                <w:webHidden/>
              </w:rPr>
              <w:instrText xml:space="preserve"> PAGEREF _Toc54712579 \h </w:instrText>
            </w:r>
            <w:r>
              <w:rPr>
                <w:noProof/>
                <w:webHidden/>
              </w:rPr>
            </w:r>
            <w:r>
              <w:rPr>
                <w:noProof/>
                <w:webHidden/>
              </w:rPr>
              <w:fldChar w:fldCharType="separate"/>
            </w:r>
            <w:r>
              <w:rPr>
                <w:noProof/>
                <w:webHidden/>
              </w:rPr>
              <w:t>27</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80" w:history="1">
            <w:r w:rsidRPr="000369A5">
              <w:rPr>
                <w:rStyle w:val="Hyperlink"/>
                <w:noProof/>
              </w:rPr>
              <w:t>IntentService Usage Considerations</w:t>
            </w:r>
            <w:r>
              <w:rPr>
                <w:noProof/>
                <w:webHidden/>
              </w:rPr>
              <w:tab/>
            </w:r>
            <w:r>
              <w:rPr>
                <w:noProof/>
                <w:webHidden/>
              </w:rPr>
              <w:fldChar w:fldCharType="begin"/>
            </w:r>
            <w:r>
              <w:rPr>
                <w:noProof/>
                <w:webHidden/>
              </w:rPr>
              <w:instrText xml:space="preserve"> PAGEREF _Toc54712580 \h </w:instrText>
            </w:r>
            <w:r>
              <w:rPr>
                <w:noProof/>
                <w:webHidden/>
              </w:rPr>
            </w:r>
            <w:r>
              <w:rPr>
                <w:noProof/>
                <w:webHidden/>
              </w:rPr>
              <w:fldChar w:fldCharType="separate"/>
            </w:r>
            <w:r>
              <w:rPr>
                <w:noProof/>
                <w:webHidden/>
              </w:rPr>
              <w:t>28</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81" w:history="1">
            <w:r w:rsidRPr="000369A5">
              <w:rPr>
                <w:rStyle w:val="Hyperlink"/>
                <w:noProof/>
              </w:rPr>
              <w:t>Android Service Deployment Models</w:t>
            </w:r>
            <w:r>
              <w:rPr>
                <w:noProof/>
                <w:webHidden/>
              </w:rPr>
              <w:tab/>
            </w:r>
            <w:r>
              <w:rPr>
                <w:noProof/>
                <w:webHidden/>
              </w:rPr>
              <w:fldChar w:fldCharType="begin"/>
            </w:r>
            <w:r>
              <w:rPr>
                <w:noProof/>
                <w:webHidden/>
              </w:rPr>
              <w:instrText xml:space="preserve"> PAGEREF _Toc54712581 \h </w:instrText>
            </w:r>
            <w:r>
              <w:rPr>
                <w:noProof/>
                <w:webHidden/>
              </w:rPr>
            </w:r>
            <w:r>
              <w:rPr>
                <w:noProof/>
                <w:webHidden/>
              </w:rPr>
              <w:fldChar w:fldCharType="separate"/>
            </w:r>
            <w:r>
              <w:rPr>
                <w:noProof/>
                <w:webHidden/>
              </w:rPr>
              <w:t>29</w:t>
            </w:r>
            <w:r>
              <w:rPr>
                <w:noProof/>
                <w:webHidden/>
              </w:rPr>
              <w:fldChar w:fldCharType="end"/>
            </w:r>
          </w:hyperlink>
        </w:p>
        <w:p w:rsidR="00010D54" w:rsidRDefault="00010D54">
          <w:pPr>
            <w:pStyle w:val="TOC2"/>
            <w:tabs>
              <w:tab w:val="right" w:leader="dot" w:pos="10160"/>
            </w:tabs>
            <w:rPr>
              <w:rFonts w:eastAsiaTheme="minorEastAsia" w:cstheme="minorBidi"/>
              <w:smallCaps w:val="0"/>
              <w:noProof/>
              <w:sz w:val="22"/>
              <w:szCs w:val="22"/>
              <w:lang w:bidi="ar-SA"/>
            </w:rPr>
          </w:pPr>
          <w:hyperlink w:anchor="_Toc54712582" w:history="1">
            <w:r w:rsidRPr="000369A5">
              <w:rPr>
                <w:rStyle w:val="Hyperlink"/>
                <w:noProof/>
              </w:rPr>
              <w:t>Android Service Communication Models</w:t>
            </w:r>
            <w:r>
              <w:rPr>
                <w:noProof/>
                <w:webHidden/>
              </w:rPr>
              <w:tab/>
            </w:r>
            <w:r>
              <w:rPr>
                <w:noProof/>
                <w:webHidden/>
              </w:rPr>
              <w:fldChar w:fldCharType="begin"/>
            </w:r>
            <w:r>
              <w:rPr>
                <w:noProof/>
                <w:webHidden/>
              </w:rPr>
              <w:instrText xml:space="preserve"> PAGEREF _Toc54712582 \h </w:instrText>
            </w:r>
            <w:r>
              <w:rPr>
                <w:noProof/>
                <w:webHidden/>
              </w:rPr>
            </w:r>
            <w:r>
              <w:rPr>
                <w:noProof/>
                <w:webHidden/>
              </w:rPr>
              <w:fldChar w:fldCharType="separate"/>
            </w:r>
            <w:r>
              <w:rPr>
                <w:noProof/>
                <w:webHidden/>
              </w:rPr>
              <w:t>30</w:t>
            </w:r>
            <w:r>
              <w:rPr>
                <w:noProof/>
                <w:webHidden/>
              </w:rPr>
              <w:fldChar w:fldCharType="end"/>
            </w:r>
          </w:hyperlink>
        </w:p>
        <w:bookmarkStart w:id="2" w:name="_GoBack"/>
        <w:bookmarkEnd w:id="2"/>
        <w:p w:rsidR="00010D54" w:rsidRDefault="00010D54">
          <w:pPr>
            <w:pStyle w:val="TOC2"/>
            <w:tabs>
              <w:tab w:val="right" w:leader="dot" w:pos="10160"/>
            </w:tabs>
            <w:rPr>
              <w:rFonts w:eastAsiaTheme="minorEastAsia" w:cstheme="minorBidi"/>
              <w:smallCaps w:val="0"/>
              <w:noProof/>
              <w:sz w:val="22"/>
              <w:szCs w:val="22"/>
              <w:lang w:bidi="ar-SA"/>
            </w:rPr>
          </w:pPr>
          <w:r w:rsidRPr="000369A5">
            <w:rPr>
              <w:rStyle w:val="Hyperlink"/>
              <w:noProof/>
            </w:rPr>
            <w:fldChar w:fldCharType="begin"/>
          </w:r>
          <w:r w:rsidRPr="000369A5">
            <w:rPr>
              <w:rStyle w:val="Hyperlink"/>
              <w:noProof/>
            </w:rPr>
            <w:instrText xml:space="preserve"> </w:instrText>
          </w:r>
          <w:r>
            <w:rPr>
              <w:noProof/>
            </w:rPr>
            <w:instrText>HYPERLINK \l "_Toc54712583"</w:instrText>
          </w:r>
          <w:r w:rsidRPr="000369A5">
            <w:rPr>
              <w:rStyle w:val="Hyperlink"/>
              <w:noProof/>
            </w:rPr>
            <w:instrText xml:space="preserve"> </w:instrText>
          </w:r>
          <w:r w:rsidRPr="000369A5">
            <w:rPr>
              <w:rStyle w:val="Hyperlink"/>
              <w:noProof/>
            </w:rPr>
          </w:r>
          <w:r w:rsidRPr="000369A5">
            <w:rPr>
              <w:rStyle w:val="Hyperlink"/>
              <w:noProof/>
            </w:rPr>
            <w:fldChar w:fldCharType="separate"/>
          </w:r>
          <w:r w:rsidRPr="000369A5">
            <w:rPr>
              <w:rStyle w:val="Hyperlink"/>
              <w:noProof/>
            </w:rPr>
            <w:t>References:</w:t>
          </w:r>
          <w:r>
            <w:rPr>
              <w:noProof/>
              <w:webHidden/>
            </w:rPr>
            <w:tab/>
          </w:r>
          <w:r>
            <w:rPr>
              <w:noProof/>
              <w:webHidden/>
            </w:rPr>
            <w:fldChar w:fldCharType="begin"/>
          </w:r>
          <w:r>
            <w:rPr>
              <w:noProof/>
              <w:webHidden/>
            </w:rPr>
            <w:instrText xml:space="preserve"> PAGEREF _Toc54712583 \h </w:instrText>
          </w:r>
          <w:r>
            <w:rPr>
              <w:noProof/>
              <w:webHidden/>
            </w:rPr>
          </w:r>
          <w:r>
            <w:rPr>
              <w:noProof/>
              <w:webHidden/>
            </w:rPr>
            <w:fldChar w:fldCharType="separate"/>
          </w:r>
          <w:r>
            <w:rPr>
              <w:noProof/>
              <w:webHidden/>
            </w:rPr>
            <w:t>31</w:t>
          </w:r>
          <w:r>
            <w:rPr>
              <w:noProof/>
              <w:webHidden/>
            </w:rPr>
            <w:fldChar w:fldCharType="end"/>
          </w:r>
          <w:r w:rsidRPr="000369A5">
            <w:rPr>
              <w:rStyle w:val="Hyperlink"/>
              <w:noProof/>
            </w:rPr>
            <w:fldChar w:fldCharType="end"/>
          </w:r>
        </w:p>
        <w:p w:rsidR="00C71B4C" w:rsidRPr="00BA1ED5" w:rsidRDefault="00380493" w:rsidP="00BA1ED5">
          <w:pPr>
            <w:ind w:firstLine="0"/>
            <w:rPr>
              <w:rFonts w:asciiTheme="minorHAnsi" w:hAnsiTheme="minorHAnsi" w:cstheme="minorHAnsi"/>
              <w:b/>
              <w:bCs/>
              <w:sz w:val="24"/>
              <w:szCs w:val="24"/>
            </w:rPr>
          </w:pPr>
          <w:r>
            <w:rPr>
              <w:rFonts w:asciiTheme="minorHAnsi" w:hAnsiTheme="minorHAnsi" w:cstheme="minorHAnsi"/>
              <w:caps/>
              <w:smallCaps/>
              <w:sz w:val="20"/>
              <w:szCs w:val="20"/>
            </w:rPr>
            <w:fldChar w:fldCharType="end"/>
          </w:r>
        </w:p>
      </w:sdtContent>
    </w:sdt>
    <w:p w:rsidR="00C71B4C" w:rsidRPr="00BA1ED5" w:rsidRDefault="00A54625" w:rsidP="00BA1ED5">
      <w:pPr>
        <w:pStyle w:val="Heading1"/>
        <w:rPr>
          <w:sz w:val="28"/>
        </w:rPr>
      </w:pPr>
      <w:bookmarkStart w:id="3" w:name="_Toc54712554"/>
      <w:r w:rsidRPr="00BA1ED5">
        <w:rPr>
          <w:sz w:val="28"/>
        </w:rPr>
        <w:t>Table of Figures</w:t>
      </w:r>
      <w:bookmarkEnd w:id="3"/>
    </w:p>
    <w:p w:rsidR="00010D54" w:rsidRDefault="00A54625">
      <w:pPr>
        <w:pStyle w:val="TableofFigures"/>
        <w:tabs>
          <w:tab w:val="right" w:leader="dot" w:pos="10160"/>
        </w:tabs>
        <w:rPr>
          <w:rFonts w:asciiTheme="minorHAnsi" w:eastAsiaTheme="minorEastAsia" w:hAnsiTheme="minorHAnsi" w:cstheme="minorBidi"/>
          <w:noProof/>
          <w:lang w:bidi="ar-SA"/>
        </w:rPr>
      </w:pPr>
      <w:r>
        <w:lastRenderedPageBreak/>
        <w:fldChar w:fldCharType="begin"/>
      </w:r>
      <w:r>
        <w:rPr>
          <w:rStyle w:val="IndexLink"/>
        </w:rPr>
        <w:instrText>TOC \c "Figure"</w:instrText>
      </w:r>
      <w:r>
        <w:rPr>
          <w:rStyle w:val="IndexLink"/>
        </w:rPr>
        <w:fldChar w:fldCharType="separate"/>
      </w:r>
      <w:r w:rsidR="00010D54">
        <w:rPr>
          <w:noProof/>
        </w:rPr>
        <w:t>Figure 1: Layered architecture</w:t>
      </w:r>
      <w:r w:rsidR="00010D54">
        <w:rPr>
          <w:noProof/>
        </w:rPr>
        <w:tab/>
      </w:r>
      <w:r w:rsidR="00010D54">
        <w:rPr>
          <w:noProof/>
        </w:rPr>
        <w:fldChar w:fldCharType="begin"/>
      </w:r>
      <w:r w:rsidR="00010D54">
        <w:rPr>
          <w:noProof/>
        </w:rPr>
        <w:instrText xml:space="preserve"> PAGEREF _Toc54712489 \h </w:instrText>
      </w:r>
      <w:r w:rsidR="00010D54">
        <w:rPr>
          <w:noProof/>
        </w:rPr>
      </w:r>
      <w:r w:rsidR="00010D54">
        <w:rPr>
          <w:noProof/>
        </w:rPr>
        <w:fldChar w:fldCharType="separate"/>
      </w:r>
      <w:r w:rsidR="00010D54">
        <w:rPr>
          <w:noProof/>
        </w:rPr>
        <w:t>6</w:t>
      </w:r>
      <w:r w:rsidR="00010D54">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 Android architecture</w:t>
      </w:r>
      <w:r>
        <w:rPr>
          <w:noProof/>
        </w:rPr>
        <w:tab/>
      </w:r>
      <w:r>
        <w:rPr>
          <w:noProof/>
        </w:rPr>
        <w:fldChar w:fldCharType="begin"/>
      </w:r>
      <w:r>
        <w:rPr>
          <w:noProof/>
        </w:rPr>
        <w:instrText xml:space="preserve"> PAGEREF _Toc54712490 \h </w:instrText>
      </w:r>
      <w:r>
        <w:rPr>
          <w:noProof/>
        </w:rPr>
      </w:r>
      <w:r>
        <w:rPr>
          <w:noProof/>
        </w:rPr>
        <w:fldChar w:fldCharType="separate"/>
      </w:r>
      <w:r>
        <w:rPr>
          <w:noProof/>
        </w:rPr>
        <w:t>7</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 Memory Management</w:t>
      </w:r>
      <w:r>
        <w:rPr>
          <w:noProof/>
        </w:rPr>
        <w:tab/>
      </w:r>
      <w:r>
        <w:rPr>
          <w:noProof/>
        </w:rPr>
        <w:fldChar w:fldCharType="begin"/>
      </w:r>
      <w:r>
        <w:rPr>
          <w:noProof/>
        </w:rPr>
        <w:instrText xml:space="preserve"> PAGEREF _Toc54712491 \h </w:instrText>
      </w:r>
      <w:r>
        <w:rPr>
          <w:noProof/>
        </w:rPr>
      </w:r>
      <w:r>
        <w:rPr>
          <w:noProof/>
        </w:rPr>
        <w:fldChar w:fldCharType="separate"/>
      </w:r>
      <w:r>
        <w:rPr>
          <w:noProof/>
        </w:rPr>
        <w:t>8</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4: Memory Management</w:t>
      </w:r>
      <w:r>
        <w:rPr>
          <w:noProof/>
        </w:rPr>
        <w:tab/>
      </w:r>
      <w:r>
        <w:rPr>
          <w:noProof/>
        </w:rPr>
        <w:fldChar w:fldCharType="begin"/>
      </w:r>
      <w:r>
        <w:rPr>
          <w:noProof/>
        </w:rPr>
        <w:instrText xml:space="preserve"> PAGEREF _Toc54712492 \h </w:instrText>
      </w:r>
      <w:r>
        <w:rPr>
          <w:noProof/>
        </w:rPr>
      </w:r>
      <w:r>
        <w:rPr>
          <w:noProof/>
        </w:rPr>
        <w:fldChar w:fldCharType="separate"/>
      </w:r>
      <w:r>
        <w:rPr>
          <w:noProof/>
        </w:rPr>
        <w:t>9</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5: Linux Kernel</w:t>
      </w:r>
      <w:r>
        <w:rPr>
          <w:noProof/>
        </w:rPr>
        <w:tab/>
      </w:r>
      <w:r>
        <w:rPr>
          <w:noProof/>
        </w:rPr>
        <w:fldChar w:fldCharType="begin"/>
      </w:r>
      <w:r>
        <w:rPr>
          <w:noProof/>
        </w:rPr>
        <w:instrText xml:space="preserve"> PAGEREF _Toc54712493 \h </w:instrText>
      </w:r>
      <w:r>
        <w:rPr>
          <w:noProof/>
        </w:rPr>
      </w:r>
      <w:r>
        <w:rPr>
          <w:noProof/>
        </w:rPr>
        <w:fldChar w:fldCharType="separate"/>
      </w:r>
      <w:r>
        <w:rPr>
          <w:noProof/>
        </w:rPr>
        <w:t>9</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6: Hardware Abstraction Layer</w:t>
      </w:r>
      <w:r>
        <w:rPr>
          <w:noProof/>
        </w:rPr>
        <w:tab/>
      </w:r>
      <w:r>
        <w:rPr>
          <w:noProof/>
        </w:rPr>
        <w:fldChar w:fldCharType="begin"/>
      </w:r>
      <w:r>
        <w:rPr>
          <w:noProof/>
        </w:rPr>
        <w:instrText xml:space="preserve"> PAGEREF _Toc54712494 \h </w:instrText>
      </w:r>
      <w:r>
        <w:rPr>
          <w:noProof/>
        </w:rPr>
      </w:r>
      <w:r>
        <w:rPr>
          <w:noProof/>
        </w:rPr>
        <w:fldChar w:fldCharType="separate"/>
      </w:r>
      <w:r>
        <w:rPr>
          <w:noProof/>
        </w:rPr>
        <w:t>10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7:  Local and Remote IPC</w:t>
      </w:r>
      <w:r>
        <w:rPr>
          <w:noProof/>
        </w:rPr>
        <w:tab/>
      </w:r>
      <w:r>
        <w:rPr>
          <w:noProof/>
        </w:rPr>
        <w:fldChar w:fldCharType="begin"/>
      </w:r>
      <w:r>
        <w:rPr>
          <w:noProof/>
        </w:rPr>
        <w:instrText xml:space="preserve"> PAGEREF _Toc54712495 \h </w:instrText>
      </w:r>
      <w:r>
        <w:rPr>
          <w:noProof/>
        </w:rPr>
      </w:r>
      <w:r>
        <w:rPr>
          <w:noProof/>
        </w:rPr>
        <w:fldChar w:fldCharType="separate"/>
      </w:r>
      <w:r>
        <w:rPr>
          <w:noProof/>
        </w:rPr>
        <w:t>10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8: Hardware Abstraction Layer</w:t>
      </w:r>
      <w:r>
        <w:rPr>
          <w:noProof/>
        </w:rPr>
        <w:tab/>
      </w:r>
      <w:r>
        <w:rPr>
          <w:noProof/>
        </w:rPr>
        <w:fldChar w:fldCharType="begin"/>
      </w:r>
      <w:r>
        <w:rPr>
          <w:noProof/>
        </w:rPr>
        <w:instrText xml:space="preserve"> PAGEREF _Toc54712496 \h </w:instrText>
      </w:r>
      <w:r>
        <w:rPr>
          <w:noProof/>
        </w:rPr>
      </w:r>
      <w:r>
        <w:rPr>
          <w:noProof/>
        </w:rPr>
        <w:fldChar w:fldCharType="separate"/>
      </w:r>
      <w:r>
        <w:rPr>
          <w:noProof/>
        </w:rPr>
        <w:t>11</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9: Libraries</w:t>
      </w:r>
      <w:r>
        <w:rPr>
          <w:noProof/>
        </w:rPr>
        <w:tab/>
      </w:r>
      <w:r>
        <w:rPr>
          <w:noProof/>
        </w:rPr>
        <w:fldChar w:fldCharType="begin"/>
      </w:r>
      <w:r>
        <w:rPr>
          <w:noProof/>
        </w:rPr>
        <w:instrText xml:space="preserve"> PAGEREF _Toc54712497 \h </w:instrText>
      </w:r>
      <w:r>
        <w:rPr>
          <w:noProof/>
        </w:rPr>
      </w:r>
      <w:r>
        <w:rPr>
          <w:noProof/>
        </w:rPr>
        <w:fldChar w:fldCharType="separate"/>
      </w:r>
      <w:r>
        <w:rPr>
          <w:noProof/>
        </w:rPr>
        <w:t>12</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10: Libraries</w:t>
      </w:r>
      <w:r>
        <w:rPr>
          <w:noProof/>
        </w:rPr>
        <w:tab/>
      </w:r>
      <w:r>
        <w:rPr>
          <w:noProof/>
        </w:rPr>
        <w:fldChar w:fldCharType="begin"/>
      </w:r>
      <w:r>
        <w:rPr>
          <w:noProof/>
        </w:rPr>
        <w:instrText xml:space="preserve"> PAGEREF _Toc54712498 \h </w:instrText>
      </w:r>
      <w:r>
        <w:rPr>
          <w:noProof/>
        </w:rPr>
      </w:r>
      <w:r>
        <w:rPr>
          <w:noProof/>
        </w:rPr>
        <w:fldChar w:fldCharType="separate"/>
      </w:r>
      <w:r>
        <w:rPr>
          <w:noProof/>
        </w:rPr>
        <w:t>13</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11: Object oriented Framework</w:t>
      </w:r>
      <w:r>
        <w:rPr>
          <w:noProof/>
        </w:rPr>
        <w:tab/>
      </w:r>
      <w:r>
        <w:rPr>
          <w:noProof/>
        </w:rPr>
        <w:fldChar w:fldCharType="begin"/>
      </w:r>
      <w:r>
        <w:rPr>
          <w:noProof/>
        </w:rPr>
        <w:instrText xml:space="preserve"> PAGEREF _Toc54712499 \h </w:instrText>
      </w:r>
      <w:r>
        <w:rPr>
          <w:noProof/>
        </w:rPr>
      </w:r>
      <w:r>
        <w:rPr>
          <w:noProof/>
        </w:rPr>
        <w:fldChar w:fldCharType="separate"/>
      </w:r>
      <w:r>
        <w:rPr>
          <w:noProof/>
        </w:rPr>
        <w:t>14</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12: Model View Presenter</w:t>
      </w:r>
      <w:r>
        <w:rPr>
          <w:noProof/>
        </w:rPr>
        <w:tab/>
      </w:r>
      <w:r>
        <w:rPr>
          <w:noProof/>
        </w:rPr>
        <w:fldChar w:fldCharType="begin"/>
      </w:r>
      <w:r>
        <w:rPr>
          <w:noProof/>
        </w:rPr>
        <w:instrText xml:space="preserve"> PAGEREF _Toc54712500 \h </w:instrText>
      </w:r>
      <w:r>
        <w:rPr>
          <w:noProof/>
        </w:rPr>
      </w:r>
      <w:r>
        <w:rPr>
          <w:noProof/>
        </w:rPr>
        <w:fldChar w:fldCharType="separate"/>
      </w:r>
      <w:r>
        <w:rPr>
          <w:noProof/>
        </w:rPr>
        <w:t>15</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13: Model View Presenter Framework</w:t>
      </w:r>
      <w:r>
        <w:rPr>
          <w:noProof/>
        </w:rPr>
        <w:tab/>
      </w:r>
      <w:r>
        <w:rPr>
          <w:noProof/>
        </w:rPr>
        <w:fldChar w:fldCharType="begin"/>
      </w:r>
      <w:r>
        <w:rPr>
          <w:noProof/>
        </w:rPr>
        <w:instrText xml:space="preserve"> PAGEREF _Toc54712501 \h </w:instrText>
      </w:r>
      <w:r>
        <w:rPr>
          <w:noProof/>
        </w:rPr>
      </w:r>
      <w:r>
        <w:rPr>
          <w:noProof/>
        </w:rPr>
        <w:fldChar w:fldCharType="separate"/>
      </w:r>
      <w:r>
        <w:rPr>
          <w:noProof/>
        </w:rPr>
        <w:t>16</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14: Started Service</w:t>
      </w:r>
      <w:r>
        <w:rPr>
          <w:noProof/>
        </w:rPr>
        <w:tab/>
      </w:r>
      <w:r>
        <w:rPr>
          <w:noProof/>
        </w:rPr>
        <w:fldChar w:fldCharType="begin"/>
      </w:r>
      <w:r>
        <w:rPr>
          <w:noProof/>
        </w:rPr>
        <w:instrText xml:space="preserve"> PAGEREF _Toc54712502 \h </w:instrText>
      </w:r>
      <w:r>
        <w:rPr>
          <w:noProof/>
        </w:rPr>
      </w:r>
      <w:r>
        <w:rPr>
          <w:noProof/>
        </w:rPr>
        <w:fldChar w:fldCharType="separate"/>
      </w:r>
      <w:r>
        <w:rPr>
          <w:noProof/>
        </w:rPr>
        <w:t>18</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15: Bound Service</w:t>
      </w:r>
      <w:r>
        <w:rPr>
          <w:noProof/>
        </w:rPr>
        <w:tab/>
      </w:r>
      <w:r>
        <w:rPr>
          <w:noProof/>
        </w:rPr>
        <w:fldChar w:fldCharType="begin"/>
      </w:r>
      <w:r>
        <w:rPr>
          <w:noProof/>
        </w:rPr>
        <w:instrText xml:space="preserve"> PAGEREF _Toc54712503 \h </w:instrText>
      </w:r>
      <w:r>
        <w:rPr>
          <w:noProof/>
        </w:rPr>
      </w:r>
      <w:r>
        <w:rPr>
          <w:noProof/>
        </w:rPr>
        <w:fldChar w:fldCharType="separate"/>
      </w:r>
      <w:r>
        <w:rPr>
          <w:noProof/>
        </w:rPr>
        <w:t>19</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16: Hybrid Service</w:t>
      </w:r>
      <w:r>
        <w:rPr>
          <w:noProof/>
        </w:rPr>
        <w:tab/>
      </w:r>
      <w:r>
        <w:rPr>
          <w:noProof/>
        </w:rPr>
        <w:fldChar w:fldCharType="begin"/>
      </w:r>
      <w:r>
        <w:rPr>
          <w:noProof/>
        </w:rPr>
        <w:instrText xml:space="preserve"> PAGEREF _Toc54712504 \h </w:instrText>
      </w:r>
      <w:r>
        <w:rPr>
          <w:noProof/>
        </w:rPr>
      </w:r>
      <w:r>
        <w:rPr>
          <w:noProof/>
        </w:rPr>
        <w:fldChar w:fldCharType="separate"/>
      </w:r>
      <w:r>
        <w:rPr>
          <w:noProof/>
        </w:rPr>
        <w:t>20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17: Service</w:t>
      </w:r>
      <w:r>
        <w:rPr>
          <w:noProof/>
        </w:rPr>
        <w:tab/>
      </w:r>
      <w:r>
        <w:rPr>
          <w:noProof/>
        </w:rPr>
        <w:fldChar w:fldCharType="begin"/>
      </w:r>
      <w:r>
        <w:rPr>
          <w:noProof/>
        </w:rPr>
        <w:instrText xml:space="preserve"> PAGEREF _Toc54712505 \h </w:instrText>
      </w:r>
      <w:r>
        <w:rPr>
          <w:noProof/>
        </w:rPr>
      </w:r>
      <w:r>
        <w:rPr>
          <w:noProof/>
        </w:rPr>
        <w:fldChar w:fldCharType="separate"/>
      </w:r>
      <w:r>
        <w:rPr>
          <w:noProof/>
        </w:rPr>
        <w:t>20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18: IntentService</w:t>
      </w:r>
      <w:r>
        <w:rPr>
          <w:noProof/>
        </w:rPr>
        <w:tab/>
      </w:r>
      <w:r>
        <w:rPr>
          <w:noProof/>
        </w:rPr>
        <w:fldChar w:fldCharType="begin"/>
      </w:r>
      <w:r>
        <w:rPr>
          <w:noProof/>
        </w:rPr>
        <w:instrText xml:space="preserve"> PAGEREF _Toc54712506 \h </w:instrText>
      </w:r>
      <w:r>
        <w:rPr>
          <w:noProof/>
        </w:rPr>
      </w:r>
      <w:r>
        <w:rPr>
          <w:noProof/>
        </w:rPr>
        <w:fldChar w:fldCharType="separate"/>
      </w:r>
      <w:r>
        <w:rPr>
          <w:noProof/>
        </w:rPr>
        <w:t>21</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19: Override</w:t>
      </w:r>
      <w:r>
        <w:rPr>
          <w:noProof/>
        </w:rPr>
        <w:tab/>
      </w:r>
      <w:r>
        <w:rPr>
          <w:noProof/>
        </w:rPr>
        <w:fldChar w:fldCharType="begin"/>
      </w:r>
      <w:r>
        <w:rPr>
          <w:noProof/>
        </w:rPr>
        <w:instrText xml:space="preserve"> PAGEREF _Toc54712507 \h </w:instrText>
      </w:r>
      <w:r>
        <w:rPr>
          <w:noProof/>
        </w:rPr>
      </w:r>
      <w:r>
        <w:rPr>
          <w:noProof/>
        </w:rPr>
        <w:fldChar w:fldCharType="separate"/>
      </w:r>
      <w:r>
        <w:rPr>
          <w:noProof/>
        </w:rPr>
        <w:t>21</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20: Factory Method</w:t>
      </w:r>
      <w:r>
        <w:rPr>
          <w:noProof/>
        </w:rPr>
        <w:tab/>
      </w:r>
      <w:r>
        <w:rPr>
          <w:noProof/>
        </w:rPr>
        <w:fldChar w:fldCharType="begin"/>
      </w:r>
      <w:r>
        <w:rPr>
          <w:noProof/>
        </w:rPr>
        <w:instrText xml:space="preserve"> PAGEREF _Toc54712508 \h </w:instrText>
      </w:r>
      <w:r>
        <w:rPr>
          <w:noProof/>
        </w:rPr>
      </w:r>
      <w:r>
        <w:rPr>
          <w:noProof/>
        </w:rPr>
        <w:fldChar w:fldCharType="separate"/>
      </w:r>
      <w:r>
        <w:rPr>
          <w:noProof/>
        </w:rPr>
        <w:t>22</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21: Android Manifest</w:t>
      </w:r>
      <w:r>
        <w:rPr>
          <w:noProof/>
        </w:rPr>
        <w:tab/>
      </w:r>
      <w:r>
        <w:rPr>
          <w:noProof/>
        </w:rPr>
        <w:fldChar w:fldCharType="begin"/>
      </w:r>
      <w:r>
        <w:rPr>
          <w:noProof/>
        </w:rPr>
        <w:instrText xml:space="preserve"> PAGEREF _Toc54712509 \h </w:instrText>
      </w:r>
      <w:r>
        <w:rPr>
          <w:noProof/>
        </w:rPr>
      </w:r>
      <w:r>
        <w:rPr>
          <w:noProof/>
        </w:rPr>
        <w:fldChar w:fldCharType="separate"/>
      </w:r>
      <w:r>
        <w:rPr>
          <w:noProof/>
        </w:rPr>
        <w:t>22</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22: Service Lifecycle States 1                                                                        Figure 23: Service Lifecycle States 2</w:t>
      </w:r>
      <w:r>
        <w:rPr>
          <w:noProof/>
        </w:rPr>
        <w:tab/>
      </w:r>
      <w:r>
        <w:rPr>
          <w:noProof/>
        </w:rPr>
        <w:fldChar w:fldCharType="begin"/>
      </w:r>
      <w:r>
        <w:rPr>
          <w:noProof/>
        </w:rPr>
        <w:instrText xml:space="preserve"> PAGEREF _Toc54712510 \h </w:instrText>
      </w:r>
      <w:r>
        <w:rPr>
          <w:noProof/>
        </w:rPr>
      </w:r>
      <w:r>
        <w:rPr>
          <w:noProof/>
        </w:rPr>
        <w:fldChar w:fldCharType="separate"/>
      </w:r>
      <w:r>
        <w:rPr>
          <w:noProof/>
        </w:rPr>
        <w:t>23</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24: Service Lifecycle Operations</w:t>
      </w:r>
      <w:r>
        <w:rPr>
          <w:noProof/>
        </w:rPr>
        <w:tab/>
      </w:r>
      <w:r>
        <w:rPr>
          <w:noProof/>
        </w:rPr>
        <w:fldChar w:fldCharType="begin"/>
      </w:r>
      <w:r>
        <w:rPr>
          <w:noProof/>
        </w:rPr>
        <w:instrText xml:space="preserve"> PAGEREF _Toc54712511 \h </w:instrText>
      </w:r>
      <w:r>
        <w:rPr>
          <w:noProof/>
        </w:rPr>
      </w:r>
      <w:r>
        <w:rPr>
          <w:noProof/>
        </w:rPr>
        <w:fldChar w:fldCharType="separate"/>
      </w:r>
      <w:r>
        <w:rPr>
          <w:noProof/>
        </w:rPr>
        <w:t>24</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25: Android Service</w:t>
      </w:r>
      <w:r>
        <w:rPr>
          <w:noProof/>
        </w:rPr>
        <w:tab/>
      </w:r>
      <w:r>
        <w:rPr>
          <w:noProof/>
        </w:rPr>
        <w:fldChar w:fldCharType="begin"/>
      </w:r>
      <w:r>
        <w:rPr>
          <w:noProof/>
        </w:rPr>
        <w:instrText xml:space="preserve"> PAGEREF _Toc54712512 \h </w:instrText>
      </w:r>
      <w:r>
        <w:rPr>
          <w:noProof/>
        </w:rPr>
      </w:r>
      <w:r>
        <w:rPr>
          <w:noProof/>
        </w:rPr>
        <w:fldChar w:fldCharType="separate"/>
      </w:r>
      <w:r>
        <w:rPr>
          <w:noProof/>
        </w:rPr>
        <w:t>25</w:t>
      </w:r>
      <w:r>
        <w:rPr>
          <w:noProof/>
        </w:rPr>
        <w:fldChar w:fldCharType="end"/>
      </w:r>
    </w:p>
    <w:p w:rsidR="00010D54" w:rsidRDefault="00010D54">
      <w:pPr>
        <w:pStyle w:val="TableofFigures"/>
        <w:tabs>
          <w:tab w:val="left" w:pos="6020"/>
          <w:tab w:val="right" w:leader="dot" w:pos="10160"/>
        </w:tabs>
        <w:rPr>
          <w:rFonts w:asciiTheme="minorHAnsi" w:eastAsiaTheme="minorEastAsia" w:hAnsiTheme="minorHAnsi" w:cstheme="minorBidi"/>
          <w:noProof/>
          <w:lang w:bidi="ar-SA"/>
        </w:rPr>
      </w:pPr>
      <w:r>
        <w:rPr>
          <w:noProof/>
        </w:rPr>
        <w:t xml:space="preserve">Figure 26: Start Service                                                                    </w:t>
      </w:r>
      <w:r>
        <w:rPr>
          <w:rFonts w:asciiTheme="minorHAnsi" w:eastAsiaTheme="minorEastAsia" w:hAnsiTheme="minorHAnsi" w:cstheme="minorBidi"/>
          <w:noProof/>
          <w:lang w:bidi="ar-SA"/>
        </w:rPr>
        <w:tab/>
      </w:r>
      <w:r>
        <w:rPr>
          <w:noProof/>
        </w:rPr>
        <w:t xml:space="preserve">  Figure 27: Bind Service</w:t>
      </w:r>
      <w:r>
        <w:rPr>
          <w:noProof/>
        </w:rPr>
        <w:tab/>
      </w:r>
      <w:r>
        <w:rPr>
          <w:noProof/>
        </w:rPr>
        <w:fldChar w:fldCharType="begin"/>
      </w:r>
      <w:r>
        <w:rPr>
          <w:noProof/>
        </w:rPr>
        <w:instrText xml:space="preserve"> PAGEREF _Toc54712513 \h </w:instrText>
      </w:r>
      <w:r>
        <w:rPr>
          <w:noProof/>
        </w:rPr>
      </w:r>
      <w:r>
        <w:rPr>
          <w:noProof/>
        </w:rPr>
        <w:fldChar w:fldCharType="separate"/>
      </w:r>
      <w:r>
        <w:rPr>
          <w:noProof/>
        </w:rPr>
        <w:t>25</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28: Integrating an Service into an App</w:t>
      </w:r>
      <w:r>
        <w:rPr>
          <w:noProof/>
        </w:rPr>
        <w:tab/>
      </w:r>
      <w:r>
        <w:rPr>
          <w:noProof/>
        </w:rPr>
        <w:fldChar w:fldCharType="begin"/>
      </w:r>
      <w:r>
        <w:rPr>
          <w:noProof/>
        </w:rPr>
        <w:instrText xml:space="preserve"> PAGEREF _Toc54712514 \h </w:instrText>
      </w:r>
      <w:r>
        <w:rPr>
          <w:noProof/>
        </w:rPr>
      </w:r>
      <w:r>
        <w:rPr>
          <w:noProof/>
        </w:rPr>
        <w:fldChar w:fldCharType="separate"/>
      </w:r>
      <w:r>
        <w:rPr>
          <w:noProof/>
        </w:rPr>
        <w:t>26</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29: Motivation for service concurrency</w:t>
      </w:r>
      <w:r>
        <w:rPr>
          <w:noProof/>
        </w:rPr>
        <w:tab/>
      </w:r>
      <w:r>
        <w:rPr>
          <w:noProof/>
        </w:rPr>
        <w:fldChar w:fldCharType="begin"/>
      </w:r>
      <w:r>
        <w:rPr>
          <w:noProof/>
        </w:rPr>
        <w:instrText xml:space="preserve"> PAGEREF _Toc54712515 \h </w:instrText>
      </w:r>
      <w:r>
        <w:rPr>
          <w:noProof/>
        </w:rPr>
      </w:r>
      <w:r>
        <w:rPr>
          <w:noProof/>
        </w:rPr>
        <w:fldChar w:fldCharType="separate"/>
      </w:r>
      <w:r>
        <w:rPr>
          <w:noProof/>
        </w:rPr>
        <w:t>26</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30: Service Concurrency</w:t>
      </w:r>
      <w:r>
        <w:rPr>
          <w:noProof/>
        </w:rPr>
        <w:tab/>
      </w:r>
      <w:r>
        <w:rPr>
          <w:noProof/>
        </w:rPr>
        <w:fldChar w:fldCharType="begin"/>
      </w:r>
      <w:r>
        <w:rPr>
          <w:noProof/>
        </w:rPr>
        <w:instrText xml:space="preserve"> PAGEREF _Toc54712516 \h </w:instrText>
      </w:r>
      <w:r>
        <w:rPr>
          <w:noProof/>
        </w:rPr>
      </w:r>
      <w:r>
        <w:rPr>
          <w:noProof/>
        </w:rPr>
        <w:fldChar w:fldCharType="separate"/>
      </w:r>
      <w:r>
        <w:rPr>
          <w:noProof/>
        </w:rPr>
        <w:t>27</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31: Intent Service Framework</w:t>
      </w:r>
      <w:r>
        <w:rPr>
          <w:noProof/>
        </w:rPr>
        <w:tab/>
      </w:r>
      <w:r>
        <w:rPr>
          <w:noProof/>
        </w:rPr>
        <w:fldChar w:fldCharType="begin"/>
      </w:r>
      <w:r>
        <w:rPr>
          <w:noProof/>
        </w:rPr>
        <w:instrText xml:space="preserve"> PAGEREF _Toc54712517 \h </w:instrText>
      </w:r>
      <w:r>
        <w:rPr>
          <w:noProof/>
        </w:rPr>
      </w:r>
      <w:r>
        <w:rPr>
          <w:noProof/>
        </w:rPr>
        <w:fldChar w:fldCharType="separate"/>
      </w:r>
      <w:r>
        <w:rPr>
          <w:noProof/>
        </w:rPr>
        <w:t>27</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lastRenderedPageBreak/>
        <w:drawing>
          <wp:inline distT="0" distB="0" distL="0" distR="0" wp14:anchorId="679B91E8" wp14:editId="56397142">
            <wp:extent cx="6457950" cy="3038635"/>
            <wp:effectExtent l="0" t="0" r="0" b="9525"/>
            <wp:docPr id="51" name="Picture 51" descr="C:\Users\TRAINING\AppData\Local\Microsoft\Windows\INetCache\Content.Word\inyt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RAINING\AppData\Local\Microsoft\Windows\INetCache\Content.Word\inytent serv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3038635"/>
                    </a:xfrm>
                    <a:prstGeom prst="rect">
                      <a:avLst/>
                    </a:prstGeom>
                    <a:noFill/>
                    <a:ln>
                      <a:noFill/>
                    </a:ln>
                  </pic:spPr>
                </pic:pic>
              </a:graphicData>
            </a:graphic>
          </wp:inline>
        </w:drawing>
      </w:r>
      <w:r>
        <w:rPr>
          <w:noProof/>
        </w:rPr>
        <w:t xml:space="preserve">                                                          Figure 32: IntentService Framework Structure &amp; Functionality</w:t>
      </w:r>
      <w:r>
        <w:rPr>
          <w:noProof/>
        </w:rPr>
        <w:tab/>
      </w:r>
      <w:r>
        <w:rPr>
          <w:noProof/>
        </w:rPr>
        <w:fldChar w:fldCharType="begin"/>
      </w:r>
      <w:r>
        <w:rPr>
          <w:noProof/>
        </w:rPr>
        <w:instrText xml:space="preserve"> PAGEREF _Toc54712518 \h </w:instrText>
      </w:r>
      <w:r>
        <w:rPr>
          <w:noProof/>
        </w:rPr>
      </w:r>
      <w:r>
        <w:rPr>
          <w:noProof/>
        </w:rPr>
        <w:fldChar w:fldCharType="separate"/>
      </w:r>
      <w:r>
        <w:rPr>
          <w:noProof/>
        </w:rPr>
        <w:t>28</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33: IntentService Usage Considerations</w:t>
      </w:r>
      <w:r>
        <w:rPr>
          <w:noProof/>
        </w:rPr>
        <w:tab/>
      </w:r>
      <w:r>
        <w:rPr>
          <w:noProof/>
        </w:rPr>
        <w:fldChar w:fldCharType="begin"/>
      </w:r>
      <w:r>
        <w:rPr>
          <w:noProof/>
        </w:rPr>
        <w:instrText xml:space="preserve"> PAGEREF _Toc54712519 \h </w:instrText>
      </w:r>
      <w:r>
        <w:rPr>
          <w:noProof/>
        </w:rPr>
      </w:r>
      <w:r>
        <w:rPr>
          <w:noProof/>
        </w:rPr>
        <w:fldChar w:fldCharType="separate"/>
      </w:r>
      <w:r>
        <w:rPr>
          <w:noProof/>
        </w:rPr>
        <w:t>29</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34: Android Service Deployment Models 1</w:t>
      </w:r>
      <w:r>
        <w:rPr>
          <w:noProof/>
        </w:rPr>
        <w:tab/>
      </w:r>
      <w:r>
        <w:rPr>
          <w:noProof/>
        </w:rPr>
        <w:fldChar w:fldCharType="begin"/>
      </w:r>
      <w:r>
        <w:rPr>
          <w:noProof/>
        </w:rPr>
        <w:instrText xml:space="preserve"> PAGEREF _Toc54712520 \h </w:instrText>
      </w:r>
      <w:r>
        <w:rPr>
          <w:noProof/>
        </w:rPr>
      </w:r>
      <w:r>
        <w:rPr>
          <w:noProof/>
        </w:rPr>
        <w:fldChar w:fldCharType="separate"/>
      </w:r>
      <w:r>
        <w:rPr>
          <w:noProof/>
        </w:rPr>
        <w:t>30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35: Android Service Deployment Models 2</w:t>
      </w:r>
      <w:r>
        <w:rPr>
          <w:noProof/>
        </w:rPr>
        <w:tab/>
      </w:r>
      <w:r>
        <w:rPr>
          <w:noProof/>
        </w:rPr>
        <w:fldChar w:fldCharType="begin"/>
      </w:r>
      <w:r>
        <w:rPr>
          <w:noProof/>
        </w:rPr>
        <w:instrText xml:space="preserve"> PAGEREF _Toc54712521 \h </w:instrText>
      </w:r>
      <w:r>
        <w:rPr>
          <w:noProof/>
        </w:rPr>
      </w:r>
      <w:r>
        <w:rPr>
          <w:noProof/>
        </w:rPr>
        <w:fldChar w:fldCharType="separate"/>
      </w:r>
      <w:r>
        <w:rPr>
          <w:noProof/>
        </w:rPr>
        <w:t>30</w:t>
      </w:r>
      <w:r>
        <w:rPr>
          <w:noProof/>
        </w:rPr>
        <w:fldChar w:fldCharType="end"/>
      </w:r>
    </w:p>
    <w:p w:rsidR="00010D54" w:rsidRDefault="00010D54">
      <w:pPr>
        <w:pStyle w:val="TableofFigures"/>
        <w:tabs>
          <w:tab w:val="right" w:leader="dot" w:pos="10160"/>
        </w:tabs>
        <w:rPr>
          <w:rFonts w:asciiTheme="minorHAnsi" w:eastAsiaTheme="minorEastAsia" w:hAnsiTheme="minorHAnsi" w:cstheme="minorBidi"/>
          <w:noProof/>
          <w:lang w:bidi="ar-SA"/>
        </w:rPr>
      </w:pPr>
      <w:r>
        <w:rPr>
          <w:noProof/>
        </w:rPr>
        <w:t>Figure 36: Android Service Deployment Models 3</w:t>
      </w:r>
      <w:r>
        <w:rPr>
          <w:noProof/>
        </w:rPr>
        <w:tab/>
      </w:r>
      <w:r>
        <w:rPr>
          <w:noProof/>
        </w:rPr>
        <w:fldChar w:fldCharType="begin"/>
      </w:r>
      <w:r>
        <w:rPr>
          <w:noProof/>
        </w:rPr>
        <w:instrText xml:space="preserve"> PAGEREF _Toc54712522 \h </w:instrText>
      </w:r>
      <w:r>
        <w:rPr>
          <w:noProof/>
        </w:rPr>
      </w:r>
      <w:r>
        <w:rPr>
          <w:noProof/>
        </w:rPr>
        <w:fldChar w:fldCharType="separate"/>
      </w:r>
      <w:r>
        <w:rPr>
          <w:noProof/>
        </w:rPr>
        <w:t>31</w:t>
      </w:r>
      <w:r>
        <w:rPr>
          <w:noProof/>
        </w:rPr>
        <w:fldChar w:fldCharType="end"/>
      </w:r>
    </w:p>
    <w:p w:rsidR="00C71B4C" w:rsidRDefault="00A54625">
      <w:pPr>
        <w:pStyle w:val="TableofFigures"/>
        <w:tabs>
          <w:tab w:val="right" w:leader="dot" w:pos="10160"/>
        </w:tabs>
        <w:rPr>
          <w:rFonts w:asciiTheme="minorHAnsi" w:eastAsiaTheme="minorEastAsia" w:hAnsiTheme="minorHAnsi" w:cstheme="minorBidi"/>
          <w:lang w:bidi="ar-SA"/>
        </w:rPr>
      </w:pPr>
      <w:r>
        <w:rPr>
          <w:rStyle w:val="IndexLink"/>
        </w:rPr>
        <w:fldChar w:fldCharType="end"/>
      </w:r>
    </w:p>
    <w:p w:rsidR="00C71B4C" w:rsidRDefault="00C71B4C">
      <w:pPr>
        <w:spacing w:line="256" w:lineRule="auto"/>
        <w:ind w:firstLine="0"/>
        <w:rPr>
          <w:rFonts w:asciiTheme="minorHAnsi" w:hAnsiTheme="minorHAnsi" w:cstheme="minorHAnsi"/>
          <w:b/>
          <w:bCs/>
          <w:sz w:val="24"/>
          <w:szCs w:val="24"/>
        </w:rPr>
      </w:pPr>
    </w:p>
    <w:p w:rsidR="00C71B4C" w:rsidRDefault="00A54625">
      <w:pPr>
        <w:pStyle w:val="TableofFigures"/>
        <w:tabs>
          <w:tab w:val="right" w:leader="dot" w:pos="10160"/>
        </w:tabs>
        <w:rPr>
          <w:rFonts w:asciiTheme="minorHAnsi" w:eastAsiaTheme="minorEastAsia" w:hAnsiTheme="minorHAnsi" w:cstheme="minorBidi"/>
          <w:lang w:val="en-IN" w:eastAsia="en-IN" w:bidi="ar-SA"/>
        </w:rPr>
      </w:pPr>
      <w:r>
        <w:fldChar w:fldCharType="begin"/>
      </w:r>
      <w:r>
        <w:instrText>TOC \c "Table"</w:instrText>
      </w:r>
      <w:r>
        <w:fldChar w:fldCharType="separate"/>
      </w:r>
    </w:p>
    <w:p w:rsidR="00C71B4C" w:rsidRDefault="00C71B4C">
      <w:pPr>
        <w:pStyle w:val="TableofFigures"/>
        <w:tabs>
          <w:tab w:val="right" w:leader="dot" w:pos="10160"/>
        </w:tabs>
      </w:pPr>
    </w:p>
    <w:p w:rsidR="00C71B4C" w:rsidRDefault="00C71B4C">
      <w:pPr>
        <w:rPr>
          <w:rFonts w:eastAsiaTheme="minorEastAsia"/>
        </w:rPr>
      </w:pPr>
    </w:p>
    <w:p w:rsidR="00C71B4C" w:rsidRDefault="00C71B4C">
      <w:pPr>
        <w:rPr>
          <w:rFonts w:eastAsiaTheme="minorEastAsia"/>
        </w:rPr>
      </w:pPr>
    </w:p>
    <w:p w:rsidR="00C71B4C" w:rsidRDefault="00C71B4C">
      <w:pPr>
        <w:rPr>
          <w:rFonts w:eastAsiaTheme="minorEastAsia"/>
        </w:rPr>
      </w:pPr>
    </w:p>
    <w:p w:rsidR="00C71B4C" w:rsidRPr="00D65BF0" w:rsidRDefault="00A54625">
      <w:pPr>
        <w:pStyle w:val="Heading1"/>
        <w:rPr>
          <w:sz w:val="28"/>
        </w:rPr>
      </w:pPr>
      <w:bookmarkStart w:id="4" w:name="_Toc54712555"/>
      <w:r w:rsidRPr="00D65BF0">
        <w:rPr>
          <w:sz w:val="28"/>
        </w:rPr>
        <w:t>Layered architecture</w:t>
      </w:r>
      <w:bookmarkEnd w:id="4"/>
    </w:p>
    <w:p w:rsidR="00C71B4C" w:rsidRDefault="00A54625">
      <w:pPr>
        <w:rPr>
          <w:color w:val="111111"/>
          <w:sz w:val="26"/>
          <w:szCs w:val="26"/>
        </w:rPr>
      </w:pPr>
      <w:r>
        <w:rPr>
          <w:noProof/>
          <w:color w:val="111111"/>
          <w:sz w:val="26"/>
          <w:szCs w:val="26"/>
        </w:rPr>
        <w:lastRenderedPageBreak/>
        <w:drawing>
          <wp:anchor distT="0" distB="0" distL="0" distR="0" simplePos="0" relativeHeight="21" behindDoc="0" locked="0" layoutInCell="1" allowOverlap="1">
            <wp:simplePos x="0" y="0"/>
            <wp:positionH relativeFrom="column">
              <wp:posOffset>940435</wp:posOffset>
            </wp:positionH>
            <wp:positionV relativeFrom="paragraph">
              <wp:posOffset>57150</wp:posOffset>
            </wp:positionV>
            <wp:extent cx="4786630" cy="3465195"/>
            <wp:effectExtent l="0" t="0" r="0" b="0"/>
            <wp:wrapSquare wrapText="largest"/>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6"/>
                    <a:stretch>
                      <a:fillRect/>
                    </a:stretch>
                  </pic:blipFill>
                  <pic:spPr bwMode="auto">
                    <a:xfrm>
                      <a:off x="0" y="0"/>
                      <a:ext cx="4786630" cy="3465195"/>
                    </a:xfrm>
                    <a:prstGeom prst="rect">
                      <a:avLst/>
                    </a:prstGeom>
                  </pic:spPr>
                </pic:pic>
              </a:graphicData>
            </a:graphic>
          </wp:anchor>
        </w:drawing>
      </w:r>
    </w:p>
    <w:p w:rsidR="00C71B4C" w:rsidRDefault="00C71B4C">
      <w:pPr>
        <w:rPr>
          <w:color w:val="111111"/>
          <w:sz w:val="26"/>
          <w:szCs w:val="26"/>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C71B4C">
      <w:pPr>
        <w:jc w:val="center"/>
        <w:rPr>
          <w:b/>
          <w:bCs/>
          <w:sz w:val="30"/>
          <w:szCs w:val="30"/>
        </w:rPr>
      </w:pPr>
    </w:p>
    <w:p w:rsidR="00C71B4C" w:rsidRDefault="00E60087" w:rsidP="00E60087">
      <w:pPr>
        <w:pStyle w:val="Caption"/>
        <w:ind w:left="3600" w:firstLine="720"/>
      </w:pPr>
      <w:bookmarkStart w:id="5" w:name="_Toc54712489"/>
      <w:r>
        <w:t xml:space="preserve">Figure </w:t>
      </w:r>
      <w:r>
        <w:fldChar w:fldCharType="begin"/>
      </w:r>
      <w:r>
        <w:instrText xml:space="preserve"> SEQ Figure \* ARABIC </w:instrText>
      </w:r>
      <w:r>
        <w:fldChar w:fldCharType="separate"/>
      </w:r>
      <w:r w:rsidR="002C227B">
        <w:rPr>
          <w:noProof/>
        </w:rPr>
        <w:t>1</w:t>
      </w:r>
      <w:r>
        <w:fldChar w:fldCharType="end"/>
      </w:r>
      <w:r>
        <w:t xml:space="preserve">: </w:t>
      </w:r>
      <w:r w:rsidRPr="00257B22">
        <w:t>Layered architecture</w:t>
      </w:r>
      <w:bookmarkEnd w:id="5"/>
    </w:p>
    <w:p w:rsidR="00E60087" w:rsidRPr="00E60087" w:rsidRDefault="00E60087" w:rsidP="00E60087"/>
    <w:p w:rsidR="00C71B4C" w:rsidRDefault="00A54625">
      <w:r>
        <w:rPr>
          <w:sz w:val="26"/>
          <w:szCs w:val="26"/>
        </w:rPr>
        <w:t>L</w:t>
      </w:r>
      <w:r w:rsidRPr="00D65BF0">
        <w:t>ayering is an idea and a lot of procedures that is applied in numerous areas, going from delectable treats to antiquated structural designing activities. These protocol stacks enable end-to-end communication</w:t>
      </w:r>
      <w:r>
        <w:rPr>
          <w:sz w:val="26"/>
          <w:szCs w:val="26"/>
        </w:rPr>
        <w:t xml:space="preserve">. </w:t>
      </w:r>
      <w:r>
        <w:t xml:space="preserve"> </w:t>
      </w:r>
    </w:p>
    <w:p w:rsidR="00C71B4C" w:rsidRDefault="00C71B4C"/>
    <w:p w:rsidR="00C71B4C" w:rsidRPr="00D65BF0" w:rsidRDefault="00A54625">
      <w:pPr>
        <w:pStyle w:val="Heading1"/>
        <w:rPr>
          <w:sz w:val="28"/>
        </w:rPr>
      </w:pPr>
      <w:bookmarkStart w:id="6" w:name="_Toc54712556"/>
      <w:r w:rsidRPr="00D65BF0">
        <w:rPr>
          <w:sz w:val="28"/>
        </w:rPr>
        <w:t>Android Layered Architecture Overview</w:t>
      </w:r>
      <w:bookmarkEnd w:id="6"/>
    </w:p>
    <w:p w:rsidR="00C71B4C" w:rsidRDefault="00C71B4C">
      <w:pPr>
        <w:rPr>
          <w:b/>
          <w:bCs/>
          <w:sz w:val="26"/>
          <w:szCs w:val="26"/>
        </w:rPr>
      </w:pPr>
    </w:p>
    <w:p w:rsidR="00C71B4C" w:rsidRPr="00D65BF0" w:rsidRDefault="00A54625">
      <w:r w:rsidRPr="00D65BF0">
        <w:t>There are mainly 6 layers in Android architecture namely Linux Kernel, Hardware Abstraction Layer, Libraries and Android Run time, Application Framework and  Applications.</w:t>
      </w:r>
    </w:p>
    <w:p w:rsidR="00C71B4C" w:rsidRPr="00D65BF0" w:rsidRDefault="00C71B4C"/>
    <w:p w:rsidR="00C71B4C" w:rsidRPr="00D65BF0" w:rsidRDefault="00A54625">
      <w:r w:rsidRPr="00D65BF0">
        <w:t>Lower layer will handle interaction with hardware middle layers exchange packets between routers and hosts. The upper layers will interact with application and implement it.</w:t>
      </w:r>
    </w:p>
    <w:p w:rsidR="00C71B4C" w:rsidRDefault="00C71B4C">
      <w:pPr>
        <w:rPr>
          <w:sz w:val="26"/>
          <w:szCs w:val="26"/>
        </w:rPr>
      </w:pPr>
    </w:p>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D65BF0">
      <w:r>
        <w:rPr>
          <w:b/>
          <w:bCs/>
          <w:noProof/>
          <w:sz w:val="26"/>
          <w:szCs w:val="26"/>
        </w:rPr>
        <w:drawing>
          <wp:anchor distT="0" distB="0" distL="0" distR="0" simplePos="0" relativeHeight="23" behindDoc="0" locked="0" layoutInCell="1" allowOverlap="1">
            <wp:simplePos x="0" y="0"/>
            <wp:positionH relativeFrom="column">
              <wp:posOffset>2400300</wp:posOffset>
            </wp:positionH>
            <wp:positionV relativeFrom="paragraph">
              <wp:posOffset>274320</wp:posOffset>
            </wp:positionV>
            <wp:extent cx="3904615" cy="2809875"/>
            <wp:effectExtent l="0" t="0" r="635" b="9525"/>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7"/>
                    <a:stretch>
                      <a:fillRect/>
                    </a:stretch>
                  </pic:blipFill>
                  <pic:spPr bwMode="auto">
                    <a:xfrm>
                      <a:off x="0" y="0"/>
                      <a:ext cx="3904615" cy="28098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rPr>
        <w:drawing>
          <wp:anchor distT="0" distB="0" distL="0" distR="0" simplePos="0" relativeHeight="22" behindDoc="0" locked="0" layoutInCell="1" allowOverlap="1">
            <wp:simplePos x="0" y="0"/>
            <wp:positionH relativeFrom="column">
              <wp:posOffset>152400</wp:posOffset>
            </wp:positionH>
            <wp:positionV relativeFrom="paragraph">
              <wp:posOffset>283845</wp:posOffset>
            </wp:positionV>
            <wp:extent cx="2076450" cy="2840355"/>
            <wp:effectExtent l="0" t="0" r="0" b="0"/>
            <wp:wrapSquare wrapText="largest"/>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8"/>
                    <a:stretch>
                      <a:fillRect/>
                    </a:stretch>
                  </pic:blipFill>
                  <pic:spPr bwMode="auto">
                    <a:xfrm>
                      <a:off x="0" y="0"/>
                      <a:ext cx="2076450" cy="2840355"/>
                    </a:xfrm>
                    <a:prstGeom prst="rect">
                      <a:avLst/>
                    </a:prstGeom>
                  </pic:spPr>
                </pic:pic>
              </a:graphicData>
            </a:graphic>
            <wp14:sizeRelH relativeFrom="margin">
              <wp14:pctWidth>0</wp14:pctWidth>
            </wp14:sizeRelH>
            <wp14:sizeRelV relativeFrom="margin">
              <wp14:pctHeight>0</wp14:pctHeight>
            </wp14:sizeRelV>
          </wp:anchor>
        </w:drawing>
      </w:r>
    </w:p>
    <w:p w:rsidR="00C71B4C" w:rsidRDefault="00C71B4C">
      <w:pPr>
        <w:rPr>
          <w:b/>
          <w:bCs/>
          <w:sz w:val="26"/>
          <w:szCs w:val="26"/>
        </w:rPr>
      </w:pPr>
    </w:p>
    <w:p w:rsidR="00C71B4C" w:rsidRDefault="00C71B4C" w:rsidP="00D65BF0">
      <w:pPr>
        <w:ind w:firstLine="0"/>
        <w:rPr>
          <w:b/>
          <w:bCs/>
          <w:sz w:val="26"/>
          <w:szCs w:val="26"/>
        </w:rPr>
      </w:pPr>
    </w:p>
    <w:p w:rsidR="00C71B4C" w:rsidRDefault="00E60087" w:rsidP="00D65BF0">
      <w:pPr>
        <w:pStyle w:val="Caption"/>
        <w:ind w:left="2880" w:firstLine="720"/>
        <w:rPr>
          <w:sz w:val="26"/>
          <w:szCs w:val="26"/>
        </w:rPr>
      </w:pPr>
      <w:bookmarkStart w:id="7" w:name="_Toc54712490"/>
      <w:r>
        <w:t xml:space="preserve">Figure </w:t>
      </w:r>
      <w:r>
        <w:fldChar w:fldCharType="begin"/>
      </w:r>
      <w:r>
        <w:instrText xml:space="preserve"> SEQ Figure \* ARABIC </w:instrText>
      </w:r>
      <w:r>
        <w:fldChar w:fldCharType="separate"/>
      </w:r>
      <w:r w:rsidR="002C227B">
        <w:rPr>
          <w:noProof/>
        </w:rPr>
        <w:t>2</w:t>
      </w:r>
      <w:r>
        <w:fldChar w:fldCharType="end"/>
      </w:r>
      <w:r>
        <w:t xml:space="preserve">: </w:t>
      </w:r>
      <w:r w:rsidRPr="006E2911">
        <w:t>Android architecture</w:t>
      </w:r>
      <w:bookmarkEnd w:id="7"/>
    </w:p>
    <w:p w:rsidR="00C71B4C" w:rsidRPr="00D65BF0" w:rsidRDefault="00A54625">
      <w:pPr>
        <w:pStyle w:val="Heading1"/>
        <w:rPr>
          <w:sz w:val="32"/>
        </w:rPr>
      </w:pPr>
      <w:bookmarkStart w:id="8" w:name="_Toc54712557"/>
      <w:r w:rsidRPr="00D65BF0">
        <w:rPr>
          <w:sz w:val="32"/>
        </w:rPr>
        <w:t>Linux Kernel</w:t>
      </w:r>
      <w:bookmarkEnd w:id="8"/>
    </w:p>
    <w:p w:rsidR="00C71B4C" w:rsidRDefault="00A54625">
      <w:pPr>
        <w:pStyle w:val="Heading2"/>
      </w:pPr>
      <w:bookmarkStart w:id="9" w:name="_Toc54712558"/>
      <w:r>
        <w:t>Memory management:</w:t>
      </w:r>
      <w:bookmarkEnd w:id="9"/>
    </w:p>
    <w:p w:rsidR="00C71B4C" w:rsidRPr="00D65BF0" w:rsidRDefault="00A54625">
      <w:r w:rsidRPr="00D65BF0">
        <w:t>There are two types of storage primary and secondary storage in Linux kernel. The Kernel process operates on instructions and associated data is present inside the RAM. The data persistence is done by Secondary storage.</w:t>
      </w:r>
    </w:p>
    <w:p w:rsidR="00C71B4C" w:rsidRPr="00D65BF0" w:rsidRDefault="00A54625">
      <w:r w:rsidRPr="00D65BF0">
        <w:t>All Android application is executed on RAM of system. User process can access kernel by system calls. User space is more restrictive than Kernel space.</w:t>
      </w:r>
    </w:p>
    <w:p w:rsidR="00C71B4C" w:rsidRDefault="00A54625">
      <w:pPr>
        <w:rPr>
          <w:sz w:val="26"/>
          <w:szCs w:val="26"/>
        </w:rPr>
      </w:pPr>
      <w:r>
        <w:rPr>
          <w:noProof/>
        </w:rPr>
        <w:lastRenderedPageBreak/>
        <w:drawing>
          <wp:anchor distT="0" distB="0" distL="0" distR="0" simplePos="0" relativeHeight="24" behindDoc="0" locked="0" layoutInCell="1" allowOverlap="1">
            <wp:simplePos x="0" y="0"/>
            <wp:positionH relativeFrom="column">
              <wp:posOffset>998220</wp:posOffset>
            </wp:positionH>
            <wp:positionV relativeFrom="paragraph">
              <wp:posOffset>635</wp:posOffset>
            </wp:positionV>
            <wp:extent cx="4279265" cy="320611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a:stretch>
                      <a:fillRect/>
                    </a:stretch>
                  </pic:blipFill>
                  <pic:spPr bwMode="auto">
                    <a:xfrm>
                      <a:off x="0" y="0"/>
                      <a:ext cx="4279265" cy="3206115"/>
                    </a:xfrm>
                    <a:prstGeom prst="rect">
                      <a:avLst/>
                    </a:prstGeom>
                  </pic:spPr>
                </pic:pic>
              </a:graphicData>
            </a:graphic>
          </wp:anchor>
        </w:drawing>
      </w: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Pr="004F5D11" w:rsidRDefault="00E91FAB" w:rsidP="00E60087">
      <w:pPr>
        <w:pStyle w:val="Caption"/>
      </w:pPr>
      <w:r>
        <w:rPr>
          <w:sz w:val="26"/>
          <w:szCs w:val="26"/>
        </w:rPr>
        <w:tab/>
      </w:r>
      <w:r w:rsidR="00E60087">
        <w:rPr>
          <w:sz w:val="26"/>
          <w:szCs w:val="26"/>
        </w:rPr>
        <w:tab/>
      </w:r>
      <w:r w:rsidR="00E60087">
        <w:rPr>
          <w:sz w:val="26"/>
          <w:szCs w:val="26"/>
        </w:rPr>
        <w:tab/>
      </w:r>
      <w:r w:rsidR="00E60087">
        <w:rPr>
          <w:sz w:val="26"/>
          <w:szCs w:val="26"/>
        </w:rPr>
        <w:tab/>
      </w:r>
      <w:r w:rsidR="00E60087">
        <w:rPr>
          <w:sz w:val="26"/>
          <w:szCs w:val="26"/>
        </w:rPr>
        <w:tab/>
      </w:r>
      <w:bookmarkStart w:id="10" w:name="_Toc54712491"/>
      <w:r w:rsidR="00E60087">
        <w:t xml:space="preserve">Figure </w:t>
      </w:r>
      <w:r w:rsidR="00E60087">
        <w:fldChar w:fldCharType="begin"/>
      </w:r>
      <w:r w:rsidR="00E60087">
        <w:instrText xml:space="preserve"> SEQ Figure \* ARABIC </w:instrText>
      </w:r>
      <w:r w:rsidR="00E60087">
        <w:fldChar w:fldCharType="separate"/>
      </w:r>
      <w:r w:rsidR="002C227B">
        <w:rPr>
          <w:noProof/>
        </w:rPr>
        <w:t>3</w:t>
      </w:r>
      <w:r w:rsidR="00E60087">
        <w:fldChar w:fldCharType="end"/>
      </w:r>
      <w:r w:rsidR="00E60087">
        <w:t xml:space="preserve">: </w:t>
      </w:r>
      <w:r w:rsidR="00E60087" w:rsidRPr="000E455D">
        <w:t>Memory Management</w:t>
      </w:r>
      <w:bookmarkEnd w:id="10"/>
    </w:p>
    <w:p w:rsidR="00C71B4C" w:rsidRDefault="00C71B4C">
      <w:pPr>
        <w:rPr>
          <w:sz w:val="26"/>
          <w:szCs w:val="26"/>
        </w:rPr>
      </w:pPr>
    </w:p>
    <w:p w:rsidR="00C71B4C" w:rsidRPr="00D65BF0" w:rsidRDefault="00A54625" w:rsidP="00D65BF0">
      <w:pPr>
        <w:pStyle w:val="Heading1"/>
        <w:rPr>
          <w:b w:val="0"/>
          <w:bCs w:val="0"/>
        </w:rPr>
      </w:pPr>
      <w:bookmarkStart w:id="11" w:name="_Toc54712559"/>
      <w:r w:rsidRPr="00D65BF0">
        <w:rPr>
          <w:b w:val="0"/>
          <w:bCs w:val="0"/>
        </w:rPr>
        <w:t>Process Management:</w:t>
      </w:r>
      <w:bookmarkEnd w:id="11"/>
    </w:p>
    <w:p w:rsidR="00C71B4C" w:rsidRPr="00D65BF0" w:rsidRDefault="00A54625">
      <w:r>
        <w:rPr>
          <w:sz w:val="26"/>
          <w:szCs w:val="26"/>
        </w:rPr>
        <w:t>L</w:t>
      </w:r>
      <w:r w:rsidRPr="00D65BF0">
        <w:t xml:space="preserve">inux supports a number of Inter-Process Communication (IPC) mechanisms. Kernel Processes communicate with each other and with the kernel to coordinate their activities. </w:t>
      </w:r>
    </w:p>
    <w:p w:rsidR="00C71B4C" w:rsidRPr="00D65BF0" w:rsidRDefault="00A54625">
      <w:r w:rsidRPr="00D65BF0">
        <w:t>There are two types of IPCs in  local and remote. This is used for interaction between System service and apps. For cloud computing IPC is essential.</w:t>
      </w:r>
    </w:p>
    <w:p w:rsidR="00C71B4C" w:rsidRPr="00D65BF0" w:rsidRDefault="00C71B4C"/>
    <w:p w:rsidR="00C71B4C" w:rsidRDefault="00C71B4C">
      <w:pPr>
        <w:rPr>
          <w:sz w:val="26"/>
          <w:szCs w:val="26"/>
        </w:rPr>
      </w:pPr>
    </w:p>
    <w:p w:rsidR="00C71B4C" w:rsidRDefault="00A54625">
      <w:pPr>
        <w:rPr>
          <w:sz w:val="26"/>
          <w:szCs w:val="26"/>
        </w:rPr>
      </w:pPr>
      <w:r>
        <w:rPr>
          <w:noProof/>
          <w:sz w:val="26"/>
          <w:szCs w:val="26"/>
        </w:rPr>
        <w:lastRenderedPageBreak/>
        <w:drawing>
          <wp:anchor distT="0" distB="0" distL="0" distR="0" simplePos="0" relativeHeight="25" behindDoc="0" locked="0" layoutInCell="1" allowOverlap="1">
            <wp:simplePos x="0" y="0"/>
            <wp:positionH relativeFrom="column">
              <wp:posOffset>509270</wp:posOffset>
            </wp:positionH>
            <wp:positionV relativeFrom="paragraph">
              <wp:posOffset>163830</wp:posOffset>
            </wp:positionV>
            <wp:extent cx="5598160" cy="3592195"/>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0"/>
                    <a:stretch>
                      <a:fillRect/>
                    </a:stretch>
                  </pic:blipFill>
                  <pic:spPr bwMode="auto">
                    <a:xfrm>
                      <a:off x="0" y="0"/>
                      <a:ext cx="5598160" cy="3592195"/>
                    </a:xfrm>
                    <a:prstGeom prst="rect">
                      <a:avLst/>
                    </a:prstGeom>
                  </pic:spPr>
                </pic:pic>
              </a:graphicData>
            </a:graphic>
          </wp:anchor>
        </w:drawing>
      </w: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C71B4C">
      <w:pPr>
        <w:rPr>
          <w:sz w:val="26"/>
          <w:szCs w:val="26"/>
        </w:rPr>
      </w:pPr>
    </w:p>
    <w:p w:rsidR="00C71B4C" w:rsidRDefault="00E60087" w:rsidP="00E60087">
      <w:pPr>
        <w:pStyle w:val="Caption"/>
        <w:ind w:left="2880" w:firstLine="720"/>
        <w:rPr>
          <w:sz w:val="26"/>
          <w:szCs w:val="26"/>
        </w:rPr>
      </w:pPr>
      <w:bookmarkStart w:id="12" w:name="_Toc54712492"/>
      <w:r>
        <w:t xml:space="preserve">Figure </w:t>
      </w:r>
      <w:r>
        <w:fldChar w:fldCharType="begin"/>
      </w:r>
      <w:r>
        <w:instrText xml:space="preserve"> SEQ Figure \* ARABIC </w:instrText>
      </w:r>
      <w:r>
        <w:fldChar w:fldCharType="separate"/>
      </w:r>
      <w:r w:rsidR="002C227B">
        <w:rPr>
          <w:noProof/>
        </w:rPr>
        <w:t>4</w:t>
      </w:r>
      <w:r>
        <w:fldChar w:fldCharType="end"/>
      </w:r>
      <w:r>
        <w:t xml:space="preserve">: </w:t>
      </w:r>
      <w:r w:rsidRPr="00AF3678">
        <w:t>Memory Management</w:t>
      </w:r>
      <w:bookmarkEnd w:id="12"/>
      <w:r w:rsidR="00A54625">
        <w:rPr>
          <w:sz w:val="26"/>
          <w:szCs w:val="26"/>
        </w:rPr>
        <w:tab/>
      </w:r>
      <w:r w:rsidR="00A54625">
        <w:rPr>
          <w:sz w:val="26"/>
          <w:szCs w:val="26"/>
        </w:rPr>
        <w:tab/>
      </w:r>
      <w:r w:rsidR="00A54625">
        <w:rPr>
          <w:sz w:val="26"/>
          <w:szCs w:val="26"/>
        </w:rPr>
        <w:tab/>
      </w:r>
      <w:r w:rsidR="00A54625">
        <w:rPr>
          <w:sz w:val="26"/>
          <w:szCs w:val="26"/>
        </w:rPr>
        <w:tab/>
      </w:r>
    </w:p>
    <w:p w:rsidR="00C71B4C" w:rsidRPr="00D65BF0" w:rsidRDefault="00A54625">
      <w:pPr>
        <w:pStyle w:val="Heading2"/>
        <w:rPr>
          <w:b/>
          <w:bCs/>
          <w:sz w:val="28"/>
        </w:rPr>
      </w:pPr>
      <w:bookmarkStart w:id="13" w:name="_Toc54712560"/>
      <w:r w:rsidRPr="00D65BF0">
        <w:rPr>
          <w:b/>
          <w:bCs/>
          <w:sz w:val="28"/>
        </w:rPr>
        <w:t>Kernel Extension:</w:t>
      </w:r>
      <w:bookmarkEnd w:id="13"/>
    </w:p>
    <w:p w:rsidR="00C71B4C" w:rsidRDefault="00A54625">
      <w:r>
        <w:rPr>
          <w:sz w:val="26"/>
          <w:szCs w:val="26"/>
        </w:rPr>
        <w:t>A kernel extension is a directory containing several files. App</w:t>
      </w:r>
      <w:r>
        <w:t xml:space="preserve"> developers must know Android Linux kernels extensions for storage. Kernel extension that allows multiple processes to share regions of memory, which would otherwise be prohibited because each application process and the virtual memory manager collaborate to protect the app's memory by default. </w:t>
      </w:r>
    </w:p>
    <w:p w:rsidR="00C71B4C" w:rsidRDefault="00C71B4C">
      <w:pPr>
        <w:rPr>
          <w:sz w:val="26"/>
          <w:szCs w:val="26"/>
        </w:rPr>
      </w:pPr>
    </w:p>
    <w:p w:rsidR="00C71B4C" w:rsidRDefault="00A54625">
      <w:pPr>
        <w:jc w:val="center"/>
        <w:rPr>
          <w:sz w:val="26"/>
          <w:szCs w:val="26"/>
        </w:rPr>
      </w:pPr>
      <w:r>
        <w:rPr>
          <w:noProof/>
          <w:sz w:val="26"/>
          <w:szCs w:val="26"/>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5895975" cy="952500"/>
            <wp:effectExtent l="0" t="0" r="0" b="0"/>
            <wp:wrapSquare wrapText="largest"/>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1"/>
                    <a:stretch>
                      <a:fillRect/>
                    </a:stretch>
                  </pic:blipFill>
                  <pic:spPr bwMode="auto">
                    <a:xfrm>
                      <a:off x="0" y="0"/>
                      <a:ext cx="5895975" cy="952500"/>
                    </a:xfrm>
                    <a:prstGeom prst="rect">
                      <a:avLst/>
                    </a:prstGeom>
                  </pic:spPr>
                </pic:pic>
              </a:graphicData>
            </a:graphic>
          </wp:anchor>
        </w:drawing>
      </w:r>
    </w:p>
    <w:p w:rsidR="00C71B4C" w:rsidRDefault="00C71B4C">
      <w:pPr>
        <w:jc w:val="center"/>
        <w:rPr>
          <w:sz w:val="26"/>
          <w:szCs w:val="26"/>
        </w:rPr>
      </w:pPr>
    </w:p>
    <w:p w:rsidR="00C71B4C" w:rsidRDefault="00C71B4C">
      <w:pPr>
        <w:jc w:val="center"/>
        <w:rPr>
          <w:sz w:val="26"/>
          <w:szCs w:val="26"/>
        </w:rPr>
      </w:pPr>
    </w:p>
    <w:p w:rsidR="00C71B4C" w:rsidRDefault="00C71B4C">
      <w:pPr>
        <w:jc w:val="center"/>
        <w:rPr>
          <w:sz w:val="26"/>
          <w:szCs w:val="26"/>
        </w:rPr>
      </w:pPr>
    </w:p>
    <w:p w:rsidR="00C71B4C" w:rsidRDefault="00C71B4C">
      <w:pPr>
        <w:jc w:val="center"/>
        <w:rPr>
          <w:sz w:val="26"/>
          <w:szCs w:val="26"/>
        </w:rPr>
      </w:pPr>
    </w:p>
    <w:p w:rsidR="00C71B4C" w:rsidRDefault="00E60087" w:rsidP="00E60087">
      <w:pPr>
        <w:pStyle w:val="Caption"/>
        <w:ind w:left="3600" w:firstLine="720"/>
      </w:pPr>
      <w:bookmarkStart w:id="14" w:name="_Toc54712493"/>
      <w:r>
        <w:t xml:space="preserve">Figure </w:t>
      </w:r>
      <w:r>
        <w:fldChar w:fldCharType="begin"/>
      </w:r>
      <w:r>
        <w:instrText xml:space="preserve"> SEQ Figure \* ARABIC </w:instrText>
      </w:r>
      <w:r>
        <w:fldChar w:fldCharType="separate"/>
      </w:r>
      <w:r w:rsidR="002C227B">
        <w:rPr>
          <w:noProof/>
        </w:rPr>
        <w:t>5</w:t>
      </w:r>
      <w:r>
        <w:fldChar w:fldCharType="end"/>
      </w:r>
      <w:r>
        <w:t xml:space="preserve">: </w:t>
      </w:r>
      <w:r w:rsidRPr="003A1F63">
        <w:t>Linux Kernel</w:t>
      </w:r>
      <w:bookmarkEnd w:id="14"/>
    </w:p>
    <w:p w:rsidR="00BA1ED5" w:rsidRDefault="00BA1ED5" w:rsidP="00BA1ED5"/>
    <w:p w:rsidR="00BA1ED5" w:rsidRDefault="00BA1ED5" w:rsidP="00BA1ED5"/>
    <w:p w:rsidR="00BA1ED5" w:rsidRDefault="00BA1ED5" w:rsidP="00BA1ED5"/>
    <w:p w:rsidR="00BA1ED5" w:rsidRPr="00BA1ED5" w:rsidRDefault="00BA1ED5" w:rsidP="00BA1ED5"/>
    <w:p w:rsidR="00C71B4C" w:rsidRPr="00D65BF0" w:rsidRDefault="00A54625">
      <w:pPr>
        <w:pStyle w:val="Heading1"/>
        <w:rPr>
          <w:sz w:val="28"/>
        </w:rPr>
      </w:pPr>
      <w:bookmarkStart w:id="15" w:name="_Toc54712561"/>
      <w:r w:rsidRPr="00D65BF0">
        <w:rPr>
          <w:sz w:val="28"/>
        </w:rPr>
        <w:lastRenderedPageBreak/>
        <w:t>Android Hardware Abstraction Layer:</w:t>
      </w:r>
      <w:bookmarkEnd w:id="15"/>
    </w:p>
    <w:p w:rsidR="00C71B4C" w:rsidRDefault="00A54625">
      <w:pPr>
        <w:rPr>
          <w:sz w:val="26"/>
          <w:szCs w:val="26"/>
        </w:rPr>
      </w:pPr>
      <w:r>
        <w:rPr>
          <w:sz w:val="26"/>
          <w:szCs w:val="26"/>
        </w:rPr>
        <w:t>The Hardware Abstraction Layer helps to separate concerns in the Android system architecture. It separates hardware logic from android software logic.</w:t>
      </w:r>
    </w:p>
    <w:p w:rsidR="00BA1ED5" w:rsidRDefault="00BA1ED5">
      <w:pPr>
        <w:ind w:firstLine="0"/>
      </w:pPr>
    </w:p>
    <w:p w:rsidR="00BA1ED5" w:rsidRDefault="00BA1ED5">
      <w:pPr>
        <w:ind w:firstLine="0"/>
      </w:pPr>
    </w:p>
    <w:p w:rsidR="00C71B4C" w:rsidRDefault="00A54625">
      <w:pPr>
        <w:ind w:firstLine="0"/>
      </w:pPr>
      <w:r>
        <w:rPr>
          <w:noProof/>
        </w:rPr>
        <w:drawing>
          <wp:anchor distT="0" distB="0" distL="0" distR="0" simplePos="0" relativeHeight="8" behindDoc="0" locked="0" layoutInCell="1" allowOverlap="1">
            <wp:simplePos x="0" y="0"/>
            <wp:positionH relativeFrom="column">
              <wp:posOffset>83820</wp:posOffset>
            </wp:positionH>
            <wp:positionV relativeFrom="paragraph">
              <wp:posOffset>171450</wp:posOffset>
            </wp:positionV>
            <wp:extent cx="5953125" cy="523875"/>
            <wp:effectExtent l="0" t="0" r="0" b="0"/>
            <wp:wrapSquare wrapText="largest"/>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2"/>
                    <a:stretch>
                      <a:fillRect/>
                    </a:stretch>
                  </pic:blipFill>
                  <pic:spPr bwMode="auto">
                    <a:xfrm>
                      <a:off x="0" y="0"/>
                      <a:ext cx="5953125" cy="523875"/>
                    </a:xfrm>
                    <a:prstGeom prst="rect">
                      <a:avLst/>
                    </a:prstGeom>
                  </pic:spPr>
                </pic:pic>
              </a:graphicData>
            </a:graphic>
          </wp:anchor>
        </w:drawing>
      </w:r>
    </w:p>
    <w:p w:rsidR="00C71B4C" w:rsidRDefault="00C71B4C"/>
    <w:p w:rsidR="00C71B4C" w:rsidRDefault="00C71B4C"/>
    <w:p w:rsidR="00C71B4C" w:rsidRDefault="00C71B4C"/>
    <w:p w:rsidR="00C71B4C" w:rsidRDefault="00C71B4C" w:rsidP="00E60087">
      <w:pPr>
        <w:pStyle w:val="Caption"/>
        <w:keepNext/>
        <w:ind w:firstLine="0"/>
      </w:pPr>
    </w:p>
    <w:p w:rsidR="00E60087" w:rsidRDefault="00E60087" w:rsidP="00E60087">
      <w:pPr>
        <w:pStyle w:val="Caption"/>
        <w:jc w:val="center"/>
      </w:pPr>
      <w:bookmarkStart w:id="16" w:name="_Toc54712494"/>
      <w:r>
        <w:t xml:space="preserve">Figure </w:t>
      </w:r>
      <w:r>
        <w:fldChar w:fldCharType="begin"/>
      </w:r>
      <w:r>
        <w:instrText xml:space="preserve"> SEQ Figure \* ARABIC </w:instrText>
      </w:r>
      <w:r>
        <w:fldChar w:fldCharType="separate"/>
      </w:r>
      <w:r w:rsidR="002C227B">
        <w:rPr>
          <w:noProof/>
        </w:rPr>
        <w:t>6</w:t>
      </w:r>
      <w:r>
        <w:fldChar w:fldCharType="end"/>
      </w:r>
      <w:r>
        <w:t xml:space="preserve">: </w:t>
      </w:r>
      <w:r w:rsidRPr="00ED0AF7">
        <w:t>Hardware Abstraction Layer</w:t>
      </w:r>
      <w:bookmarkEnd w:id="16"/>
    </w:p>
    <w:p w:rsidR="00BA1ED5" w:rsidRDefault="00BA1ED5" w:rsidP="00BA1ED5"/>
    <w:p w:rsidR="00BA1ED5" w:rsidRPr="00BA1ED5" w:rsidRDefault="00BA1ED5" w:rsidP="00BA1ED5"/>
    <w:p w:rsidR="00C71B4C" w:rsidRPr="00D65BF0" w:rsidRDefault="00A54625">
      <w:pPr>
        <w:pStyle w:val="Heading1"/>
        <w:rPr>
          <w:sz w:val="28"/>
        </w:rPr>
      </w:pPr>
      <w:bookmarkStart w:id="17" w:name="_Toc54712562"/>
      <w:r w:rsidRPr="00D65BF0">
        <w:rPr>
          <w:sz w:val="28"/>
        </w:rPr>
        <w:t>Local and Remote IPC</w:t>
      </w:r>
      <w:bookmarkEnd w:id="17"/>
    </w:p>
    <w:p w:rsidR="00C71B4C" w:rsidRDefault="00A54625">
      <w:r>
        <w:t>Local &amp; remote inter-process communication (IPC) mechanisms mediate interactions between apps &amp; system services • TCP/IP is used to access the Internet • Optimized for LANs &amp; WANs</w:t>
      </w:r>
    </w:p>
    <w:p w:rsidR="00C71B4C" w:rsidRDefault="00A54625">
      <w:r>
        <w:rPr>
          <w:noProof/>
        </w:rPr>
        <w:drawing>
          <wp:anchor distT="0" distB="0" distL="0" distR="0" simplePos="0" relativeHeight="26" behindDoc="0" locked="0" layoutInCell="1" allowOverlap="1">
            <wp:simplePos x="0" y="0"/>
            <wp:positionH relativeFrom="column">
              <wp:posOffset>2317115</wp:posOffset>
            </wp:positionH>
            <wp:positionV relativeFrom="paragraph">
              <wp:posOffset>38100</wp:posOffset>
            </wp:positionV>
            <wp:extent cx="1455420" cy="1906270"/>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23"/>
                    <a:stretch>
                      <a:fillRect/>
                    </a:stretch>
                  </pic:blipFill>
                  <pic:spPr bwMode="auto">
                    <a:xfrm>
                      <a:off x="0" y="0"/>
                      <a:ext cx="1455420" cy="1906270"/>
                    </a:xfrm>
                    <a:prstGeom prst="rect">
                      <a:avLst/>
                    </a:prstGeom>
                  </pic:spPr>
                </pic:pic>
              </a:graphicData>
            </a:graphic>
          </wp:anchor>
        </w:drawing>
      </w:r>
    </w:p>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Pr="00E91FAB" w:rsidRDefault="00A54625" w:rsidP="00E60087">
      <w:pPr>
        <w:pStyle w:val="Caption"/>
      </w:pPr>
      <w:r>
        <w:tab/>
      </w:r>
      <w:r>
        <w:tab/>
      </w:r>
      <w:r>
        <w:tab/>
      </w:r>
      <w:r>
        <w:tab/>
      </w:r>
      <w:bookmarkStart w:id="18" w:name="_Toc54712495"/>
      <w:r w:rsidR="00E60087">
        <w:t xml:space="preserve">Figure </w:t>
      </w:r>
      <w:r w:rsidR="00E60087">
        <w:fldChar w:fldCharType="begin"/>
      </w:r>
      <w:r w:rsidR="00E60087">
        <w:instrText xml:space="preserve"> SEQ Figure \* ARABIC </w:instrText>
      </w:r>
      <w:r w:rsidR="00E60087">
        <w:fldChar w:fldCharType="separate"/>
      </w:r>
      <w:r w:rsidR="002C227B">
        <w:rPr>
          <w:noProof/>
        </w:rPr>
        <w:t>7</w:t>
      </w:r>
      <w:r w:rsidR="00E60087">
        <w:fldChar w:fldCharType="end"/>
      </w:r>
      <w:r w:rsidR="00E60087">
        <w:t xml:space="preserve">: </w:t>
      </w:r>
      <w:r w:rsidR="00E60087" w:rsidRPr="00B94D52">
        <w:t xml:space="preserve"> Local and Remote IPC</w:t>
      </w:r>
      <w:bookmarkEnd w:id="18"/>
    </w:p>
    <w:p w:rsidR="00E91FAB" w:rsidRDefault="00E91FAB">
      <w:pPr>
        <w:rPr>
          <w:sz w:val="26"/>
          <w:szCs w:val="26"/>
        </w:rPr>
      </w:pPr>
    </w:p>
    <w:p w:rsidR="00BA1ED5" w:rsidRDefault="00BA1ED5">
      <w:pPr>
        <w:rPr>
          <w:sz w:val="26"/>
          <w:szCs w:val="26"/>
        </w:rPr>
      </w:pPr>
    </w:p>
    <w:p w:rsidR="00BA1ED5" w:rsidRDefault="00BA1ED5">
      <w:pPr>
        <w:rPr>
          <w:sz w:val="26"/>
          <w:szCs w:val="26"/>
        </w:rPr>
      </w:pPr>
    </w:p>
    <w:p w:rsidR="00BA1ED5" w:rsidRDefault="00BA1ED5">
      <w:pPr>
        <w:rPr>
          <w:sz w:val="26"/>
          <w:szCs w:val="26"/>
        </w:rPr>
      </w:pPr>
    </w:p>
    <w:p w:rsidR="00BA1ED5" w:rsidRDefault="00BA1ED5">
      <w:pPr>
        <w:rPr>
          <w:sz w:val="26"/>
          <w:szCs w:val="26"/>
        </w:rPr>
      </w:pPr>
    </w:p>
    <w:p w:rsidR="00BA1ED5" w:rsidRDefault="00BA1ED5">
      <w:pPr>
        <w:rPr>
          <w:sz w:val="26"/>
          <w:szCs w:val="26"/>
        </w:rPr>
      </w:pPr>
    </w:p>
    <w:p w:rsidR="00BA1ED5" w:rsidRDefault="00BA1ED5">
      <w:pPr>
        <w:rPr>
          <w:sz w:val="26"/>
          <w:szCs w:val="26"/>
        </w:rPr>
      </w:pPr>
    </w:p>
    <w:p w:rsidR="00BA1ED5" w:rsidRDefault="00BA1ED5">
      <w:pPr>
        <w:rPr>
          <w:sz w:val="26"/>
          <w:szCs w:val="26"/>
        </w:rPr>
      </w:pPr>
    </w:p>
    <w:p w:rsidR="00E91FAB" w:rsidRDefault="00E91FAB" w:rsidP="00E91FAB">
      <w:pPr>
        <w:ind w:firstLine="0"/>
        <w:rPr>
          <w:b/>
          <w:sz w:val="26"/>
          <w:szCs w:val="26"/>
        </w:rPr>
      </w:pPr>
      <w:r w:rsidRPr="00E91FAB">
        <w:rPr>
          <w:b/>
          <w:sz w:val="26"/>
          <w:szCs w:val="26"/>
        </w:rPr>
        <w:t>A</w:t>
      </w:r>
      <w:r w:rsidRPr="00D65BF0">
        <w:rPr>
          <w:rFonts w:ascii="Cambria" w:hAnsi="Cambria"/>
          <w:b/>
          <w:bCs/>
          <w:sz w:val="28"/>
          <w:szCs w:val="24"/>
        </w:rPr>
        <w:t>ndroid Hardware Abstraction Layer</w:t>
      </w:r>
    </w:p>
    <w:p w:rsidR="00E91FAB" w:rsidRDefault="00E91FAB" w:rsidP="00E91FAB">
      <w:r>
        <w:rPr>
          <w:b/>
          <w:sz w:val="26"/>
          <w:szCs w:val="26"/>
        </w:rPr>
        <w:tab/>
      </w:r>
      <w:r>
        <w:rPr>
          <w:rFonts w:ascii="AvenirNext" w:hAnsi="AvenirNext"/>
          <w:color w:val="777777"/>
          <w:shd w:val="clear" w:color="auto" w:fill="FFFFFF"/>
        </w:rPr>
        <w:t>T</w:t>
      </w:r>
      <w:r w:rsidRPr="00E91FAB">
        <w:t>he Android Hardware Abstraction Layer (HAL) is an interface for hardware vendors to implement that allows the Android application/framework to communicate with hardware-specific device drivers. The Android application uses HAL APIs to get service from hardware devices.</w:t>
      </w:r>
    </w:p>
    <w:p w:rsidR="00E91FAB" w:rsidRPr="00E91FAB" w:rsidRDefault="00E91FAB" w:rsidP="00E91FAB"/>
    <w:p w:rsidR="00E91FAB" w:rsidRDefault="00E91FAB" w:rsidP="00E91FAB">
      <w:r w:rsidRPr="00E91FAB">
        <w:t>Android HAL uses the functions provided by the lower-layer Linux kernel to serve the request from the Android application/framework. Android HAL is a vendor-specific layer implemented in the C/C++ language. The HAL implementation is hardware-specific and varies from vendor to vendor.</w:t>
      </w:r>
    </w:p>
    <w:p w:rsidR="00E91FAB" w:rsidRPr="00E91FAB" w:rsidRDefault="00E91FAB" w:rsidP="00E91FAB"/>
    <w:p w:rsidR="00E91FAB" w:rsidRPr="00E91FAB" w:rsidRDefault="00E91FAB" w:rsidP="00E91FAB">
      <w:r w:rsidRPr="00E91FAB">
        <w:t>Developers need a standardized approach to implement the Android HAL across vendors and hardware to reduce development time, cost and effort. What follows is a discussion of the challenges of implementing the Android HAL for audio, and a general solution for quick HAL implementation for various hardware vendors.</w:t>
      </w:r>
    </w:p>
    <w:p w:rsidR="00E91FAB" w:rsidRPr="00E91FAB" w:rsidRDefault="00E91FAB" w:rsidP="00E91FAB"/>
    <w:p w:rsidR="00E91FAB" w:rsidRDefault="00E91FAB" w:rsidP="00E91FAB">
      <w:pPr>
        <w:ind w:left="720" w:firstLine="720"/>
        <w:rPr>
          <w:b/>
        </w:rPr>
      </w:pPr>
      <w:r>
        <w:rPr>
          <w:noProof/>
        </w:rPr>
        <w:drawing>
          <wp:inline distT="0" distB="0" distL="0" distR="0">
            <wp:extent cx="4762500" cy="3600450"/>
            <wp:effectExtent l="0" t="0" r="0" b="0"/>
            <wp:docPr id="18" name="Picture 18" descr="Android HAL archtecture | Freewhe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HAL archtecture | Freewheel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rsidR="00E91FAB" w:rsidRDefault="00E91FAB" w:rsidP="00E91FAB">
      <w:pPr>
        <w:ind w:left="720" w:firstLine="720"/>
        <w:rPr>
          <w:b/>
        </w:rPr>
      </w:pPr>
      <w:r>
        <w:rPr>
          <w:b/>
        </w:rPr>
        <w:tab/>
      </w:r>
    </w:p>
    <w:p w:rsidR="00E91FAB" w:rsidRDefault="00E60087" w:rsidP="00E60087">
      <w:pPr>
        <w:pStyle w:val="Caption"/>
        <w:ind w:left="2880" w:firstLine="720"/>
      </w:pPr>
      <w:bookmarkStart w:id="19" w:name="_Toc54712496"/>
      <w:r>
        <w:t xml:space="preserve">Figure </w:t>
      </w:r>
      <w:r>
        <w:fldChar w:fldCharType="begin"/>
      </w:r>
      <w:r>
        <w:instrText xml:space="preserve"> SEQ Figure \* ARABIC </w:instrText>
      </w:r>
      <w:r>
        <w:fldChar w:fldCharType="separate"/>
      </w:r>
      <w:r w:rsidR="002C227B">
        <w:rPr>
          <w:noProof/>
        </w:rPr>
        <w:t>8</w:t>
      </w:r>
      <w:r>
        <w:fldChar w:fldCharType="end"/>
      </w:r>
      <w:r>
        <w:t xml:space="preserve">: </w:t>
      </w:r>
      <w:r w:rsidRPr="005F4A7D">
        <w:t>Hardware Abstraction Layer</w:t>
      </w:r>
      <w:bookmarkEnd w:id="19"/>
    </w:p>
    <w:p w:rsidR="00BA1ED5" w:rsidRPr="00BA1ED5" w:rsidRDefault="00BA1ED5" w:rsidP="00BA1ED5"/>
    <w:p w:rsidR="00C71B4C" w:rsidRPr="00D65BF0" w:rsidRDefault="00A54625">
      <w:pPr>
        <w:pStyle w:val="Heading1"/>
        <w:rPr>
          <w:sz w:val="32"/>
        </w:rPr>
      </w:pPr>
      <w:bookmarkStart w:id="20" w:name="_Toc54712563"/>
      <w:r w:rsidRPr="00D65BF0">
        <w:rPr>
          <w:sz w:val="32"/>
        </w:rPr>
        <w:lastRenderedPageBreak/>
        <w:t>Android Libraries:</w:t>
      </w:r>
      <w:bookmarkEnd w:id="20"/>
    </w:p>
    <w:p w:rsidR="00C71B4C" w:rsidRDefault="00A54625">
      <w:r>
        <w:t>The source code for all the core Java and Android libraries is available online. Although Android ap</w:t>
      </w:r>
      <w:r w:rsidR="00D65BF0">
        <w:t>ps are written using the Java A</w:t>
      </w:r>
      <w:r>
        <w:t>Pis we just discussed, implementations of these APIs are often written in C and C++</w:t>
      </w:r>
      <w:r w:rsidR="007C6B48">
        <w:t>.</w:t>
      </w:r>
    </w:p>
    <w:p w:rsidR="007C6B48" w:rsidRPr="00D65BF0" w:rsidRDefault="007C6B48" w:rsidP="00D65BF0">
      <w:pPr>
        <w:pStyle w:val="body-el-text"/>
        <w:ind w:firstLine="360"/>
        <w:rPr>
          <w:rFonts w:ascii="Calibri" w:hAnsi="Calibri"/>
          <w:sz w:val="22"/>
          <w:szCs w:val="22"/>
          <w:lang w:bidi="en-US"/>
        </w:rPr>
      </w:pPr>
      <w:r w:rsidRPr="00D65BF0">
        <w:rPr>
          <w:rFonts w:ascii="Calibri" w:hAnsi="Calibri"/>
          <w:sz w:val="22"/>
          <w:szCs w:val="22"/>
          <w:lang w:bidi="en-US"/>
        </w:rPr>
        <w:t>An Android library is structurally the same as an Android app module. It can include everything needed to build an app, including source code, resource files, and an Android manifest. However, instead of compiling into an APK that runs on a device, an Android library compiles into an Android Archive (AAR) file that you can use as a dependency for an Android app module. </w:t>
      </w:r>
    </w:p>
    <w:p w:rsidR="00C71B4C" w:rsidRDefault="00A54625">
      <w:r>
        <w:t xml:space="preserve"> </w:t>
      </w:r>
    </w:p>
    <w:p w:rsidR="00C71B4C" w:rsidRDefault="00E91FAB" w:rsidP="007C6B48">
      <w:r>
        <w:rPr>
          <w:noProof/>
        </w:rPr>
        <w:drawing>
          <wp:inline distT="0" distB="0" distL="0" distR="0">
            <wp:extent cx="5514975" cy="1280897"/>
            <wp:effectExtent l="0" t="0" r="0" b="0"/>
            <wp:docPr id="19" name="Picture 19" descr="C:\Users\TRAINING\AppData\Local\Microsoft\Windows\INetCache\Content.Word\Android 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INING\AppData\Local\Microsoft\Windows\INetCache\Content.Word\Android Librari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3969" cy="1289954"/>
                    </a:xfrm>
                    <a:prstGeom prst="rect">
                      <a:avLst/>
                    </a:prstGeom>
                    <a:noFill/>
                    <a:ln>
                      <a:noFill/>
                    </a:ln>
                  </pic:spPr>
                </pic:pic>
              </a:graphicData>
            </a:graphic>
          </wp:inline>
        </w:drawing>
      </w:r>
    </w:p>
    <w:p w:rsidR="00C71B4C" w:rsidRDefault="00C71B4C"/>
    <w:p w:rsidR="00C71B4C" w:rsidRDefault="00E60087" w:rsidP="00E60087">
      <w:pPr>
        <w:pStyle w:val="Caption"/>
        <w:ind w:left="2880" w:firstLine="720"/>
      </w:pPr>
      <w:bookmarkStart w:id="21" w:name="_Toc54712497"/>
      <w:r>
        <w:t xml:space="preserve">Figure </w:t>
      </w:r>
      <w:r>
        <w:fldChar w:fldCharType="begin"/>
      </w:r>
      <w:r>
        <w:instrText xml:space="preserve"> SEQ Figure \* ARABIC </w:instrText>
      </w:r>
      <w:r>
        <w:fldChar w:fldCharType="separate"/>
      </w:r>
      <w:r w:rsidR="002C227B">
        <w:rPr>
          <w:noProof/>
        </w:rPr>
        <w:t>9</w:t>
      </w:r>
      <w:r>
        <w:fldChar w:fldCharType="end"/>
      </w:r>
      <w:r>
        <w:t xml:space="preserve">: </w:t>
      </w:r>
      <w:r w:rsidRPr="009B66EC">
        <w:t>Libraries</w:t>
      </w:r>
      <w:bookmarkEnd w:id="21"/>
    </w:p>
    <w:p w:rsidR="00C71B4C" w:rsidRPr="00D65BF0" w:rsidRDefault="007C6B48" w:rsidP="007C6B48">
      <w:pPr>
        <w:pStyle w:val="Heading1"/>
        <w:rPr>
          <w:sz w:val="32"/>
        </w:rPr>
      </w:pPr>
      <w:bookmarkStart w:id="22" w:name="_Toc54712564"/>
      <w:r w:rsidRPr="00D65BF0">
        <w:rPr>
          <w:sz w:val="32"/>
        </w:rPr>
        <w:t>Android Core and Native Libraries</w:t>
      </w:r>
      <w:bookmarkEnd w:id="22"/>
    </w:p>
    <w:p w:rsidR="000C0693" w:rsidRPr="004F5D11" w:rsidRDefault="007C6B48" w:rsidP="007C6B48">
      <w:r>
        <w:tab/>
      </w:r>
      <w:r w:rsidRPr="004F5D11">
        <w:t xml:space="preserve">Here android Handlers can be used to send and process messages and runnable in one or more threads in the process. Handlers are key part of android </w:t>
      </w:r>
      <w:r w:rsidR="000C0693" w:rsidRPr="004F5D11">
        <w:t>Handle, Message and Runnable Framework.</w:t>
      </w:r>
    </w:p>
    <w:p w:rsidR="000C0693" w:rsidRPr="004F5D11" w:rsidRDefault="000C0693" w:rsidP="007C6B48">
      <w:r w:rsidRPr="004F5D11">
        <w:t>Work Done by Handlers Include:</w:t>
      </w:r>
    </w:p>
    <w:p w:rsidR="000C0693" w:rsidRPr="004F5D11" w:rsidRDefault="000C0693" w:rsidP="007C6B48">
      <w:r w:rsidRPr="004F5D11">
        <w:t>1. Send Message and or post runnable to threads looper</w:t>
      </w:r>
    </w:p>
    <w:p w:rsidR="000C0693" w:rsidRPr="004F5D11" w:rsidRDefault="000C0693" w:rsidP="007C6B48">
      <w:r w:rsidRPr="004F5D11">
        <w:t>2. Collaborate with looper to serialize processing of messages in a thread</w:t>
      </w:r>
    </w:p>
    <w:p w:rsidR="000C0693" w:rsidRPr="004F5D11" w:rsidRDefault="000C0693" w:rsidP="000C0693">
      <w:pPr>
        <w:ind w:firstLine="0"/>
      </w:pPr>
      <w:r w:rsidRPr="004F5D11">
        <w:tab/>
      </w:r>
    </w:p>
    <w:p w:rsidR="000C0693" w:rsidRDefault="000C0693" w:rsidP="000C0693">
      <w:pPr>
        <w:ind w:firstLine="0"/>
      </w:pPr>
      <w:r w:rsidRPr="004F5D11">
        <w:tab/>
        <w:t>But handlers can't be used for IPC between processes and they don't implement to pierceable interface, they can't be passed as data in message and extra in an Intent.</w:t>
      </w:r>
    </w:p>
    <w:p w:rsidR="000C0693" w:rsidRDefault="000C0693" w:rsidP="007C6B48"/>
    <w:p w:rsidR="000C0693" w:rsidRDefault="000C0693" w:rsidP="000C0693">
      <w:pPr>
        <w:ind w:firstLine="0"/>
      </w:pPr>
    </w:p>
    <w:p w:rsidR="000C0693" w:rsidRDefault="007C6B48" w:rsidP="000C0693">
      <w:pPr>
        <w:ind w:firstLine="0"/>
      </w:pPr>
      <w:r>
        <w:rPr>
          <w:noProof/>
        </w:rPr>
        <w:lastRenderedPageBreak/>
        <w:drawing>
          <wp:inline distT="0" distB="0" distL="0" distR="0">
            <wp:extent cx="6457950" cy="3040676"/>
            <wp:effectExtent l="0" t="0" r="0" b="7620"/>
            <wp:docPr id="20" name="Picture 20" descr="C:\Users\TRAINING\AppData\Local\Microsoft\Windows\INetCache\Content.Word\Core Native Libr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Core Native Librari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3040676"/>
                    </a:xfrm>
                    <a:prstGeom prst="rect">
                      <a:avLst/>
                    </a:prstGeom>
                    <a:noFill/>
                    <a:ln>
                      <a:noFill/>
                    </a:ln>
                  </pic:spPr>
                </pic:pic>
              </a:graphicData>
            </a:graphic>
          </wp:inline>
        </w:drawing>
      </w:r>
    </w:p>
    <w:p w:rsidR="000C0693" w:rsidRDefault="00E60087" w:rsidP="00E60087">
      <w:pPr>
        <w:pStyle w:val="Caption"/>
      </w:pPr>
      <w:r>
        <w:tab/>
      </w:r>
      <w:r>
        <w:tab/>
      </w:r>
      <w:r>
        <w:tab/>
      </w:r>
      <w:r>
        <w:tab/>
      </w:r>
      <w:r>
        <w:tab/>
      </w:r>
      <w:r>
        <w:tab/>
      </w:r>
      <w:bookmarkStart w:id="23" w:name="_Toc54712498"/>
      <w:r>
        <w:t xml:space="preserve">Figure </w:t>
      </w:r>
      <w:r>
        <w:fldChar w:fldCharType="begin"/>
      </w:r>
      <w:r>
        <w:instrText xml:space="preserve"> SEQ Figure \* ARABIC </w:instrText>
      </w:r>
      <w:r>
        <w:fldChar w:fldCharType="separate"/>
      </w:r>
      <w:r w:rsidR="002C227B">
        <w:rPr>
          <w:noProof/>
        </w:rPr>
        <w:t>10</w:t>
      </w:r>
      <w:r>
        <w:fldChar w:fldCharType="end"/>
      </w:r>
      <w:r>
        <w:t>: Libraries</w:t>
      </w:r>
      <w:bookmarkEnd w:id="23"/>
    </w:p>
    <w:p w:rsidR="000C0693" w:rsidRDefault="00E60087" w:rsidP="00BA1ED5">
      <w:pPr>
        <w:ind w:firstLine="0"/>
      </w:pPr>
      <w:r>
        <w:tab/>
      </w:r>
    </w:p>
    <w:p w:rsidR="00C71B4C" w:rsidRPr="00D65BF0" w:rsidRDefault="000C0693">
      <w:pPr>
        <w:pStyle w:val="Heading1"/>
        <w:rPr>
          <w:sz w:val="28"/>
        </w:rPr>
      </w:pPr>
      <w:bookmarkStart w:id="24" w:name="_Toc54712565"/>
      <w:r w:rsidRPr="00D65BF0">
        <w:rPr>
          <w:sz w:val="28"/>
        </w:rPr>
        <w:t>O</w:t>
      </w:r>
      <w:r w:rsidR="00A54625" w:rsidRPr="00D65BF0">
        <w:rPr>
          <w:sz w:val="28"/>
        </w:rPr>
        <w:t>bject oriented Framework:</w:t>
      </w:r>
      <w:bookmarkEnd w:id="24"/>
    </w:p>
    <w:p w:rsidR="00C71B4C" w:rsidRDefault="00A54625">
      <w:r>
        <w:t xml:space="preserve">Object oriented framework contains all </w:t>
      </w:r>
      <w:r w:rsidR="000C0693">
        <w:t>Object-oriented</w:t>
      </w:r>
      <w:r>
        <w:t xml:space="preserve"> programming concepts.</w:t>
      </w:r>
    </w:p>
    <w:p w:rsidR="00C71B4C" w:rsidRDefault="004F5D11">
      <w:r>
        <w:t>Why Object-Oriented Framework:</w:t>
      </w:r>
    </w:p>
    <w:p w:rsidR="004F5D11" w:rsidRPr="004F5D11" w:rsidRDefault="004F5D11" w:rsidP="004F5D11">
      <w:pPr>
        <w:pStyle w:val="ListParagraph"/>
        <w:numPr>
          <w:ilvl w:val="0"/>
          <w:numId w:val="1"/>
        </w:numPr>
      </w:pPr>
      <w:r>
        <w:tab/>
      </w:r>
      <w:r w:rsidRPr="004F5D11">
        <w:t>An object-oriented framework can reduce the costs of developing applications since it allows designers and implementers to reuse their previous experience on problem solving at design and code levels</w:t>
      </w:r>
    </w:p>
    <w:p w:rsidR="004F5D11" w:rsidRPr="004F5D11" w:rsidRDefault="004F5D11" w:rsidP="004F5D11">
      <w:pPr>
        <w:pStyle w:val="ListParagraph"/>
        <w:numPr>
          <w:ilvl w:val="0"/>
          <w:numId w:val="1"/>
        </w:numPr>
      </w:pPr>
      <w:r w:rsidRPr="004F5D11">
        <w:t xml:space="preserve">Prior research has shown that high levels of software reuse can be achieved using frameworks </w:t>
      </w:r>
    </w:p>
    <w:p w:rsidR="004F5D11" w:rsidRDefault="004F5D11" w:rsidP="004F5D11">
      <w:pPr>
        <w:pStyle w:val="ListParagraph"/>
        <w:numPr>
          <w:ilvl w:val="0"/>
          <w:numId w:val="1"/>
        </w:numPr>
      </w:pPr>
      <w:r w:rsidRPr="004F5D11">
        <w:t xml:space="preserve"> A framework is defined as a generic software for a domain (Johnson, 1997). It provides a reusable semi-finished software architecture that allows both single building blocks and the design of subsystems to be reused.</w:t>
      </w:r>
    </w:p>
    <w:p w:rsidR="004F5D11" w:rsidRDefault="004F5D11"/>
    <w:p w:rsidR="00C71B4C" w:rsidRPr="000C0693" w:rsidRDefault="00A54625" w:rsidP="000C0693">
      <w:pPr>
        <w:rPr>
          <w:rFonts w:eastAsiaTheme="minorEastAsia"/>
        </w:rPr>
      </w:pPr>
      <w:r>
        <w:lastRenderedPageBreak/>
        <w:fldChar w:fldCharType="end"/>
      </w:r>
      <w:r>
        <w:rPr>
          <w:noProof/>
        </w:rPr>
        <w:drawing>
          <wp:anchor distT="0" distB="0" distL="0" distR="0" simplePos="0" relativeHeight="10" behindDoc="0" locked="0" layoutInCell="1" allowOverlap="1">
            <wp:simplePos x="0" y="0"/>
            <wp:positionH relativeFrom="column">
              <wp:posOffset>1350645</wp:posOffset>
            </wp:positionH>
            <wp:positionV relativeFrom="paragraph">
              <wp:posOffset>551180</wp:posOffset>
            </wp:positionV>
            <wp:extent cx="3632200" cy="2636520"/>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7"/>
                    <a:stretch>
                      <a:fillRect/>
                    </a:stretch>
                  </pic:blipFill>
                  <pic:spPr bwMode="auto">
                    <a:xfrm>
                      <a:off x="0" y="0"/>
                      <a:ext cx="3632200" cy="2636520"/>
                    </a:xfrm>
                    <a:prstGeom prst="rect">
                      <a:avLst/>
                    </a:prstGeom>
                  </pic:spPr>
                </pic:pic>
              </a:graphicData>
            </a:graphic>
          </wp:anchor>
        </w:drawing>
      </w:r>
    </w:p>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C71B4C" w:rsidRDefault="00C71B4C"/>
    <w:p w:rsidR="00E91FAB" w:rsidRDefault="00A54625">
      <w:pPr>
        <w:pStyle w:val="Caption"/>
      </w:pPr>
      <w:r>
        <w:t xml:space="preserve">                                           </w:t>
      </w:r>
    </w:p>
    <w:p w:rsidR="00E91FAB" w:rsidRDefault="00E91FAB">
      <w:pPr>
        <w:pStyle w:val="Caption"/>
      </w:pPr>
    </w:p>
    <w:p w:rsidR="004F5D11" w:rsidRDefault="004F5D11" w:rsidP="00E91FAB">
      <w:pPr>
        <w:pStyle w:val="Caption"/>
        <w:ind w:left="2880" w:firstLine="720"/>
      </w:pPr>
    </w:p>
    <w:p w:rsidR="00C71B4C" w:rsidRPr="00BF1E9A" w:rsidRDefault="00E60087" w:rsidP="00BF1E9A">
      <w:pPr>
        <w:pStyle w:val="Caption"/>
        <w:ind w:left="2880" w:firstLine="720"/>
      </w:pPr>
      <w:bookmarkStart w:id="25" w:name="_Toc54712499"/>
      <w:r>
        <w:t xml:space="preserve">Figure </w:t>
      </w:r>
      <w:r>
        <w:fldChar w:fldCharType="begin"/>
      </w:r>
      <w:r>
        <w:instrText xml:space="preserve"> SEQ Figure \* ARABIC </w:instrText>
      </w:r>
      <w:r>
        <w:fldChar w:fldCharType="separate"/>
      </w:r>
      <w:r w:rsidR="002C227B">
        <w:rPr>
          <w:noProof/>
        </w:rPr>
        <w:t>11</w:t>
      </w:r>
      <w:r>
        <w:fldChar w:fldCharType="end"/>
      </w:r>
      <w:r>
        <w:t>: Object</w:t>
      </w:r>
      <w:r w:rsidRPr="00BC2604">
        <w:t xml:space="preserve"> oriented Framework</w:t>
      </w:r>
      <w:bookmarkEnd w:id="25"/>
    </w:p>
    <w:p w:rsidR="00C71B4C" w:rsidRDefault="00BF1E9A" w:rsidP="00BF1E9A">
      <w:pPr>
        <w:pStyle w:val="Heading1"/>
        <w:rPr>
          <w:sz w:val="28"/>
        </w:rPr>
      </w:pPr>
      <w:bookmarkStart w:id="26" w:name="_Toc54712566"/>
      <w:r w:rsidRPr="00BF1E9A">
        <w:rPr>
          <w:sz w:val="28"/>
        </w:rPr>
        <w:t>Android Services</w:t>
      </w:r>
      <w:bookmarkEnd w:id="26"/>
      <w:r w:rsidRPr="00BF1E9A">
        <w:rPr>
          <w:sz w:val="28"/>
        </w:rPr>
        <w:t xml:space="preserve"> </w:t>
      </w:r>
    </w:p>
    <w:p w:rsidR="00BF1E9A" w:rsidRDefault="00BF1E9A" w:rsidP="00380493">
      <w:pPr>
        <w:pStyle w:val="ListParagraph"/>
        <w:numPr>
          <w:ilvl w:val="0"/>
          <w:numId w:val="2"/>
        </w:numPr>
      </w:pPr>
      <w:r>
        <w:t xml:space="preserve">Activities in Android are </w:t>
      </w:r>
      <w:r w:rsidR="00380493">
        <w:t xml:space="preserve">destroyed and recreated to handle runtime configuration changes. </w:t>
      </w:r>
    </w:p>
    <w:p w:rsidR="00380493" w:rsidRDefault="00380493" w:rsidP="00380493">
      <w:pPr>
        <w:pStyle w:val="ListParagraph"/>
        <w:numPr>
          <w:ilvl w:val="0"/>
          <w:numId w:val="2"/>
        </w:numPr>
      </w:pPr>
      <w:r>
        <w:t>Recreating an Activity</w:t>
      </w:r>
    </w:p>
    <w:p w:rsidR="00380493" w:rsidRDefault="00380493" w:rsidP="00380493">
      <w:pPr>
        <w:pStyle w:val="ListParagraph"/>
        <w:numPr>
          <w:ilvl w:val="0"/>
          <w:numId w:val="2"/>
        </w:numPr>
      </w:pPr>
      <w:r>
        <w:t>Task and back stack</w:t>
      </w:r>
    </w:p>
    <w:p w:rsidR="00380493" w:rsidRPr="000F2883" w:rsidRDefault="00380493" w:rsidP="000F2883">
      <w:pPr>
        <w:pStyle w:val="Heading2"/>
      </w:pPr>
      <w:bookmarkStart w:id="27" w:name="_Toc54712567"/>
      <w:r w:rsidRPr="000F2883">
        <w:t>Model View Presenter</w:t>
      </w:r>
      <w:bookmarkEnd w:id="27"/>
      <w:r w:rsidRPr="000F2883">
        <w:t xml:space="preserve"> </w:t>
      </w:r>
    </w:p>
    <w:p w:rsidR="00380493" w:rsidRPr="00380493" w:rsidRDefault="00380493" w:rsidP="00380493">
      <w:pPr>
        <w:ind w:firstLine="720"/>
      </w:pPr>
      <w:r>
        <w:t>I</w:t>
      </w:r>
      <w:r w:rsidRPr="00380493">
        <w:t>s a derivation of the model–view–controller (MVC) architectural pattern which mostly used for building user interfaces. In MVP, the presenter assumes the functionality of the “middle-man”. In MVP, all presentation logic is pushed to the presenter. MVP advocates separating business and persistence logic out of the Activity and Fragment</w:t>
      </w:r>
      <w:r w:rsidR="00E00AD9">
        <w:t xml:space="preserve">. An activity processing is paused when a new activity is started and to mitigate this </w:t>
      </w:r>
      <w:r w:rsidR="006578EF">
        <w:t xml:space="preserve">Model View Presenter got created. </w:t>
      </w:r>
    </w:p>
    <w:p w:rsidR="00380493" w:rsidRDefault="00E00AD9" w:rsidP="00E00AD9">
      <w:pPr>
        <w:rPr>
          <w:b/>
          <w:sz w:val="24"/>
        </w:rPr>
      </w:pPr>
      <w:r>
        <w:rPr>
          <w:b/>
          <w:sz w:val="24"/>
        </w:rPr>
        <w:lastRenderedPageBreak/>
        <w:t xml:space="preserve">              </w:t>
      </w:r>
      <w:r w:rsidR="00380493">
        <w:rPr>
          <w:noProof/>
        </w:rPr>
        <w:drawing>
          <wp:inline distT="0" distB="0" distL="0" distR="0">
            <wp:extent cx="4448175" cy="5534025"/>
            <wp:effectExtent l="0" t="0" r="9525" b="9525"/>
            <wp:docPr id="24" name="Picture 24" descr="C:\Users\TRAINING\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MV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5534025"/>
                    </a:xfrm>
                    <a:prstGeom prst="rect">
                      <a:avLst/>
                    </a:prstGeom>
                    <a:noFill/>
                    <a:ln>
                      <a:noFill/>
                    </a:ln>
                  </pic:spPr>
                </pic:pic>
              </a:graphicData>
            </a:graphic>
          </wp:inline>
        </w:drawing>
      </w:r>
    </w:p>
    <w:p w:rsidR="00380493" w:rsidRDefault="00380493" w:rsidP="00380493">
      <w:pPr>
        <w:ind w:left="2160" w:firstLine="720"/>
        <w:rPr>
          <w:b/>
          <w:sz w:val="24"/>
        </w:rPr>
      </w:pPr>
    </w:p>
    <w:p w:rsidR="00380493" w:rsidRDefault="00380493" w:rsidP="00380493">
      <w:pPr>
        <w:pStyle w:val="Caption"/>
        <w:ind w:left="2880" w:firstLine="720"/>
      </w:pPr>
      <w:bookmarkStart w:id="28" w:name="_Toc54712500"/>
      <w:r>
        <w:t xml:space="preserve">Figure </w:t>
      </w:r>
      <w:r>
        <w:fldChar w:fldCharType="begin"/>
      </w:r>
      <w:r>
        <w:instrText xml:space="preserve"> SEQ Figure \* ARABIC </w:instrText>
      </w:r>
      <w:r>
        <w:fldChar w:fldCharType="separate"/>
      </w:r>
      <w:r w:rsidR="002C227B">
        <w:rPr>
          <w:noProof/>
        </w:rPr>
        <w:t>12</w:t>
      </w:r>
      <w:r>
        <w:fldChar w:fldCharType="end"/>
      </w:r>
      <w:r>
        <w:t>: Model View Presenter</w:t>
      </w:r>
      <w:bookmarkEnd w:id="28"/>
    </w:p>
    <w:p w:rsidR="006578EF" w:rsidRDefault="006578EF" w:rsidP="006578EF"/>
    <w:p w:rsidR="006578EF" w:rsidRDefault="006578EF" w:rsidP="006578EF"/>
    <w:p w:rsidR="006578EF" w:rsidRDefault="006578EF" w:rsidP="006578EF">
      <w:pPr>
        <w:ind w:firstLine="720"/>
      </w:pPr>
      <w:r w:rsidRPr="006578EF">
        <w:t>The Model-View-Presenter or MVP pattern can be used to alleviate some but not these limitations</w:t>
      </w:r>
      <w:r>
        <w:t>.</w:t>
      </w:r>
    </w:p>
    <w:p w:rsidR="006578EF" w:rsidRDefault="006578EF" w:rsidP="006578EF">
      <w:pPr>
        <w:ind w:firstLine="720"/>
      </w:pPr>
    </w:p>
    <w:p w:rsidR="006578EF" w:rsidRDefault="006578EF" w:rsidP="006578EF">
      <w:pPr>
        <w:ind w:firstLine="720"/>
      </w:pPr>
    </w:p>
    <w:p w:rsidR="006578EF" w:rsidRDefault="006578EF" w:rsidP="006578EF">
      <w:pPr>
        <w:ind w:firstLine="720"/>
      </w:pPr>
    </w:p>
    <w:p w:rsidR="006578EF" w:rsidRDefault="006578EF" w:rsidP="006578EF">
      <w:pPr>
        <w:ind w:firstLine="720"/>
      </w:pPr>
    </w:p>
    <w:p w:rsidR="006578EF" w:rsidRDefault="006578EF" w:rsidP="006578EF">
      <w:pPr>
        <w:ind w:firstLine="720"/>
      </w:pPr>
      <w:r>
        <w:rPr>
          <w:rFonts w:ascii="Arial" w:hAnsi="Arial" w:cs="Arial"/>
          <w:noProof/>
          <w:color w:val="373A3C"/>
          <w:sz w:val="21"/>
          <w:szCs w:val="21"/>
          <w:bdr w:val="none" w:sz="0" w:space="0" w:color="auto" w:frame="1"/>
        </w:rPr>
        <w:lastRenderedPageBreak/>
        <w:drawing>
          <wp:inline distT="0" distB="0" distL="0" distR="0">
            <wp:extent cx="5943600" cy="2733675"/>
            <wp:effectExtent l="0" t="0" r="0" b="9525"/>
            <wp:docPr id="25" name="Picture 25" descr="https://lh3.googleusercontent.com/w6eR-Y_w_zmq0NnWlrEahsPc7VLW_6I8Tkg7iE7c9TWopeW0hr4p7LNNCLRZZc-8TDcVuUnKSJFQOFOkzFq42ZwJs9xmxRlxF7iIP1QnBRYU98ybe7BpTAmRmG4_KAMxVlvVN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6eR-Y_w_zmq0NnWlrEahsPc7VLW_6I8Tkg7iE7c9TWopeW0hr4p7LNNCLRZZc-8TDcVuUnKSJFQOFOkzFq42ZwJs9xmxRlxF7iIP1QnBRYU98ybe7BpTAmRmG4_KAMxVlvVNlL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6578EF" w:rsidRDefault="006578EF" w:rsidP="006578EF">
      <w:pPr>
        <w:pStyle w:val="Caption"/>
        <w:ind w:left="2880" w:firstLine="720"/>
      </w:pPr>
    </w:p>
    <w:p w:rsidR="006578EF" w:rsidRDefault="006578EF" w:rsidP="006578EF">
      <w:pPr>
        <w:pStyle w:val="Caption"/>
        <w:ind w:left="2880" w:firstLine="720"/>
      </w:pPr>
      <w:bookmarkStart w:id="29" w:name="_Toc54712501"/>
      <w:r>
        <w:t xml:space="preserve">Figure </w:t>
      </w:r>
      <w:r>
        <w:fldChar w:fldCharType="begin"/>
      </w:r>
      <w:r>
        <w:instrText xml:space="preserve"> SEQ Figure \* ARABIC </w:instrText>
      </w:r>
      <w:r>
        <w:fldChar w:fldCharType="separate"/>
      </w:r>
      <w:r w:rsidR="002C227B">
        <w:rPr>
          <w:noProof/>
        </w:rPr>
        <w:t>13</w:t>
      </w:r>
      <w:r>
        <w:fldChar w:fldCharType="end"/>
      </w:r>
      <w:r>
        <w:t>: Model View Presenter Framework</w:t>
      </w:r>
      <w:bookmarkEnd w:id="29"/>
    </w:p>
    <w:p w:rsidR="006578EF" w:rsidRDefault="006578EF" w:rsidP="006578EF"/>
    <w:p w:rsidR="006578EF" w:rsidRDefault="006578EF" w:rsidP="006578EF"/>
    <w:p w:rsidR="006578EF" w:rsidRDefault="006578EF" w:rsidP="006578EF"/>
    <w:p w:rsidR="006578EF" w:rsidRPr="006578EF" w:rsidRDefault="006578EF" w:rsidP="006578EF">
      <w:pPr>
        <w:pStyle w:val="ListParagraph"/>
        <w:numPr>
          <w:ilvl w:val="0"/>
          <w:numId w:val="4"/>
        </w:numPr>
      </w:pPr>
      <w:r w:rsidRPr="006578EF">
        <w:t>Typically, MVP framework implementations use so-called retained fragments to preserve key state across runtime configuration changes.</w:t>
      </w:r>
    </w:p>
    <w:p w:rsidR="006578EF" w:rsidRPr="006578EF" w:rsidRDefault="006578EF" w:rsidP="006578EF">
      <w:pPr>
        <w:pStyle w:val="ListParagraph"/>
        <w:numPr>
          <w:ilvl w:val="0"/>
          <w:numId w:val="4"/>
        </w:numPr>
      </w:pPr>
      <w:r w:rsidRPr="006578EF">
        <w:t>However, MVP frameworks are not part of this standard Android code base. So, you must use third party implementations or implement your own implementation of the MVP pattern.</w:t>
      </w:r>
    </w:p>
    <w:p w:rsidR="006578EF" w:rsidRPr="006578EF" w:rsidRDefault="006578EF" w:rsidP="006578EF">
      <w:pPr>
        <w:pStyle w:val="ListParagraph"/>
        <w:numPr>
          <w:ilvl w:val="0"/>
          <w:numId w:val="4"/>
        </w:numPr>
      </w:pPr>
      <w:r w:rsidRPr="006578EF">
        <w:t>Due to limitations with activities, Android, therefore, needs another type of component to perform long-duration computations in the background concurrently.</w:t>
      </w:r>
    </w:p>
    <w:p w:rsidR="006578EF" w:rsidRDefault="006578EF" w:rsidP="006578EF"/>
    <w:p w:rsidR="006578EF" w:rsidRPr="006578EF" w:rsidRDefault="006578EF" w:rsidP="006578EF">
      <w:pPr>
        <w:pStyle w:val="ListParagraph"/>
        <w:numPr>
          <w:ilvl w:val="0"/>
          <w:numId w:val="4"/>
        </w:numPr>
      </w:pPr>
      <w:r w:rsidRPr="006578EF">
        <w:t>Unlike activities, services only interact with users in very limited ways., they’re not allowed to be able to make direct calls to UI framework components.</w:t>
      </w:r>
    </w:p>
    <w:p w:rsidR="006578EF" w:rsidRPr="006578EF" w:rsidRDefault="006578EF" w:rsidP="006578EF">
      <w:pPr>
        <w:pStyle w:val="ListParagraph"/>
        <w:numPr>
          <w:ilvl w:val="0"/>
          <w:numId w:val="4"/>
        </w:numPr>
      </w:pPr>
      <w:r w:rsidRPr="006578EF">
        <w:t>As a result, services must interact with the user through activities, either connected to services via local communication mechanisms that are provided by the Android binder framework. The binder framework's what's used to move the information back and forth between processes within a device, </w:t>
      </w:r>
    </w:p>
    <w:p w:rsidR="006578EF" w:rsidRPr="000F2883" w:rsidRDefault="00F90D20" w:rsidP="000F2883">
      <w:pPr>
        <w:pStyle w:val="Heading2"/>
      </w:pPr>
      <w:bookmarkStart w:id="30" w:name="_Toc54712568"/>
      <w:r w:rsidRPr="000F2883">
        <w:t>Services</w:t>
      </w:r>
      <w:bookmarkEnd w:id="30"/>
      <w:r w:rsidRPr="000F2883">
        <w:t xml:space="preserve"> </w:t>
      </w:r>
    </w:p>
    <w:p w:rsidR="00F90D20" w:rsidRDefault="00F90D20" w:rsidP="00F90D20">
      <w:pPr>
        <w:ind w:firstLine="720"/>
      </w:pPr>
      <w:r w:rsidRPr="00F90D20">
        <w:t>A </w:t>
      </w:r>
      <w:hyperlink r:id="rId30" w:history="1">
        <w:r w:rsidRPr="00F90D20">
          <w:t>Service</w:t>
        </w:r>
      </w:hyperlink>
      <w:r w:rsidRPr="00F90D20">
        <w:t> is an </w:t>
      </w:r>
      <w:hyperlink r:id="rId31" w:anchor="Components" w:history="1">
        <w:r w:rsidRPr="00F90D20">
          <w:t>application component</w:t>
        </w:r>
      </w:hyperlink>
      <w:r w:rsidRPr="00F90D20">
        <w:t xml:space="preserve"> that can perform long-running operations in the background. It does not provide a user interface. Once started, a service might continue running for some time, even after the user switches to another application. Additionally, a component can bind to a service to interact with it and even </w:t>
      </w:r>
      <w:r>
        <w:t>perform I</w:t>
      </w:r>
      <w:r w:rsidRPr="00F90D20">
        <w:t>nter</w:t>
      </w:r>
      <w:r>
        <w:t xml:space="preserve"> Process C</w:t>
      </w:r>
      <w:r w:rsidRPr="00F90D20">
        <w:t>ommunication (IPC). For example, a service can handle network transactions, play music, perform file I/O, or interact with a content provider, all from the background.</w:t>
      </w:r>
    </w:p>
    <w:p w:rsidR="00F90D20" w:rsidRDefault="00F90D20" w:rsidP="00F90D20">
      <w:pPr>
        <w:ind w:firstLine="0"/>
      </w:pPr>
    </w:p>
    <w:p w:rsidR="00F90D20" w:rsidRDefault="00F90D20" w:rsidP="00F90D20">
      <w:pPr>
        <w:ind w:firstLine="0"/>
        <w:rPr>
          <w:b/>
          <w:sz w:val="24"/>
        </w:rPr>
      </w:pPr>
      <w:r w:rsidRPr="00F90D20">
        <w:rPr>
          <w:b/>
          <w:sz w:val="24"/>
        </w:rPr>
        <w:t xml:space="preserve">Types of Android Services </w:t>
      </w:r>
    </w:p>
    <w:p w:rsidR="0040268C" w:rsidRPr="0040268C" w:rsidRDefault="0040268C" w:rsidP="00F90D20">
      <w:pPr>
        <w:pStyle w:val="ListParagraph"/>
        <w:numPr>
          <w:ilvl w:val="0"/>
          <w:numId w:val="5"/>
        </w:numPr>
      </w:pPr>
      <w:r>
        <w:rPr>
          <w:b/>
          <w:sz w:val="24"/>
        </w:rPr>
        <w:t>Started Service</w:t>
      </w:r>
    </w:p>
    <w:p w:rsidR="00F90D20" w:rsidRDefault="00F90D20" w:rsidP="0040268C">
      <w:pPr>
        <w:pStyle w:val="ListParagraph"/>
        <w:numPr>
          <w:ilvl w:val="1"/>
          <w:numId w:val="5"/>
        </w:numPr>
      </w:pPr>
      <w:r w:rsidRPr="00F90D20">
        <w:t>You can start a service from an activity or other application component by passing an </w:t>
      </w:r>
      <w:hyperlink r:id="rId32" w:history="1">
        <w:r w:rsidRPr="00F90D20">
          <w:t>Intent</w:t>
        </w:r>
      </w:hyperlink>
      <w:r w:rsidRPr="00F90D20">
        <w:t> to </w:t>
      </w:r>
      <w:hyperlink r:id="rId33" w:anchor="startService(android.content.Intent)" w:history="1">
        <w:proofErr w:type="spellStart"/>
        <w:r w:rsidRPr="00F90D20">
          <w:t>startService</w:t>
        </w:r>
        <w:proofErr w:type="spellEnd"/>
        <w:r w:rsidRPr="00F90D20">
          <w:t>()</w:t>
        </w:r>
      </w:hyperlink>
      <w:r w:rsidRPr="00F90D20">
        <w:t> or </w:t>
      </w:r>
      <w:proofErr w:type="spellStart"/>
      <w:r w:rsidRPr="00F90D20">
        <w:fldChar w:fldCharType="begin"/>
      </w:r>
      <w:r w:rsidRPr="00F90D20">
        <w:instrText xml:space="preserve"> HYPERLINK "https://developer.android.com/reference/android/content/Context" \l "startForegroundService(android.content.Intent)" </w:instrText>
      </w:r>
      <w:r w:rsidRPr="00F90D20">
        <w:fldChar w:fldCharType="separate"/>
      </w:r>
      <w:r w:rsidRPr="00F90D20">
        <w:t>startForegroundService</w:t>
      </w:r>
      <w:proofErr w:type="spellEnd"/>
      <w:r w:rsidRPr="00F90D20">
        <w:t>()</w:t>
      </w:r>
      <w:r w:rsidRPr="00F90D20">
        <w:fldChar w:fldCharType="end"/>
      </w:r>
      <w:r w:rsidRPr="00F90D20">
        <w:t>. The Android system calls the service's </w:t>
      </w:r>
      <w:hyperlink r:id="rId34" w:anchor="onStartCommand(android.content.Intent,%20int,%20int)" w:history="1">
        <w:proofErr w:type="spellStart"/>
        <w:r w:rsidRPr="00F90D20">
          <w:t>onStartCommand</w:t>
        </w:r>
        <w:proofErr w:type="spellEnd"/>
        <w:r w:rsidRPr="00F90D20">
          <w:t>()</w:t>
        </w:r>
      </w:hyperlink>
      <w:r w:rsidRPr="00F90D20">
        <w:t> method and passes it the </w:t>
      </w:r>
      <w:hyperlink r:id="rId35" w:history="1">
        <w:r w:rsidRPr="00F90D20">
          <w:t>Intent</w:t>
        </w:r>
      </w:hyperlink>
      <w:r w:rsidRPr="00F90D20">
        <w:t>, which specifies which service to start. The </w:t>
      </w:r>
      <w:hyperlink r:id="rId36" w:anchor="startService(android.content.Intent)" w:history="1">
        <w:proofErr w:type="spellStart"/>
        <w:r w:rsidRPr="00F90D20">
          <w:t>startService</w:t>
        </w:r>
        <w:proofErr w:type="spellEnd"/>
        <w:r w:rsidRPr="00F90D20">
          <w:t>()</w:t>
        </w:r>
      </w:hyperlink>
      <w:r w:rsidRPr="00F90D20">
        <w:t> method returns immediately, and the Android system calls the service's </w:t>
      </w:r>
      <w:hyperlink r:id="rId37" w:anchor="onStartCommand(android.content.Intent,%20int,%20int)" w:history="1">
        <w:proofErr w:type="spellStart"/>
        <w:r w:rsidRPr="00F90D20">
          <w:t>onStartCommand</w:t>
        </w:r>
        <w:proofErr w:type="spellEnd"/>
        <w:r w:rsidRPr="00F90D20">
          <w:t>()</w:t>
        </w:r>
      </w:hyperlink>
      <w:r w:rsidRPr="00F90D20">
        <w:t> method. If the service isn't already running, the system first calls </w:t>
      </w:r>
      <w:proofErr w:type="spellStart"/>
      <w:r w:rsidRPr="00F90D20">
        <w:fldChar w:fldCharType="begin"/>
      </w:r>
      <w:r w:rsidRPr="00F90D20">
        <w:instrText xml:space="preserve"> HYPERLINK "https://developer.android.com/reference/android/app/Service" \l "onCreate()" </w:instrText>
      </w:r>
      <w:r w:rsidRPr="00F90D20">
        <w:fldChar w:fldCharType="separate"/>
      </w:r>
      <w:r w:rsidRPr="00F90D20">
        <w:t>onCreate</w:t>
      </w:r>
      <w:proofErr w:type="spellEnd"/>
      <w:r w:rsidRPr="00F90D20">
        <w:t>()</w:t>
      </w:r>
      <w:r w:rsidRPr="00F90D20">
        <w:fldChar w:fldCharType="end"/>
      </w:r>
      <w:r w:rsidRPr="00F90D20">
        <w:t>, and then it calls </w:t>
      </w:r>
      <w:proofErr w:type="spellStart"/>
      <w:r w:rsidRPr="00F90D20">
        <w:fldChar w:fldCharType="begin"/>
      </w:r>
      <w:r w:rsidRPr="00F90D20">
        <w:instrText xml:space="preserve"> HYPERLINK "https://developer.android.com/reference/android/app/Service" \l "onStartCommand(android.content.Intent,%20int,%20int)" </w:instrText>
      </w:r>
      <w:r w:rsidRPr="00F90D20">
        <w:fldChar w:fldCharType="separate"/>
      </w:r>
      <w:r w:rsidRPr="00F90D20">
        <w:t>onStartCommand</w:t>
      </w:r>
      <w:proofErr w:type="spellEnd"/>
      <w:r w:rsidRPr="00F90D20">
        <w:t>()</w:t>
      </w:r>
      <w:r w:rsidRPr="00F90D20">
        <w:fldChar w:fldCharType="end"/>
      </w:r>
      <w:r w:rsidRPr="00F90D20">
        <w:t>.</w:t>
      </w:r>
    </w:p>
    <w:p w:rsidR="0040268C" w:rsidRPr="0040268C" w:rsidRDefault="0040268C" w:rsidP="00F90D20">
      <w:pPr>
        <w:pStyle w:val="ListParagraph"/>
        <w:numPr>
          <w:ilvl w:val="0"/>
          <w:numId w:val="5"/>
        </w:numPr>
      </w:pPr>
      <w:r>
        <w:rPr>
          <w:b/>
          <w:sz w:val="24"/>
        </w:rPr>
        <w:t>Bound Service</w:t>
      </w:r>
    </w:p>
    <w:p w:rsidR="00191188" w:rsidRDefault="00191188" w:rsidP="0040268C">
      <w:pPr>
        <w:pStyle w:val="ListParagraph"/>
        <w:numPr>
          <w:ilvl w:val="1"/>
          <w:numId w:val="5"/>
        </w:numPr>
      </w:pPr>
      <w:r>
        <w:t xml:space="preserve"> A bound service is a server in a client-server interface. It allows components such as activities to bind to the services, send request, receive responses, and perform Inter Process communication. A bound service typically lives only while it serves another application component and does not run in the background indefinitely</w:t>
      </w:r>
    </w:p>
    <w:p w:rsidR="00191188" w:rsidRPr="0040268C" w:rsidRDefault="0040268C" w:rsidP="00F90D20">
      <w:pPr>
        <w:pStyle w:val="ListParagraph"/>
        <w:numPr>
          <w:ilvl w:val="0"/>
          <w:numId w:val="5"/>
        </w:numPr>
      </w:pPr>
      <w:r>
        <w:rPr>
          <w:b/>
          <w:sz w:val="24"/>
        </w:rPr>
        <w:t>Scheduled Service</w:t>
      </w:r>
    </w:p>
    <w:p w:rsidR="0040268C" w:rsidRDefault="0040268C" w:rsidP="0040268C">
      <w:pPr>
        <w:pStyle w:val="ListParagraph"/>
        <w:numPr>
          <w:ilvl w:val="1"/>
          <w:numId w:val="5"/>
        </w:numPr>
      </w:pPr>
      <w:r>
        <w:t xml:space="preserve"> A bound service launched by a Job Scheduler that runs when certain criteria are met. Enables “batching” of services that run when the device has more resources available. Jobs Scheduler is an API for scheduling various types of jobs against the framework that will be executed in your application own process. </w:t>
      </w:r>
    </w:p>
    <w:p w:rsidR="0040268C" w:rsidRDefault="0040268C" w:rsidP="0040268C">
      <w:pPr>
        <w:pStyle w:val="ListParagraph"/>
        <w:ind w:left="1440" w:firstLine="0"/>
      </w:pPr>
    </w:p>
    <w:p w:rsidR="0040268C" w:rsidRPr="000F2883" w:rsidRDefault="0040268C" w:rsidP="000F2883">
      <w:pPr>
        <w:pStyle w:val="Heading2"/>
      </w:pPr>
      <w:bookmarkStart w:id="31" w:name="_Toc54712569"/>
      <w:r w:rsidRPr="000F2883">
        <w:t>Started Services</w:t>
      </w:r>
      <w:bookmarkEnd w:id="31"/>
      <w:r w:rsidRPr="000F2883">
        <w:t xml:space="preserve"> </w:t>
      </w:r>
    </w:p>
    <w:p w:rsidR="0040268C" w:rsidRDefault="0040268C" w:rsidP="0040268C">
      <w:pPr>
        <w:ind w:firstLine="0"/>
      </w:pPr>
      <w:r>
        <w:rPr>
          <w:b/>
          <w:sz w:val="24"/>
        </w:rPr>
        <w:tab/>
      </w:r>
      <w:r>
        <w:t xml:space="preserve">A started service is launched via </w:t>
      </w:r>
      <w:proofErr w:type="spellStart"/>
      <w:proofErr w:type="gramStart"/>
      <w:r>
        <w:t>startService</w:t>
      </w:r>
      <w:proofErr w:type="spellEnd"/>
      <w:r>
        <w:t>(</w:t>
      </w:r>
      <w:proofErr w:type="gramEnd"/>
      <w:r>
        <w:t xml:space="preserve">) &amp; has several capabilities. It’s initialized via “virtual constructor”. • Parameters can be passed via the intent used to start the service. e.g., a URL to download can be passed as “data” or a list of email addresses can be passed as “extras”. Often just performs a single operation. e.g., download an image, play a song, etc. Needn’t return a result to the client. It’s certainly possible to return a result from a started service. e.g., via a messenger or a broadcast intent. Typically shuts itself down when it’s done processing client requests. Can also be stopped by having a component call </w:t>
      </w:r>
      <w:proofErr w:type="spellStart"/>
      <w:proofErr w:type="gramStart"/>
      <w:r>
        <w:t>stopService</w:t>
      </w:r>
      <w:proofErr w:type="spellEnd"/>
      <w:r>
        <w:t>(</w:t>
      </w:r>
      <w:proofErr w:type="gramEnd"/>
      <w:r>
        <w:t>).</w:t>
      </w:r>
    </w:p>
    <w:p w:rsidR="0040268C" w:rsidRDefault="0040268C" w:rsidP="0040268C">
      <w:pPr>
        <w:ind w:left="2880" w:firstLine="720"/>
      </w:pPr>
      <w:r>
        <w:rPr>
          <w:noProof/>
        </w:rPr>
        <w:lastRenderedPageBreak/>
        <w:drawing>
          <wp:inline distT="0" distB="0" distL="0" distR="0">
            <wp:extent cx="1809750" cy="4267200"/>
            <wp:effectExtent l="0" t="0" r="0" b="0"/>
            <wp:docPr id="26" name="Picture 26" descr="C:\Users\TRAINING\AppData\Local\Microsoft\Windows\INetCache\Content.Word\Starte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AppData\Local\Microsoft\Windows\INetCache\Content.Word\Started Servi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9750" cy="4267200"/>
                    </a:xfrm>
                    <a:prstGeom prst="rect">
                      <a:avLst/>
                    </a:prstGeom>
                    <a:noFill/>
                    <a:ln>
                      <a:noFill/>
                    </a:ln>
                  </pic:spPr>
                </pic:pic>
              </a:graphicData>
            </a:graphic>
          </wp:inline>
        </w:drawing>
      </w:r>
    </w:p>
    <w:p w:rsidR="0040268C" w:rsidRDefault="0040268C" w:rsidP="0040268C">
      <w:pPr>
        <w:ind w:left="2880" w:firstLine="720"/>
      </w:pPr>
    </w:p>
    <w:p w:rsidR="0040268C" w:rsidRDefault="0040268C" w:rsidP="0040268C">
      <w:pPr>
        <w:pStyle w:val="Caption"/>
      </w:pPr>
      <w:r>
        <w:rPr>
          <w:b w:val="0"/>
          <w:sz w:val="24"/>
        </w:rPr>
        <w:tab/>
      </w:r>
      <w:r>
        <w:rPr>
          <w:b w:val="0"/>
          <w:sz w:val="24"/>
        </w:rPr>
        <w:tab/>
      </w:r>
      <w:r>
        <w:rPr>
          <w:b w:val="0"/>
          <w:sz w:val="24"/>
        </w:rPr>
        <w:tab/>
      </w:r>
      <w:r>
        <w:rPr>
          <w:b w:val="0"/>
          <w:sz w:val="24"/>
        </w:rPr>
        <w:tab/>
      </w:r>
      <w:r>
        <w:rPr>
          <w:b w:val="0"/>
          <w:sz w:val="24"/>
        </w:rPr>
        <w:tab/>
        <w:t xml:space="preserve">     </w:t>
      </w:r>
      <w:bookmarkStart w:id="32" w:name="_Toc54712502"/>
      <w:r>
        <w:t xml:space="preserve">Figure </w:t>
      </w:r>
      <w:r>
        <w:fldChar w:fldCharType="begin"/>
      </w:r>
      <w:r>
        <w:instrText xml:space="preserve"> SEQ Figure \* ARABIC </w:instrText>
      </w:r>
      <w:r>
        <w:fldChar w:fldCharType="separate"/>
      </w:r>
      <w:r w:rsidR="002C227B">
        <w:rPr>
          <w:noProof/>
        </w:rPr>
        <w:t>14</w:t>
      </w:r>
      <w:r>
        <w:fldChar w:fldCharType="end"/>
      </w:r>
      <w:r>
        <w:t>: Started Service</w:t>
      </w:r>
      <w:bookmarkEnd w:id="32"/>
    </w:p>
    <w:p w:rsidR="0040268C" w:rsidRPr="000F2883" w:rsidRDefault="0040268C" w:rsidP="000F2883">
      <w:pPr>
        <w:pStyle w:val="Heading2"/>
      </w:pPr>
      <w:bookmarkStart w:id="33" w:name="_Toc54712570"/>
      <w:r w:rsidRPr="000F2883">
        <w:t>Bound Services</w:t>
      </w:r>
      <w:bookmarkEnd w:id="33"/>
    </w:p>
    <w:p w:rsidR="0040268C" w:rsidRDefault="0040268C" w:rsidP="0040268C">
      <w:pPr>
        <w:ind w:firstLine="0"/>
      </w:pPr>
      <w:r>
        <w:rPr>
          <w:b/>
          <w:sz w:val="24"/>
        </w:rPr>
        <w:tab/>
      </w:r>
      <w:r>
        <w:t xml:space="preserve">A bound service is launched via </w:t>
      </w:r>
      <w:proofErr w:type="spellStart"/>
      <w:proofErr w:type="gramStart"/>
      <w:r>
        <w:t>bindService</w:t>
      </w:r>
      <w:proofErr w:type="spellEnd"/>
      <w:r>
        <w:t>(</w:t>
      </w:r>
      <w:proofErr w:type="gramEnd"/>
      <w:r>
        <w:t xml:space="preserve">) &amp; has several capabilities. Performs a “handshake” between client &amp; service to setup a connection. e.g., this connection can be used to exchange messages via IPC channels. Allow extended conversations between client(s) &amp; the service. e.g., two-way synchronous or asynchronous messages or remote method invocations via the Binder. </w:t>
      </w:r>
      <w:proofErr w:type="spellStart"/>
      <w:proofErr w:type="gramStart"/>
      <w:r>
        <w:t>bindService</w:t>
      </w:r>
      <w:proofErr w:type="spellEnd"/>
      <w:r>
        <w:t>(</w:t>
      </w:r>
      <w:proofErr w:type="gramEnd"/>
      <w:r>
        <w:t>) calls are “reference counted. A “hybrid” started/bound service is not automatically destroyed!</w:t>
      </w:r>
    </w:p>
    <w:p w:rsidR="0040268C" w:rsidRDefault="0040268C" w:rsidP="0040268C">
      <w:pPr>
        <w:ind w:firstLine="0"/>
      </w:pPr>
      <w:r>
        <w:lastRenderedPageBreak/>
        <w:tab/>
      </w:r>
      <w:r>
        <w:tab/>
      </w:r>
      <w:r>
        <w:tab/>
      </w:r>
      <w:r>
        <w:tab/>
      </w:r>
      <w:r>
        <w:tab/>
      </w:r>
      <w:r>
        <w:rPr>
          <w:noProof/>
        </w:rPr>
        <w:drawing>
          <wp:inline distT="0" distB="0" distL="0" distR="0">
            <wp:extent cx="1733550" cy="4314825"/>
            <wp:effectExtent l="0" t="0" r="0" b="9525"/>
            <wp:docPr id="27" name="Picture 27" descr="C:\Users\TRAINING\AppData\Local\Microsoft\Windows\INetCache\Content.Word\Boun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INING\AppData\Local\Microsoft\Windows\INetCache\Content.Word\Bound Servi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550" cy="4314825"/>
                    </a:xfrm>
                    <a:prstGeom prst="rect">
                      <a:avLst/>
                    </a:prstGeom>
                    <a:noFill/>
                    <a:ln>
                      <a:noFill/>
                    </a:ln>
                  </pic:spPr>
                </pic:pic>
              </a:graphicData>
            </a:graphic>
          </wp:inline>
        </w:drawing>
      </w:r>
    </w:p>
    <w:p w:rsidR="0040268C" w:rsidRDefault="0040268C" w:rsidP="00D33E90">
      <w:pPr>
        <w:pStyle w:val="Caption"/>
      </w:pPr>
      <w:r>
        <w:tab/>
      </w:r>
      <w:r>
        <w:tab/>
      </w:r>
      <w:r>
        <w:tab/>
      </w:r>
      <w:r>
        <w:tab/>
      </w:r>
      <w:r w:rsidR="00D33E90">
        <w:tab/>
        <w:t xml:space="preserve">        </w:t>
      </w:r>
      <w:bookmarkStart w:id="34" w:name="_Toc54712503"/>
      <w:r w:rsidR="00D33E90">
        <w:t xml:space="preserve">Figure </w:t>
      </w:r>
      <w:r w:rsidR="00D33E90">
        <w:fldChar w:fldCharType="begin"/>
      </w:r>
      <w:r w:rsidR="00D33E90">
        <w:instrText xml:space="preserve"> SEQ Figure \* ARABIC </w:instrText>
      </w:r>
      <w:r w:rsidR="00D33E90">
        <w:fldChar w:fldCharType="separate"/>
      </w:r>
      <w:r w:rsidR="002C227B">
        <w:rPr>
          <w:noProof/>
        </w:rPr>
        <w:t>15</w:t>
      </w:r>
      <w:r w:rsidR="00D33E90">
        <w:fldChar w:fldCharType="end"/>
      </w:r>
      <w:r w:rsidR="00D33E90">
        <w:t>: Bound Service</w:t>
      </w:r>
      <w:bookmarkEnd w:id="34"/>
    </w:p>
    <w:p w:rsidR="00D33E90" w:rsidRPr="000F2883" w:rsidRDefault="00D33E90" w:rsidP="000F2883">
      <w:pPr>
        <w:pStyle w:val="Heading2"/>
      </w:pPr>
      <w:bookmarkStart w:id="35" w:name="_Toc54712571"/>
      <w:r w:rsidRPr="000F2883">
        <w:t>Hybrid of Started and Bound Service</w:t>
      </w:r>
      <w:bookmarkEnd w:id="35"/>
    </w:p>
    <w:p w:rsidR="00D33E90" w:rsidRDefault="00D33E90" w:rsidP="00D33E90">
      <w:pPr>
        <w:ind w:firstLine="0"/>
      </w:pPr>
      <w:r>
        <w:rPr>
          <w:b/>
          <w:sz w:val="24"/>
        </w:rPr>
        <w:tab/>
      </w:r>
      <w:r>
        <w:t xml:space="preserve">It’s possible to define “hybrid” services that combine started &amp; bound services. If a bound service implements </w:t>
      </w:r>
      <w:proofErr w:type="spellStart"/>
      <w:proofErr w:type="gramStart"/>
      <w:r>
        <w:t>onStartCommand</w:t>
      </w:r>
      <w:proofErr w:type="spellEnd"/>
      <w:r>
        <w:t>(</w:t>
      </w:r>
      <w:proofErr w:type="gramEnd"/>
      <w:r>
        <w:t xml:space="preserve">) it won’t be destroyed when it’s unbound from all clients. If </w:t>
      </w:r>
      <w:proofErr w:type="spellStart"/>
      <w:proofErr w:type="gramStart"/>
      <w:r>
        <w:t>onUnbind</w:t>
      </w:r>
      <w:proofErr w:type="spellEnd"/>
      <w:r>
        <w:t>(</w:t>
      </w:r>
      <w:proofErr w:type="gramEnd"/>
      <w:r>
        <w:t xml:space="preserve">) returns “true” the </w:t>
      </w:r>
      <w:proofErr w:type="spellStart"/>
      <w:r>
        <w:t>onRebind</w:t>
      </w:r>
      <w:proofErr w:type="spellEnd"/>
      <w:r>
        <w:t xml:space="preserve">() hook method will be called the next time a client binds to the service. </w:t>
      </w:r>
    </w:p>
    <w:p w:rsidR="00D33E90" w:rsidRDefault="00D33E90" w:rsidP="00D33E90">
      <w:pPr>
        <w:ind w:left="1440" w:firstLine="720"/>
        <w:rPr>
          <w:b/>
          <w:sz w:val="24"/>
        </w:rPr>
      </w:pPr>
      <w:r>
        <w:rPr>
          <w:noProof/>
        </w:rPr>
        <w:lastRenderedPageBreak/>
        <w:drawing>
          <wp:inline distT="0" distB="0" distL="0" distR="0">
            <wp:extent cx="4800600" cy="4238625"/>
            <wp:effectExtent l="0" t="0" r="0" b="9525"/>
            <wp:docPr id="28" name="Picture 28" descr="C:\Users\TRAINING\AppData\Local\Microsoft\Windows\INetCache\Content.Word\hybri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INING\AppData\Local\Microsoft\Windows\INetCache\Content.Word\hybrid Servi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4238625"/>
                    </a:xfrm>
                    <a:prstGeom prst="rect">
                      <a:avLst/>
                    </a:prstGeom>
                    <a:noFill/>
                    <a:ln>
                      <a:noFill/>
                    </a:ln>
                  </pic:spPr>
                </pic:pic>
              </a:graphicData>
            </a:graphic>
          </wp:inline>
        </w:drawing>
      </w:r>
    </w:p>
    <w:p w:rsidR="00D33E90" w:rsidRDefault="00D33E90" w:rsidP="00D33E90">
      <w:pPr>
        <w:ind w:left="1440" w:firstLine="720"/>
        <w:rPr>
          <w:b/>
          <w:sz w:val="24"/>
        </w:rPr>
      </w:pPr>
    </w:p>
    <w:p w:rsidR="00D33E90" w:rsidRDefault="00D33E90" w:rsidP="00D33E90">
      <w:pPr>
        <w:pStyle w:val="Caption"/>
        <w:ind w:left="3600" w:firstLine="720"/>
      </w:pPr>
      <w:bookmarkStart w:id="36" w:name="_Toc54712504"/>
      <w:r>
        <w:t xml:space="preserve">Figure </w:t>
      </w:r>
      <w:r>
        <w:fldChar w:fldCharType="begin"/>
      </w:r>
      <w:r>
        <w:instrText xml:space="preserve"> SEQ Figure \* ARABIC </w:instrText>
      </w:r>
      <w:r>
        <w:fldChar w:fldCharType="separate"/>
      </w:r>
      <w:r w:rsidR="002C227B">
        <w:rPr>
          <w:noProof/>
        </w:rPr>
        <w:t>16</w:t>
      </w:r>
      <w:r>
        <w:fldChar w:fldCharType="end"/>
      </w:r>
      <w:r>
        <w:t>: Hybrid Service</w:t>
      </w:r>
      <w:bookmarkEnd w:id="36"/>
    </w:p>
    <w:p w:rsidR="00D33E90" w:rsidRPr="000F2883" w:rsidRDefault="00D33E90" w:rsidP="000F2883">
      <w:pPr>
        <w:pStyle w:val="Heading2"/>
      </w:pPr>
      <w:bookmarkStart w:id="37" w:name="_Toc54712572"/>
      <w:r w:rsidRPr="000F2883">
        <w:t>Android Service Implementation</w:t>
      </w:r>
      <w:bookmarkEnd w:id="37"/>
    </w:p>
    <w:p w:rsidR="00D33E90" w:rsidRPr="00656BC5" w:rsidRDefault="00D33E90" w:rsidP="00656BC5">
      <w:pPr>
        <w:pStyle w:val="ListParagraph"/>
        <w:numPr>
          <w:ilvl w:val="0"/>
          <w:numId w:val="7"/>
        </w:numPr>
        <w:rPr>
          <w:b/>
          <w:sz w:val="24"/>
        </w:rPr>
      </w:pPr>
      <w:r w:rsidRPr="00656BC5">
        <w:t xml:space="preserve">Extend Service class, services can be </w:t>
      </w:r>
      <w:r>
        <w:t xml:space="preserve">extended directly with </w:t>
      </w:r>
      <w:r w:rsidRPr="00656BC5">
        <w:rPr>
          <w:b/>
          <w:color w:val="FF0000"/>
        </w:rPr>
        <w:t>service</w:t>
      </w:r>
      <w:r w:rsidRPr="00656BC5">
        <w:rPr>
          <w:color w:val="FF0000"/>
        </w:rPr>
        <w:t xml:space="preserve"> </w:t>
      </w:r>
      <w:r w:rsidR="00656BC5">
        <w:t xml:space="preserve">keyword or indirectly with </w:t>
      </w:r>
      <w:proofErr w:type="spellStart"/>
      <w:r w:rsidR="00656BC5" w:rsidRPr="00656BC5">
        <w:rPr>
          <w:b/>
          <w:color w:val="FF0000"/>
        </w:rPr>
        <w:t>IntentService</w:t>
      </w:r>
      <w:proofErr w:type="spellEnd"/>
      <w:r w:rsidR="00656BC5" w:rsidRPr="00656BC5">
        <w:rPr>
          <w:b/>
          <w:color w:val="FF0000"/>
        </w:rPr>
        <w:t xml:space="preserve"> </w:t>
      </w:r>
      <w:r w:rsidR="00656BC5" w:rsidRPr="00656BC5">
        <w:t>keyword</w:t>
      </w:r>
    </w:p>
    <w:p w:rsidR="00656BC5" w:rsidRPr="000F2883" w:rsidRDefault="00656BC5" w:rsidP="00656BC5">
      <w:pPr>
        <w:pStyle w:val="ListParagraph"/>
        <w:numPr>
          <w:ilvl w:val="1"/>
          <w:numId w:val="6"/>
        </w:numPr>
        <w:rPr>
          <w:b/>
          <w:sz w:val="24"/>
        </w:rPr>
      </w:pPr>
      <w:r w:rsidRPr="00656BC5">
        <w:rPr>
          <w:b/>
        </w:rPr>
        <w:t>Services</w:t>
      </w:r>
      <w:r>
        <w:t xml:space="preserve"> defines a common interface for interacting with a background task, including operations performed when moving between lifecycle states.</w:t>
      </w:r>
    </w:p>
    <w:p w:rsidR="000F2883" w:rsidRPr="000F2883" w:rsidRDefault="000F2883" w:rsidP="000F2883">
      <w:pPr>
        <w:pStyle w:val="ListParagraph"/>
        <w:ind w:left="1800" w:firstLine="0"/>
        <w:rPr>
          <w:b/>
          <w:sz w:val="24"/>
        </w:rPr>
      </w:pPr>
    </w:p>
    <w:p w:rsidR="000F2883" w:rsidRDefault="000F2883" w:rsidP="000F2883">
      <w:pPr>
        <w:pStyle w:val="ListParagraph"/>
        <w:ind w:left="1800" w:firstLine="0"/>
        <w:rPr>
          <w:b/>
          <w:sz w:val="24"/>
        </w:rPr>
      </w:pPr>
      <w:r>
        <w:rPr>
          <w:noProof/>
        </w:rPr>
        <w:drawing>
          <wp:inline distT="0" distB="0" distL="0" distR="0">
            <wp:extent cx="3952875" cy="504825"/>
            <wp:effectExtent l="0" t="0" r="9525" b="9525"/>
            <wp:docPr id="29" name="Picture 29" descr="C:\Users\TRAINING\AppData\Local\Microsoft\Windows\INetCache\Content.Word\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AINING\AppData\Local\Microsoft\Windows\INetCache\Content.Word\Servi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2875" cy="504825"/>
                    </a:xfrm>
                    <a:prstGeom prst="rect">
                      <a:avLst/>
                    </a:prstGeom>
                    <a:noFill/>
                    <a:ln>
                      <a:noFill/>
                    </a:ln>
                  </pic:spPr>
                </pic:pic>
              </a:graphicData>
            </a:graphic>
          </wp:inline>
        </w:drawing>
      </w:r>
    </w:p>
    <w:p w:rsidR="000F2883" w:rsidRDefault="000F2883" w:rsidP="000F2883">
      <w:pPr>
        <w:pStyle w:val="ListParagraph"/>
        <w:ind w:left="1800" w:firstLine="0"/>
        <w:rPr>
          <w:b/>
          <w:sz w:val="24"/>
        </w:rPr>
      </w:pPr>
    </w:p>
    <w:p w:rsidR="000F2883" w:rsidRDefault="000F2883" w:rsidP="000F2883">
      <w:pPr>
        <w:pStyle w:val="Caption"/>
      </w:pPr>
      <w:r>
        <w:rPr>
          <w:b w:val="0"/>
          <w:sz w:val="24"/>
        </w:rPr>
        <w:tab/>
      </w:r>
      <w:r>
        <w:rPr>
          <w:b w:val="0"/>
          <w:sz w:val="24"/>
        </w:rPr>
        <w:tab/>
      </w:r>
      <w:r>
        <w:rPr>
          <w:b w:val="0"/>
          <w:sz w:val="24"/>
        </w:rPr>
        <w:tab/>
      </w:r>
      <w:r>
        <w:rPr>
          <w:b w:val="0"/>
          <w:sz w:val="24"/>
        </w:rPr>
        <w:tab/>
      </w:r>
      <w:r>
        <w:rPr>
          <w:b w:val="0"/>
          <w:sz w:val="24"/>
        </w:rPr>
        <w:tab/>
      </w:r>
      <w:r>
        <w:rPr>
          <w:b w:val="0"/>
          <w:sz w:val="24"/>
        </w:rPr>
        <w:tab/>
      </w:r>
      <w:bookmarkStart w:id="38" w:name="_Toc54712505"/>
      <w:r>
        <w:t xml:space="preserve">Figure </w:t>
      </w:r>
      <w:r>
        <w:fldChar w:fldCharType="begin"/>
      </w:r>
      <w:r>
        <w:instrText xml:space="preserve"> SEQ Figure \* ARABIC </w:instrText>
      </w:r>
      <w:r>
        <w:fldChar w:fldCharType="separate"/>
      </w:r>
      <w:r w:rsidR="002C227B">
        <w:rPr>
          <w:noProof/>
        </w:rPr>
        <w:t>17</w:t>
      </w:r>
      <w:r>
        <w:fldChar w:fldCharType="end"/>
      </w:r>
      <w:r>
        <w:t>: Service</w:t>
      </w:r>
      <w:bookmarkEnd w:id="38"/>
    </w:p>
    <w:p w:rsidR="000F2883" w:rsidRPr="000F2883" w:rsidRDefault="000F2883" w:rsidP="000F2883"/>
    <w:p w:rsidR="000F2883" w:rsidRPr="000F2883" w:rsidRDefault="00656BC5" w:rsidP="00656BC5">
      <w:pPr>
        <w:pStyle w:val="ListParagraph"/>
        <w:numPr>
          <w:ilvl w:val="1"/>
          <w:numId w:val="6"/>
        </w:numPr>
        <w:rPr>
          <w:b/>
          <w:sz w:val="24"/>
        </w:rPr>
      </w:pPr>
      <w:r>
        <w:rPr>
          <w:b/>
          <w:sz w:val="24"/>
        </w:rPr>
        <w:t xml:space="preserve">Intent Service </w:t>
      </w:r>
      <w:r>
        <w:t xml:space="preserve">Defines a base class to a framework for service concurrency that handles </w:t>
      </w:r>
    </w:p>
    <w:p w:rsidR="000F2883" w:rsidRDefault="000F2883" w:rsidP="000F2883">
      <w:pPr>
        <w:pStyle w:val="ListParagraph"/>
        <w:ind w:left="1800" w:firstLine="0"/>
        <w:rPr>
          <w:b/>
          <w:sz w:val="24"/>
        </w:rPr>
      </w:pPr>
      <w:r>
        <w:rPr>
          <w:noProof/>
        </w:rPr>
        <w:lastRenderedPageBreak/>
        <w:drawing>
          <wp:inline distT="0" distB="0" distL="0" distR="0">
            <wp:extent cx="4524375" cy="504825"/>
            <wp:effectExtent l="0" t="0" r="9525" b="9525"/>
            <wp:docPr id="30" name="Picture 30" descr="C:\Users\TRAINING\AppData\Local\Microsoft\Windows\INetCache\Content.Word\Inten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AINING\AppData\Local\Microsoft\Windows\INetCache\Content.Word\IntentServ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4375" cy="504825"/>
                    </a:xfrm>
                    <a:prstGeom prst="rect">
                      <a:avLst/>
                    </a:prstGeom>
                    <a:noFill/>
                    <a:ln>
                      <a:noFill/>
                    </a:ln>
                  </pic:spPr>
                </pic:pic>
              </a:graphicData>
            </a:graphic>
          </wp:inline>
        </w:drawing>
      </w:r>
    </w:p>
    <w:p w:rsidR="000F2883" w:rsidRDefault="000F2883" w:rsidP="000F2883">
      <w:pPr>
        <w:pStyle w:val="ListParagraph"/>
        <w:ind w:left="1800" w:firstLine="0"/>
        <w:rPr>
          <w:b/>
          <w:sz w:val="24"/>
        </w:rPr>
      </w:pPr>
    </w:p>
    <w:p w:rsidR="000F2883" w:rsidRDefault="000F2883" w:rsidP="000F2883">
      <w:pPr>
        <w:pStyle w:val="Caption"/>
      </w:pPr>
      <w:r>
        <w:rPr>
          <w:b w:val="0"/>
          <w:sz w:val="24"/>
        </w:rPr>
        <w:tab/>
      </w:r>
      <w:r>
        <w:rPr>
          <w:b w:val="0"/>
          <w:sz w:val="24"/>
        </w:rPr>
        <w:tab/>
      </w:r>
      <w:r>
        <w:rPr>
          <w:b w:val="0"/>
          <w:sz w:val="24"/>
        </w:rPr>
        <w:tab/>
      </w:r>
      <w:r>
        <w:rPr>
          <w:b w:val="0"/>
          <w:sz w:val="24"/>
        </w:rPr>
        <w:tab/>
      </w:r>
      <w:r>
        <w:rPr>
          <w:b w:val="0"/>
          <w:sz w:val="24"/>
        </w:rPr>
        <w:tab/>
      </w:r>
      <w:bookmarkStart w:id="39" w:name="_Toc54712506"/>
      <w:r>
        <w:t xml:space="preserve">Figure </w:t>
      </w:r>
      <w:r>
        <w:fldChar w:fldCharType="begin"/>
      </w:r>
      <w:r>
        <w:instrText xml:space="preserve"> SEQ Figure \* ARABIC </w:instrText>
      </w:r>
      <w:r>
        <w:fldChar w:fldCharType="separate"/>
      </w:r>
      <w:r w:rsidR="002C227B">
        <w:rPr>
          <w:noProof/>
        </w:rPr>
        <w:t>18</w:t>
      </w:r>
      <w:r>
        <w:fldChar w:fldCharType="end"/>
      </w:r>
      <w:r>
        <w:t xml:space="preserve">: </w:t>
      </w:r>
      <w:proofErr w:type="spellStart"/>
      <w:r>
        <w:t>IntentService</w:t>
      </w:r>
      <w:bookmarkEnd w:id="39"/>
      <w:proofErr w:type="spellEnd"/>
    </w:p>
    <w:p w:rsidR="000F2883" w:rsidRPr="000F2883" w:rsidRDefault="000F2883" w:rsidP="000F2883"/>
    <w:p w:rsidR="00656BC5" w:rsidRPr="000F2883" w:rsidRDefault="00656BC5" w:rsidP="00656BC5">
      <w:pPr>
        <w:pStyle w:val="ListParagraph"/>
        <w:numPr>
          <w:ilvl w:val="1"/>
          <w:numId w:val="6"/>
        </w:numPr>
        <w:rPr>
          <w:b/>
          <w:sz w:val="24"/>
        </w:rPr>
      </w:pPr>
      <w:r>
        <w:t>asynchronous requests (which are expressed as intents) on demand</w:t>
      </w:r>
    </w:p>
    <w:p w:rsidR="000F2883" w:rsidRPr="00656BC5" w:rsidRDefault="000F2883" w:rsidP="000F2883">
      <w:pPr>
        <w:pStyle w:val="ListParagraph"/>
        <w:ind w:left="1800" w:firstLine="0"/>
        <w:rPr>
          <w:b/>
          <w:sz w:val="24"/>
        </w:rPr>
      </w:pPr>
    </w:p>
    <w:p w:rsidR="00656BC5" w:rsidRPr="00656BC5" w:rsidRDefault="00656BC5" w:rsidP="00656BC5">
      <w:pPr>
        <w:pStyle w:val="ListParagraph"/>
        <w:numPr>
          <w:ilvl w:val="0"/>
          <w:numId w:val="7"/>
        </w:numPr>
        <w:rPr>
          <w:b/>
          <w:sz w:val="24"/>
        </w:rPr>
      </w:pPr>
      <w:r>
        <w:t>Override lifecycle hook methods</w:t>
      </w:r>
    </w:p>
    <w:p w:rsidR="00656BC5" w:rsidRPr="00656BC5" w:rsidRDefault="00656BC5" w:rsidP="00656BC5">
      <w:pPr>
        <w:pStyle w:val="ListParagraph"/>
        <w:numPr>
          <w:ilvl w:val="1"/>
          <w:numId w:val="6"/>
        </w:numPr>
      </w:pPr>
      <w:r>
        <w:t>Subclasses define these methods to handle service state changes</w:t>
      </w:r>
    </w:p>
    <w:p w:rsidR="00656BC5" w:rsidRPr="00656BC5" w:rsidRDefault="00656BC5" w:rsidP="00656BC5">
      <w:pPr>
        <w:pStyle w:val="ListParagraph"/>
        <w:numPr>
          <w:ilvl w:val="1"/>
          <w:numId w:val="6"/>
        </w:numPr>
      </w:pPr>
      <w:r>
        <w:t>Android calls these methods via “inversion of control”</w:t>
      </w:r>
    </w:p>
    <w:p w:rsidR="00656BC5" w:rsidRPr="00656BC5" w:rsidRDefault="00656BC5" w:rsidP="00656BC5">
      <w:pPr>
        <w:pStyle w:val="ListParagraph"/>
        <w:numPr>
          <w:ilvl w:val="1"/>
          <w:numId w:val="6"/>
        </w:numPr>
      </w:pPr>
      <w:r>
        <w:t>Some lifecycle methods apply to all types of services</w:t>
      </w:r>
    </w:p>
    <w:p w:rsidR="00656BC5" w:rsidRDefault="00656BC5" w:rsidP="00656BC5">
      <w:pPr>
        <w:pStyle w:val="ListParagraph"/>
        <w:numPr>
          <w:ilvl w:val="1"/>
          <w:numId w:val="6"/>
        </w:numPr>
      </w:pPr>
      <w:r>
        <w:t>Some lifecycle methods apply to different types of services</w:t>
      </w:r>
    </w:p>
    <w:p w:rsidR="000F2883" w:rsidRDefault="000F2883" w:rsidP="000F2883">
      <w:pPr>
        <w:pStyle w:val="ListParagraph"/>
        <w:ind w:left="1800" w:firstLine="0"/>
      </w:pPr>
    </w:p>
    <w:p w:rsidR="000F2883" w:rsidRDefault="000F2883" w:rsidP="000F2883">
      <w:pPr>
        <w:pStyle w:val="ListParagraph"/>
        <w:ind w:left="1800" w:firstLine="0"/>
      </w:pPr>
      <w:r>
        <w:rPr>
          <w:noProof/>
        </w:rPr>
        <w:drawing>
          <wp:inline distT="0" distB="0" distL="0" distR="0">
            <wp:extent cx="4562475" cy="3238500"/>
            <wp:effectExtent l="0" t="0" r="9525" b="0"/>
            <wp:docPr id="31" name="Picture 31" descr="C:\Users\TRAINING\AppData\Local\Microsoft\Windows\INetCache\Content.Word\over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AINING\AppData\Local\Microsoft\Windows\INetCache\Content.Word\overrid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2475" cy="3238500"/>
                    </a:xfrm>
                    <a:prstGeom prst="rect">
                      <a:avLst/>
                    </a:prstGeom>
                    <a:noFill/>
                    <a:ln>
                      <a:noFill/>
                    </a:ln>
                  </pic:spPr>
                </pic:pic>
              </a:graphicData>
            </a:graphic>
          </wp:inline>
        </w:drawing>
      </w:r>
    </w:p>
    <w:p w:rsidR="000F2883" w:rsidRDefault="000F2883" w:rsidP="000F2883">
      <w:pPr>
        <w:pStyle w:val="ListParagraph"/>
        <w:ind w:left="1800" w:firstLine="0"/>
      </w:pPr>
    </w:p>
    <w:p w:rsidR="000F2883" w:rsidRDefault="000F2883" w:rsidP="000F2883">
      <w:pPr>
        <w:pStyle w:val="Caption"/>
      </w:pPr>
      <w:r>
        <w:tab/>
      </w:r>
      <w:r>
        <w:tab/>
      </w:r>
      <w:r>
        <w:tab/>
      </w:r>
      <w:r>
        <w:tab/>
      </w:r>
      <w:r>
        <w:tab/>
      </w:r>
      <w:r>
        <w:tab/>
      </w:r>
      <w:bookmarkStart w:id="40" w:name="_Toc54712507"/>
      <w:r>
        <w:t xml:space="preserve">Figure </w:t>
      </w:r>
      <w:r>
        <w:fldChar w:fldCharType="begin"/>
      </w:r>
      <w:r>
        <w:instrText xml:space="preserve"> SEQ Figure \* ARABIC </w:instrText>
      </w:r>
      <w:r>
        <w:fldChar w:fldCharType="separate"/>
      </w:r>
      <w:r w:rsidR="002C227B">
        <w:rPr>
          <w:noProof/>
        </w:rPr>
        <w:t>19</w:t>
      </w:r>
      <w:r>
        <w:fldChar w:fldCharType="end"/>
      </w:r>
      <w:r>
        <w:t>: Override</w:t>
      </w:r>
      <w:bookmarkEnd w:id="40"/>
    </w:p>
    <w:p w:rsidR="000F2883" w:rsidRPr="000F2883" w:rsidRDefault="000F2883" w:rsidP="000F2883"/>
    <w:p w:rsidR="00656BC5" w:rsidRDefault="00656BC5" w:rsidP="00656BC5">
      <w:pPr>
        <w:pStyle w:val="ListParagraph"/>
        <w:numPr>
          <w:ilvl w:val="0"/>
          <w:numId w:val="7"/>
        </w:numPr>
      </w:pPr>
      <w:r>
        <w:t>Define other fields, methods, &amp; nested classes needed to implement the service</w:t>
      </w:r>
    </w:p>
    <w:p w:rsidR="00656BC5" w:rsidRDefault="00656BC5" w:rsidP="00656BC5">
      <w:pPr>
        <w:pStyle w:val="ListParagraph"/>
        <w:numPr>
          <w:ilvl w:val="1"/>
          <w:numId w:val="7"/>
        </w:numPr>
      </w:pPr>
      <w:r>
        <w:t>Factory method creates an intent used to launch service</w:t>
      </w:r>
    </w:p>
    <w:p w:rsidR="00656BC5" w:rsidRDefault="00656BC5" w:rsidP="00656BC5">
      <w:pPr>
        <w:pStyle w:val="ListParagraph"/>
        <w:numPr>
          <w:ilvl w:val="1"/>
          <w:numId w:val="7"/>
        </w:numPr>
      </w:pPr>
      <w:r>
        <w:t>Other methods &amp; classes that implement “business logic”</w:t>
      </w:r>
    </w:p>
    <w:p w:rsidR="00656BC5" w:rsidRDefault="00656BC5" w:rsidP="00656BC5">
      <w:pPr>
        <w:pStyle w:val="ListParagraph"/>
        <w:numPr>
          <w:ilvl w:val="1"/>
          <w:numId w:val="7"/>
        </w:numPr>
      </w:pPr>
      <w:r>
        <w:t>These methods &amp; classes also often implement a service’s concurrency &amp; communication behaviors</w:t>
      </w:r>
    </w:p>
    <w:p w:rsidR="000F2883" w:rsidRDefault="000F2883" w:rsidP="000F2883">
      <w:pPr>
        <w:pStyle w:val="ListParagraph"/>
        <w:ind w:left="2160" w:firstLine="0"/>
      </w:pPr>
      <w:r>
        <w:rPr>
          <w:noProof/>
        </w:rPr>
        <w:lastRenderedPageBreak/>
        <w:drawing>
          <wp:inline distT="0" distB="0" distL="0" distR="0">
            <wp:extent cx="4152900" cy="3276600"/>
            <wp:effectExtent l="0" t="0" r="0" b="0"/>
            <wp:docPr id="32" name="Picture 32" descr="C:\Users\TRAINING\AppData\Local\Microsoft\Windows\INetCache\Content.Word\defineother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AINING\AppData\Local\Microsoft\Windows\INetCache\Content.Word\defineotherfield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276600"/>
                    </a:xfrm>
                    <a:prstGeom prst="rect">
                      <a:avLst/>
                    </a:prstGeom>
                    <a:noFill/>
                    <a:ln>
                      <a:noFill/>
                    </a:ln>
                  </pic:spPr>
                </pic:pic>
              </a:graphicData>
            </a:graphic>
          </wp:inline>
        </w:drawing>
      </w:r>
    </w:p>
    <w:p w:rsidR="000F2883" w:rsidRDefault="000F2883" w:rsidP="000F2883">
      <w:pPr>
        <w:pStyle w:val="Caption"/>
      </w:pPr>
      <w:r>
        <w:tab/>
      </w:r>
      <w:r>
        <w:tab/>
      </w:r>
      <w:r>
        <w:tab/>
      </w:r>
      <w:r>
        <w:tab/>
      </w:r>
      <w:r>
        <w:tab/>
      </w:r>
      <w:r>
        <w:tab/>
      </w:r>
      <w:bookmarkStart w:id="41" w:name="_Toc54712508"/>
      <w:r>
        <w:t xml:space="preserve">Figure </w:t>
      </w:r>
      <w:r>
        <w:fldChar w:fldCharType="begin"/>
      </w:r>
      <w:r>
        <w:instrText xml:space="preserve"> SEQ Figure \* ARABIC </w:instrText>
      </w:r>
      <w:r>
        <w:fldChar w:fldCharType="separate"/>
      </w:r>
      <w:r w:rsidR="002C227B">
        <w:rPr>
          <w:noProof/>
        </w:rPr>
        <w:t>20</w:t>
      </w:r>
      <w:r>
        <w:fldChar w:fldCharType="end"/>
      </w:r>
      <w:r>
        <w:t>: Factory Method</w:t>
      </w:r>
      <w:bookmarkEnd w:id="41"/>
    </w:p>
    <w:p w:rsidR="000F2883" w:rsidRDefault="000F2883" w:rsidP="000F2883">
      <w:pPr>
        <w:pStyle w:val="ListParagraph"/>
        <w:ind w:left="2160" w:firstLine="0"/>
      </w:pPr>
    </w:p>
    <w:p w:rsidR="00656BC5" w:rsidRDefault="00656BC5" w:rsidP="00656BC5">
      <w:pPr>
        <w:pStyle w:val="ListParagraph"/>
        <w:numPr>
          <w:ilvl w:val="0"/>
          <w:numId w:val="7"/>
        </w:numPr>
      </w:pPr>
      <w:r>
        <w:t>Update the AndroidManifest.xml file to include the service so that Android knows about it</w:t>
      </w:r>
    </w:p>
    <w:p w:rsidR="00656BC5" w:rsidRPr="00656BC5" w:rsidRDefault="00656BC5" w:rsidP="00656BC5">
      <w:pPr>
        <w:pStyle w:val="ListParagraph"/>
        <w:numPr>
          <w:ilvl w:val="1"/>
          <w:numId w:val="7"/>
        </w:numPr>
      </w:pPr>
      <w:r>
        <w:t>If services aren’t exported in AndroidManifest.xml they won’t be accessible to other apps</w:t>
      </w:r>
    </w:p>
    <w:p w:rsidR="00656BC5" w:rsidRPr="00656BC5" w:rsidRDefault="00656BC5" w:rsidP="00656BC5">
      <w:pPr>
        <w:pStyle w:val="ListParagraph"/>
        <w:ind w:left="1440" w:firstLine="0"/>
      </w:pPr>
    </w:p>
    <w:p w:rsidR="00656BC5" w:rsidRDefault="00656BC5" w:rsidP="00656BC5">
      <w:pPr>
        <w:rPr>
          <w:b/>
          <w:sz w:val="24"/>
        </w:rPr>
      </w:pPr>
      <w:r>
        <w:rPr>
          <w:b/>
          <w:sz w:val="24"/>
        </w:rPr>
        <w:t xml:space="preserve">  </w:t>
      </w:r>
      <w:r w:rsidR="000F2883">
        <w:rPr>
          <w:b/>
          <w:sz w:val="24"/>
        </w:rPr>
        <w:tab/>
      </w:r>
      <w:r w:rsidR="000F2883">
        <w:rPr>
          <w:b/>
          <w:sz w:val="24"/>
        </w:rPr>
        <w:tab/>
      </w:r>
      <w:r w:rsidR="000F2883">
        <w:rPr>
          <w:b/>
          <w:sz w:val="24"/>
        </w:rPr>
        <w:tab/>
      </w:r>
      <w:r w:rsidR="000F2883">
        <w:rPr>
          <w:noProof/>
        </w:rPr>
        <w:drawing>
          <wp:inline distT="0" distB="0" distL="0" distR="0">
            <wp:extent cx="4733925" cy="2286000"/>
            <wp:effectExtent l="0" t="0" r="9525" b="0"/>
            <wp:docPr id="33" name="Picture 33" descr="C:\Users\TRAINING\AppData\Local\Microsoft\Windows\INetCache\Content.Word\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AINING\AppData\Local\Microsoft\Windows\INetCache\Content.Word\Manif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3925" cy="2286000"/>
                    </a:xfrm>
                    <a:prstGeom prst="rect">
                      <a:avLst/>
                    </a:prstGeom>
                    <a:noFill/>
                    <a:ln>
                      <a:noFill/>
                    </a:ln>
                  </pic:spPr>
                </pic:pic>
              </a:graphicData>
            </a:graphic>
          </wp:inline>
        </w:drawing>
      </w:r>
    </w:p>
    <w:p w:rsidR="000F2883" w:rsidRDefault="000F2883" w:rsidP="000F2883">
      <w:pPr>
        <w:pStyle w:val="Caption"/>
      </w:pPr>
      <w:r>
        <w:rPr>
          <w:b w:val="0"/>
          <w:sz w:val="24"/>
        </w:rPr>
        <w:tab/>
      </w:r>
      <w:r>
        <w:rPr>
          <w:b w:val="0"/>
          <w:sz w:val="24"/>
        </w:rPr>
        <w:tab/>
      </w:r>
      <w:r>
        <w:rPr>
          <w:b w:val="0"/>
          <w:sz w:val="24"/>
        </w:rPr>
        <w:tab/>
      </w:r>
      <w:r>
        <w:rPr>
          <w:b w:val="0"/>
          <w:sz w:val="24"/>
        </w:rPr>
        <w:tab/>
      </w:r>
      <w:r>
        <w:rPr>
          <w:b w:val="0"/>
          <w:sz w:val="24"/>
        </w:rPr>
        <w:tab/>
      </w:r>
      <w:r>
        <w:rPr>
          <w:b w:val="0"/>
          <w:sz w:val="24"/>
        </w:rPr>
        <w:tab/>
      </w:r>
      <w:bookmarkStart w:id="42" w:name="_Toc54712509"/>
      <w:r>
        <w:t xml:space="preserve">Figure </w:t>
      </w:r>
      <w:r>
        <w:fldChar w:fldCharType="begin"/>
      </w:r>
      <w:r>
        <w:instrText xml:space="preserve"> SEQ Figure \* ARABIC </w:instrText>
      </w:r>
      <w:r>
        <w:fldChar w:fldCharType="separate"/>
      </w:r>
      <w:r w:rsidR="002C227B">
        <w:rPr>
          <w:noProof/>
        </w:rPr>
        <w:t>21</w:t>
      </w:r>
      <w:r>
        <w:fldChar w:fldCharType="end"/>
      </w:r>
      <w:r>
        <w:t>: Android Manifest</w:t>
      </w:r>
      <w:bookmarkEnd w:id="42"/>
    </w:p>
    <w:p w:rsidR="00B41385" w:rsidRDefault="00B41385" w:rsidP="00B41385">
      <w:pPr>
        <w:ind w:firstLine="0"/>
      </w:pPr>
    </w:p>
    <w:p w:rsidR="00B41385" w:rsidRDefault="00B41385" w:rsidP="00B41385">
      <w:pPr>
        <w:ind w:firstLine="0"/>
      </w:pPr>
    </w:p>
    <w:p w:rsidR="00B41385" w:rsidRDefault="00B41385" w:rsidP="00B41385">
      <w:pPr>
        <w:ind w:firstLine="0"/>
      </w:pPr>
    </w:p>
    <w:p w:rsidR="00B41385" w:rsidRDefault="00B41385" w:rsidP="00B41385">
      <w:pPr>
        <w:ind w:firstLine="0"/>
      </w:pPr>
    </w:p>
    <w:p w:rsidR="00B41385" w:rsidRDefault="00B41385" w:rsidP="00A67DE4">
      <w:pPr>
        <w:pStyle w:val="Heading2"/>
      </w:pPr>
      <w:bookmarkStart w:id="43" w:name="_Toc54712573"/>
      <w:r>
        <w:t>Service Lifecycle States</w:t>
      </w:r>
      <w:bookmarkEnd w:id="43"/>
    </w:p>
    <w:p w:rsidR="00B41385" w:rsidRDefault="00B41385" w:rsidP="00B41385">
      <w:pPr>
        <w:ind w:firstLine="0"/>
      </w:pPr>
      <w:r>
        <w:tab/>
        <w:t xml:space="preserve">As with activities, service behavior can be expressed as a sequence of events occurring in multiple states. </w:t>
      </w:r>
    </w:p>
    <w:p w:rsidR="00B41385" w:rsidRDefault="00B41385" w:rsidP="00B41385">
      <w:pPr>
        <w:ind w:firstLine="0"/>
      </w:pPr>
      <w:r>
        <w:rPr>
          <w:noProof/>
        </w:rPr>
        <w:drawing>
          <wp:inline distT="0" distB="0" distL="0" distR="0">
            <wp:extent cx="3403016" cy="1790700"/>
            <wp:effectExtent l="0" t="0" r="6985" b="0"/>
            <wp:docPr id="34" name="Picture 34" descr="C:\Users\TRAINING\AppData\Local\Microsoft\Windows\INetCache\Content.Word\service StA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RAINING\AppData\Local\Microsoft\Windows\INetCache\Content.Word\service StATE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5173" cy="1802359"/>
                    </a:xfrm>
                    <a:prstGeom prst="rect">
                      <a:avLst/>
                    </a:prstGeom>
                    <a:noFill/>
                    <a:ln>
                      <a:noFill/>
                    </a:ln>
                  </pic:spPr>
                </pic:pic>
              </a:graphicData>
            </a:graphic>
          </wp:inline>
        </w:drawing>
      </w:r>
      <w:r>
        <w:rPr>
          <w:noProof/>
        </w:rPr>
        <w:drawing>
          <wp:inline distT="0" distB="0" distL="0" distR="0">
            <wp:extent cx="2924175" cy="1649851"/>
            <wp:effectExtent l="0" t="0" r="0" b="7620"/>
            <wp:docPr id="35" name="Picture 35" descr="C:\Users\TRAINING\AppData\Local\Microsoft\Windows\INetCache\Content.Word\SERVICE STA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RAINING\AppData\Local\Microsoft\Windows\INetCache\Content.Word\SERVICE STATE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4175" cy="1649851"/>
                    </a:xfrm>
                    <a:prstGeom prst="rect">
                      <a:avLst/>
                    </a:prstGeom>
                    <a:noFill/>
                    <a:ln>
                      <a:noFill/>
                    </a:ln>
                  </pic:spPr>
                </pic:pic>
              </a:graphicData>
            </a:graphic>
          </wp:inline>
        </w:drawing>
      </w:r>
    </w:p>
    <w:p w:rsidR="00A67DE4" w:rsidRDefault="00A67DE4" w:rsidP="00A67DE4">
      <w:pPr>
        <w:pStyle w:val="Caption"/>
      </w:pPr>
      <w:bookmarkStart w:id="44" w:name="_Toc54712510"/>
      <w:r>
        <w:t xml:space="preserve">Figure </w:t>
      </w:r>
      <w:r>
        <w:fldChar w:fldCharType="begin"/>
      </w:r>
      <w:r>
        <w:instrText xml:space="preserve"> SEQ Figure \* ARABIC </w:instrText>
      </w:r>
      <w:r>
        <w:fldChar w:fldCharType="separate"/>
      </w:r>
      <w:r w:rsidR="002C227B">
        <w:rPr>
          <w:noProof/>
        </w:rPr>
        <w:t>22</w:t>
      </w:r>
      <w:r>
        <w:fldChar w:fldCharType="end"/>
      </w:r>
      <w:r>
        <w:t xml:space="preserve">: Service Lifecycle States 1                                                                        Figure </w:t>
      </w:r>
      <w:r>
        <w:fldChar w:fldCharType="begin"/>
      </w:r>
      <w:r>
        <w:instrText xml:space="preserve"> SEQ Figure \* ARABIC </w:instrText>
      </w:r>
      <w:r>
        <w:fldChar w:fldCharType="separate"/>
      </w:r>
      <w:r w:rsidR="002C227B">
        <w:rPr>
          <w:noProof/>
        </w:rPr>
        <w:t>23</w:t>
      </w:r>
      <w:r>
        <w:fldChar w:fldCharType="end"/>
      </w:r>
      <w:r>
        <w:t>: Service Lifecycle States 2</w:t>
      </w:r>
      <w:bookmarkEnd w:id="44"/>
    </w:p>
    <w:p w:rsidR="00A67DE4" w:rsidRDefault="00A67DE4" w:rsidP="00A67DE4"/>
    <w:p w:rsidR="00A67DE4" w:rsidRDefault="00A67DE4" w:rsidP="004418B2">
      <w:pPr>
        <w:pStyle w:val="Heading2"/>
      </w:pPr>
      <w:bookmarkStart w:id="45" w:name="_Toc54712574"/>
      <w:r>
        <w:t>Service Lifecycle Operations</w:t>
      </w:r>
      <w:bookmarkEnd w:id="45"/>
    </w:p>
    <w:p w:rsidR="00A67DE4" w:rsidRDefault="00A67DE4" w:rsidP="00A67DE4">
      <w:r>
        <w:tab/>
        <w:t xml:space="preserve">State changes are communicated to a service via its lifecycle hook methods </w:t>
      </w:r>
    </w:p>
    <w:p w:rsidR="00A67DE4" w:rsidRPr="00A67DE4" w:rsidRDefault="00A67DE4" w:rsidP="00A67DE4">
      <w:pPr>
        <w:rPr>
          <w:b/>
        </w:rPr>
      </w:pPr>
      <w:proofErr w:type="spellStart"/>
      <w:proofErr w:type="gramStart"/>
      <w:r w:rsidRPr="00A67DE4">
        <w:rPr>
          <w:b/>
        </w:rPr>
        <w:t>onCreate</w:t>
      </w:r>
      <w:proofErr w:type="spellEnd"/>
      <w:r w:rsidRPr="00A67DE4">
        <w:rPr>
          <w:b/>
        </w:rPr>
        <w:t>(</w:t>
      </w:r>
      <w:proofErr w:type="gramEnd"/>
      <w:r w:rsidRPr="00A67DE4">
        <w:rPr>
          <w:b/>
        </w:rPr>
        <w:t xml:space="preserve">) </w:t>
      </w:r>
    </w:p>
    <w:p w:rsidR="00A67DE4" w:rsidRDefault="00A67DE4" w:rsidP="00A67DE4">
      <w:pPr>
        <w:pStyle w:val="ListParagraph"/>
        <w:numPr>
          <w:ilvl w:val="0"/>
          <w:numId w:val="8"/>
        </w:numPr>
      </w:pPr>
      <w:r>
        <w:t xml:space="preserve">A “virtual constructor” called after service is first launched </w:t>
      </w:r>
    </w:p>
    <w:p w:rsidR="00A67DE4" w:rsidRDefault="00A67DE4" w:rsidP="00A67DE4">
      <w:pPr>
        <w:pStyle w:val="ListParagraph"/>
        <w:numPr>
          <w:ilvl w:val="0"/>
          <w:numId w:val="8"/>
        </w:numPr>
      </w:pPr>
      <w:r>
        <w:t xml:space="preserve">Typically used to initialize the service </w:t>
      </w:r>
    </w:p>
    <w:p w:rsidR="00A67DE4" w:rsidRDefault="00A67DE4" w:rsidP="00A67DE4">
      <w:pPr>
        <w:pStyle w:val="ListParagraph"/>
        <w:numPr>
          <w:ilvl w:val="0"/>
          <w:numId w:val="8"/>
        </w:numPr>
      </w:pPr>
      <w:r>
        <w:t>Might also be a “no-op” if there’s nothing to initialize here</w:t>
      </w:r>
    </w:p>
    <w:p w:rsidR="00A67DE4" w:rsidRPr="00A67DE4" w:rsidRDefault="00A67DE4" w:rsidP="00A67DE4">
      <w:pPr>
        <w:rPr>
          <w:b/>
        </w:rPr>
      </w:pPr>
      <w:proofErr w:type="spellStart"/>
      <w:proofErr w:type="gramStart"/>
      <w:r w:rsidRPr="00A67DE4">
        <w:rPr>
          <w:b/>
        </w:rPr>
        <w:t>onStartCommand</w:t>
      </w:r>
      <w:proofErr w:type="spellEnd"/>
      <w:r w:rsidRPr="00A67DE4">
        <w:rPr>
          <w:b/>
        </w:rPr>
        <w:t>(</w:t>
      </w:r>
      <w:proofErr w:type="gramEnd"/>
      <w:r w:rsidRPr="00A67DE4">
        <w:rPr>
          <w:b/>
        </w:rPr>
        <w:t>)</w:t>
      </w:r>
    </w:p>
    <w:p w:rsidR="00A67DE4" w:rsidRDefault="00A67DE4" w:rsidP="00A67DE4">
      <w:pPr>
        <w:pStyle w:val="ListParagraph"/>
        <w:numPr>
          <w:ilvl w:val="1"/>
          <w:numId w:val="11"/>
        </w:numPr>
      </w:pPr>
      <w:r>
        <w:t xml:space="preserve">Called each time a started service is sent an intent via </w:t>
      </w:r>
      <w:proofErr w:type="spellStart"/>
      <w:proofErr w:type="gramStart"/>
      <w:r>
        <w:t>startService</w:t>
      </w:r>
      <w:proofErr w:type="spellEnd"/>
      <w:r>
        <w:t>(</w:t>
      </w:r>
      <w:proofErr w:type="gramEnd"/>
      <w:r>
        <w:t>)</w:t>
      </w:r>
    </w:p>
    <w:p w:rsidR="00A67DE4" w:rsidRDefault="00A67DE4" w:rsidP="00A67DE4">
      <w:pPr>
        <w:pStyle w:val="ListParagraph"/>
        <w:numPr>
          <w:ilvl w:val="1"/>
          <w:numId w:val="11"/>
        </w:numPr>
      </w:pPr>
      <w:r>
        <w:t xml:space="preserve">Receives the intent passed by the client’s call to </w:t>
      </w:r>
      <w:proofErr w:type="spellStart"/>
      <w:proofErr w:type="gramStart"/>
      <w:r>
        <w:t>startService</w:t>
      </w:r>
      <w:proofErr w:type="spellEnd"/>
      <w:r>
        <w:t>(</w:t>
      </w:r>
      <w:proofErr w:type="gramEnd"/>
      <w:r>
        <w:t xml:space="preserve">) </w:t>
      </w:r>
    </w:p>
    <w:p w:rsidR="00A67DE4" w:rsidRDefault="00A67DE4" w:rsidP="00A67DE4">
      <w:pPr>
        <w:pStyle w:val="ListParagraph"/>
        <w:numPr>
          <w:ilvl w:val="1"/>
          <w:numId w:val="11"/>
        </w:numPr>
      </w:pPr>
      <w:r>
        <w:t xml:space="preserve">Often used in conjunction with the service’s concurrency model </w:t>
      </w:r>
    </w:p>
    <w:p w:rsidR="00A67DE4" w:rsidRDefault="00A67DE4" w:rsidP="00A67DE4">
      <w:pPr>
        <w:pStyle w:val="ListParagraph"/>
        <w:numPr>
          <w:ilvl w:val="1"/>
          <w:numId w:val="11"/>
        </w:numPr>
      </w:pPr>
      <w:r>
        <w:t xml:space="preserve">Returns a flag indicating semantics to use if service crashes or is killed </w:t>
      </w:r>
    </w:p>
    <w:p w:rsidR="00A67DE4" w:rsidRDefault="00A67DE4" w:rsidP="00A67DE4">
      <w:pPr>
        <w:pStyle w:val="ListParagraph"/>
        <w:numPr>
          <w:ilvl w:val="1"/>
          <w:numId w:val="11"/>
        </w:numPr>
      </w:pPr>
      <w:r>
        <w:t xml:space="preserve">Will be a “no-op” for </w:t>
      </w:r>
      <w:proofErr w:type="spellStart"/>
      <w:r>
        <w:t>IntentService</w:t>
      </w:r>
      <w:proofErr w:type="spellEnd"/>
    </w:p>
    <w:p w:rsidR="00A67DE4" w:rsidRPr="00A67DE4" w:rsidRDefault="00A67DE4" w:rsidP="00A67DE4">
      <w:pPr>
        <w:rPr>
          <w:b/>
        </w:rPr>
      </w:pPr>
      <w:proofErr w:type="spellStart"/>
      <w:proofErr w:type="gramStart"/>
      <w:r w:rsidRPr="00A67DE4">
        <w:rPr>
          <w:b/>
        </w:rPr>
        <w:t>onBind</w:t>
      </w:r>
      <w:proofErr w:type="spellEnd"/>
      <w:r w:rsidRPr="00A67DE4">
        <w:rPr>
          <w:b/>
        </w:rPr>
        <w:t>(</w:t>
      </w:r>
      <w:proofErr w:type="gramEnd"/>
      <w:r w:rsidRPr="00A67DE4">
        <w:rPr>
          <w:b/>
        </w:rPr>
        <w:t>)</w:t>
      </w:r>
    </w:p>
    <w:p w:rsidR="00A67DE4" w:rsidRDefault="00A67DE4" w:rsidP="00A67DE4">
      <w:pPr>
        <w:pStyle w:val="ListParagraph"/>
        <w:numPr>
          <w:ilvl w:val="1"/>
          <w:numId w:val="11"/>
        </w:numPr>
      </w:pPr>
      <w:r>
        <w:t xml:space="preserve">Factory method called when a client connects via </w:t>
      </w:r>
      <w:proofErr w:type="spellStart"/>
      <w:proofErr w:type="gramStart"/>
      <w:r>
        <w:t>bindService</w:t>
      </w:r>
      <w:proofErr w:type="spellEnd"/>
      <w:r>
        <w:t>(</w:t>
      </w:r>
      <w:proofErr w:type="gramEnd"/>
      <w:r>
        <w:t xml:space="preserve">) </w:t>
      </w:r>
    </w:p>
    <w:p w:rsidR="00A67DE4" w:rsidRDefault="00A67DE4" w:rsidP="00A67DE4">
      <w:pPr>
        <w:pStyle w:val="ListParagraph"/>
        <w:numPr>
          <w:ilvl w:val="1"/>
          <w:numId w:val="11"/>
        </w:numPr>
      </w:pPr>
      <w:r>
        <w:t xml:space="preserve">Receives the intent passed by the client’s call to </w:t>
      </w:r>
      <w:proofErr w:type="spellStart"/>
      <w:proofErr w:type="gramStart"/>
      <w:r>
        <w:t>bindService</w:t>
      </w:r>
      <w:proofErr w:type="spellEnd"/>
      <w:r>
        <w:t>(</w:t>
      </w:r>
      <w:proofErr w:type="gramEnd"/>
      <w:r>
        <w:t xml:space="preserve">) </w:t>
      </w:r>
    </w:p>
    <w:p w:rsidR="00A67DE4" w:rsidRDefault="00A67DE4" w:rsidP="00A67DE4">
      <w:pPr>
        <w:pStyle w:val="ListParagraph"/>
        <w:numPr>
          <w:ilvl w:val="1"/>
          <w:numId w:val="11"/>
        </w:numPr>
      </w:pPr>
      <w:r>
        <w:t xml:space="preserve">Returns a reference to a binder object to the client for later use </w:t>
      </w:r>
    </w:p>
    <w:p w:rsidR="00A67DE4" w:rsidRDefault="00A67DE4" w:rsidP="00A67DE4">
      <w:pPr>
        <w:pStyle w:val="ListParagraph"/>
        <w:numPr>
          <w:ilvl w:val="1"/>
          <w:numId w:val="11"/>
        </w:numPr>
      </w:pPr>
      <w:r>
        <w:t>Must return null for a started service</w:t>
      </w:r>
    </w:p>
    <w:p w:rsidR="00A67DE4" w:rsidRPr="004418B2" w:rsidRDefault="00A67DE4" w:rsidP="00A67DE4">
      <w:pPr>
        <w:rPr>
          <w:b/>
        </w:rPr>
      </w:pPr>
      <w:proofErr w:type="spellStart"/>
      <w:proofErr w:type="gramStart"/>
      <w:r w:rsidRPr="004418B2">
        <w:rPr>
          <w:b/>
        </w:rPr>
        <w:t>onUnbind</w:t>
      </w:r>
      <w:proofErr w:type="spellEnd"/>
      <w:r w:rsidR="004418B2" w:rsidRPr="004418B2">
        <w:rPr>
          <w:b/>
        </w:rPr>
        <w:t>(</w:t>
      </w:r>
      <w:proofErr w:type="gramEnd"/>
      <w:r w:rsidR="004418B2" w:rsidRPr="004418B2">
        <w:rPr>
          <w:b/>
        </w:rPr>
        <w:t>)</w:t>
      </w:r>
    </w:p>
    <w:p w:rsidR="00A67DE4" w:rsidRDefault="00A67DE4" w:rsidP="004418B2">
      <w:pPr>
        <w:pStyle w:val="ListParagraph"/>
        <w:numPr>
          <w:ilvl w:val="1"/>
          <w:numId w:val="11"/>
        </w:numPr>
      </w:pPr>
      <w:r>
        <w:t xml:space="preserve">This method is called when all clients have disconnected </w:t>
      </w:r>
      <w:r>
        <w:tab/>
      </w:r>
    </w:p>
    <w:p w:rsidR="00A67DE4" w:rsidRDefault="00A67DE4" w:rsidP="004418B2">
      <w:pPr>
        <w:pStyle w:val="ListParagraph"/>
        <w:numPr>
          <w:ilvl w:val="1"/>
          <w:numId w:val="11"/>
        </w:numPr>
      </w:pPr>
      <w:r>
        <w:t xml:space="preserve">Returns “false” by default </w:t>
      </w:r>
    </w:p>
    <w:p w:rsidR="00A67DE4" w:rsidRDefault="00A67DE4" w:rsidP="004418B2">
      <w:pPr>
        <w:pStyle w:val="ListParagraph"/>
        <w:numPr>
          <w:ilvl w:val="1"/>
          <w:numId w:val="11"/>
        </w:numPr>
      </w:pPr>
      <w:r>
        <w:t xml:space="preserve">Return “true” to enable new clients to bind to it later via </w:t>
      </w:r>
      <w:proofErr w:type="spellStart"/>
      <w:proofErr w:type="gramStart"/>
      <w:r>
        <w:t>reBind</w:t>
      </w:r>
      <w:proofErr w:type="spellEnd"/>
      <w:r>
        <w:t>(</w:t>
      </w:r>
      <w:proofErr w:type="gramEnd"/>
      <w:r>
        <w:t xml:space="preserve">) </w:t>
      </w:r>
    </w:p>
    <w:p w:rsidR="00A67DE4" w:rsidRDefault="00A67DE4" w:rsidP="004418B2">
      <w:pPr>
        <w:pStyle w:val="ListParagraph"/>
        <w:numPr>
          <w:ilvl w:val="1"/>
          <w:numId w:val="11"/>
        </w:numPr>
      </w:pPr>
      <w:r>
        <w:t>Allows binding to a started service!</w:t>
      </w:r>
    </w:p>
    <w:p w:rsidR="004418B2" w:rsidRPr="004418B2" w:rsidRDefault="004418B2" w:rsidP="004418B2">
      <w:pPr>
        <w:rPr>
          <w:b/>
        </w:rPr>
      </w:pPr>
      <w:proofErr w:type="spellStart"/>
      <w:proofErr w:type="gramStart"/>
      <w:r w:rsidRPr="004418B2">
        <w:rPr>
          <w:b/>
        </w:rPr>
        <w:t>onDestroy</w:t>
      </w:r>
      <w:proofErr w:type="spellEnd"/>
      <w:r w:rsidRPr="004418B2">
        <w:rPr>
          <w:b/>
        </w:rPr>
        <w:t>(</w:t>
      </w:r>
      <w:proofErr w:type="gramEnd"/>
      <w:r w:rsidRPr="004418B2">
        <w:rPr>
          <w:b/>
        </w:rPr>
        <w:t xml:space="preserve">) </w:t>
      </w:r>
    </w:p>
    <w:p w:rsidR="004418B2" w:rsidRDefault="004418B2" w:rsidP="004418B2">
      <w:pPr>
        <w:pStyle w:val="ListParagraph"/>
        <w:numPr>
          <w:ilvl w:val="1"/>
          <w:numId w:val="11"/>
        </w:numPr>
      </w:pPr>
      <w:r>
        <w:t xml:space="preserve">A “virtual destructor” disposal method called when a service is shut down </w:t>
      </w:r>
    </w:p>
    <w:p w:rsidR="004418B2" w:rsidRDefault="004418B2" w:rsidP="004418B2">
      <w:pPr>
        <w:pStyle w:val="ListParagraph"/>
        <w:numPr>
          <w:ilvl w:val="1"/>
          <w:numId w:val="11"/>
        </w:numPr>
      </w:pPr>
      <w:r>
        <w:lastRenderedPageBreak/>
        <w:t>Destroying a started service is harder than destroying a bound service</w:t>
      </w:r>
    </w:p>
    <w:p w:rsidR="004418B2" w:rsidRDefault="004418B2" w:rsidP="004418B2">
      <w:pPr>
        <w:pStyle w:val="ListParagraph"/>
        <w:ind w:left="1080" w:firstLine="0"/>
      </w:pPr>
    </w:p>
    <w:p w:rsidR="004418B2" w:rsidRDefault="004418B2" w:rsidP="004418B2">
      <w:pPr>
        <w:pStyle w:val="ListParagraph"/>
        <w:ind w:left="1080" w:firstLine="0"/>
      </w:pPr>
      <w:r>
        <w:rPr>
          <w:noProof/>
        </w:rPr>
        <w:drawing>
          <wp:inline distT="0" distB="0" distL="0" distR="0">
            <wp:extent cx="4019550" cy="4295775"/>
            <wp:effectExtent l="0" t="0" r="0" b="9525"/>
            <wp:docPr id="36" name="Picture 36" descr="C:\Users\TRAINING\AppData\Local\Microsoft\Windows\INetCache\Content.Word\Service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AINING\AppData\Local\Microsoft\Windows\INetCache\Content.Word\Service operatio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9550" cy="4295775"/>
                    </a:xfrm>
                    <a:prstGeom prst="rect">
                      <a:avLst/>
                    </a:prstGeom>
                    <a:noFill/>
                    <a:ln>
                      <a:noFill/>
                    </a:ln>
                  </pic:spPr>
                </pic:pic>
              </a:graphicData>
            </a:graphic>
          </wp:inline>
        </w:drawing>
      </w:r>
    </w:p>
    <w:p w:rsidR="004418B2" w:rsidRDefault="004418B2" w:rsidP="004418B2">
      <w:pPr>
        <w:pStyle w:val="ListParagraph"/>
        <w:ind w:left="1080" w:firstLine="0"/>
      </w:pPr>
    </w:p>
    <w:p w:rsidR="004418B2" w:rsidRDefault="004418B2" w:rsidP="004418B2">
      <w:pPr>
        <w:pStyle w:val="Caption"/>
      </w:pPr>
      <w:r>
        <w:tab/>
      </w:r>
      <w:r>
        <w:tab/>
      </w:r>
      <w:r>
        <w:tab/>
      </w:r>
      <w:r>
        <w:tab/>
      </w:r>
      <w:bookmarkStart w:id="46" w:name="_Toc54712511"/>
      <w:r>
        <w:t xml:space="preserve">Figure </w:t>
      </w:r>
      <w:r>
        <w:fldChar w:fldCharType="begin"/>
      </w:r>
      <w:r>
        <w:instrText xml:space="preserve"> SEQ Figure \* ARABIC </w:instrText>
      </w:r>
      <w:r>
        <w:fldChar w:fldCharType="separate"/>
      </w:r>
      <w:r w:rsidR="002C227B">
        <w:rPr>
          <w:noProof/>
        </w:rPr>
        <w:t>24</w:t>
      </w:r>
      <w:r>
        <w:fldChar w:fldCharType="end"/>
      </w:r>
      <w:r>
        <w:t>: Service Lifecycle Operations</w:t>
      </w:r>
      <w:bookmarkEnd w:id="46"/>
    </w:p>
    <w:p w:rsidR="004418B2" w:rsidRDefault="004418B2" w:rsidP="004418B2">
      <w:pPr>
        <w:pStyle w:val="Heading2"/>
      </w:pPr>
      <w:bookmarkStart w:id="47" w:name="_Toc54712575"/>
      <w:r>
        <w:t>Starting an Android Service</w:t>
      </w:r>
      <w:bookmarkEnd w:id="47"/>
    </w:p>
    <w:p w:rsidR="004418B2" w:rsidRDefault="004418B2" w:rsidP="004418B2">
      <w:pPr>
        <w:pStyle w:val="ListParagraph"/>
        <w:numPr>
          <w:ilvl w:val="0"/>
          <w:numId w:val="7"/>
        </w:numPr>
      </w:pPr>
      <w:proofErr w:type="spellStart"/>
      <w:proofErr w:type="gramStart"/>
      <w:r>
        <w:t>startService</w:t>
      </w:r>
      <w:proofErr w:type="spellEnd"/>
      <w:r>
        <w:t>(</w:t>
      </w:r>
      <w:proofErr w:type="gramEnd"/>
      <w:r>
        <w:t>) passes intent to Android Activity Manager Service</w:t>
      </w:r>
    </w:p>
    <w:p w:rsidR="004418B2" w:rsidRDefault="004418B2" w:rsidP="004418B2">
      <w:pPr>
        <w:pStyle w:val="ListParagraph"/>
        <w:numPr>
          <w:ilvl w:val="0"/>
          <w:numId w:val="7"/>
        </w:numPr>
      </w:pPr>
      <w:r>
        <w:t>Activity Manager Service passes the explicit intent to the component that is registered to handle it</w:t>
      </w:r>
    </w:p>
    <w:p w:rsidR="004418B2" w:rsidRDefault="004418B2" w:rsidP="004418B2">
      <w:pPr>
        <w:pStyle w:val="ListParagraph"/>
        <w:numPr>
          <w:ilvl w:val="0"/>
          <w:numId w:val="7"/>
        </w:numPr>
      </w:pPr>
      <w:r>
        <w:t xml:space="preserve">Activity Manager Service creates/starts a process containing the </w:t>
      </w:r>
      <w:proofErr w:type="spellStart"/>
      <w:r>
        <w:t>MusicService</w:t>
      </w:r>
      <w:proofErr w:type="spellEnd"/>
      <w:r>
        <w:t xml:space="preserve"> class component</w:t>
      </w:r>
    </w:p>
    <w:p w:rsidR="004418B2" w:rsidRDefault="004418B2" w:rsidP="004418B2">
      <w:pPr>
        <w:pStyle w:val="ListParagraph"/>
        <w:numPr>
          <w:ilvl w:val="0"/>
          <w:numId w:val="7"/>
        </w:numPr>
      </w:pPr>
      <w:r>
        <w:t xml:space="preserve">Control then passes to the </w:t>
      </w:r>
      <w:proofErr w:type="spellStart"/>
      <w:r>
        <w:t>MusicService’s</w:t>
      </w:r>
      <w:proofErr w:type="spellEnd"/>
      <w:r>
        <w:t xml:space="preserve"> </w:t>
      </w:r>
      <w:proofErr w:type="spellStart"/>
      <w:proofErr w:type="gramStart"/>
      <w:r>
        <w:t>onCreate</w:t>
      </w:r>
      <w:proofErr w:type="spellEnd"/>
      <w:r>
        <w:t>(</w:t>
      </w:r>
      <w:proofErr w:type="gramEnd"/>
      <w:r>
        <w:t>) hook method</w:t>
      </w:r>
    </w:p>
    <w:p w:rsidR="003A7E2A" w:rsidRDefault="003A7E2A" w:rsidP="003A7E2A">
      <w:pPr>
        <w:ind w:firstLine="0"/>
      </w:pPr>
      <w:r>
        <w:lastRenderedPageBreak/>
        <w:t xml:space="preserve"> </w:t>
      </w:r>
      <w:r>
        <w:rPr>
          <w:noProof/>
        </w:rPr>
        <w:drawing>
          <wp:inline distT="0" distB="0" distL="0" distR="0">
            <wp:extent cx="6457950" cy="2112414"/>
            <wp:effectExtent l="0" t="0" r="0" b="2540"/>
            <wp:docPr id="37" name="Picture 37" descr="C:\Users\TRAINING\AppData\Local\Microsoft\Windows\INetCache\Content.Word\androi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RAINING\AppData\Local\Microsoft\Windows\INetCache\Content.Word\android servi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57950" cy="2112414"/>
                    </a:xfrm>
                    <a:prstGeom prst="rect">
                      <a:avLst/>
                    </a:prstGeom>
                    <a:noFill/>
                    <a:ln>
                      <a:noFill/>
                    </a:ln>
                  </pic:spPr>
                </pic:pic>
              </a:graphicData>
            </a:graphic>
          </wp:inline>
        </w:drawing>
      </w:r>
    </w:p>
    <w:p w:rsidR="003A7E2A" w:rsidRDefault="003A7E2A" w:rsidP="003A7E2A">
      <w:pPr>
        <w:ind w:firstLine="0"/>
      </w:pPr>
    </w:p>
    <w:p w:rsidR="003A7E2A" w:rsidRDefault="003A7E2A" w:rsidP="003A7E2A">
      <w:pPr>
        <w:pStyle w:val="Caption"/>
      </w:pPr>
      <w:r>
        <w:tab/>
      </w:r>
      <w:r>
        <w:tab/>
      </w:r>
      <w:r>
        <w:tab/>
      </w:r>
      <w:r>
        <w:tab/>
      </w:r>
      <w:bookmarkStart w:id="48" w:name="_Toc54712512"/>
      <w:r>
        <w:t xml:space="preserve">Figure </w:t>
      </w:r>
      <w:r>
        <w:fldChar w:fldCharType="begin"/>
      </w:r>
      <w:r>
        <w:instrText xml:space="preserve"> SEQ Figure \* ARABIC </w:instrText>
      </w:r>
      <w:r>
        <w:fldChar w:fldCharType="separate"/>
      </w:r>
      <w:r w:rsidR="002C227B">
        <w:rPr>
          <w:noProof/>
        </w:rPr>
        <w:t>25</w:t>
      </w:r>
      <w:r>
        <w:fldChar w:fldCharType="end"/>
      </w:r>
      <w:r>
        <w:t>: Android Service</w:t>
      </w:r>
      <w:bookmarkEnd w:id="48"/>
    </w:p>
    <w:p w:rsidR="003A7E2A" w:rsidRPr="003A7E2A" w:rsidRDefault="003A7E2A" w:rsidP="003A7E2A">
      <w:pPr>
        <w:pStyle w:val="Heading2"/>
        <w:rPr>
          <w:b/>
        </w:rPr>
      </w:pPr>
      <w:bookmarkStart w:id="49" w:name="_Toc54712576"/>
      <w:r w:rsidRPr="003A7E2A">
        <w:t>Methods used to start Android Service</w:t>
      </w:r>
      <w:bookmarkEnd w:id="49"/>
      <w:r w:rsidRPr="003A7E2A">
        <w:rPr>
          <w:b/>
        </w:rPr>
        <w:t xml:space="preserve"> </w:t>
      </w:r>
    </w:p>
    <w:p w:rsidR="003A7E2A" w:rsidRDefault="003A7E2A" w:rsidP="003A7E2A">
      <w:r>
        <w:tab/>
      </w:r>
      <w:r>
        <w:tab/>
        <w:t xml:space="preserve">• </w:t>
      </w:r>
      <w:proofErr w:type="spellStart"/>
      <w:proofErr w:type="gramStart"/>
      <w:r>
        <w:t>bindService</w:t>
      </w:r>
      <w:proofErr w:type="spellEnd"/>
      <w:r>
        <w:t>(</w:t>
      </w:r>
      <w:proofErr w:type="gramEnd"/>
      <w:r>
        <w:t xml:space="preserve">) and </w:t>
      </w:r>
      <w:proofErr w:type="spellStart"/>
      <w:r>
        <w:t>startService</w:t>
      </w:r>
      <w:proofErr w:type="spellEnd"/>
      <w:r>
        <w:t>()</w:t>
      </w:r>
    </w:p>
    <w:p w:rsidR="003A7E2A" w:rsidRDefault="00C81FE0" w:rsidP="003A7E2A">
      <w:r>
        <w:rPr>
          <w:noProof/>
        </w:rPr>
        <w:drawing>
          <wp:inline distT="0" distB="0" distL="0" distR="0">
            <wp:extent cx="3140925" cy="1771650"/>
            <wp:effectExtent l="0" t="0" r="2540" b="0"/>
            <wp:docPr id="38" name="Picture 38" descr="C:\Users\TRAINING\AppData\Local\Microsoft\Windows\INetCache\Content.Word\startservice androi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RAINING\AppData\Local\Microsoft\Windows\INetCache\Content.Word\startservice android servic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9555" cy="1776518"/>
                    </a:xfrm>
                    <a:prstGeom prst="rect">
                      <a:avLst/>
                    </a:prstGeom>
                    <a:noFill/>
                    <a:ln>
                      <a:noFill/>
                    </a:ln>
                  </pic:spPr>
                </pic:pic>
              </a:graphicData>
            </a:graphic>
          </wp:inline>
        </w:drawing>
      </w:r>
      <w:r w:rsidRPr="00C81FE0">
        <w:t xml:space="preserve"> </w:t>
      </w:r>
      <w:r>
        <w:rPr>
          <w:noProof/>
        </w:rPr>
        <w:drawing>
          <wp:inline distT="0" distB="0" distL="0" distR="0">
            <wp:extent cx="3053101" cy="1752267"/>
            <wp:effectExtent l="0" t="0" r="0" b="635"/>
            <wp:docPr id="39" name="Picture 39" descr="C:\Users\TRAINING\AppData\Local\Microsoft\Windows\INetCache\Content.Word\bind service android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RAINING\AppData\Local\Microsoft\Windows\INetCache\Content.Word\bind service android 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6035" cy="1759690"/>
                    </a:xfrm>
                    <a:prstGeom prst="rect">
                      <a:avLst/>
                    </a:prstGeom>
                    <a:noFill/>
                    <a:ln>
                      <a:noFill/>
                    </a:ln>
                  </pic:spPr>
                </pic:pic>
              </a:graphicData>
            </a:graphic>
          </wp:inline>
        </w:drawing>
      </w:r>
    </w:p>
    <w:p w:rsidR="00C81FE0" w:rsidRDefault="00C81FE0" w:rsidP="00C81FE0">
      <w:pPr>
        <w:pStyle w:val="Caption"/>
      </w:pPr>
      <w:bookmarkStart w:id="50" w:name="_Toc54709897"/>
      <w:bookmarkStart w:id="51" w:name="_Toc54712070"/>
      <w:bookmarkStart w:id="52" w:name="_Toc54712513"/>
      <w:r>
        <w:t xml:space="preserve">Figure </w:t>
      </w:r>
      <w:r>
        <w:fldChar w:fldCharType="begin"/>
      </w:r>
      <w:r>
        <w:instrText xml:space="preserve"> SEQ Figure \* ARABIC </w:instrText>
      </w:r>
      <w:r>
        <w:fldChar w:fldCharType="separate"/>
      </w:r>
      <w:r w:rsidR="002C227B">
        <w:rPr>
          <w:noProof/>
        </w:rPr>
        <w:t>26</w:t>
      </w:r>
      <w:r>
        <w:fldChar w:fldCharType="end"/>
      </w:r>
      <w:r>
        <w:t xml:space="preserve">: Start Service                                                                    </w:t>
      </w:r>
      <w:r>
        <w:tab/>
      </w:r>
      <w:r>
        <w:tab/>
      </w:r>
      <w:r>
        <w:tab/>
        <w:t xml:space="preserve">Figure </w:t>
      </w:r>
      <w:r>
        <w:fldChar w:fldCharType="begin"/>
      </w:r>
      <w:r>
        <w:instrText xml:space="preserve"> SEQ Figure \* ARABIC </w:instrText>
      </w:r>
      <w:r>
        <w:fldChar w:fldCharType="separate"/>
      </w:r>
      <w:r w:rsidR="002C227B">
        <w:rPr>
          <w:noProof/>
        </w:rPr>
        <w:t>27</w:t>
      </w:r>
      <w:r>
        <w:fldChar w:fldCharType="end"/>
      </w:r>
      <w:r>
        <w:t>: Bind Service</w:t>
      </w:r>
      <w:bookmarkEnd w:id="50"/>
      <w:bookmarkEnd w:id="51"/>
      <w:bookmarkEnd w:id="52"/>
    </w:p>
    <w:p w:rsidR="003A7E2A" w:rsidRPr="003A7E2A" w:rsidRDefault="003A7E2A" w:rsidP="003A7E2A">
      <w:pPr>
        <w:pStyle w:val="Heading2"/>
      </w:pPr>
      <w:bookmarkStart w:id="53" w:name="_Toc54712577"/>
      <w:r w:rsidRPr="003A7E2A">
        <w:t>Integrating a service into an App</w:t>
      </w:r>
      <w:bookmarkEnd w:id="53"/>
    </w:p>
    <w:p w:rsidR="003A7E2A" w:rsidRDefault="003A7E2A" w:rsidP="003A7E2A">
      <w:pPr>
        <w:pStyle w:val="ListParagraph"/>
        <w:numPr>
          <w:ilvl w:val="1"/>
          <w:numId w:val="11"/>
        </w:numPr>
      </w:pPr>
      <w:r>
        <w:t xml:space="preserve">Include the service in the AndroidManifest.xml file </w:t>
      </w:r>
    </w:p>
    <w:p w:rsidR="003A7E2A" w:rsidRDefault="003A7E2A" w:rsidP="003A7E2A">
      <w:pPr>
        <w:pStyle w:val="ListParagraph"/>
        <w:numPr>
          <w:ilvl w:val="1"/>
          <w:numId w:val="11"/>
        </w:numPr>
      </w:pPr>
      <w:r>
        <w:t xml:space="preserve">Add element as a child of element </w:t>
      </w:r>
    </w:p>
    <w:p w:rsidR="003A7E2A" w:rsidRDefault="003A7E2A" w:rsidP="003A7E2A">
      <w:pPr>
        <w:pStyle w:val="ListParagraph"/>
        <w:numPr>
          <w:ilvl w:val="1"/>
          <w:numId w:val="11"/>
        </w:numPr>
      </w:pPr>
      <w:r>
        <w:t xml:space="preserve">Provide the </w:t>
      </w:r>
      <w:proofErr w:type="spellStart"/>
      <w:r>
        <w:t>android:name</w:t>
      </w:r>
      <w:proofErr w:type="spellEnd"/>
      <w:r>
        <w:t xml:space="preserve"> to reference the service class </w:t>
      </w:r>
    </w:p>
    <w:p w:rsidR="003A7E2A" w:rsidRDefault="003A7E2A" w:rsidP="003A7E2A">
      <w:pPr>
        <w:pStyle w:val="ListParagraph"/>
        <w:numPr>
          <w:ilvl w:val="1"/>
          <w:numId w:val="11"/>
        </w:numPr>
      </w:pPr>
      <w:r>
        <w:t xml:space="preserve">Use </w:t>
      </w:r>
      <w:proofErr w:type="spellStart"/>
      <w:proofErr w:type="gramStart"/>
      <w:r>
        <w:t>android:process</w:t>
      </w:r>
      <w:proofErr w:type="spellEnd"/>
      <w:proofErr w:type="gramEnd"/>
      <w:r>
        <w:t xml:space="preserve"> to run a service in a separate process </w:t>
      </w:r>
    </w:p>
    <w:p w:rsidR="003A7E2A" w:rsidRPr="004418B2" w:rsidRDefault="003A7E2A" w:rsidP="003A7E2A">
      <w:pPr>
        <w:pStyle w:val="ListParagraph"/>
        <w:numPr>
          <w:ilvl w:val="1"/>
          <w:numId w:val="11"/>
        </w:numPr>
      </w:pPr>
      <w:r>
        <w:t>By default, a service does not run in a separate process or thread</w:t>
      </w:r>
    </w:p>
    <w:p w:rsidR="003A7E2A" w:rsidRDefault="00C81FE0" w:rsidP="00C81FE0">
      <w:pPr>
        <w:ind w:left="720" w:firstLine="720"/>
      </w:pPr>
      <w:r>
        <w:rPr>
          <w:noProof/>
        </w:rPr>
        <w:lastRenderedPageBreak/>
        <w:drawing>
          <wp:inline distT="0" distB="0" distL="0" distR="0">
            <wp:extent cx="4086225" cy="3285295"/>
            <wp:effectExtent l="0" t="0" r="0" b="0"/>
            <wp:docPr id="40" name="Picture 40" descr="C:\Users\TRAINING\AppData\Local\Microsoft\Windows\INetCache\Content.Word\Integrat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RAINING\AppData\Local\Microsoft\Windows\INetCache\Content.Word\Integrating Ap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4354" cy="3299871"/>
                    </a:xfrm>
                    <a:prstGeom prst="rect">
                      <a:avLst/>
                    </a:prstGeom>
                    <a:noFill/>
                    <a:ln>
                      <a:noFill/>
                    </a:ln>
                  </pic:spPr>
                </pic:pic>
              </a:graphicData>
            </a:graphic>
          </wp:inline>
        </w:drawing>
      </w:r>
    </w:p>
    <w:p w:rsidR="00C81FE0" w:rsidRDefault="00C81FE0" w:rsidP="00C81FE0">
      <w:pPr>
        <w:pStyle w:val="Caption"/>
        <w:ind w:left="2160" w:firstLine="720"/>
      </w:pPr>
      <w:bookmarkStart w:id="54" w:name="_Toc54712514"/>
      <w:r>
        <w:t xml:space="preserve">Figure </w:t>
      </w:r>
      <w:r>
        <w:fldChar w:fldCharType="begin"/>
      </w:r>
      <w:r>
        <w:instrText xml:space="preserve"> SEQ Figure \* ARABIC </w:instrText>
      </w:r>
      <w:r>
        <w:fldChar w:fldCharType="separate"/>
      </w:r>
      <w:r w:rsidR="002C227B">
        <w:rPr>
          <w:noProof/>
        </w:rPr>
        <w:t>28</w:t>
      </w:r>
      <w:r>
        <w:fldChar w:fldCharType="end"/>
      </w:r>
      <w:r>
        <w:t xml:space="preserve">: Integrating </w:t>
      </w:r>
      <w:proofErr w:type="gramStart"/>
      <w:r>
        <w:t>an</w:t>
      </w:r>
      <w:proofErr w:type="gramEnd"/>
      <w:r>
        <w:t xml:space="preserve"> Service into an App</w:t>
      </w:r>
      <w:bookmarkEnd w:id="54"/>
    </w:p>
    <w:p w:rsidR="00C81FE0" w:rsidRDefault="00C81FE0" w:rsidP="00C81FE0">
      <w:pPr>
        <w:ind w:firstLine="0"/>
      </w:pPr>
    </w:p>
    <w:p w:rsidR="00C81FE0" w:rsidRDefault="00C81FE0" w:rsidP="00C81FE0">
      <w:pPr>
        <w:pStyle w:val="Heading2"/>
      </w:pPr>
      <w:bookmarkStart w:id="55" w:name="_Toc54712578"/>
      <w:r>
        <w:t>Concurrent Programming with Services</w:t>
      </w:r>
      <w:bookmarkEnd w:id="55"/>
    </w:p>
    <w:p w:rsidR="00C81FE0" w:rsidRDefault="00C81FE0" w:rsidP="00C81FE0">
      <w:r>
        <w:tab/>
      </w:r>
      <w:r w:rsidRPr="00C81FE0">
        <w:rPr>
          <w:b/>
        </w:rPr>
        <w:t>Motivation</w:t>
      </w:r>
      <w:r>
        <w:t>: By default, a started service runs in the main thread of its hosting process. It does not create its own thread &amp; does not run in a separate process. A service performing long-duration or blocking operations may therefore incur Application Not Responding (ANR) errors.</w:t>
      </w:r>
    </w:p>
    <w:p w:rsidR="00C81FE0" w:rsidRDefault="00C81FE0" w:rsidP="00C81FE0">
      <w:pPr>
        <w:ind w:left="2160" w:firstLine="720"/>
      </w:pPr>
      <w:r>
        <w:rPr>
          <w:noProof/>
        </w:rPr>
        <w:drawing>
          <wp:inline distT="0" distB="0" distL="0" distR="0">
            <wp:extent cx="1600200" cy="2250441"/>
            <wp:effectExtent l="0" t="0" r="0" b="0"/>
            <wp:docPr id="41" name="Picture 41" descr="C:\Users\TRAINING\AppData\Local\Microsoft\Windows\INetCache\Content.Word\mo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RAINING\AppData\Local\Microsoft\Windows\INetCache\Content.Word\motiv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7252" cy="2260358"/>
                    </a:xfrm>
                    <a:prstGeom prst="rect">
                      <a:avLst/>
                    </a:prstGeom>
                    <a:noFill/>
                    <a:ln>
                      <a:noFill/>
                    </a:ln>
                  </pic:spPr>
                </pic:pic>
              </a:graphicData>
            </a:graphic>
          </wp:inline>
        </w:drawing>
      </w:r>
    </w:p>
    <w:p w:rsidR="00C81FE0" w:rsidRDefault="00C81FE0" w:rsidP="0057411F">
      <w:pPr>
        <w:pStyle w:val="Caption"/>
        <w:ind w:left="2160" w:firstLine="0"/>
      </w:pPr>
      <w:bookmarkStart w:id="56" w:name="_Toc54712515"/>
      <w:r>
        <w:t xml:space="preserve">Figure </w:t>
      </w:r>
      <w:r>
        <w:fldChar w:fldCharType="begin"/>
      </w:r>
      <w:r>
        <w:instrText xml:space="preserve"> SEQ Figure \* ARABIC </w:instrText>
      </w:r>
      <w:r>
        <w:fldChar w:fldCharType="separate"/>
      </w:r>
      <w:r w:rsidR="002C227B">
        <w:rPr>
          <w:noProof/>
        </w:rPr>
        <w:t>29</w:t>
      </w:r>
      <w:r>
        <w:fldChar w:fldCharType="end"/>
      </w:r>
      <w:r>
        <w:t>: Motivation for service concurrency</w:t>
      </w:r>
      <w:bookmarkEnd w:id="56"/>
    </w:p>
    <w:p w:rsidR="0057411F" w:rsidRDefault="0057411F" w:rsidP="00C81FE0">
      <w:pPr>
        <w:ind w:left="2160" w:firstLine="720"/>
      </w:pPr>
    </w:p>
    <w:p w:rsidR="00C81FE0" w:rsidRDefault="00C81FE0" w:rsidP="0057411F"/>
    <w:p w:rsidR="00C81FE0" w:rsidRDefault="0057411F" w:rsidP="0057411F">
      <w:r>
        <w:t>One way to make a service concurrent is to use different processes. This configuration is controlled by AndroidManifest.xml. However, creating a process per service can use excessive amounts of system resources.</w:t>
      </w:r>
    </w:p>
    <w:p w:rsidR="0057411F" w:rsidRDefault="0057411F" w:rsidP="0057411F">
      <w:pPr>
        <w:ind w:left="1440" w:firstLine="720"/>
      </w:pPr>
      <w:r>
        <w:rPr>
          <w:noProof/>
        </w:rPr>
        <w:drawing>
          <wp:inline distT="0" distB="0" distL="0" distR="0">
            <wp:extent cx="3638550" cy="3186704"/>
            <wp:effectExtent l="0" t="0" r="0" b="0"/>
            <wp:docPr id="42" name="Picture 42" descr="C:\Users\TRAINING\AppData\Local\Microsoft\Windows\INetCache\Content.Word\2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RAINING\AppData\Local\Microsoft\Windows\INetCache\Content.Word\2 proce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3129" cy="3190714"/>
                    </a:xfrm>
                    <a:prstGeom prst="rect">
                      <a:avLst/>
                    </a:prstGeom>
                    <a:noFill/>
                    <a:ln>
                      <a:noFill/>
                    </a:ln>
                  </pic:spPr>
                </pic:pic>
              </a:graphicData>
            </a:graphic>
          </wp:inline>
        </w:drawing>
      </w:r>
    </w:p>
    <w:p w:rsidR="0057411F" w:rsidRDefault="0057411F" w:rsidP="0057411F">
      <w:pPr>
        <w:pStyle w:val="Caption"/>
        <w:ind w:left="2880" w:firstLine="720"/>
      </w:pPr>
      <w:bookmarkStart w:id="57" w:name="_Toc54712516"/>
      <w:r>
        <w:t xml:space="preserve">Figure </w:t>
      </w:r>
      <w:r>
        <w:fldChar w:fldCharType="begin"/>
      </w:r>
      <w:r>
        <w:instrText xml:space="preserve"> SEQ Figure \* ARABIC </w:instrText>
      </w:r>
      <w:r>
        <w:fldChar w:fldCharType="separate"/>
      </w:r>
      <w:r w:rsidR="002C227B">
        <w:rPr>
          <w:noProof/>
        </w:rPr>
        <w:t>30</w:t>
      </w:r>
      <w:r>
        <w:fldChar w:fldCharType="end"/>
      </w:r>
      <w:r>
        <w:t>: Service Concurrency</w:t>
      </w:r>
      <w:bookmarkEnd w:id="57"/>
    </w:p>
    <w:p w:rsidR="0057411F" w:rsidRDefault="0057411F" w:rsidP="0057411F">
      <w:pPr>
        <w:ind w:firstLine="0"/>
      </w:pPr>
    </w:p>
    <w:p w:rsidR="0057411F" w:rsidRDefault="0057411F" w:rsidP="0057411F">
      <w:pPr>
        <w:pStyle w:val="Heading2"/>
      </w:pPr>
      <w:bookmarkStart w:id="58" w:name="_Toc54712579"/>
      <w:r>
        <w:t>Intent Service Framework structure and functionality</w:t>
      </w:r>
      <w:bookmarkEnd w:id="58"/>
    </w:p>
    <w:p w:rsidR="0057411F" w:rsidRDefault="0057411F" w:rsidP="0057411F">
      <w:r>
        <w:tab/>
        <w:t xml:space="preserve">A multi-threaded service must be programmed rather than configured. • e.g., start a Handler Thread, execute a task in the Java Executor framework, etc. Developing ad hoc concurrent services can be tedious &amp; error-prone. We therefore need some way to automate &amp; simplify the programming of concurrent started services. The </w:t>
      </w:r>
      <w:proofErr w:type="spellStart"/>
      <w:r>
        <w:t>IntentService</w:t>
      </w:r>
      <w:proofErr w:type="spellEnd"/>
      <w:r>
        <w:t xml:space="preserve"> framework is an easy way to create a concurrent service. </w:t>
      </w:r>
    </w:p>
    <w:p w:rsidR="0057411F" w:rsidRDefault="0057411F" w:rsidP="0057411F">
      <w:pPr>
        <w:ind w:left="2160" w:firstLine="720"/>
      </w:pPr>
      <w:r>
        <w:rPr>
          <w:noProof/>
        </w:rPr>
        <w:drawing>
          <wp:inline distT="0" distB="0" distL="0" distR="0">
            <wp:extent cx="2047875" cy="1711409"/>
            <wp:effectExtent l="0" t="0" r="0" b="3175"/>
            <wp:docPr id="43" name="Picture 43" descr="C:\Users\TRAINING\AppData\Local\Microsoft\Windows\INetCache\Content.Word\Intent Service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RAINING\AppData\Local\Microsoft\Windows\INetCache\Content.Word\Intent Service Framew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4043" cy="1716563"/>
                    </a:xfrm>
                    <a:prstGeom prst="rect">
                      <a:avLst/>
                    </a:prstGeom>
                    <a:noFill/>
                    <a:ln>
                      <a:noFill/>
                    </a:ln>
                  </pic:spPr>
                </pic:pic>
              </a:graphicData>
            </a:graphic>
          </wp:inline>
        </w:drawing>
      </w:r>
    </w:p>
    <w:p w:rsidR="0057411F" w:rsidRDefault="0057411F" w:rsidP="0057411F">
      <w:pPr>
        <w:pStyle w:val="Caption"/>
        <w:ind w:left="2160" w:firstLine="720"/>
      </w:pPr>
      <w:bookmarkStart w:id="59" w:name="_Toc54712517"/>
      <w:r>
        <w:t xml:space="preserve">Figure </w:t>
      </w:r>
      <w:r>
        <w:fldChar w:fldCharType="begin"/>
      </w:r>
      <w:r>
        <w:instrText xml:space="preserve"> SEQ Figure \* ARABIC </w:instrText>
      </w:r>
      <w:r>
        <w:fldChar w:fldCharType="separate"/>
      </w:r>
      <w:r w:rsidR="002C227B">
        <w:rPr>
          <w:noProof/>
        </w:rPr>
        <w:t>31</w:t>
      </w:r>
      <w:r>
        <w:fldChar w:fldCharType="end"/>
      </w:r>
      <w:r>
        <w:t>: Intent Service Framework</w:t>
      </w:r>
      <w:bookmarkEnd w:id="59"/>
    </w:p>
    <w:p w:rsidR="0057411F" w:rsidRDefault="0057411F" w:rsidP="0057411F"/>
    <w:p w:rsidR="0057411F" w:rsidRDefault="0057411F" w:rsidP="0057411F">
      <w:r>
        <w:lastRenderedPageBreak/>
        <w:t xml:space="preserve">Clients send intents via calls to </w:t>
      </w:r>
      <w:proofErr w:type="spellStart"/>
      <w:proofErr w:type="gramStart"/>
      <w:r>
        <w:t>startService</w:t>
      </w:r>
      <w:proofErr w:type="spellEnd"/>
      <w:r>
        <w:t>(</w:t>
      </w:r>
      <w:proofErr w:type="gramEnd"/>
      <w:r>
        <w:t xml:space="preserve">). Data can be passed with the intent. e.g., via </w:t>
      </w:r>
      <w:proofErr w:type="spellStart"/>
      <w:proofErr w:type="gramStart"/>
      <w:r>
        <w:t>setData</w:t>
      </w:r>
      <w:proofErr w:type="spellEnd"/>
      <w:r>
        <w:t>(</w:t>
      </w:r>
      <w:proofErr w:type="gramEnd"/>
      <w:r>
        <w:t xml:space="preserve">) or by putting “extras” into intent. </w:t>
      </w:r>
      <w:proofErr w:type="spellStart"/>
      <w:r>
        <w:t>IntentService</w:t>
      </w:r>
      <w:proofErr w:type="spellEnd"/>
      <w:r>
        <w:t xml:space="preserve"> is started on-demand by the Activator pattern. An </w:t>
      </w:r>
      <w:proofErr w:type="spellStart"/>
      <w:r>
        <w:t>IntentService</w:t>
      </w:r>
      <w:proofErr w:type="spellEnd"/>
      <w:r>
        <w:t xml:space="preserve"> subclass implements the </w:t>
      </w:r>
      <w:proofErr w:type="spellStart"/>
      <w:proofErr w:type="gramStart"/>
      <w:r>
        <w:t>onHandleIntent</w:t>
      </w:r>
      <w:proofErr w:type="spellEnd"/>
      <w:r>
        <w:t>(</w:t>
      </w:r>
      <w:proofErr w:type="gramEnd"/>
      <w:r>
        <w:t>) hook method. It processes the intent in a Handler Thread.</w:t>
      </w:r>
      <w:r w:rsidRPr="0057411F">
        <w:t xml:space="preserve"> </w:t>
      </w:r>
      <w:r>
        <w:t>This thread is different from the main thread</w:t>
      </w:r>
    </w:p>
    <w:p w:rsidR="0057411F" w:rsidRDefault="0057411F" w:rsidP="0057411F">
      <w:proofErr w:type="spellStart"/>
      <w:r>
        <w:t>HaMeR</w:t>
      </w:r>
      <w:proofErr w:type="spellEnd"/>
      <w:r>
        <w:t xml:space="preserve"> framework dispatches </w:t>
      </w:r>
      <w:proofErr w:type="spellStart"/>
      <w:proofErr w:type="gramStart"/>
      <w:r>
        <w:t>onHandleIntent</w:t>
      </w:r>
      <w:proofErr w:type="spellEnd"/>
      <w:r>
        <w:t>(</w:t>
      </w:r>
      <w:proofErr w:type="gramEnd"/>
      <w:r>
        <w:t xml:space="preserve">) hook method. The </w:t>
      </w:r>
      <w:proofErr w:type="spellStart"/>
      <w:r>
        <w:t>PongService</w:t>
      </w:r>
      <w:proofErr w:type="spellEnd"/>
      <w:r>
        <w:t xml:space="preserve"> app overrides </w:t>
      </w:r>
      <w:proofErr w:type="spellStart"/>
      <w:proofErr w:type="gramStart"/>
      <w:r>
        <w:t>onHandleIntent</w:t>
      </w:r>
      <w:proofErr w:type="spellEnd"/>
      <w:r>
        <w:t>(</w:t>
      </w:r>
      <w:proofErr w:type="gramEnd"/>
      <w:r>
        <w:t xml:space="preserve">) to do two things. 1. Update the status bar 2. Send intent to </w:t>
      </w:r>
      <w:proofErr w:type="spellStart"/>
      <w:r>
        <w:t>PingReceiver</w:t>
      </w:r>
      <w:proofErr w:type="spellEnd"/>
      <w:r>
        <w:t>.</w:t>
      </w:r>
    </w:p>
    <w:p w:rsidR="0057411F" w:rsidRDefault="0057411F" w:rsidP="0057411F">
      <w:pPr>
        <w:pStyle w:val="Caption"/>
        <w:ind w:left="720" w:firstLine="0"/>
      </w:pPr>
      <w:bookmarkStart w:id="60" w:name="_Toc54712518"/>
      <w:r>
        <w:rPr>
          <w:noProof/>
        </w:rPr>
        <w:drawing>
          <wp:inline distT="0" distB="0" distL="0" distR="0">
            <wp:extent cx="6457950" cy="3038635"/>
            <wp:effectExtent l="0" t="0" r="0" b="9525"/>
            <wp:docPr id="44" name="Picture 44" descr="C:\Users\TRAINING\AppData\Local\Microsoft\Windows\INetCache\Content.Word\inyt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RAINING\AppData\Local\Microsoft\Windows\INetCache\Content.Word\inytent serv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50" cy="3038635"/>
                    </a:xfrm>
                    <a:prstGeom prst="rect">
                      <a:avLst/>
                    </a:prstGeom>
                    <a:noFill/>
                    <a:ln>
                      <a:noFill/>
                    </a:ln>
                  </pic:spPr>
                </pic:pic>
              </a:graphicData>
            </a:graphic>
          </wp:inline>
        </w:drawing>
      </w:r>
      <w:r>
        <w:t xml:space="preserve">                                                          Figure </w:t>
      </w:r>
      <w:r>
        <w:fldChar w:fldCharType="begin"/>
      </w:r>
      <w:r>
        <w:instrText xml:space="preserve"> SEQ Figure \* ARABIC </w:instrText>
      </w:r>
      <w:r>
        <w:fldChar w:fldCharType="separate"/>
      </w:r>
      <w:r w:rsidR="002C227B">
        <w:rPr>
          <w:noProof/>
        </w:rPr>
        <w:t>32</w:t>
      </w:r>
      <w:r>
        <w:fldChar w:fldCharType="end"/>
      </w:r>
      <w:r>
        <w:t xml:space="preserve">: </w:t>
      </w:r>
      <w:proofErr w:type="spellStart"/>
      <w:r w:rsidRPr="00254E0F">
        <w:t>IntentService</w:t>
      </w:r>
      <w:proofErr w:type="spellEnd"/>
      <w:r w:rsidRPr="00254E0F">
        <w:t xml:space="preserve"> Framework Structure &amp; Functionality</w:t>
      </w:r>
      <w:bookmarkEnd w:id="60"/>
    </w:p>
    <w:p w:rsidR="002C227B" w:rsidRDefault="002C227B" w:rsidP="002C227B">
      <w:pPr>
        <w:ind w:firstLine="0"/>
      </w:pPr>
    </w:p>
    <w:p w:rsidR="002C227B" w:rsidRDefault="002C227B" w:rsidP="002C227B">
      <w:pPr>
        <w:pStyle w:val="Heading2"/>
      </w:pPr>
      <w:bookmarkStart w:id="61" w:name="_Toc54712580"/>
      <w:proofErr w:type="spellStart"/>
      <w:r>
        <w:t>IntentService</w:t>
      </w:r>
      <w:proofErr w:type="spellEnd"/>
      <w:r>
        <w:t xml:space="preserve"> Usage Considerations</w:t>
      </w:r>
      <w:bookmarkEnd w:id="61"/>
    </w:p>
    <w:p w:rsidR="002C227B" w:rsidRDefault="002C227B" w:rsidP="002C227B">
      <w:r>
        <w:t xml:space="preserve">Simplifies concurrent handling of commands pass as intents. Just override </w:t>
      </w:r>
      <w:proofErr w:type="spellStart"/>
      <w:proofErr w:type="gramStart"/>
      <w:r>
        <w:t>onHandleIntent</w:t>
      </w:r>
      <w:proofErr w:type="spellEnd"/>
      <w:r>
        <w:t>(</w:t>
      </w:r>
      <w:proofErr w:type="gramEnd"/>
      <w:r>
        <w:t xml:space="preserve">) to process an intent concurrently. No need to handle runtime configuration changes. </w:t>
      </w:r>
      <w:proofErr w:type="spellStart"/>
      <w:proofErr w:type="gramStart"/>
      <w:r>
        <w:t>android:process</w:t>
      </w:r>
      <w:proofErr w:type="spellEnd"/>
      <w:proofErr w:type="gramEnd"/>
      <w:r>
        <w:t xml:space="preserve"> can be used to can a service to run in another process. However, using a separate process may be overkill.</w:t>
      </w:r>
    </w:p>
    <w:p w:rsidR="002C227B" w:rsidRDefault="002C227B" w:rsidP="002C227B">
      <w:r>
        <w:t xml:space="preserve">A key </w:t>
      </w:r>
      <w:proofErr w:type="spellStart"/>
      <w:r>
        <w:t>IntentService</w:t>
      </w:r>
      <w:proofErr w:type="spellEnd"/>
      <w:r>
        <w:t xml:space="preserve"> drawback is that only one intent can be processed concurrently. This limits scalability on multi-core platforms. Services that use thread pools are more scalable, but harder to shut down.</w:t>
      </w:r>
    </w:p>
    <w:p w:rsidR="002C227B" w:rsidRDefault="002C227B" w:rsidP="002C227B">
      <w:r>
        <w:rPr>
          <w:noProof/>
        </w:rPr>
        <w:lastRenderedPageBreak/>
        <w:drawing>
          <wp:inline distT="0" distB="0" distL="0" distR="0">
            <wp:extent cx="4895850" cy="4124325"/>
            <wp:effectExtent l="0" t="0" r="0" b="9525"/>
            <wp:docPr id="45" name="Picture 45" descr="C:\Users\TRAINING\AppData\Local\Microsoft\Windows\INetCache\Content.Word\int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RAINING\AppData\Local\Microsoft\Windows\INetCache\Content.Word\intent servic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850" cy="4124325"/>
                    </a:xfrm>
                    <a:prstGeom prst="rect">
                      <a:avLst/>
                    </a:prstGeom>
                    <a:noFill/>
                    <a:ln>
                      <a:noFill/>
                    </a:ln>
                  </pic:spPr>
                </pic:pic>
              </a:graphicData>
            </a:graphic>
          </wp:inline>
        </w:drawing>
      </w:r>
    </w:p>
    <w:p w:rsidR="002C227B" w:rsidRDefault="002C227B" w:rsidP="002C227B">
      <w:pPr>
        <w:pStyle w:val="Caption"/>
      </w:pPr>
      <w:r>
        <w:tab/>
      </w:r>
      <w:r>
        <w:tab/>
      </w:r>
      <w:r>
        <w:tab/>
      </w:r>
      <w:r>
        <w:tab/>
      </w:r>
      <w:bookmarkStart w:id="62" w:name="_Toc54712519"/>
      <w:r>
        <w:t xml:space="preserve">Figure </w:t>
      </w:r>
      <w:r>
        <w:fldChar w:fldCharType="begin"/>
      </w:r>
      <w:r>
        <w:instrText xml:space="preserve"> SEQ Figure \* ARABIC </w:instrText>
      </w:r>
      <w:r>
        <w:fldChar w:fldCharType="separate"/>
      </w:r>
      <w:r>
        <w:rPr>
          <w:noProof/>
        </w:rPr>
        <w:t>33</w:t>
      </w:r>
      <w:r>
        <w:fldChar w:fldCharType="end"/>
      </w:r>
      <w:r>
        <w:t xml:space="preserve">: </w:t>
      </w:r>
      <w:proofErr w:type="spellStart"/>
      <w:r w:rsidRPr="00752041">
        <w:t>IntentService</w:t>
      </w:r>
      <w:proofErr w:type="spellEnd"/>
      <w:r w:rsidRPr="00752041">
        <w:t xml:space="preserve"> Usage Considerations</w:t>
      </w:r>
      <w:bookmarkEnd w:id="62"/>
    </w:p>
    <w:p w:rsidR="002C227B" w:rsidRDefault="002C227B" w:rsidP="002C227B">
      <w:pPr>
        <w:pStyle w:val="Heading2"/>
      </w:pPr>
      <w:bookmarkStart w:id="63" w:name="_Toc54712581"/>
      <w:r>
        <w:t>Android Service Deployment Models</w:t>
      </w:r>
      <w:bookmarkEnd w:id="63"/>
    </w:p>
    <w:p w:rsidR="002C227B" w:rsidRDefault="002C227B" w:rsidP="002C227B">
      <w:pPr>
        <w:ind w:firstLine="720"/>
      </w:pPr>
      <w:r>
        <w:t>A deployment model directs the physical deployment of services to processes. Started &amp; bound services can run in the same or different processes as their client components. This choice is determined via an AndroidManifest.xml file setting. The default behavior is to run a service in the same process.</w:t>
      </w:r>
    </w:p>
    <w:p w:rsidR="002C227B" w:rsidRDefault="002C227B" w:rsidP="002C227B">
      <w:r>
        <w:tab/>
        <w:t>An app with a service configured to run in a separate process is necessarily concurrently. Each process has a separate thread of control by default. There are several reasons for running a service in its own process, e.g. A service that’s shared by more than one app needs to run in a separate process. Running a service in its own address space can make apps more robust. Garbage collection in a separate service process doesn’t affect other processes in an app.</w:t>
      </w:r>
    </w:p>
    <w:p w:rsidR="002C227B" w:rsidRDefault="002C227B" w:rsidP="002C227B">
      <w:pPr>
        <w:ind w:left="720" w:firstLine="720"/>
      </w:pPr>
      <w:r>
        <w:rPr>
          <w:noProof/>
        </w:rPr>
        <w:lastRenderedPageBreak/>
        <w:drawing>
          <wp:inline distT="0" distB="0" distL="0" distR="0">
            <wp:extent cx="4819650" cy="2914650"/>
            <wp:effectExtent l="0" t="0" r="0" b="0"/>
            <wp:docPr id="46" name="Picture 46" descr="C:\Users\TRAINING\AppData\Local\Microsoft\Windows\INetCache\Content.Word\Startd and b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RAINING\AppData\Local\Microsoft\Windows\INetCache\Content.Word\Startd and boun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2914650"/>
                    </a:xfrm>
                    <a:prstGeom prst="rect">
                      <a:avLst/>
                    </a:prstGeom>
                    <a:noFill/>
                    <a:ln>
                      <a:noFill/>
                    </a:ln>
                  </pic:spPr>
                </pic:pic>
              </a:graphicData>
            </a:graphic>
          </wp:inline>
        </w:drawing>
      </w:r>
    </w:p>
    <w:p w:rsidR="002C227B" w:rsidRDefault="002C227B" w:rsidP="002C227B">
      <w:pPr>
        <w:pStyle w:val="Caption"/>
        <w:ind w:left="2880" w:firstLine="720"/>
      </w:pPr>
      <w:bookmarkStart w:id="64" w:name="_Toc54712520"/>
      <w:r>
        <w:t xml:space="preserve">Figure </w:t>
      </w:r>
      <w:r>
        <w:fldChar w:fldCharType="begin"/>
      </w:r>
      <w:r>
        <w:instrText xml:space="preserve"> SEQ Figure \* ARABIC </w:instrText>
      </w:r>
      <w:r>
        <w:fldChar w:fldCharType="separate"/>
      </w:r>
      <w:r>
        <w:rPr>
          <w:noProof/>
        </w:rPr>
        <w:t>34</w:t>
      </w:r>
      <w:r>
        <w:fldChar w:fldCharType="end"/>
      </w:r>
      <w:r>
        <w:t xml:space="preserve">: </w:t>
      </w:r>
      <w:r w:rsidRPr="005F7A53">
        <w:t>Android Service Deployment Models</w:t>
      </w:r>
      <w:r>
        <w:t xml:space="preserve"> 1</w:t>
      </w:r>
      <w:bookmarkEnd w:id="64"/>
    </w:p>
    <w:p w:rsidR="002C227B" w:rsidRDefault="002C227B" w:rsidP="002C227B">
      <w:pPr>
        <w:pStyle w:val="Heading2"/>
      </w:pPr>
      <w:bookmarkStart w:id="65" w:name="_Toc54712582"/>
      <w:r>
        <w:t>Android Service Communication Models</w:t>
      </w:r>
      <w:bookmarkEnd w:id="65"/>
    </w:p>
    <w:p w:rsidR="002C227B" w:rsidRDefault="002C227B" w:rsidP="002C227B">
      <w:r>
        <w:tab/>
        <w:t>IPC mechanisms are needed to communicate with services in different processes &amp; threads. Android’s Binder framework underlies its various IPC mechanisms, e.g. Asynchronous message passing via messengers &amp; handlers. Synchronous &amp; asynchronous remote method invocations via the Android Interface Definition Language (AIDL).</w:t>
      </w:r>
    </w:p>
    <w:p w:rsidR="002C227B" w:rsidRDefault="002C227B" w:rsidP="002C227B">
      <w:pPr>
        <w:ind w:left="1440" w:firstLine="720"/>
      </w:pPr>
      <w:r>
        <w:rPr>
          <w:noProof/>
        </w:rPr>
        <w:drawing>
          <wp:inline distT="0" distB="0" distL="0" distR="0">
            <wp:extent cx="3276600" cy="2637887"/>
            <wp:effectExtent l="0" t="0" r="0" b="0"/>
            <wp:docPr id="47" name="Picture 47" descr="C:\Users\TRAININ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RAINING\AppData\Local\Microsoft\Windows\INetCache\Content.Word\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2435" cy="2642584"/>
                    </a:xfrm>
                    <a:prstGeom prst="rect">
                      <a:avLst/>
                    </a:prstGeom>
                    <a:noFill/>
                    <a:ln>
                      <a:noFill/>
                    </a:ln>
                  </pic:spPr>
                </pic:pic>
              </a:graphicData>
            </a:graphic>
          </wp:inline>
        </w:drawing>
      </w:r>
    </w:p>
    <w:p w:rsidR="002C227B" w:rsidRDefault="002C227B" w:rsidP="002C227B">
      <w:pPr>
        <w:ind w:left="1440" w:firstLine="720"/>
      </w:pPr>
      <w:r>
        <w:tab/>
      </w:r>
    </w:p>
    <w:p w:rsidR="002C227B" w:rsidRDefault="002C227B" w:rsidP="002C227B">
      <w:pPr>
        <w:pStyle w:val="Caption"/>
        <w:ind w:left="2160" w:firstLine="720"/>
      </w:pPr>
      <w:bookmarkStart w:id="66" w:name="_Toc54712521"/>
      <w:r>
        <w:t xml:space="preserve">Figure </w:t>
      </w:r>
      <w:r>
        <w:fldChar w:fldCharType="begin"/>
      </w:r>
      <w:r>
        <w:instrText xml:space="preserve"> SEQ Figure \* ARABIC </w:instrText>
      </w:r>
      <w:r>
        <w:fldChar w:fldCharType="separate"/>
      </w:r>
      <w:r>
        <w:rPr>
          <w:noProof/>
        </w:rPr>
        <w:t>35</w:t>
      </w:r>
      <w:r>
        <w:fldChar w:fldCharType="end"/>
      </w:r>
      <w:r>
        <w:t xml:space="preserve">: </w:t>
      </w:r>
      <w:r w:rsidRPr="00916D01">
        <w:t>Android Service Deployment Models</w:t>
      </w:r>
      <w:r>
        <w:t xml:space="preserve"> 2</w:t>
      </w:r>
      <w:bookmarkEnd w:id="66"/>
    </w:p>
    <w:p w:rsidR="002C227B" w:rsidRDefault="002C227B" w:rsidP="002C227B">
      <w:r>
        <w:lastRenderedPageBreak/>
        <w:tab/>
        <w:t>IPC mechanisms are needed to communicate with services in different processes &amp; threads. Android’s Binder framework underlies its various IPC mechanisms. Services (&amp; activities) can implement a wide range of concurrency models. e.g., thread pool, thread-</w:t>
      </w:r>
      <w:proofErr w:type="spellStart"/>
      <w:r>
        <w:t>perrequest</w:t>
      </w:r>
      <w:proofErr w:type="spellEnd"/>
      <w:r>
        <w:t>, command processor, active object, etc.</w:t>
      </w:r>
    </w:p>
    <w:p w:rsidR="002C227B" w:rsidRDefault="002C227B" w:rsidP="002C227B">
      <w:pPr>
        <w:ind w:left="1440" w:firstLine="0"/>
      </w:pPr>
      <w:r>
        <w:rPr>
          <w:noProof/>
        </w:rPr>
        <w:drawing>
          <wp:inline distT="0" distB="0" distL="0" distR="0">
            <wp:extent cx="4238625" cy="2716012"/>
            <wp:effectExtent l="0" t="0" r="0" b="8255"/>
            <wp:docPr id="48" name="Picture 48" descr="C:\Users\TRAINING\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RAINING\AppData\Local\Microsoft\Windows\INetCache\Content.Word\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1703" cy="2717984"/>
                    </a:xfrm>
                    <a:prstGeom prst="rect">
                      <a:avLst/>
                    </a:prstGeom>
                    <a:noFill/>
                    <a:ln>
                      <a:noFill/>
                    </a:ln>
                  </pic:spPr>
                </pic:pic>
              </a:graphicData>
            </a:graphic>
          </wp:inline>
        </w:drawing>
      </w:r>
    </w:p>
    <w:p w:rsidR="002C227B" w:rsidRDefault="002C227B" w:rsidP="002C227B">
      <w:pPr>
        <w:pStyle w:val="Caption"/>
        <w:ind w:left="2160" w:firstLine="720"/>
      </w:pPr>
      <w:bookmarkStart w:id="67" w:name="_Toc54712522"/>
      <w:r>
        <w:t xml:space="preserve">Figure </w:t>
      </w:r>
      <w:r>
        <w:fldChar w:fldCharType="begin"/>
      </w:r>
      <w:r>
        <w:instrText xml:space="preserve"> SEQ Figure \* ARABIC </w:instrText>
      </w:r>
      <w:r>
        <w:fldChar w:fldCharType="separate"/>
      </w:r>
      <w:r>
        <w:rPr>
          <w:noProof/>
        </w:rPr>
        <w:t>36</w:t>
      </w:r>
      <w:r>
        <w:fldChar w:fldCharType="end"/>
      </w:r>
      <w:r>
        <w:t xml:space="preserve">: </w:t>
      </w:r>
      <w:r w:rsidRPr="00FC644E">
        <w:t>Android Service Deployment Models</w:t>
      </w:r>
      <w:r>
        <w:t xml:space="preserve"> 3</w:t>
      </w:r>
      <w:bookmarkEnd w:id="67"/>
    </w:p>
    <w:p w:rsidR="00010D54" w:rsidRDefault="00010D54" w:rsidP="00010D54">
      <w:pPr>
        <w:pStyle w:val="Heading2"/>
      </w:pPr>
      <w:bookmarkStart w:id="68" w:name="_Toc54712583"/>
      <w:r>
        <w:t>References:</w:t>
      </w:r>
      <w:bookmarkEnd w:id="68"/>
      <w:r>
        <w:t xml:space="preserve"> </w:t>
      </w:r>
    </w:p>
    <w:p w:rsidR="00010D54" w:rsidRDefault="00010D54" w:rsidP="00010D54">
      <w:pPr>
        <w:ind w:firstLine="0"/>
      </w:pPr>
      <w:r>
        <w:tab/>
      </w:r>
      <w:hyperlink r:id="rId60" w:history="1">
        <w:r w:rsidRPr="00C32C0D">
          <w:rPr>
            <w:rStyle w:val="Hyperlink"/>
          </w:rPr>
          <w:t>https://www.coursera.org/learn/androidapps-2/lecture/vUWDc/case-study-pingpongreceiverservice-app</w:t>
        </w:r>
      </w:hyperlink>
    </w:p>
    <w:p w:rsidR="00010D54" w:rsidRPr="00010D54" w:rsidRDefault="00010D54" w:rsidP="00010D54">
      <w:pPr>
        <w:ind w:firstLine="0"/>
      </w:pPr>
    </w:p>
    <w:sectPr w:rsidR="00010D54" w:rsidRPr="00010D54">
      <w:headerReference w:type="default" r:id="rId61"/>
      <w:footerReference w:type="default" r:id="rId6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8BB" w:rsidRDefault="008F68BB">
      <w:r>
        <w:separator/>
      </w:r>
    </w:p>
  </w:endnote>
  <w:endnote w:type="continuationSeparator" w:id="0">
    <w:p w:rsidR="008F68BB" w:rsidRDefault="008F6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pitch w:val="variable"/>
  </w:font>
  <w:font w:name="AvenirNex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27B" w:rsidRDefault="002C227B">
    <w:pPr>
      <w:pStyle w:val="Footer"/>
      <w:jc w:val="right"/>
    </w:pPr>
  </w:p>
  <w:tbl>
    <w:tblPr>
      <w:tblStyle w:val="TableGrid"/>
      <w:tblW w:w="10728" w:type="dxa"/>
      <w:tblLook w:val="04A0" w:firstRow="1" w:lastRow="0" w:firstColumn="1" w:lastColumn="0" w:noHBand="0" w:noVBand="1"/>
    </w:tblPr>
    <w:tblGrid>
      <w:gridCol w:w="3959"/>
      <w:gridCol w:w="5130"/>
      <w:gridCol w:w="1639"/>
    </w:tblGrid>
    <w:tr w:rsidR="002C227B">
      <w:tc>
        <w:tcPr>
          <w:tcW w:w="3959" w:type="dxa"/>
          <w:tcBorders>
            <w:left w:val="nil"/>
            <w:bottom w:val="nil"/>
            <w:right w:val="nil"/>
          </w:tcBorders>
        </w:tcPr>
        <w:p w:rsidR="002C227B" w:rsidRDefault="002C227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2C227B" w:rsidRDefault="002C227B">
          <w:pPr>
            <w:pStyle w:val="Footer"/>
            <w:ind w:firstLine="0"/>
            <w:rPr>
              <w:rFonts w:ascii="Arial" w:hAnsi="Arial" w:cs="Arial"/>
              <w:b/>
              <w:sz w:val="20"/>
              <w:szCs w:val="20"/>
            </w:rPr>
          </w:pPr>
          <w:r>
            <w:rPr>
              <w:rFonts w:ascii="Arial" w:hAnsi="Arial" w:cs="Arial"/>
              <w:b/>
              <w:sz w:val="20"/>
              <w:szCs w:val="20"/>
              <w:lang w:bidi="ar-SA"/>
            </w:rPr>
            <w:t>CONFIDENTIAL</w:t>
          </w:r>
        </w:p>
      </w:tc>
      <w:tc>
        <w:tcPr>
          <w:tcW w:w="1639" w:type="dxa"/>
          <w:tcBorders>
            <w:left w:val="nil"/>
            <w:bottom w:val="nil"/>
            <w:right w:val="nil"/>
          </w:tcBorders>
        </w:tcPr>
        <w:sdt>
          <w:sdtPr>
            <w:id w:val="1693877835"/>
            <w:docPartObj>
              <w:docPartGallery w:val="Page Numbers (Top of Page)"/>
              <w:docPartUnique/>
            </w:docPartObj>
          </w:sdtPr>
          <w:sdtContent>
            <w:p w:rsidR="002C227B" w:rsidRDefault="002C227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010D54">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010D54">
                <w:rPr>
                  <w:b/>
                  <w:bCs/>
                  <w:noProof/>
                  <w:sz w:val="20"/>
                  <w:szCs w:val="20"/>
                </w:rPr>
                <w:t>31</w:t>
              </w:r>
              <w:r>
                <w:rPr>
                  <w:b/>
                  <w:bCs/>
                  <w:sz w:val="20"/>
                  <w:szCs w:val="20"/>
                </w:rPr>
                <w:fldChar w:fldCharType="end"/>
              </w:r>
            </w:p>
          </w:sdtContent>
        </w:sdt>
      </w:tc>
    </w:tr>
  </w:tbl>
  <w:p w:rsidR="002C227B" w:rsidRDefault="002C227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8BB" w:rsidRDefault="008F68BB">
      <w:r>
        <w:separator/>
      </w:r>
    </w:p>
  </w:footnote>
  <w:footnote w:type="continuationSeparator" w:id="0">
    <w:p w:rsidR="008F68BB" w:rsidRDefault="008F6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27B" w:rsidRDefault="002C227B">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69"/>
      <w:gridCol w:w="2807"/>
    </w:tblGrid>
    <w:tr w:rsidR="002C227B">
      <w:tc>
        <w:tcPr>
          <w:tcW w:w="6768" w:type="dxa"/>
          <w:tcBorders>
            <w:top w:val="nil"/>
            <w:left w:val="nil"/>
            <w:right w:val="nil"/>
          </w:tcBorders>
        </w:tcPr>
        <w:p w:rsidR="002C227B" w:rsidRPr="00BA1ED5" w:rsidRDefault="002C227B" w:rsidP="00BA1ED5">
          <w:pPr>
            <w:pStyle w:val="Heading2"/>
            <w:shd w:val="clear" w:color="auto" w:fill="FFFFFF"/>
            <w:spacing w:before="0" w:after="90" w:line="690" w:lineRule="atLeast"/>
            <w:rPr>
              <w:rFonts w:ascii="Arial" w:hAnsi="Arial" w:cs="Arial"/>
              <w:sz w:val="18"/>
            </w:rPr>
          </w:pPr>
          <w:r>
            <w:rPr>
              <w:rFonts w:ascii="Arial" w:hAnsi="Arial" w:cs="Arial"/>
              <w:sz w:val="20"/>
            </w:rPr>
            <w:br/>
          </w:r>
          <w:r>
            <w:rPr>
              <w:rFonts w:ascii="Arial" w:hAnsi="Arial" w:cs="Arial"/>
              <w:sz w:val="18"/>
            </w:rPr>
            <w:t xml:space="preserve">GENESIS Learning Report – </w:t>
          </w:r>
          <w:r w:rsidRPr="00BA1ED5">
            <w:rPr>
              <w:rFonts w:ascii="Arial" w:hAnsi="Arial" w:cs="Arial"/>
              <w:sz w:val="18"/>
            </w:rPr>
            <w:t>Android App Components - Services, Local IPC</w:t>
          </w:r>
          <w:r>
            <w:rPr>
              <w:rFonts w:ascii="Arial" w:hAnsi="Arial" w:cs="Arial"/>
              <w:sz w:val="18"/>
            </w:rPr>
            <w:t xml:space="preserve"> </w:t>
          </w:r>
        </w:p>
        <w:p w:rsidR="002C227B" w:rsidRDefault="002C227B">
          <w:pPr>
            <w:pStyle w:val="Header"/>
            <w:ind w:firstLine="0"/>
            <w:rPr>
              <w:rFonts w:ascii="Arial" w:hAnsi="Arial" w:cs="Arial"/>
              <w:sz w:val="20"/>
            </w:rPr>
          </w:pPr>
        </w:p>
      </w:tc>
      <w:tc>
        <w:tcPr>
          <w:tcW w:w="2807" w:type="dxa"/>
          <w:tcBorders>
            <w:top w:val="nil"/>
            <w:left w:val="nil"/>
            <w:right w:val="nil"/>
          </w:tcBorders>
        </w:tcPr>
        <w:p w:rsidR="002C227B" w:rsidRDefault="002C227B">
          <w:pPr>
            <w:pStyle w:val="Header"/>
            <w:ind w:firstLine="0"/>
            <w:rPr>
              <w:rFonts w:ascii="Arial" w:hAnsi="Arial" w:cs="Arial"/>
              <w:sz w:val="20"/>
            </w:rPr>
          </w:pPr>
          <w:r>
            <w:rPr>
              <w:noProof/>
            </w:rPr>
            <w:drawing>
              <wp:inline distT="0" distB="0" distL="0" distR="0">
                <wp:extent cx="1626235" cy="382905"/>
                <wp:effectExtent l="0" t="0" r="0" b="0"/>
                <wp:docPr id="17"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2C227B" w:rsidRDefault="002C227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0607"/>
    <w:multiLevelType w:val="hybridMultilevel"/>
    <w:tmpl w:val="D8A8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504B5"/>
    <w:multiLevelType w:val="hybridMultilevel"/>
    <w:tmpl w:val="ACC233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960C78"/>
    <w:multiLevelType w:val="hybridMultilevel"/>
    <w:tmpl w:val="B7721C60"/>
    <w:lvl w:ilvl="0" w:tplc="BB145EB2">
      <w:start w:val="1"/>
      <w:numFmt w:val="decimal"/>
      <w:lvlText w:val="%1."/>
      <w:lvlJc w:val="left"/>
      <w:pPr>
        <w:ind w:left="1080" w:hanging="360"/>
      </w:pPr>
      <w:rPr>
        <w:rFonts w:hint="default"/>
      </w:rPr>
    </w:lvl>
    <w:lvl w:ilvl="1" w:tplc="FC2E3B10">
      <w:numFmt w:val="bullet"/>
      <w:lvlText w:val="•"/>
      <w:lvlJc w:val="left"/>
      <w:pPr>
        <w:ind w:left="1440" w:hanging="360"/>
      </w:pPr>
      <w:rPr>
        <w:rFonts w:ascii="Calibri" w:eastAsia="Times New Roman"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D3D6A"/>
    <w:multiLevelType w:val="hybridMultilevel"/>
    <w:tmpl w:val="9D7E9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6A7EFF"/>
    <w:multiLevelType w:val="hybridMultilevel"/>
    <w:tmpl w:val="C0342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9028F6"/>
    <w:multiLevelType w:val="hybridMultilevel"/>
    <w:tmpl w:val="23283EB4"/>
    <w:lvl w:ilvl="0" w:tplc="BB145EB2">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4B19B9"/>
    <w:multiLevelType w:val="hybridMultilevel"/>
    <w:tmpl w:val="2E7C95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3CB171B"/>
    <w:multiLevelType w:val="hybridMultilevel"/>
    <w:tmpl w:val="8CF28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403913"/>
    <w:multiLevelType w:val="multilevel"/>
    <w:tmpl w:val="8DC6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D436E9"/>
    <w:multiLevelType w:val="hybridMultilevel"/>
    <w:tmpl w:val="7C380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134CB9"/>
    <w:multiLevelType w:val="hybridMultilevel"/>
    <w:tmpl w:val="EAB6E6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807ECE"/>
    <w:multiLevelType w:val="hybridMultilevel"/>
    <w:tmpl w:val="6B32F294"/>
    <w:lvl w:ilvl="0" w:tplc="BB145E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5773576"/>
    <w:multiLevelType w:val="hybridMultilevel"/>
    <w:tmpl w:val="6E82D698"/>
    <w:lvl w:ilvl="0" w:tplc="BDF4E96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C52999"/>
    <w:multiLevelType w:val="hybridMultilevel"/>
    <w:tmpl w:val="3F74A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3"/>
  </w:num>
  <w:num w:numId="3">
    <w:abstractNumId w:val="8"/>
  </w:num>
  <w:num w:numId="4">
    <w:abstractNumId w:val="9"/>
  </w:num>
  <w:num w:numId="5">
    <w:abstractNumId w:val="7"/>
  </w:num>
  <w:num w:numId="6">
    <w:abstractNumId w:val="11"/>
  </w:num>
  <w:num w:numId="7">
    <w:abstractNumId w:val="10"/>
  </w:num>
  <w:num w:numId="8">
    <w:abstractNumId w:val="5"/>
  </w:num>
  <w:num w:numId="9">
    <w:abstractNumId w:val="12"/>
  </w:num>
  <w:num w:numId="10">
    <w:abstractNumId w:val="1"/>
  </w:num>
  <w:num w:numId="11">
    <w:abstractNumId w:val="2"/>
  </w:num>
  <w:num w:numId="12">
    <w:abstractNumId w:val="6"/>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B4C"/>
    <w:rsid w:val="00010D54"/>
    <w:rsid w:val="000C0693"/>
    <w:rsid w:val="000F2883"/>
    <w:rsid w:val="00191188"/>
    <w:rsid w:val="002C227B"/>
    <w:rsid w:val="00380493"/>
    <w:rsid w:val="003A7E2A"/>
    <w:rsid w:val="0040268C"/>
    <w:rsid w:val="004418B2"/>
    <w:rsid w:val="004F5D11"/>
    <w:rsid w:val="0057411F"/>
    <w:rsid w:val="00656BC5"/>
    <w:rsid w:val="006578EF"/>
    <w:rsid w:val="007C6B48"/>
    <w:rsid w:val="00804F70"/>
    <w:rsid w:val="008F68BB"/>
    <w:rsid w:val="009F13EB"/>
    <w:rsid w:val="00A54625"/>
    <w:rsid w:val="00A67DE4"/>
    <w:rsid w:val="00B41385"/>
    <w:rsid w:val="00BA1ED5"/>
    <w:rsid w:val="00BF1E9A"/>
    <w:rsid w:val="00C71B4C"/>
    <w:rsid w:val="00C81FE0"/>
    <w:rsid w:val="00D33E90"/>
    <w:rsid w:val="00D65BF0"/>
    <w:rsid w:val="00E00AD9"/>
    <w:rsid w:val="00E60087"/>
    <w:rsid w:val="00E91FAB"/>
    <w:rsid w:val="00F90D20"/>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4C1DB"/>
  <w15:docId w15:val="{BF243507-F2A0-4846-9720-B02D4BA9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D00"/>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2">
    <w:name w:val="Mention2"/>
    <w:basedOn w:val="DefaultParagraphFont"/>
    <w:uiPriority w:val="99"/>
    <w:semiHidden/>
    <w:unhideWhenUsed/>
    <w:qFormat/>
    <w:rsid w:val="009733AB"/>
    <w:rPr>
      <w:color w:val="2B579A"/>
      <w:shd w:val="clear" w:color="auto" w:fill="E6E6E6"/>
    </w:rPr>
  </w:style>
  <w:style w:type="character" w:customStyle="1" w:styleId="fs26">
    <w:name w:val="fs26"/>
    <w:basedOn w:val="DefaultParagraphFont"/>
    <w:qFormat/>
    <w:rsid w:val="005D5DDE"/>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Heading1"/>
    <w:next w:val="Normal"/>
    <w:autoRedefine/>
    <w:uiPriority w:val="39"/>
    <w:unhideWhenUsed/>
    <w:qFormat/>
    <w:rsid w:val="00350747"/>
    <w:pPr>
      <w:spacing w:before="120" w:after="120"/>
    </w:pPr>
    <w:rPr>
      <w:rFonts w:asciiTheme="minorHAnsi" w:hAnsiTheme="minorHAnsi" w:cstheme="minorHAnsi"/>
      <w:b w:val="0"/>
      <w:bCs w:val="0"/>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paragraph" w:customStyle="1" w:styleId="FigureIndex1">
    <w:name w:val="Figure Index 1"/>
    <w:basedOn w:val="Index"/>
    <w:qFormat/>
    <w:pPr>
      <w:tabs>
        <w:tab w:val="right" w:leader="dot" w:pos="10170"/>
      </w:tabs>
      <w:ind w:firstLine="0"/>
    </w:p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1">
    <w:name w:val="Table Grid1"/>
    <w:basedOn w:val="TableNormal"/>
    <w:uiPriority w:val="39"/>
    <w:rsid w:val="00B6199F"/>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90D20"/>
    <w:rPr>
      <w:rFonts w:ascii="Courier New" w:eastAsia="Times New Roman" w:hAnsi="Courier New" w:cs="Courier New"/>
      <w:sz w:val="20"/>
      <w:szCs w:val="20"/>
    </w:rPr>
  </w:style>
  <w:style w:type="character" w:styleId="Mention">
    <w:name w:val="Mention"/>
    <w:basedOn w:val="DefaultParagraphFont"/>
    <w:uiPriority w:val="99"/>
    <w:semiHidden/>
    <w:unhideWhenUsed/>
    <w:rsid w:val="00010D5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194303">
      <w:bodyDiv w:val="1"/>
      <w:marLeft w:val="0"/>
      <w:marRight w:val="0"/>
      <w:marTop w:val="0"/>
      <w:marBottom w:val="0"/>
      <w:divBdr>
        <w:top w:val="none" w:sz="0" w:space="0" w:color="auto"/>
        <w:left w:val="none" w:sz="0" w:space="0" w:color="auto"/>
        <w:bottom w:val="none" w:sz="0" w:space="0" w:color="auto"/>
        <w:right w:val="none" w:sz="0" w:space="0" w:color="auto"/>
      </w:divBdr>
    </w:div>
    <w:div w:id="709769831">
      <w:bodyDiv w:val="1"/>
      <w:marLeft w:val="0"/>
      <w:marRight w:val="0"/>
      <w:marTop w:val="0"/>
      <w:marBottom w:val="0"/>
      <w:divBdr>
        <w:top w:val="none" w:sz="0" w:space="0" w:color="auto"/>
        <w:left w:val="none" w:sz="0" w:space="0" w:color="auto"/>
        <w:bottom w:val="none" w:sz="0" w:space="0" w:color="auto"/>
        <w:right w:val="none" w:sz="0" w:space="0" w:color="auto"/>
      </w:divBdr>
    </w:div>
    <w:div w:id="907954960">
      <w:bodyDiv w:val="1"/>
      <w:marLeft w:val="0"/>
      <w:marRight w:val="0"/>
      <w:marTop w:val="0"/>
      <w:marBottom w:val="0"/>
      <w:divBdr>
        <w:top w:val="none" w:sz="0" w:space="0" w:color="auto"/>
        <w:left w:val="none" w:sz="0" w:space="0" w:color="auto"/>
        <w:bottom w:val="none" w:sz="0" w:space="0" w:color="auto"/>
        <w:right w:val="none" w:sz="0" w:space="0" w:color="auto"/>
      </w:divBdr>
    </w:div>
    <w:div w:id="1402751181">
      <w:bodyDiv w:val="1"/>
      <w:marLeft w:val="0"/>
      <w:marRight w:val="0"/>
      <w:marTop w:val="0"/>
      <w:marBottom w:val="0"/>
      <w:divBdr>
        <w:top w:val="none" w:sz="0" w:space="0" w:color="auto"/>
        <w:left w:val="none" w:sz="0" w:space="0" w:color="auto"/>
        <w:bottom w:val="none" w:sz="0" w:space="0" w:color="auto"/>
        <w:right w:val="none" w:sz="0" w:space="0" w:color="auto"/>
      </w:divBdr>
    </w:div>
    <w:div w:id="151152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developer.android.com/reference/android/app/Service"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jpeg"/><Relationship Id="rId32" Type="http://schemas.openxmlformats.org/officeDocument/2006/relationships/hyperlink" Target="https://developer.android.com/reference/android/content/Intent" TargetMode="External"/><Relationship Id="rId37" Type="http://schemas.openxmlformats.org/officeDocument/2006/relationships/hyperlink" Target="https://developer.android.com/reference/android/app/Service"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reference/android/app/Service" TargetMode="External"/><Relationship Id="rId35" Type="http://schemas.openxmlformats.org/officeDocument/2006/relationships/hyperlink" Target="https://developer.android.com/reference/android/content/Intent"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developer.android.com/reference/android/content/Context"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eloper.android.com/reference/android/content/Context"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webSettings" Target="webSettings.xml"/><Relationship Id="rId31" Type="http://schemas.openxmlformats.org/officeDocument/2006/relationships/hyperlink" Target="https://developer.android.com/guide/components/fundamental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coursera.org/learn/androidapps-2/lecture/vUWDc/case-study-pingpongreceiverservice-app" TargetMode="Externa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F82547B-C311-4D9F-8F3D-95AFD3E4048F}">
  <ds:schemaRefs>
    <ds:schemaRef ds:uri="http://schemas.openxmlformats.org/officeDocument/2006/bibliography"/>
  </ds:schemaRefs>
</ds:datastoreItem>
</file>

<file path=customXml/itemProps6.xml><?xml version="1.0" encoding="utf-8"?>
<ds:datastoreItem xmlns:ds="http://schemas.openxmlformats.org/officeDocument/2006/customXml" ds:itemID="{2FDE6218-E36E-4768-9626-9F3E37B8C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31</Pages>
  <Words>3911</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Anita V</cp:lastModifiedBy>
  <cp:revision>3</cp:revision>
  <cp:lastPrinted>2020-10-27T06:53:00Z</cp:lastPrinted>
  <dcterms:created xsi:type="dcterms:W3CDTF">2020-10-27T06:54:00Z</dcterms:created>
  <dcterms:modified xsi:type="dcterms:W3CDTF">2020-10-27T12:05:00Z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