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8FB8F" w14:textId="72789F73" w:rsidR="00D041C6" w:rsidRDefault="00D041C6" w:rsidP="00D041C6">
      <w:pPr>
        <w:pStyle w:val="Heading1"/>
        <w:ind w:left="0"/>
      </w:pPr>
      <w:bookmarkStart w:id="0" w:name="_Toc51949207"/>
      <w:r w:rsidRPr="001D0275">
        <w:t>Test plan</w:t>
      </w:r>
      <w:bookmarkEnd w:id="0"/>
    </w:p>
    <w:p w14:paraId="2DE790B7" w14:textId="77777777" w:rsidR="00D041C6" w:rsidRPr="00FC084E" w:rsidRDefault="00D041C6" w:rsidP="00D041C6">
      <w:pPr>
        <w:rPr>
          <w:lang w:val="en-US"/>
        </w:rPr>
      </w:pPr>
    </w:p>
    <w:p w14:paraId="27A78862" w14:textId="1889EE6C" w:rsidR="00D041C6" w:rsidRDefault="00D041C6" w:rsidP="00D041C6">
      <w:pPr>
        <w:pStyle w:val="Heading2"/>
        <w:rPr>
          <w:lang w:val="en-US"/>
        </w:rPr>
      </w:pPr>
      <w:bookmarkStart w:id="1" w:name="_Toc51949208"/>
      <w:r>
        <w:rPr>
          <w:lang w:val="en-US"/>
        </w:rPr>
        <w:t>Test objectives:</w:t>
      </w:r>
      <w:bookmarkEnd w:id="1"/>
    </w:p>
    <w:p w14:paraId="6127F184" w14:textId="77777777" w:rsidR="00D041C6" w:rsidRPr="00730552" w:rsidRDefault="00D041C6" w:rsidP="00D041C6">
      <w:pPr>
        <w:rPr>
          <w:lang w:val="en-US"/>
        </w:rPr>
      </w:pPr>
    </w:p>
    <w:p w14:paraId="54692D98" w14:textId="77777777" w:rsidR="00D041C6" w:rsidRPr="001D0275" w:rsidRDefault="00D041C6" w:rsidP="00D041C6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Cs w:val="24"/>
          <w:lang w:val="en-US"/>
        </w:rPr>
        <w:t xml:space="preserve">To </w:t>
      </w:r>
      <w:r w:rsidRPr="001D0275">
        <w:rPr>
          <w:rFonts w:cs="Times New Roman"/>
          <w:szCs w:val="24"/>
          <w:lang w:val="en-US"/>
        </w:rPr>
        <w:t>ensure whether the system distinguishes between options available for voter and election administrator.</w:t>
      </w:r>
    </w:p>
    <w:p w14:paraId="6206F57C" w14:textId="77777777" w:rsidR="00D041C6" w:rsidRPr="00A20936" w:rsidRDefault="00D041C6" w:rsidP="00D041C6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1D0275">
        <w:rPr>
          <w:rFonts w:cs="Times New Roman"/>
          <w:szCs w:val="24"/>
          <w:lang w:val="en-US"/>
        </w:rPr>
        <w:t xml:space="preserve">To ensure </w:t>
      </w:r>
      <w:r>
        <w:rPr>
          <w:rFonts w:cs="Times New Roman"/>
          <w:szCs w:val="24"/>
          <w:lang w:val="en-US"/>
        </w:rPr>
        <w:t>that the system allows only authorized voter (who enters his/her valid unique voter id) to cast their votes.</w:t>
      </w:r>
    </w:p>
    <w:p w14:paraId="40048B03" w14:textId="77777777" w:rsidR="00D041C6" w:rsidRPr="00A20936" w:rsidRDefault="00D041C6" w:rsidP="00D041C6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Cs w:val="24"/>
          <w:lang w:val="en-US"/>
        </w:rPr>
        <w:t>To ensure that the system allows a voter to cast his/her vote only once.</w:t>
      </w:r>
    </w:p>
    <w:p w14:paraId="0955BA53" w14:textId="77777777" w:rsidR="00D041C6" w:rsidRPr="00A20936" w:rsidRDefault="00D041C6" w:rsidP="00D041C6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Cs w:val="24"/>
          <w:lang w:val="en-US"/>
        </w:rPr>
        <w:t>To ensure that the system allows only the user entering valid election admin password to view the results of election.</w:t>
      </w:r>
    </w:p>
    <w:p w14:paraId="38D9B986" w14:textId="77777777" w:rsidR="00D041C6" w:rsidRPr="00D7358A" w:rsidRDefault="00D041C6" w:rsidP="00D041C6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Cs w:val="24"/>
          <w:lang w:val="en-US"/>
        </w:rPr>
        <w:t xml:space="preserve">To ensure that the system displays correct results (total number of votes obtained by each candidate and the name of the leading candidate). </w:t>
      </w:r>
    </w:p>
    <w:p w14:paraId="13AF2C70" w14:textId="6138EA4A" w:rsidR="00D041C6" w:rsidRDefault="00D041C6" w:rsidP="00D041C6">
      <w:pPr>
        <w:pStyle w:val="Heading2"/>
        <w:rPr>
          <w:lang w:val="en-US"/>
        </w:rPr>
      </w:pPr>
      <w:bookmarkStart w:id="2" w:name="_Toc51949209"/>
      <w:r>
        <w:rPr>
          <w:lang w:val="en-US"/>
        </w:rPr>
        <w:t>Testing methods:</w:t>
      </w:r>
      <w:bookmarkEnd w:id="2"/>
    </w:p>
    <w:p w14:paraId="42488799" w14:textId="77777777" w:rsidR="00D041C6" w:rsidRDefault="00D041C6" w:rsidP="00D041C6">
      <w:pPr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    </w:t>
      </w:r>
    </w:p>
    <w:p w14:paraId="7386DA49" w14:textId="77777777" w:rsidR="00D041C6" w:rsidRPr="00FC084E" w:rsidRDefault="00D041C6" w:rsidP="00D041C6">
      <w:pPr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       </w:t>
      </w:r>
      <w:r w:rsidRPr="007C3F8C">
        <w:rPr>
          <w:rFonts w:cs="Times New Roman"/>
          <w:szCs w:val="24"/>
          <w:lang w:val="en-US"/>
        </w:rPr>
        <w:t>One or both of the following methods can be used for testing:</w:t>
      </w:r>
    </w:p>
    <w:p w14:paraId="17711D54" w14:textId="77777777" w:rsidR="00D041C6" w:rsidRPr="00FC084E" w:rsidRDefault="00D041C6" w:rsidP="00D041C6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FC084E">
        <w:rPr>
          <w:rFonts w:cs="Times New Roman"/>
          <w:szCs w:val="24"/>
          <w:lang w:val="en-US"/>
        </w:rPr>
        <w:t>Manual testing by executing mentioned test cases.</w:t>
      </w:r>
    </w:p>
    <w:p w14:paraId="697EEE43" w14:textId="77777777" w:rsidR="00D041C6" w:rsidRPr="00730552" w:rsidRDefault="00D041C6" w:rsidP="00D041C6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7C3F8C">
        <w:rPr>
          <w:rFonts w:cs="Times New Roman"/>
          <w:szCs w:val="24"/>
          <w:lang w:val="en-US"/>
        </w:rPr>
        <w:t>By using automatic testing frameworks such as unity.</w:t>
      </w:r>
    </w:p>
    <w:p w14:paraId="45877CDF" w14:textId="34BA5557" w:rsidR="00D041C6" w:rsidRDefault="00D041C6" w:rsidP="00D041C6">
      <w:pPr>
        <w:pStyle w:val="Heading2"/>
        <w:rPr>
          <w:lang w:val="en-US"/>
        </w:rPr>
      </w:pPr>
      <w:bookmarkStart w:id="3" w:name="_Toc51949210"/>
      <w:r w:rsidRPr="00F54811">
        <w:rPr>
          <w:lang w:val="en-US"/>
        </w:rPr>
        <w:t>Testing strategy:</w:t>
      </w:r>
      <w:bookmarkEnd w:id="3"/>
      <w:r w:rsidRPr="00F54811">
        <w:rPr>
          <w:lang w:val="en-US"/>
        </w:rPr>
        <w:t xml:space="preserve">  </w:t>
      </w:r>
    </w:p>
    <w:p w14:paraId="79CE4C80" w14:textId="77777777" w:rsidR="00D041C6" w:rsidRPr="00FC084E" w:rsidRDefault="00D041C6" w:rsidP="00D041C6">
      <w:pPr>
        <w:rPr>
          <w:lang w:val="en-US"/>
        </w:rPr>
      </w:pPr>
    </w:p>
    <w:p w14:paraId="7A59D45D" w14:textId="77777777" w:rsidR="00D041C6" w:rsidRDefault="00D041C6" w:rsidP="00D041C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Unit testing: All the modules or functions are testing for specific requirements. If there are any issues then they must be resolved. This also involves regression testing.</w:t>
      </w:r>
    </w:p>
    <w:p w14:paraId="6334FC61" w14:textId="77777777" w:rsidR="00D041C6" w:rsidRDefault="00D041C6" w:rsidP="00D041C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Integration and system testing: The entire application is tested for the required functionality after unit testing is successful.</w:t>
      </w:r>
    </w:p>
    <w:p w14:paraId="02C2F42D" w14:textId="77777777" w:rsidR="00D041C6" w:rsidRPr="003415E4" w:rsidRDefault="00D041C6" w:rsidP="00D041C6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Acceptance testing: Typically carried out in real time or customer environments. </w:t>
      </w:r>
    </w:p>
    <w:p w14:paraId="0C1E1B26" w14:textId="3CB669E2" w:rsidR="00D041C6" w:rsidRDefault="00D041C6" w:rsidP="00D041C6">
      <w:pPr>
        <w:pStyle w:val="Heading2"/>
        <w:rPr>
          <w:sz w:val="24"/>
          <w:szCs w:val="24"/>
          <w:lang w:val="en-US"/>
        </w:rPr>
      </w:pPr>
      <w:bookmarkStart w:id="4" w:name="_Toc51949211"/>
      <w:r>
        <w:rPr>
          <w:lang w:val="en-US"/>
        </w:rPr>
        <w:t>A</w:t>
      </w:r>
      <w:r w:rsidRPr="00D7358A">
        <w:rPr>
          <w:lang w:val="en-US"/>
        </w:rPr>
        <w:t>ssumptions:</w:t>
      </w:r>
      <w:bookmarkEnd w:id="4"/>
      <w:r w:rsidRPr="00D7358A">
        <w:rPr>
          <w:lang w:val="en-US"/>
        </w:rPr>
        <w:t xml:space="preserve">  </w:t>
      </w:r>
      <w:r w:rsidRPr="00F54811">
        <w:rPr>
          <w:sz w:val="24"/>
          <w:szCs w:val="24"/>
          <w:lang w:val="en-US"/>
        </w:rPr>
        <w:t xml:space="preserve"> </w:t>
      </w:r>
    </w:p>
    <w:p w14:paraId="7A042824" w14:textId="77777777" w:rsidR="00D041C6" w:rsidRDefault="00D041C6" w:rsidP="00D041C6">
      <w:pPr>
        <w:pStyle w:val="ListParagraph"/>
        <w:spacing w:line="360" w:lineRule="auto"/>
        <w:ind w:left="1146"/>
        <w:jc w:val="both"/>
        <w:rPr>
          <w:rFonts w:cs="Times New Roman"/>
          <w:szCs w:val="24"/>
          <w:lang w:val="en-US"/>
        </w:rPr>
      </w:pPr>
    </w:p>
    <w:p w14:paraId="0C84EBC7" w14:textId="77777777" w:rsidR="00D041C6" w:rsidRDefault="00D041C6" w:rsidP="00D041C6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It is assumed that each voter is issued with unique four digits voter id.</w:t>
      </w:r>
    </w:p>
    <w:p w14:paraId="6255DB7A" w14:textId="77777777" w:rsidR="00D041C6" w:rsidRDefault="00D041C6" w:rsidP="00D041C6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It is assumed that the election administrator has unique four digits password (1723).</w:t>
      </w:r>
    </w:p>
    <w:p w14:paraId="12D1BB47" w14:textId="2DD819F3" w:rsidR="00D041C6" w:rsidRDefault="00D041C6" w:rsidP="00D041C6">
      <w:pPr>
        <w:pStyle w:val="Heading2"/>
        <w:rPr>
          <w:lang w:val="en-US"/>
        </w:rPr>
      </w:pPr>
      <w:bookmarkStart w:id="5" w:name="_Toc51949212"/>
      <w:r>
        <w:rPr>
          <w:lang w:val="en-US"/>
        </w:rPr>
        <w:lastRenderedPageBreak/>
        <w:t>T</w:t>
      </w:r>
      <w:r w:rsidRPr="004324AC">
        <w:rPr>
          <w:lang w:val="en-US"/>
        </w:rPr>
        <w:t>est deliverables:</w:t>
      </w:r>
      <w:bookmarkEnd w:id="5"/>
    </w:p>
    <w:p w14:paraId="130A521C" w14:textId="77777777" w:rsidR="00D041C6" w:rsidRPr="009306C6" w:rsidRDefault="00D041C6" w:rsidP="00D041C6">
      <w:pPr>
        <w:rPr>
          <w:lang w:val="en-US"/>
        </w:rPr>
      </w:pPr>
    </w:p>
    <w:p w14:paraId="0DFCC24F" w14:textId="77777777" w:rsidR="00D041C6" w:rsidRDefault="00D041C6" w:rsidP="00D041C6">
      <w:pPr>
        <w:spacing w:line="360" w:lineRule="auto"/>
        <w:ind w:left="723"/>
        <w:jc w:val="both"/>
        <w:rPr>
          <w:rFonts w:cs="Times New Roman"/>
          <w:szCs w:val="24"/>
          <w:lang w:val="en-US"/>
        </w:rPr>
      </w:pPr>
      <w:r w:rsidRPr="004324AC">
        <w:rPr>
          <w:rFonts w:cs="Times New Roman"/>
          <w:szCs w:val="24"/>
          <w:lang w:val="en-US"/>
        </w:rPr>
        <w:t xml:space="preserve">Results depicting </w:t>
      </w:r>
      <w:r>
        <w:rPr>
          <w:rFonts w:cs="Times New Roman"/>
          <w:szCs w:val="24"/>
          <w:lang w:val="en-US"/>
        </w:rPr>
        <w:t>the details of test cases which have either failed or passed. This helps in identification of bugs and errors which can be fixed.</w:t>
      </w:r>
    </w:p>
    <w:p w14:paraId="34B704C7" w14:textId="3AE61F51" w:rsidR="00D041C6" w:rsidRDefault="00D041C6" w:rsidP="00D041C6">
      <w:pPr>
        <w:pStyle w:val="Heading2"/>
        <w:rPr>
          <w:lang w:val="en-US"/>
        </w:rPr>
      </w:pPr>
      <w:bookmarkStart w:id="6" w:name="_Toc51949213"/>
      <w:r>
        <w:rPr>
          <w:lang w:val="en-US"/>
        </w:rPr>
        <w:t>E</w:t>
      </w:r>
      <w:r w:rsidRPr="0028534D">
        <w:rPr>
          <w:lang w:val="en-US"/>
        </w:rPr>
        <w:t>xit criteria for testing</w:t>
      </w:r>
      <w:r>
        <w:rPr>
          <w:lang w:val="en-US"/>
        </w:rPr>
        <w:t>:</w:t>
      </w:r>
      <w:bookmarkEnd w:id="6"/>
    </w:p>
    <w:p w14:paraId="6C3F02FC" w14:textId="77777777" w:rsidR="00D041C6" w:rsidRDefault="00D041C6" w:rsidP="00D041C6">
      <w:pPr>
        <w:spacing w:line="360" w:lineRule="auto"/>
        <w:ind w:left="720"/>
        <w:jc w:val="both"/>
        <w:rPr>
          <w:rFonts w:cs="Times New Roman"/>
          <w:szCs w:val="24"/>
          <w:lang w:val="en-US"/>
        </w:rPr>
      </w:pPr>
    </w:p>
    <w:p w14:paraId="48625C55" w14:textId="77777777" w:rsidR="00D041C6" w:rsidRPr="0028534D" w:rsidRDefault="00D041C6" w:rsidP="00D041C6">
      <w:pPr>
        <w:spacing w:line="360" w:lineRule="auto"/>
        <w:ind w:left="720"/>
        <w:jc w:val="both"/>
        <w:rPr>
          <w:rFonts w:cs="Times New Roman"/>
          <w:szCs w:val="24"/>
          <w:lang w:val="en-US"/>
        </w:rPr>
      </w:pPr>
      <w:r w:rsidRPr="0028534D">
        <w:rPr>
          <w:rFonts w:cs="Times New Roman"/>
          <w:szCs w:val="24"/>
          <w:lang w:val="en-US"/>
        </w:rPr>
        <w:t>Testing is stopped only when all the test cases pass. If any of the test cases</w:t>
      </w:r>
      <w:r>
        <w:rPr>
          <w:rFonts w:cs="Times New Roman"/>
          <w:szCs w:val="24"/>
          <w:lang w:val="en-US"/>
        </w:rPr>
        <w:t xml:space="preserve"> </w:t>
      </w:r>
      <w:r w:rsidRPr="0028534D">
        <w:rPr>
          <w:rFonts w:cs="Times New Roman"/>
          <w:szCs w:val="24"/>
          <w:lang w:val="en-US"/>
        </w:rPr>
        <w:t>fail</w:t>
      </w:r>
      <w:r>
        <w:rPr>
          <w:rFonts w:cs="Times New Roman"/>
          <w:szCs w:val="24"/>
          <w:lang w:val="en-US"/>
        </w:rPr>
        <w:t>, then</w:t>
      </w:r>
      <w:r w:rsidRPr="0028534D">
        <w:rPr>
          <w:rFonts w:cs="Times New Roman"/>
          <w:szCs w:val="24"/>
          <w:lang w:val="en-US"/>
        </w:rPr>
        <w:t xml:space="preserve"> the corresponding bug has to be fixed and again tested. By manual testing, all of the below mentioned test cases have passed.</w:t>
      </w:r>
    </w:p>
    <w:p w14:paraId="007CFA2E" w14:textId="06AA981B" w:rsidR="00D041C6" w:rsidRDefault="00D041C6" w:rsidP="00D041C6">
      <w:pPr>
        <w:pStyle w:val="Heading2"/>
        <w:rPr>
          <w:lang w:val="en-US"/>
        </w:rPr>
      </w:pPr>
      <w:bookmarkStart w:id="7" w:name="_Toc51949214"/>
      <w:r w:rsidRPr="00192A90">
        <w:rPr>
          <w:lang w:val="en-US"/>
        </w:rPr>
        <w:t>Test scenarios:</w:t>
      </w:r>
      <w:bookmarkEnd w:id="7"/>
    </w:p>
    <w:p w14:paraId="55966D42" w14:textId="77777777" w:rsidR="00D041C6" w:rsidRPr="009306C6" w:rsidRDefault="00D041C6" w:rsidP="00D041C6">
      <w:pPr>
        <w:rPr>
          <w:lang w:val="en-US"/>
        </w:rPr>
      </w:pPr>
    </w:p>
    <w:p w14:paraId="06EA5FD0" w14:textId="77777777" w:rsidR="00D041C6" w:rsidRPr="003227F3" w:rsidRDefault="00D041C6" w:rsidP="00D041C6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3227F3">
        <w:rPr>
          <w:rFonts w:cs="Times New Roman"/>
          <w:szCs w:val="24"/>
          <w:lang w:val="en-US"/>
        </w:rPr>
        <w:t>Ts1: Check if the system provides two options, one for voter and other for admin.</w:t>
      </w:r>
    </w:p>
    <w:p w14:paraId="686A5D8A" w14:textId="77777777" w:rsidR="00D041C6" w:rsidRPr="003227F3" w:rsidRDefault="00D041C6" w:rsidP="00D041C6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3227F3">
        <w:rPr>
          <w:rFonts w:cs="Times New Roman"/>
          <w:szCs w:val="24"/>
          <w:lang w:val="en-US"/>
        </w:rPr>
        <w:t>Ts2:  Check functionality of voter.</w:t>
      </w:r>
    </w:p>
    <w:p w14:paraId="53937310" w14:textId="77777777" w:rsidR="00D041C6" w:rsidRPr="003227F3" w:rsidRDefault="00D041C6" w:rsidP="00D041C6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3227F3">
        <w:rPr>
          <w:rFonts w:cs="Times New Roman"/>
          <w:szCs w:val="24"/>
          <w:lang w:val="en-US"/>
        </w:rPr>
        <w:t>Ts3: Check if the voter is allowed to vote only once or not.</w:t>
      </w:r>
    </w:p>
    <w:p w14:paraId="5AB21749" w14:textId="77777777" w:rsidR="00D041C6" w:rsidRPr="003227F3" w:rsidRDefault="00D041C6" w:rsidP="00D041C6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3227F3">
        <w:rPr>
          <w:rFonts w:cs="Times New Roman"/>
          <w:szCs w:val="24"/>
          <w:lang w:val="en-US"/>
        </w:rPr>
        <w:t>Ts4: Check voting function</w:t>
      </w:r>
    </w:p>
    <w:p w14:paraId="7D3429A0" w14:textId="77777777" w:rsidR="00D041C6" w:rsidRPr="003227F3" w:rsidRDefault="00D041C6" w:rsidP="00D041C6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3227F3">
        <w:rPr>
          <w:rFonts w:cs="Times New Roman"/>
          <w:szCs w:val="24"/>
          <w:lang w:val="en-US"/>
        </w:rPr>
        <w:t>Ts5: Check functionality of admin</w:t>
      </w:r>
    </w:p>
    <w:p w14:paraId="552DE4B9" w14:textId="77777777" w:rsidR="00D041C6" w:rsidRPr="003227F3" w:rsidRDefault="00D041C6" w:rsidP="00D041C6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3227F3">
        <w:rPr>
          <w:rFonts w:cs="Times New Roman"/>
          <w:szCs w:val="24"/>
          <w:lang w:val="en-US"/>
        </w:rPr>
        <w:t>Ts6: Check the option available for admin to view the number of votes obtained by each candidate</w:t>
      </w:r>
    </w:p>
    <w:p w14:paraId="5CAC61F3" w14:textId="77777777" w:rsidR="00D041C6" w:rsidRPr="003227F3" w:rsidRDefault="00D041C6" w:rsidP="00D041C6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3227F3">
        <w:rPr>
          <w:rFonts w:cs="Times New Roman"/>
          <w:szCs w:val="24"/>
          <w:lang w:val="en-US"/>
        </w:rPr>
        <w:t>Ts7: Check the option available for admin to view the name of leading candidate</w:t>
      </w:r>
    </w:p>
    <w:p w14:paraId="5C3691D3" w14:textId="77777777" w:rsidR="00D041C6" w:rsidRDefault="00D041C6" w:rsidP="00D041C6">
      <w:pPr>
        <w:spacing w:line="360" w:lineRule="auto"/>
        <w:jc w:val="both"/>
        <w:rPr>
          <w:rFonts w:cs="Times New Roman"/>
          <w:sz w:val="28"/>
          <w:szCs w:val="28"/>
          <w:lang w:val="en-US"/>
        </w:rPr>
      </w:pPr>
    </w:p>
    <w:p w14:paraId="348530BB" w14:textId="77777777" w:rsidR="00D041C6" w:rsidRDefault="00D041C6" w:rsidP="00D041C6">
      <w:pPr>
        <w:spacing w:line="360" w:lineRule="auto"/>
        <w:jc w:val="both"/>
        <w:rPr>
          <w:rFonts w:cs="Times New Roman"/>
          <w:sz w:val="28"/>
          <w:szCs w:val="28"/>
          <w:lang w:val="en-US"/>
        </w:rPr>
      </w:pPr>
    </w:p>
    <w:p w14:paraId="74AB510B" w14:textId="77777777" w:rsidR="00D041C6" w:rsidRDefault="00D041C6" w:rsidP="00D041C6">
      <w:pPr>
        <w:spacing w:line="360" w:lineRule="auto"/>
        <w:jc w:val="both"/>
        <w:rPr>
          <w:rFonts w:cs="Times New Roman"/>
          <w:sz w:val="28"/>
          <w:szCs w:val="28"/>
          <w:lang w:val="en-US"/>
        </w:rPr>
      </w:pPr>
    </w:p>
    <w:p w14:paraId="6B510E67" w14:textId="77777777" w:rsidR="00D041C6" w:rsidRDefault="00D041C6" w:rsidP="00D041C6">
      <w:pPr>
        <w:spacing w:line="360" w:lineRule="auto"/>
        <w:jc w:val="both"/>
        <w:rPr>
          <w:rFonts w:cs="Times New Roman"/>
          <w:sz w:val="28"/>
          <w:szCs w:val="28"/>
          <w:lang w:val="en-US"/>
        </w:rPr>
      </w:pPr>
    </w:p>
    <w:p w14:paraId="1FA2658E" w14:textId="77777777" w:rsidR="00D041C6" w:rsidRDefault="00D041C6" w:rsidP="00D041C6">
      <w:pPr>
        <w:spacing w:line="360" w:lineRule="auto"/>
        <w:jc w:val="both"/>
        <w:rPr>
          <w:rFonts w:cs="Times New Roman"/>
          <w:sz w:val="28"/>
          <w:szCs w:val="28"/>
          <w:lang w:val="en-US"/>
        </w:rPr>
      </w:pPr>
    </w:p>
    <w:p w14:paraId="341EADDC" w14:textId="77777777" w:rsidR="00D041C6" w:rsidRDefault="00D041C6" w:rsidP="00D041C6">
      <w:pPr>
        <w:rPr>
          <w:rFonts w:cs="Times New Roman"/>
          <w:sz w:val="28"/>
          <w:szCs w:val="28"/>
          <w:lang w:val="en-US"/>
        </w:rPr>
      </w:pPr>
    </w:p>
    <w:p w14:paraId="1800B062" w14:textId="77777777" w:rsidR="00D041C6" w:rsidRDefault="00D041C6" w:rsidP="00D041C6">
      <w:pPr>
        <w:rPr>
          <w:rFonts w:cs="Times New Roman"/>
          <w:sz w:val="28"/>
          <w:szCs w:val="28"/>
          <w:lang w:val="en-US"/>
        </w:rPr>
      </w:pPr>
    </w:p>
    <w:p w14:paraId="2DAD689E" w14:textId="77CEA69F" w:rsidR="00D041C6" w:rsidRPr="00192A90" w:rsidRDefault="00D041C6" w:rsidP="00D041C6">
      <w:pPr>
        <w:pStyle w:val="Heading2"/>
        <w:rPr>
          <w:lang w:val="en-US"/>
        </w:rPr>
      </w:pPr>
      <w:bookmarkStart w:id="8" w:name="_Toc51949215"/>
      <w:r>
        <w:rPr>
          <w:lang w:val="en-US"/>
        </w:rPr>
        <w:lastRenderedPageBreak/>
        <w:t>Test case table:</w:t>
      </w:r>
      <w:bookmarkEnd w:id="8"/>
    </w:p>
    <w:tbl>
      <w:tblPr>
        <w:tblStyle w:val="TableGrid"/>
        <w:tblpPr w:leftFromText="180" w:rightFromText="180" w:vertAnchor="text" w:horzAnchor="margin" w:tblpXSpec="center" w:tblpY="464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984"/>
        <w:gridCol w:w="2133"/>
        <w:gridCol w:w="1269"/>
        <w:gridCol w:w="567"/>
      </w:tblGrid>
      <w:tr w:rsidR="00D041C6" w14:paraId="6479A03C" w14:textId="77777777" w:rsidTr="00F61ECF">
        <w:tc>
          <w:tcPr>
            <w:tcW w:w="704" w:type="dxa"/>
          </w:tcPr>
          <w:p w14:paraId="70934592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TSN</w:t>
            </w:r>
          </w:p>
        </w:tc>
        <w:tc>
          <w:tcPr>
            <w:tcW w:w="709" w:type="dxa"/>
          </w:tcPr>
          <w:p w14:paraId="5CE0D983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TCN</w:t>
            </w:r>
          </w:p>
        </w:tc>
        <w:tc>
          <w:tcPr>
            <w:tcW w:w="1843" w:type="dxa"/>
          </w:tcPr>
          <w:p w14:paraId="390570F3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Test case</w:t>
            </w:r>
          </w:p>
        </w:tc>
        <w:tc>
          <w:tcPr>
            <w:tcW w:w="1984" w:type="dxa"/>
          </w:tcPr>
          <w:p w14:paraId="20CAE582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Test data</w:t>
            </w:r>
          </w:p>
        </w:tc>
        <w:tc>
          <w:tcPr>
            <w:tcW w:w="2133" w:type="dxa"/>
          </w:tcPr>
          <w:p w14:paraId="22D36DCA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Expected results</w:t>
            </w:r>
          </w:p>
        </w:tc>
        <w:tc>
          <w:tcPr>
            <w:tcW w:w="1269" w:type="dxa"/>
          </w:tcPr>
          <w:p w14:paraId="2427B5C0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Actual results</w:t>
            </w:r>
          </w:p>
        </w:tc>
        <w:tc>
          <w:tcPr>
            <w:tcW w:w="567" w:type="dxa"/>
          </w:tcPr>
          <w:p w14:paraId="227458A6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P/F</w:t>
            </w:r>
          </w:p>
        </w:tc>
      </w:tr>
      <w:tr w:rsidR="00D041C6" w14:paraId="78057C16" w14:textId="77777777" w:rsidTr="00F61ECF">
        <w:tc>
          <w:tcPr>
            <w:tcW w:w="704" w:type="dxa"/>
          </w:tcPr>
          <w:p w14:paraId="29050606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Ts1</w:t>
            </w:r>
          </w:p>
        </w:tc>
        <w:tc>
          <w:tcPr>
            <w:tcW w:w="709" w:type="dxa"/>
          </w:tcPr>
          <w:p w14:paraId="40C4E10E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Tc1</w:t>
            </w:r>
          </w:p>
        </w:tc>
        <w:tc>
          <w:tcPr>
            <w:tcW w:w="1843" w:type="dxa"/>
          </w:tcPr>
          <w:p w14:paraId="5BFABDDC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option for voter</w:t>
            </w:r>
          </w:p>
        </w:tc>
        <w:tc>
          <w:tcPr>
            <w:tcW w:w="1984" w:type="dxa"/>
          </w:tcPr>
          <w:p w14:paraId="3D5290B7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option 1</w:t>
            </w:r>
          </w:p>
        </w:tc>
        <w:tc>
          <w:tcPr>
            <w:tcW w:w="2133" w:type="dxa"/>
          </w:tcPr>
          <w:p w14:paraId="2386969F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Voter id of voter is asked</w:t>
            </w:r>
          </w:p>
        </w:tc>
        <w:tc>
          <w:tcPr>
            <w:tcW w:w="1269" w:type="dxa"/>
          </w:tcPr>
          <w:p w14:paraId="7D4D18F1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Same as expected result</w:t>
            </w:r>
          </w:p>
        </w:tc>
        <w:tc>
          <w:tcPr>
            <w:tcW w:w="567" w:type="dxa"/>
          </w:tcPr>
          <w:p w14:paraId="11C2C4D3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</w:t>
            </w:r>
          </w:p>
        </w:tc>
      </w:tr>
      <w:tr w:rsidR="00D041C6" w14:paraId="7288AE6B" w14:textId="77777777" w:rsidTr="00F61ECF">
        <w:tc>
          <w:tcPr>
            <w:tcW w:w="704" w:type="dxa"/>
          </w:tcPr>
          <w:p w14:paraId="057642FE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Ts1</w:t>
            </w:r>
          </w:p>
        </w:tc>
        <w:tc>
          <w:tcPr>
            <w:tcW w:w="709" w:type="dxa"/>
          </w:tcPr>
          <w:p w14:paraId="24F4CC70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Tc2</w:t>
            </w:r>
          </w:p>
        </w:tc>
        <w:tc>
          <w:tcPr>
            <w:tcW w:w="1843" w:type="dxa"/>
          </w:tcPr>
          <w:p w14:paraId="5E53A713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option for admin</w:t>
            </w:r>
          </w:p>
        </w:tc>
        <w:tc>
          <w:tcPr>
            <w:tcW w:w="1984" w:type="dxa"/>
          </w:tcPr>
          <w:p w14:paraId="4A3D5B32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option 2</w:t>
            </w:r>
          </w:p>
        </w:tc>
        <w:tc>
          <w:tcPr>
            <w:tcW w:w="2133" w:type="dxa"/>
          </w:tcPr>
          <w:p w14:paraId="2EE05818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Password of admin is asked</w:t>
            </w:r>
          </w:p>
        </w:tc>
        <w:tc>
          <w:tcPr>
            <w:tcW w:w="1269" w:type="dxa"/>
          </w:tcPr>
          <w:p w14:paraId="6FA05CC5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Same as expected result</w:t>
            </w:r>
          </w:p>
        </w:tc>
        <w:tc>
          <w:tcPr>
            <w:tcW w:w="567" w:type="dxa"/>
          </w:tcPr>
          <w:p w14:paraId="7613D96A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</w:t>
            </w:r>
          </w:p>
        </w:tc>
      </w:tr>
      <w:tr w:rsidR="00D041C6" w14:paraId="2893B37E" w14:textId="77777777" w:rsidTr="00F61ECF">
        <w:tc>
          <w:tcPr>
            <w:tcW w:w="704" w:type="dxa"/>
          </w:tcPr>
          <w:p w14:paraId="009822E8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Ts1</w:t>
            </w:r>
          </w:p>
        </w:tc>
        <w:tc>
          <w:tcPr>
            <w:tcW w:w="709" w:type="dxa"/>
          </w:tcPr>
          <w:p w14:paraId="677FBE46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Tc3</w:t>
            </w:r>
          </w:p>
        </w:tc>
        <w:tc>
          <w:tcPr>
            <w:tcW w:w="1843" w:type="dxa"/>
          </w:tcPr>
          <w:p w14:paraId="2AB372C7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option to exit from program</w:t>
            </w:r>
          </w:p>
        </w:tc>
        <w:tc>
          <w:tcPr>
            <w:tcW w:w="1984" w:type="dxa"/>
          </w:tcPr>
          <w:p w14:paraId="4146F816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option 3</w:t>
            </w:r>
          </w:p>
        </w:tc>
        <w:tc>
          <w:tcPr>
            <w:tcW w:w="2133" w:type="dxa"/>
          </w:tcPr>
          <w:p w14:paraId="5AA83BE2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 xml:space="preserve">Exit from main menu </w:t>
            </w:r>
          </w:p>
        </w:tc>
        <w:tc>
          <w:tcPr>
            <w:tcW w:w="1269" w:type="dxa"/>
          </w:tcPr>
          <w:p w14:paraId="030E296B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Same as expected result</w:t>
            </w:r>
          </w:p>
        </w:tc>
        <w:tc>
          <w:tcPr>
            <w:tcW w:w="567" w:type="dxa"/>
          </w:tcPr>
          <w:p w14:paraId="515798F4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</w:t>
            </w:r>
          </w:p>
        </w:tc>
      </w:tr>
      <w:tr w:rsidR="00D041C6" w14:paraId="648A5653" w14:textId="77777777" w:rsidTr="00F61ECF">
        <w:tc>
          <w:tcPr>
            <w:tcW w:w="704" w:type="dxa"/>
          </w:tcPr>
          <w:p w14:paraId="4559B400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Ts1</w:t>
            </w:r>
          </w:p>
        </w:tc>
        <w:tc>
          <w:tcPr>
            <w:tcW w:w="709" w:type="dxa"/>
          </w:tcPr>
          <w:p w14:paraId="1D5B4BEE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Tc4</w:t>
            </w:r>
          </w:p>
        </w:tc>
        <w:tc>
          <w:tcPr>
            <w:tcW w:w="1843" w:type="dxa"/>
          </w:tcPr>
          <w:p w14:paraId="527C9A77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invalid option</w:t>
            </w:r>
            <w:r>
              <w:rPr>
                <w:rFonts w:cs="Times New Roman"/>
                <w:lang w:val="en-US"/>
              </w:rPr>
              <w:t xml:space="preserve"> </w:t>
            </w:r>
            <w:r w:rsidRPr="00192A90">
              <w:rPr>
                <w:rFonts w:cs="Times New Roman"/>
                <w:lang w:val="en-US"/>
              </w:rPr>
              <w:t>(</w:t>
            </w:r>
            <w:proofErr w:type="gramStart"/>
            <w:r w:rsidRPr="00192A90">
              <w:rPr>
                <w:rFonts w:cs="Times New Roman"/>
                <w:lang w:val="en-US"/>
              </w:rPr>
              <w:t>1 digit</w:t>
            </w:r>
            <w:proofErr w:type="gramEnd"/>
            <w:r w:rsidRPr="00192A90">
              <w:rPr>
                <w:rFonts w:cs="Times New Roman"/>
                <w:lang w:val="en-US"/>
              </w:rPr>
              <w:t xml:space="preserve"> number)</w:t>
            </w:r>
          </w:p>
        </w:tc>
        <w:tc>
          <w:tcPr>
            <w:tcW w:w="1984" w:type="dxa"/>
          </w:tcPr>
          <w:p w14:paraId="113E9921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invalid option</w:t>
            </w:r>
          </w:p>
          <w:p w14:paraId="29854EEC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Ex: 5</w:t>
            </w:r>
          </w:p>
        </w:tc>
        <w:tc>
          <w:tcPr>
            <w:tcW w:w="2133" w:type="dxa"/>
          </w:tcPr>
          <w:p w14:paraId="7A317598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System displays “invalid option”</w:t>
            </w:r>
          </w:p>
        </w:tc>
        <w:tc>
          <w:tcPr>
            <w:tcW w:w="1269" w:type="dxa"/>
          </w:tcPr>
          <w:p w14:paraId="56793B75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Same as expected result</w:t>
            </w:r>
          </w:p>
        </w:tc>
        <w:tc>
          <w:tcPr>
            <w:tcW w:w="567" w:type="dxa"/>
          </w:tcPr>
          <w:p w14:paraId="03EADF6F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</w:t>
            </w:r>
          </w:p>
        </w:tc>
      </w:tr>
      <w:tr w:rsidR="00D041C6" w14:paraId="1DDA9506" w14:textId="77777777" w:rsidTr="00F61ECF">
        <w:trPr>
          <w:trHeight w:val="1531"/>
        </w:trPr>
        <w:tc>
          <w:tcPr>
            <w:tcW w:w="704" w:type="dxa"/>
          </w:tcPr>
          <w:p w14:paraId="2A1EA66A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Ts2</w:t>
            </w:r>
          </w:p>
        </w:tc>
        <w:tc>
          <w:tcPr>
            <w:tcW w:w="709" w:type="dxa"/>
          </w:tcPr>
          <w:p w14:paraId="74E2F870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Tc5</w:t>
            </w:r>
          </w:p>
        </w:tc>
        <w:tc>
          <w:tcPr>
            <w:tcW w:w="1843" w:type="dxa"/>
          </w:tcPr>
          <w:p w14:paraId="4261C8EA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valid 4 digit</w:t>
            </w:r>
            <w:r>
              <w:rPr>
                <w:rFonts w:cs="Times New Roman"/>
                <w:lang w:val="en-US"/>
              </w:rPr>
              <w:t>s</w:t>
            </w:r>
            <w:r w:rsidRPr="00192A90">
              <w:rPr>
                <w:rFonts w:cs="Times New Roman"/>
                <w:lang w:val="en-US"/>
              </w:rPr>
              <w:t xml:space="preserve"> voter id</w:t>
            </w:r>
          </w:p>
        </w:tc>
        <w:tc>
          <w:tcPr>
            <w:tcW w:w="1984" w:type="dxa"/>
          </w:tcPr>
          <w:p w14:paraId="3C6585F6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valid 4 digit</w:t>
            </w:r>
            <w:r>
              <w:rPr>
                <w:rFonts w:cs="Times New Roman"/>
                <w:lang w:val="en-US"/>
              </w:rPr>
              <w:t xml:space="preserve">s </w:t>
            </w:r>
            <w:r w:rsidRPr="00192A90">
              <w:rPr>
                <w:rFonts w:cs="Times New Roman"/>
                <w:lang w:val="en-US"/>
              </w:rPr>
              <w:t xml:space="preserve"> </w:t>
            </w:r>
          </w:p>
          <w:p w14:paraId="1DD0F6C0" w14:textId="77777777" w:rsidR="00D041C6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voter id</w:t>
            </w:r>
            <w:r>
              <w:rPr>
                <w:rFonts w:cs="Times New Roman"/>
                <w:lang w:val="en-US"/>
              </w:rPr>
              <w:t xml:space="preserve"> </w:t>
            </w:r>
          </w:p>
          <w:p w14:paraId="7496E90E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ex: 1234</w:t>
            </w:r>
          </w:p>
        </w:tc>
        <w:tc>
          <w:tcPr>
            <w:tcW w:w="2133" w:type="dxa"/>
          </w:tcPr>
          <w:p w14:paraId="5C77BEF6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List of candidates is displayed</w:t>
            </w:r>
          </w:p>
        </w:tc>
        <w:tc>
          <w:tcPr>
            <w:tcW w:w="1269" w:type="dxa"/>
          </w:tcPr>
          <w:p w14:paraId="78E5CD63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Same as expected result</w:t>
            </w:r>
          </w:p>
        </w:tc>
        <w:tc>
          <w:tcPr>
            <w:tcW w:w="567" w:type="dxa"/>
          </w:tcPr>
          <w:p w14:paraId="23054FFE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</w:t>
            </w:r>
          </w:p>
        </w:tc>
      </w:tr>
      <w:tr w:rsidR="00D041C6" w14:paraId="796B007D" w14:textId="77777777" w:rsidTr="00F61ECF">
        <w:tc>
          <w:tcPr>
            <w:tcW w:w="704" w:type="dxa"/>
          </w:tcPr>
          <w:p w14:paraId="6593C12C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Ts2</w:t>
            </w:r>
          </w:p>
        </w:tc>
        <w:tc>
          <w:tcPr>
            <w:tcW w:w="709" w:type="dxa"/>
          </w:tcPr>
          <w:p w14:paraId="7066A573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Tc6</w:t>
            </w:r>
          </w:p>
        </w:tc>
        <w:tc>
          <w:tcPr>
            <w:tcW w:w="1843" w:type="dxa"/>
          </w:tcPr>
          <w:p w14:paraId="2CE61F45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invalid 4 digit</w:t>
            </w:r>
            <w:r>
              <w:rPr>
                <w:rFonts w:cs="Times New Roman"/>
                <w:lang w:val="en-US"/>
              </w:rPr>
              <w:t>s</w:t>
            </w:r>
            <w:r w:rsidRPr="00192A90">
              <w:rPr>
                <w:rFonts w:cs="Times New Roman"/>
                <w:lang w:val="en-US"/>
              </w:rPr>
              <w:t xml:space="preserve"> voter id</w:t>
            </w:r>
          </w:p>
        </w:tc>
        <w:tc>
          <w:tcPr>
            <w:tcW w:w="1984" w:type="dxa"/>
          </w:tcPr>
          <w:p w14:paraId="134A6286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 xml:space="preserve">Enter invalid 4 </w:t>
            </w:r>
          </w:p>
          <w:p w14:paraId="27B27AF5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digit</w:t>
            </w:r>
            <w:r>
              <w:rPr>
                <w:rFonts w:cs="Times New Roman"/>
                <w:lang w:val="en-US"/>
              </w:rPr>
              <w:t>s</w:t>
            </w:r>
            <w:r w:rsidRPr="00192A90">
              <w:rPr>
                <w:rFonts w:cs="Times New Roman"/>
                <w:lang w:val="en-US"/>
              </w:rPr>
              <w:t xml:space="preserve"> voter id</w:t>
            </w:r>
            <w:r>
              <w:rPr>
                <w:rFonts w:cs="Times New Roman"/>
                <w:lang w:val="en-US"/>
              </w:rPr>
              <w:t xml:space="preserve"> ex: 1763</w:t>
            </w:r>
          </w:p>
        </w:tc>
        <w:tc>
          <w:tcPr>
            <w:tcW w:w="2133" w:type="dxa"/>
          </w:tcPr>
          <w:p w14:paraId="0523DF66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System displays “invalid or duplicate voter id”</w:t>
            </w:r>
          </w:p>
        </w:tc>
        <w:tc>
          <w:tcPr>
            <w:tcW w:w="1269" w:type="dxa"/>
          </w:tcPr>
          <w:p w14:paraId="4C3E1017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Same as expected result</w:t>
            </w:r>
          </w:p>
        </w:tc>
        <w:tc>
          <w:tcPr>
            <w:tcW w:w="567" w:type="dxa"/>
          </w:tcPr>
          <w:p w14:paraId="03FC1980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</w:t>
            </w:r>
          </w:p>
        </w:tc>
      </w:tr>
      <w:tr w:rsidR="00D041C6" w14:paraId="3EC7C821" w14:textId="77777777" w:rsidTr="00F61ECF">
        <w:tc>
          <w:tcPr>
            <w:tcW w:w="704" w:type="dxa"/>
          </w:tcPr>
          <w:p w14:paraId="18FEB612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Ts3</w:t>
            </w:r>
          </w:p>
        </w:tc>
        <w:tc>
          <w:tcPr>
            <w:tcW w:w="709" w:type="dxa"/>
          </w:tcPr>
          <w:p w14:paraId="7E9B9159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Tc7</w:t>
            </w:r>
          </w:p>
        </w:tc>
        <w:tc>
          <w:tcPr>
            <w:tcW w:w="1843" w:type="dxa"/>
          </w:tcPr>
          <w:p w14:paraId="3124081B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duplicate (used) voter id</w:t>
            </w:r>
          </w:p>
        </w:tc>
        <w:tc>
          <w:tcPr>
            <w:tcW w:w="1984" w:type="dxa"/>
          </w:tcPr>
          <w:p w14:paraId="4E57C88D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already used voter id</w:t>
            </w:r>
            <w:r>
              <w:rPr>
                <w:rFonts w:cs="Times New Roman"/>
                <w:lang w:val="en-US"/>
              </w:rPr>
              <w:t xml:space="preserve"> ex: 1234</w:t>
            </w:r>
          </w:p>
        </w:tc>
        <w:tc>
          <w:tcPr>
            <w:tcW w:w="2133" w:type="dxa"/>
          </w:tcPr>
          <w:p w14:paraId="18B5B3C6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System displays “invalid or duplicate voter id”</w:t>
            </w:r>
          </w:p>
        </w:tc>
        <w:tc>
          <w:tcPr>
            <w:tcW w:w="1269" w:type="dxa"/>
          </w:tcPr>
          <w:p w14:paraId="0DBE71A6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Same as expected result</w:t>
            </w:r>
          </w:p>
        </w:tc>
        <w:tc>
          <w:tcPr>
            <w:tcW w:w="567" w:type="dxa"/>
          </w:tcPr>
          <w:p w14:paraId="5E1AA20D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</w:t>
            </w:r>
          </w:p>
        </w:tc>
      </w:tr>
      <w:tr w:rsidR="00D041C6" w14:paraId="58C62A6A" w14:textId="77777777" w:rsidTr="00F61ECF">
        <w:tc>
          <w:tcPr>
            <w:tcW w:w="704" w:type="dxa"/>
          </w:tcPr>
          <w:p w14:paraId="11557A0D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Ts3</w:t>
            </w:r>
          </w:p>
        </w:tc>
        <w:tc>
          <w:tcPr>
            <w:tcW w:w="709" w:type="dxa"/>
          </w:tcPr>
          <w:p w14:paraId="1737F2F5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Tc8</w:t>
            </w:r>
          </w:p>
        </w:tc>
        <w:tc>
          <w:tcPr>
            <w:tcW w:w="1843" w:type="dxa"/>
          </w:tcPr>
          <w:p w14:paraId="58705740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 xml:space="preserve">Enter </w:t>
            </w:r>
            <w:proofErr w:type="gramStart"/>
            <w:r w:rsidRPr="00192A90">
              <w:rPr>
                <w:rFonts w:cs="Times New Roman"/>
                <w:lang w:val="en-US"/>
              </w:rPr>
              <w:t>1 digit</w:t>
            </w:r>
            <w:proofErr w:type="gramEnd"/>
            <w:r w:rsidRPr="00192A90">
              <w:rPr>
                <w:rFonts w:cs="Times New Roman"/>
                <w:lang w:val="en-US"/>
              </w:rPr>
              <w:t xml:space="preserve"> serial no. of any candidates</w:t>
            </w:r>
          </w:p>
        </w:tc>
        <w:tc>
          <w:tcPr>
            <w:tcW w:w="1984" w:type="dxa"/>
          </w:tcPr>
          <w:p w14:paraId="68D01F91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either 1/2/3/4/5</w:t>
            </w:r>
          </w:p>
        </w:tc>
        <w:tc>
          <w:tcPr>
            <w:tcW w:w="2133" w:type="dxa"/>
          </w:tcPr>
          <w:p w14:paraId="1357FE68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 xml:space="preserve">Message </w:t>
            </w:r>
            <w:r>
              <w:rPr>
                <w:rFonts w:cs="Times New Roman"/>
                <w:lang w:val="en-US"/>
              </w:rPr>
              <w:t>“</w:t>
            </w:r>
            <w:r w:rsidRPr="00192A90">
              <w:rPr>
                <w:rFonts w:cs="Times New Roman"/>
                <w:lang w:val="en-US"/>
              </w:rPr>
              <w:t>thank you for voting” is displayed</w:t>
            </w:r>
          </w:p>
        </w:tc>
        <w:tc>
          <w:tcPr>
            <w:tcW w:w="1269" w:type="dxa"/>
          </w:tcPr>
          <w:p w14:paraId="31C79182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Same as expected result</w:t>
            </w:r>
          </w:p>
        </w:tc>
        <w:tc>
          <w:tcPr>
            <w:tcW w:w="567" w:type="dxa"/>
          </w:tcPr>
          <w:p w14:paraId="5025E4C5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</w:t>
            </w:r>
          </w:p>
        </w:tc>
      </w:tr>
      <w:tr w:rsidR="00D041C6" w14:paraId="09AD2118" w14:textId="77777777" w:rsidTr="00F61ECF">
        <w:tc>
          <w:tcPr>
            <w:tcW w:w="704" w:type="dxa"/>
          </w:tcPr>
          <w:p w14:paraId="4555FDF9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Ts3</w:t>
            </w:r>
          </w:p>
        </w:tc>
        <w:tc>
          <w:tcPr>
            <w:tcW w:w="709" w:type="dxa"/>
          </w:tcPr>
          <w:p w14:paraId="0EFD0EA7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Tc9</w:t>
            </w:r>
          </w:p>
        </w:tc>
        <w:tc>
          <w:tcPr>
            <w:tcW w:w="1843" w:type="dxa"/>
          </w:tcPr>
          <w:p w14:paraId="1D27E44D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 xml:space="preserve">Enter invalid </w:t>
            </w:r>
            <w:proofErr w:type="gramStart"/>
            <w:r w:rsidRPr="00192A90">
              <w:rPr>
                <w:rFonts w:cs="Times New Roman"/>
                <w:lang w:val="en-US"/>
              </w:rPr>
              <w:t>1 digit</w:t>
            </w:r>
            <w:proofErr w:type="gramEnd"/>
            <w:r w:rsidRPr="00192A90">
              <w:rPr>
                <w:rFonts w:cs="Times New Roman"/>
                <w:lang w:val="en-US"/>
              </w:rPr>
              <w:t xml:space="preserve"> serial no.</w:t>
            </w:r>
          </w:p>
        </w:tc>
        <w:tc>
          <w:tcPr>
            <w:tcW w:w="1984" w:type="dxa"/>
          </w:tcPr>
          <w:p w14:paraId="1E6E2A54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 xml:space="preserve">Enter </w:t>
            </w:r>
            <w:proofErr w:type="gramStart"/>
            <w:r w:rsidRPr="00192A90">
              <w:rPr>
                <w:rFonts w:cs="Times New Roman"/>
                <w:lang w:val="en-US"/>
              </w:rPr>
              <w:t>1 digit</w:t>
            </w:r>
            <w:proofErr w:type="gramEnd"/>
            <w:r w:rsidRPr="00192A90">
              <w:rPr>
                <w:rFonts w:cs="Times New Roman"/>
                <w:lang w:val="en-US"/>
              </w:rPr>
              <w:t xml:space="preserve"> number other than 1 to 5</w:t>
            </w:r>
          </w:p>
        </w:tc>
        <w:tc>
          <w:tcPr>
            <w:tcW w:w="2133" w:type="dxa"/>
          </w:tcPr>
          <w:p w14:paraId="035A8F84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Message “invalid choice” is displayed and main menu is displayed.</w:t>
            </w:r>
          </w:p>
        </w:tc>
        <w:tc>
          <w:tcPr>
            <w:tcW w:w="1269" w:type="dxa"/>
          </w:tcPr>
          <w:p w14:paraId="44407ADE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Same as expected result</w:t>
            </w:r>
          </w:p>
        </w:tc>
        <w:tc>
          <w:tcPr>
            <w:tcW w:w="567" w:type="dxa"/>
          </w:tcPr>
          <w:p w14:paraId="78B66E29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</w:t>
            </w:r>
          </w:p>
        </w:tc>
      </w:tr>
      <w:tr w:rsidR="00D041C6" w14:paraId="6D8E63E5" w14:textId="77777777" w:rsidTr="00F61ECF">
        <w:tc>
          <w:tcPr>
            <w:tcW w:w="704" w:type="dxa"/>
          </w:tcPr>
          <w:p w14:paraId="51DB557B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lastRenderedPageBreak/>
              <w:t>Ts4</w:t>
            </w:r>
          </w:p>
        </w:tc>
        <w:tc>
          <w:tcPr>
            <w:tcW w:w="709" w:type="dxa"/>
          </w:tcPr>
          <w:p w14:paraId="666B3FA0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Tc10</w:t>
            </w:r>
          </w:p>
        </w:tc>
        <w:tc>
          <w:tcPr>
            <w:tcW w:w="1843" w:type="dxa"/>
          </w:tcPr>
          <w:p w14:paraId="3B74C533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valid password of admin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09BE1AD6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Enter 1723</w:t>
            </w:r>
          </w:p>
        </w:tc>
        <w:tc>
          <w:tcPr>
            <w:tcW w:w="2133" w:type="dxa"/>
          </w:tcPr>
          <w:p w14:paraId="5D182708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A list of options for admin is displayed</w:t>
            </w:r>
          </w:p>
        </w:tc>
        <w:tc>
          <w:tcPr>
            <w:tcW w:w="1269" w:type="dxa"/>
          </w:tcPr>
          <w:p w14:paraId="029E4CF4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Same as expected result</w:t>
            </w:r>
          </w:p>
        </w:tc>
        <w:tc>
          <w:tcPr>
            <w:tcW w:w="567" w:type="dxa"/>
          </w:tcPr>
          <w:p w14:paraId="0DFAE776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</w:t>
            </w:r>
          </w:p>
        </w:tc>
      </w:tr>
      <w:tr w:rsidR="00D041C6" w14:paraId="0517E7DF" w14:textId="77777777" w:rsidTr="00F61ECF">
        <w:tc>
          <w:tcPr>
            <w:tcW w:w="704" w:type="dxa"/>
          </w:tcPr>
          <w:p w14:paraId="0A9B4AB8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Ts4</w:t>
            </w:r>
          </w:p>
        </w:tc>
        <w:tc>
          <w:tcPr>
            <w:tcW w:w="709" w:type="dxa"/>
          </w:tcPr>
          <w:p w14:paraId="028E3882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Tc11</w:t>
            </w:r>
          </w:p>
        </w:tc>
        <w:tc>
          <w:tcPr>
            <w:tcW w:w="1843" w:type="dxa"/>
          </w:tcPr>
          <w:p w14:paraId="251A8787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 xml:space="preserve">Enter invalid password </w:t>
            </w:r>
          </w:p>
        </w:tc>
        <w:tc>
          <w:tcPr>
            <w:tcW w:w="1984" w:type="dxa"/>
          </w:tcPr>
          <w:p w14:paraId="05CE17A5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4 digit</w:t>
            </w:r>
            <w:r>
              <w:rPr>
                <w:rFonts w:cs="Times New Roman"/>
                <w:lang w:val="en-US"/>
              </w:rPr>
              <w:t>s</w:t>
            </w:r>
            <w:r w:rsidRPr="00192A90">
              <w:rPr>
                <w:rFonts w:cs="Times New Roman"/>
                <w:lang w:val="en-US"/>
              </w:rPr>
              <w:t xml:space="preserve"> incorrect password</w:t>
            </w:r>
            <w:r>
              <w:rPr>
                <w:rFonts w:cs="Times New Roman"/>
                <w:lang w:val="en-US"/>
              </w:rPr>
              <w:t xml:space="preserve"> ex: 1521</w:t>
            </w:r>
          </w:p>
        </w:tc>
        <w:tc>
          <w:tcPr>
            <w:tcW w:w="2133" w:type="dxa"/>
          </w:tcPr>
          <w:p w14:paraId="4E6DD800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Message “invalid password” is displayed</w:t>
            </w:r>
          </w:p>
        </w:tc>
        <w:tc>
          <w:tcPr>
            <w:tcW w:w="1269" w:type="dxa"/>
          </w:tcPr>
          <w:p w14:paraId="670467A4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Same as expected result</w:t>
            </w:r>
          </w:p>
        </w:tc>
        <w:tc>
          <w:tcPr>
            <w:tcW w:w="567" w:type="dxa"/>
          </w:tcPr>
          <w:p w14:paraId="2F08F125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</w:t>
            </w:r>
          </w:p>
        </w:tc>
      </w:tr>
      <w:tr w:rsidR="00D041C6" w14:paraId="76D18F5B" w14:textId="77777777" w:rsidTr="00F61ECF">
        <w:tc>
          <w:tcPr>
            <w:tcW w:w="704" w:type="dxa"/>
          </w:tcPr>
          <w:p w14:paraId="0126F7CF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Ts5</w:t>
            </w:r>
          </w:p>
        </w:tc>
        <w:tc>
          <w:tcPr>
            <w:tcW w:w="709" w:type="dxa"/>
          </w:tcPr>
          <w:p w14:paraId="4EFD709A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Tc12</w:t>
            </w:r>
          </w:p>
        </w:tc>
        <w:tc>
          <w:tcPr>
            <w:tcW w:w="1843" w:type="dxa"/>
          </w:tcPr>
          <w:p w14:paraId="6BD5AAD2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option 1 to view the number of votes obtained by each candidate</w:t>
            </w:r>
          </w:p>
        </w:tc>
        <w:tc>
          <w:tcPr>
            <w:tcW w:w="1984" w:type="dxa"/>
          </w:tcPr>
          <w:p w14:paraId="7F072EA6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option 1 to view the number of votes obtained by each candidate</w:t>
            </w:r>
          </w:p>
        </w:tc>
        <w:tc>
          <w:tcPr>
            <w:tcW w:w="2133" w:type="dxa"/>
          </w:tcPr>
          <w:p w14:paraId="519599F4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Number of votes obtained by each candidate is displayed</w:t>
            </w:r>
          </w:p>
        </w:tc>
        <w:tc>
          <w:tcPr>
            <w:tcW w:w="1269" w:type="dxa"/>
          </w:tcPr>
          <w:p w14:paraId="73400506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Same as expected result</w:t>
            </w:r>
          </w:p>
        </w:tc>
        <w:tc>
          <w:tcPr>
            <w:tcW w:w="567" w:type="dxa"/>
          </w:tcPr>
          <w:p w14:paraId="7A0D99C8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</w:t>
            </w:r>
          </w:p>
        </w:tc>
      </w:tr>
      <w:tr w:rsidR="00D041C6" w14:paraId="1A68FCF8" w14:textId="77777777" w:rsidTr="00F61ECF">
        <w:tc>
          <w:tcPr>
            <w:tcW w:w="704" w:type="dxa"/>
          </w:tcPr>
          <w:p w14:paraId="60758015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Ts6</w:t>
            </w:r>
          </w:p>
        </w:tc>
        <w:tc>
          <w:tcPr>
            <w:tcW w:w="709" w:type="dxa"/>
          </w:tcPr>
          <w:p w14:paraId="16BF805F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Tc12</w:t>
            </w:r>
          </w:p>
        </w:tc>
        <w:tc>
          <w:tcPr>
            <w:tcW w:w="1843" w:type="dxa"/>
          </w:tcPr>
          <w:p w14:paraId="4BAC6EB7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option 2 to view the name of leading candidate</w:t>
            </w:r>
          </w:p>
        </w:tc>
        <w:tc>
          <w:tcPr>
            <w:tcW w:w="1984" w:type="dxa"/>
          </w:tcPr>
          <w:p w14:paraId="312030C8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Enter option 2 to view the name of leading candidate</w:t>
            </w:r>
          </w:p>
        </w:tc>
        <w:tc>
          <w:tcPr>
            <w:tcW w:w="2133" w:type="dxa"/>
          </w:tcPr>
          <w:p w14:paraId="3AFC3B61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The name of the candidate with highest votes is displayed, if there is a tie a message “tie” is displayed</w:t>
            </w:r>
          </w:p>
        </w:tc>
        <w:tc>
          <w:tcPr>
            <w:tcW w:w="1269" w:type="dxa"/>
          </w:tcPr>
          <w:p w14:paraId="797EC017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Same as expected result</w:t>
            </w:r>
          </w:p>
        </w:tc>
        <w:tc>
          <w:tcPr>
            <w:tcW w:w="567" w:type="dxa"/>
          </w:tcPr>
          <w:p w14:paraId="0E9C39FB" w14:textId="77777777" w:rsidR="00D041C6" w:rsidRPr="00192A90" w:rsidRDefault="00D041C6" w:rsidP="00F61ECF">
            <w:pPr>
              <w:spacing w:line="360" w:lineRule="auto"/>
              <w:rPr>
                <w:rFonts w:cs="Times New Roman"/>
                <w:lang w:val="en-US"/>
              </w:rPr>
            </w:pPr>
            <w:r w:rsidRPr="00192A90">
              <w:rPr>
                <w:rFonts w:cs="Times New Roman"/>
                <w:lang w:val="en-US"/>
              </w:rPr>
              <w:t>P</w:t>
            </w:r>
          </w:p>
        </w:tc>
      </w:tr>
    </w:tbl>
    <w:p w14:paraId="48BD8511" w14:textId="0FC6DD51" w:rsidR="00D041C6" w:rsidRDefault="00D041C6" w:rsidP="00D041C6">
      <w:pPr>
        <w:spacing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                                                       Table 1. Test cases table</w:t>
      </w:r>
    </w:p>
    <w:p w14:paraId="29A6C840" w14:textId="69D37F06" w:rsidR="00D041C6" w:rsidRDefault="00D041C6" w:rsidP="00D041C6">
      <w:pPr>
        <w:pStyle w:val="Heading2"/>
        <w:rPr>
          <w:lang w:val="en-US"/>
        </w:rPr>
      </w:pPr>
      <w:bookmarkStart w:id="9" w:name="_Toc51949216"/>
      <w:r w:rsidRPr="003227F3">
        <w:rPr>
          <w:lang w:val="en-US"/>
        </w:rPr>
        <w:t>Abbreviations:</w:t>
      </w:r>
      <w:bookmarkEnd w:id="9"/>
    </w:p>
    <w:p w14:paraId="7E5D0860" w14:textId="77777777" w:rsidR="00D041C6" w:rsidRPr="009306C6" w:rsidRDefault="00D041C6" w:rsidP="00D041C6">
      <w:pPr>
        <w:rPr>
          <w:lang w:val="en-US"/>
        </w:rPr>
      </w:pPr>
    </w:p>
    <w:p w14:paraId="521755DE" w14:textId="77777777" w:rsidR="00D041C6" w:rsidRPr="003227F3" w:rsidRDefault="00D041C6" w:rsidP="00D041C6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3227F3">
        <w:rPr>
          <w:rFonts w:cs="Times New Roman"/>
          <w:szCs w:val="24"/>
          <w:lang w:val="en-US"/>
        </w:rPr>
        <w:t>TSN: test scenario number.</w:t>
      </w:r>
    </w:p>
    <w:p w14:paraId="6445FD63" w14:textId="77777777" w:rsidR="00D041C6" w:rsidRPr="003227F3" w:rsidRDefault="00D041C6" w:rsidP="00D041C6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  <w:lang w:val="en-US"/>
        </w:rPr>
      </w:pPr>
      <w:r w:rsidRPr="003227F3">
        <w:rPr>
          <w:rFonts w:cs="Times New Roman"/>
          <w:szCs w:val="24"/>
          <w:lang w:val="en-US"/>
        </w:rPr>
        <w:t>TCN: test case number.</w:t>
      </w:r>
    </w:p>
    <w:p w14:paraId="1540FB81" w14:textId="798560C2" w:rsidR="00DE705D" w:rsidRDefault="00D041C6" w:rsidP="00D041C6">
      <w:pPr>
        <w:pStyle w:val="ListParagraph"/>
        <w:numPr>
          <w:ilvl w:val="0"/>
          <w:numId w:val="4"/>
        </w:numPr>
      </w:pPr>
      <w:r w:rsidRPr="00D041C6">
        <w:rPr>
          <w:rFonts w:cs="Times New Roman"/>
          <w:szCs w:val="24"/>
          <w:lang w:val="en-US"/>
        </w:rPr>
        <w:t>P/F: pass or fail.</w:t>
      </w:r>
    </w:p>
    <w:sectPr w:rsidR="00DE705D" w:rsidSect="00D041C6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21118" w14:textId="77777777" w:rsidR="00E5490C" w:rsidRDefault="00E5490C" w:rsidP="00D041C6">
      <w:pPr>
        <w:spacing w:after="0" w:line="240" w:lineRule="auto"/>
      </w:pPr>
      <w:r>
        <w:separator/>
      </w:r>
    </w:p>
  </w:endnote>
  <w:endnote w:type="continuationSeparator" w:id="0">
    <w:p w14:paraId="17101971" w14:textId="77777777" w:rsidR="00E5490C" w:rsidRDefault="00E5490C" w:rsidP="00D0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913007"/>
      <w:docPartObj>
        <w:docPartGallery w:val="Page Numbers (Bottom of Page)"/>
        <w:docPartUnique/>
      </w:docPartObj>
    </w:sdtPr>
    <w:sdtContent>
      <w:p w14:paraId="535F2D0C" w14:textId="6AB3058A" w:rsidR="00D041C6" w:rsidRDefault="00D041C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64A9520" w14:textId="77777777" w:rsidR="00D041C6" w:rsidRDefault="00D04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7552B" w14:textId="77777777" w:rsidR="00E5490C" w:rsidRDefault="00E5490C" w:rsidP="00D041C6">
      <w:pPr>
        <w:spacing w:after="0" w:line="240" w:lineRule="auto"/>
      </w:pPr>
      <w:r>
        <w:separator/>
      </w:r>
    </w:p>
  </w:footnote>
  <w:footnote w:type="continuationSeparator" w:id="0">
    <w:p w14:paraId="008A7530" w14:textId="77777777" w:rsidR="00E5490C" w:rsidRDefault="00E5490C" w:rsidP="00D04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51599"/>
    <w:multiLevelType w:val="hybridMultilevel"/>
    <w:tmpl w:val="738E6DF0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BE57F0"/>
    <w:multiLevelType w:val="hybridMultilevel"/>
    <w:tmpl w:val="D9CCF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73F6B"/>
    <w:multiLevelType w:val="hybridMultilevel"/>
    <w:tmpl w:val="5370718C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FDF4ADC"/>
    <w:multiLevelType w:val="hybridMultilevel"/>
    <w:tmpl w:val="5D9A7294"/>
    <w:lvl w:ilvl="0" w:tplc="D2A8F2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60B30"/>
    <w:multiLevelType w:val="hybridMultilevel"/>
    <w:tmpl w:val="8F1CBE12"/>
    <w:lvl w:ilvl="0" w:tplc="34A6321E">
      <w:start w:val="1"/>
      <w:numFmt w:val="decimal"/>
      <w:lvlText w:val="%1."/>
      <w:lvlJc w:val="left"/>
      <w:pPr>
        <w:ind w:left="1283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003" w:hanging="360"/>
      </w:pPr>
    </w:lvl>
    <w:lvl w:ilvl="2" w:tplc="4009001B" w:tentative="1">
      <w:start w:val="1"/>
      <w:numFmt w:val="lowerRoman"/>
      <w:lvlText w:val="%3."/>
      <w:lvlJc w:val="right"/>
      <w:pPr>
        <w:ind w:left="2723" w:hanging="180"/>
      </w:pPr>
    </w:lvl>
    <w:lvl w:ilvl="3" w:tplc="4009000F" w:tentative="1">
      <w:start w:val="1"/>
      <w:numFmt w:val="decimal"/>
      <w:lvlText w:val="%4."/>
      <w:lvlJc w:val="left"/>
      <w:pPr>
        <w:ind w:left="3443" w:hanging="360"/>
      </w:pPr>
    </w:lvl>
    <w:lvl w:ilvl="4" w:tplc="40090019" w:tentative="1">
      <w:start w:val="1"/>
      <w:numFmt w:val="lowerLetter"/>
      <w:lvlText w:val="%5."/>
      <w:lvlJc w:val="left"/>
      <w:pPr>
        <w:ind w:left="4163" w:hanging="360"/>
      </w:pPr>
    </w:lvl>
    <w:lvl w:ilvl="5" w:tplc="4009001B" w:tentative="1">
      <w:start w:val="1"/>
      <w:numFmt w:val="lowerRoman"/>
      <w:lvlText w:val="%6."/>
      <w:lvlJc w:val="right"/>
      <w:pPr>
        <w:ind w:left="4883" w:hanging="180"/>
      </w:pPr>
    </w:lvl>
    <w:lvl w:ilvl="6" w:tplc="4009000F" w:tentative="1">
      <w:start w:val="1"/>
      <w:numFmt w:val="decimal"/>
      <w:lvlText w:val="%7."/>
      <w:lvlJc w:val="left"/>
      <w:pPr>
        <w:ind w:left="5603" w:hanging="360"/>
      </w:pPr>
    </w:lvl>
    <w:lvl w:ilvl="7" w:tplc="40090019" w:tentative="1">
      <w:start w:val="1"/>
      <w:numFmt w:val="lowerLetter"/>
      <w:lvlText w:val="%8."/>
      <w:lvlJc w:val="left"/>
      <w:pPr>
        <w:ind w:left="6323" w:hanging="360"/>
      </w:pPr>
    </w:lvl>
    <w:lvl w:ilvl="8" w:tplc="40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5" w15:restartNumberingAfterBreak="0">
    <w:nsid w:val="670A3B67"/>
    <w:multiLevelType w:val="hybridMultilevel"/>
    <w:tmpl w:val="F580F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C6"/>
    <w:rsid w:val="008839E1"/>
    <w:rsid w:val="00D041C6"/>
    <w:rsid w:val="00DE705D"/>
    <w:rsid w:val="00E5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C291"/>
  <w15:chartTrackingRefBased/>
  <w15:docId w15:val="{2139895A-3B88-49E8-9565-5DEFA5FF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41C6"/>
    <w:pPr>
      <w:keepNext/>
      <w:keepLines/>
      <w:spacing w:before="240" w:after="0"/>
      <w:ind w:left="360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1C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C6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41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041C6"/>
    <w:pPr>
      <w:ind w:left="720"/>
      <w:contextualSpacing/>
    </w:pPr>
  </w:style>
  <w:style w:type="table" w:styleId="TableGrid">
    <w:name w:val="Table Grid"/>
    <w:basedOn w:val="TableNormal"/>
    <w:uiPriority w:val="39"/>
    <w:rsid w:val="00D0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4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1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04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1C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ms</dc:creator>
  <cp:keywords/>
  <dc:description/>
  <cp:lastModifiedBy>suhas ms</cp:lastModifiedBy>
  <cp:revision>1</cp:revision>
  <dcterms:created xsi:type="dcterms:W3CDTF">2020-10-09T14:41:00Z</dcterms:created>
  <dcterms:modified xsi:type="dcterms:W3CDTF">2020-10-09T14:48:00Z</dcterms:modified>
</cp:coreProperties>
</file>