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789" w:rsidRPr="00E96789" w:rsidRDefault="00E96789" w:rsidP="00A85BE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E967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Requirements</w:t>
      </w:r>
      <w:bookmarkStart w:id="0" w:name="_GoBack"/>
      <w:bookmarkEnd w:id="0"/>
    </w:p>
    <w:p w:rsidR="00E96789" w:rsidRPr="00E96789" w:rsidRDefault="00E96789" w:rsidP="00E96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67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High Level Requirements</w:t>
      </w:r>
    </w:p>
    <w:p w:rsidR="00E96789" w:rsidRPr="00E96789" w:rsidRDefault="00E96789" w:rsidP="00E9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Lamp must turn ON when ambient light is below threshold</w:t>
      </w:r>
    </w:p>
    <w:p w:rsidR="00E96789" w:rsidRPr="00E96789" w:rsidRDefault="00E96789" w:rsidP="00E9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Lamp must turn OFF when ambient light is above threshold</w:t>
      </w:r>
    </w:p>
    <w:p w:rsidR="00E96789" w:rsidRPr="00E96789" w:rsidRDefault="00E96789" w:rsidP="00E9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Electronics circuit must not heat too much</w:t>
      </w:r>
    </w:p>
    <w:p w:rsidR="00E96789" w:rsidRPr="00E96789" w:rsidRDefault="00E96789" w:rsidP="00E9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Battery life must be long</w:t>
      </w:r>
    </w:p>
    <w:p w:rsidR="00E96789" w:rsidRPr="00E96789" w:rsidRDefault="00E96789" w:rsidP="00E9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 must be minimum</w:t>
      </w:r>
    </w:p>
    <w:p w:rsidR="00E96789" w:rsidRPr="00E96789" w:rsidRDefault="00E96789" w:rsidP="00E96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must be functional regardless of weather conditions</w:t>
      </w:r>
    </w:p>
    <w:p w:rsidR="00E96789" w:rsidRPr="00E96789" w:rsidRDefault="00E96789" w:rsidP="00E96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67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Low Level Requirements</w:t>
      </w:r>
    </w:p>
    <w:p w:rsidR="00E96789" w:rsidRPr="00E96789" w:rsidRDefault="00E96789" w:rsidP="00E9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Cells used must be similar</w:t>
      </w:r>
    </w:p>
    <w:p w:rsidR="00E96789" w:rsidRPr="00E96789" w:rsidRDefault="00E96789" w:rsidP="00E9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Amplifier's operating voltage must be within supply voltage range</w:t>
      </w:r>
    </w:p>
    <w:p w:rsidR="00E96789" w:rsidRPr="00E96789" w:rsidRDefault="00E96789" w:rsidP="00E9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Above threshold ambient light must result in a HIGH signal from amplifier</w:t>
      </w:r>
    </w:p>
    <w:p w:rsidR="00E96789" w:rsidRPr="00E96789" w:rsidRDefault="00E96789" w:rsidP="00E9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threshold ambient light must result in a LOW signal from amplifier</w:t>
      </w:r>
    </w:p>
    <w:p w:rsidR="00E96789" w:rsidRPr="00E96789" w:rsidRDefault="00E96789" w:rsidP="00E9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HIGH signal from amplifier must turn ON the relay</w:t>
      </w:r>
    </w:p>
    <w:p w:rsidR="00E96789" w:rsidRPr="00E96789" w:rsidRDefault="00E96789" w:rsidP="00E96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789">
        <w:rPr>
          <w:rFonts w:ascii="Times New Roman" w:eastAsia="Times New Roman" w:hAnsi="Times New Roman" w:cs="Times New Roman"/>
          <w:sz w:val="24"/>
          <w:szCs w:val="24"/>
          <w:lang w:eastAsia="en-IN"/>
        </w:rPr>
        <w:t>LOW signal from amplifier must turn OFF the relay</w:t>
      </w:r>
    </w:p>
    <w:p w:rsidR="00E96789" w:rsidRDefault="00E96789"/>
    <w:sectPr w:rsidR="00E9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4079"/>
    <w:multiLevelType w:val="multilevel"/>
    <w:tmpl w:val="51E4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67D04"/>
    <w:multiLevelType w:val="multilevel"/>
    <w:tmpl w:val="AAA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89"/>
    <w:rsid w:val="00A85BE9"/>
    <w:rsid w:val="00E9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A2CF3-9A25-4F6B-BCD4-C3F02651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96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67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Mohapatra</dc:creator>
  <cp:keywords/>
  <dc:description/>
  <cp:lastModifiedBy>Milind Mohapatra</cp:lastModifiedBy>
  <cp:revision>2</cp:revision>
  <dcterms:created xsi:type="dcterms:W3CDTF">2020-09-17T06:42:00Z</dcterms:created>
  <dcterms:modified xsi:type="dcterms:W3CDTF">2020-09-17T06:59:00Z</dcterms:modified>
</cp:coreProperties>
</file>