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012" w:rsidRPr="00694012" w:rsidRDefault="00694012" w:rsidP="00694012">
      <w:pPr>
        <w:jc w:val="both"/>
        <w:rPr>
          <w:sz w:val="28"/>
          <w:szCs w:val="28"/>
          <w:lang w:val="uk-UA"/>
        </w:rPr>
      </w:pPr>
      <w:r w:rsidRPr="00866A37">
        <w:rPr>
          <w:sz w:val="28"/>
          <w:szCs w:val="28"/>
          <w:lang w:val="uk-UA"/>
        </w:rPr>
        <w:t xml:space="preserve">        </w:t>
      </w:r>
      <w:r w:rsidRPr="00694012">
        <w:rPr>
          <w:sz w:val="28"/>
          <w:szCs w:val="28"/>
          <w:lang w:val="uk-UA"/>
        </w:rPr>
        <w:t>Технологічний профіль навчання в старшій  школі орієнтований</w:t>
      </w:r>
      <w:r w:rsidRPr="00694012">
        <w:rPr>
          <w:sz w:val="28"/>
          <w:szCs w:val="28"/>
          <w:lang w:val="uk-UA"/>
        </w:rPr>
        <w:t xml:space="preserve"> на практичну підготовку учнів, застосування знань на практиці; навчання учнів поводитись з різними засобами трудової діяльності, що відрізняє даний предмет від інших тим, що учні старших класів залучаються до </w:t>
      </w:r>
      <w:proofErr w:type="spellStart"/>
      <w:r w:rsidRPr="00694012">
        <w:rPr>
          <w:sz w:val="28"/>
          <w:szCs w:val="28"/>
          <w:lang w:val="uk-UA"/>
        </w:rPr>
        <w:t>розв</w:t>
      </w:r>
      <w:proofErr w:type="spellEnd"/>
      <w:r w:rsidRPr="00694012">
        <w:rPr>
          <w:sz w:val="28"/>
          <w:szCs w:val="28"/>
        </w:rPr>
        <w:t>’</w:t>
      </w:r>
      <w:proofErr w:type="spellStart"/>
      <w:r w:rsidRPr="00694012">
        <w:rPr>
          <w:sz w:val="28"/>
          <w:szCs w:val="28"/>
          <w:lang w:val="uk-UA"/>
        </w:rPr>
        <w:t>зання</w:t>
      </w:r>
      <w:proofErr w:type="spellEnd"/>
      <w:r w:rsidRPr="00694012">
        <w:rPr>
          <w:sz w:val="28"/>
          <w:szCs w:val="28"/>
          <w:lang w:val="uk-UA"/>
        </w:rPr>
        <w:t xml:space="preserve"> практичних завдань, наближених до різних сфер реального життя.</w:t>
      </w:r>
    </w:p>
    <w:p w:rsidR="00694012" w:rsidRPr="00694012" w:rsidRDefault="00694012" w:rsidP="00694012">
      <w:p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694012">
        <w:rPr>
          <w:sz w:val="28"/>
          <w:szCs w:val="28"/>
          <w:lang w:val="uk-UA"/>
        </w:rPr>
        <w:t xml:space="preserve">      При організації занять з предмету «Автосправа» я керуюсь загальноприйнятими дидактичними принципами – вихідними положеннями в навчанні, які визначають зміст, методи і форми організації занять.</w:t>
      </w:r>
    </w:p>
    <w:p w:rsidR="00694012" w:rsidRPr="00694012" w:rsidRDefault="00694012" w:rsidP="00694012">
      <w:pPr>
        <w:autoSpaceDE w:val="0"/>
        <w:autoSpaceDN w:val="0"/>
        <w:adjustRightInd w:val="0"/>
        <w:jc w:val="both"/>
        <w:rPr>
          <w:sz w:val="28"/>
          <w:szCs w:val="28"/>
          <w:u w:val="single"/>
          <w:lang w:val="uk-UA"/>
        </w:rPr>
      </w:pPr>
      <w:r w:rsidRPr="00694012">
        <w:rPr>
          <w:sz w:val="28"/>
          <w:szCs w:val="28"/>
          <w:u w:val="single"/>
          <w:lang w:val="uk-UA"/>
        </w:rPr>
        <w:t>Принципи навчання</w:t>
      </w:r>
    </w:p>
    <w:p w:rsidR="00694012" w:rsidRPr="00694012" w:rsidRDefault="00694012" w:rsidP="00694012">
      <w:pPr>
        <w:autoSpaceDE w:val="0"/>
        <w:autoSpaceDN w:val="0"/>
        <w:adjustRightInd w:val="0"/>
        <w:jc w:val="both"/>
        <w:rPr>
          <w:rFonts w:eastAsia="CommonBullets"/>
          <w:sz w:val="28"/>
          <w:szCs w:val="28"/>
        </w:rPr>
      </w:pPr>
      <w:r w:rsidRPr="00694012">
        <w:rPr>
          <w:sz w:val="28"/>
          <w:szCs w:val="28"/>
          <w:lang w:val="uk-UA"/>
        </w:rPr>
        <w:t xml:space="preserve">  </w:t>
      </w:r>
      <w:r w:rsidRPr="00694012">
        <w:rPr>
          <w:rFonts w:eastAsia="SimHei"/>
          <w:b/>
          <w:i/>
          <w:sz w:val="28"/>
          <w:szCs w:val="28"/>
        </w:rPr>
        <w:t></w:t>
      </w:r>
      <w:r w:rsidRPr="00694012">
        <w:rPr>
          <w:rFonts w:eastAsia="CommonBullets"/>
          <w:b/>
          <w:i/>
          <w:sz w:val="28"/>
          <w:szCs w:val="28"/>
          <w:u w:val="single"/>
        </w:rPr>
        <w:t xml:space="preserve"> </w:t>
      </w:r>
      <w:proofErr w:type="spellStart"/>
      <w:r w:rsidRPr="00694012">
        <w:rPr>
          <w:rFonts w:eastAsia="CommonBullets"/>
          <w:bCs/>
          <w:i/>
          <w:sz w:val="28"/>
          <w:szCs w:val="28"/>
          <w:u w:val="single"/>
        </w:rPr>
        <w:t>Зв’язок</w:t>
      </w:r>
      <w:proofErr w:type="spellEnd"/>
      <w:r w:rsidRPr="00694012">
        <w:rPr>
          <w:rFonts w:eastAsia="CommonBullets"/>
          <w:bCs/>
          <w:i/>
          <w:sz w:val="28"/>
          <w:szCs w:val="28"/>
          <w:u w:val="single"/>
        </w:rPr>
        <w:t xml:space="preserve"> </w:t>
      </w:r>
      <w:proofErr w:type="spellStart"/>
      <w:r w:rsidRPr="00694012">
        <w:rPr>
          <w:rFonts w:eastAsia="CommonBullets"/>
          <w:bCs/>
          <w:i/>
          <w:sz w:val="28"/>
          <w:szCs w:val="28"/>
          <w:u w:val="single"/>
        </w:rPr>
        <w:t>теорії</w:t>
      </w:r>
      <w:proofErr w:type="spellEnd"/>
      <w:r w:rsidRPr="00694012">
        <w:rPr>
          <w:rFonts w:eastAsia="CommonBullets"/>
          <w:bCs/>
          <w:i/>
          <w:sz w:val="28"/>
          <w:szCs w:val="28"/>
          <w:u w:val="single"/>
        </w:rPr>
        <w:t xml:space="preserve"> з практикою в </w:t>
      </w:r>
      <w:proofErr w:type="spellStart"/>
      <w:r w:rsidRPr="00694012">
        <w:rPr>
          <w:rFonts w:eastAsia="CommonBullets"/>
          <w:bCs/>
          <w:i/>
          <w:sz w:val="28"/>
          <w:szCs w:val="28"/>
          <w:u w:val="single"/>
        </w:rPr>
        <w:t>навчанні</w:t>
      </w:r>
      <w:proofErr w:type="spellEnd"/>
      <w:r w:rsidRPr="00694012">
        <w:rPr>
          <w:rFonts w:eastAsia="CommonBullets"/>
          <w:bCs/>
          <w:i/>
          <w:sz w:val="28"/>
          <w:szCs w:val="28"/>
        </w:rPr>
        <w:t>.</w:t>
      </w:r>
      <w:r w:rsidRPr="00694012">
        <w:rPr>
          <w:rFonts w:eastAsia="CommonBullets"/>
          <w:bCs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Проведення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уроків</w:t>
      </w:r>
      <w:proofErr w:type="spellEnd"/>
      <w:r w:rsidRPr="00694012">
        <w:rPr>
          <w:rFonts w:eastAsia="CommonBullets"/>
          <w:sz w:val="28"/>
          <w:szCs w:val="28"/>
        </w:rPr>
        <w:t>,</w:t>
      </w:r>
      <w:r w:rsidRPr="00694012">
        <w:rPr>
          <w:rFonts w:eastAsia="CommonBullets"/>
          <w:sz w:val="28"/>
          <w:szCs w:val="28"/>
          <w:lang w:val="uk-UA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виконання</w:t>
      </w:r>
      <w:proofErr w:type="spellEnd"/>
      <w:r w:rsidRPr="00694012">
        <w:rPr>
          <w:rFonts w:eastAsia="CommonBullets"/>
          <w:sz w:val="28"/>
          <w:szCs w:val="28"/>
        </w:rPr>
        <w:t xml:space="preserve"> лабораторно – </w:t>
      </w:r>
      <w:proofErr w:type="spellStart"/>
      <w:r w:rsidRPr="00694012">
        <w:rPr>
          <w:rFonts w:eastAsia="CommonBullets"/>
          <w:sz w:val="28"/>
          <w:szCs w:val="28"/>
        </w:rPr>
        <w:t>практичних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робіт</w:t>
      </w:r>
      <w:proofErr w:type="spellEnd"/>
      <w:r w:rsidRPr="00694012">
        <w:rPr>
          <w:rFonts w:eastAsia="CommonBullets"/>
          <w:sz w:val="28"/>
          <w:szCs w:val="28"/>
        </w:rPr>
        <w:t xml:space="preserve"> по </w:t>
      </w:r>
      <w:proofErr w:type="spellStart"/>
      <w:r w:rsidRPr="00694012">
        <w:rPr>
          <w:rFonts w:eastAsia="CommonBullets"/>
          <w:sz w:val="28"/>
          <w:szCs w:val="28"/>
        </w:rPr>
        <w:t>усуненню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несправностей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автомобіля</w:t>
      </w:r>
      <w:proofErr w:type="spellEnd"/>
      <w:r w:rsidRPr="00694012">
        <w:rPr>
          <w:rFonts w:eastAsia="CommonBullets"/>
          <w:sz w:val="28"/>
          <w:szCs w:val="28"/>
        </w:rPr>
        <w:t xml:space="preserve">, </w:t>
      </w:r>
      <w:proofErr w:type="spellStart"/>
      <w:proofErr w:type="gramStart"/>
      <w:r w:rsidRPr="00694012">
        <w:rPr>
          <w:rFonts w:eastAsia="CommonBullets"/>
          <w:sz w:val="28"/>
          <w:szCs w:val="28"/>
        </w:rPr>
        <w:t>техн</w:t>
      </w:r>
      <w:proofErr w:type="gramEnd"/>
      <w:r w:rsidRPr="00694012">
        <w:rPr>
          <w:rFonts w:eastAsia="CommonBullets"/>
          <w:sz w:val="28"/>
          <w:szCs w:val="28"/>
        </w:rPr>
        <w:t>ічного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обслуговування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закріплюють</w:t>
      </w:r>
      <w:proofErr w:type="spellEnd"/>
      <w:r w:rsidRPr="00694012">
        <w:rPr>
          <w:rFonts w:eastAsia="CommonBullets"/>
          <w:sz w:val="28"/>
          <w:szCs w:val="28"/>
        </w:rPr>
        <w:t xml:space="preserve"> і </w:t>
      </w:r>
      <w:proofErr w:type="spellStart"/>
      <w:r w:rsidRPr="00694012">
        <w:rPr>
          <w:rFonts w:eastAsia="CommonBullets"/>
          <w:sz w:val="28"/>
          <w:szCs w:val="28"/>
        </w:rPr>
        <w:t>поглиблюють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знання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учнів</w:t>
      </w:r>
      <w:proofErr w:type="spellEnd"/>
      <w:r w:rsidRPr="00694012">
        <w:rPr>
          <w:rFonts w:eastAsia="CommonBullets"/>
          <w:sz w:val="28"/>
          <w:szCs w:val="28"/>
        </w:rPr>
        <w:t xml:space="preserve">, </w:t>
      </w:r>
      <w:proofErr w:type="spellStart"/>
      <w:r w:rsidRPr="00694012">
        <w:rPr>
          <w:rFonts w:eastAsia="CommonBullets"/>
          <w:sz w:val="28"/>
          <w:szCs w:val="28"/>
        </w:rPr>
        <w:t>формують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їх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трудові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вміння</w:t>
      </w:r>
      <w:proofErr w:type="spellEnd"/>
      <w:r w:rsidRPr="00694012">
        <w:rPr>
          <w:rFonts w:eastAsia="CommonBullets"/>
          <w:sz w:val="28"/>
          <w:szCs w:val="28"/>
        </w:rPr>
        <w:t xml:space="preserve"> і </w:t>
      </w:r>
      <w:proofErr w:type="spellStart"/>
      <w:r w:rsidRPr="00694012">
        <w:rPr>
          <w:rFonts w:eastAsia="CommonBullets"/>
          <w:sz w:val="28"/>
          <w:szCs w:val="28"/>
        </w:rPr>
        <w:t>навички</w:t>
      </w:r>
      <w:proofErr w:type="spellEnd"/>
      <w:r w:rsidRPr="00694012">
        <w:rPr>
          <w:rFonts w:eastAsia="CommonBullets"/>
          <w:sz w:val="28"/>
          <w:szCs w:val="28"/>
        </w:rPr>
        <w:t>.</w:t>
      </w:r>
    </w:p>
    <w:p w:rsidR="00694012" w:rsidRPr="00694012" w:rsidRDefault="00694012" w:rsidP="00694012">
      <w:pPr>
        <w:autoSpaceDE w:val="0"/>
        <w:autoSpaceDN w:val="0"/>
        <w:adjustRightInd w:val="0"/>
        <w:jc w:val="both"/>
        <w:rPr>
          <w:rFonts w:eastAsia="CommonBullets"/>
          <w:sz w:val="28"/>
          <w:szCs w:val="28"/>
        </w:rPr>
      </w:pPr>
      <w:r w:rsidRPr="00694012">
        <w:rPr>
          <w:rFonts w:eastAsia="SimHei"/>
          <w:b/>
          <w:i/>
          <w:sz w:val="28"/>
          <w:szCs w:val="28"/>
        </w:rPr>
        <w:t></w:t>
      </w:r>
      <w:r w:rsidRPr="00694012">
        <w:rPr>
          <w:rFonts w:eastAsia="CommonBullets"/>
          <w:i/>
          <w:sz w:val="28"/>
          <w:szCs w:val="28"/>
        </w:rPr>
        <w:t xml:space="preserve"> </w:t>
      </w:r>
      <w:r w:rsidRPr="00694012">
        <w:rPr>
          <w:rFonts w:eastAsia="CommonBullets"/>
          <w:bCs/>
          <w:i/>
          <w:sz w:val="28"/>
          <w:szCs w:val="28"/>
          <w:u w:val="single"/>
        </w:rPr>
        <w:t xml:space="preserve">Принцип </w:t>
      </w:r>
      <w:proofErr w:type="spellStart"/>
      <w:r w:rsidRPr="00694012">
        <w:rPr>
          <w:rFonts w:eastAsia="CommonBullets"/>
          <w:bCs/>
          <w:i/>
          <w:sz w:val="28"/>
          <w:szCs w:val="28"/>
          <w:u w:val="single"/>
        </w:rPr>
        <w:t>науковості</w:t>
      </w:r>
      <w:proofErr w:type="spellEnd"/>
      <w:r w:rsidRPr="00694012">
        <w:rPr>
          <w:rFonts w:eastAsia="CommonBullets"/>
          <w:bCs/>
          <w:i/>
          <w:sz w:val="28"/>
          <w:szCs w:val="28"/>
          <w:u w:val="single"/>
        </w:rPr>
        <w:t xml:space="preserve"> в </w:t>
      </w:r>
      <w:proofErr w:type="spellStart"/>
      <w:r w:rsidRPr="00694012">
        <w:rPr>
          <w:rFonts w:eastAsia="CommonBullets"/>
          <w:bCs/>
          <w:i/>
          <w:sz w:val="28"/>
          <w:szCs w:val="28"/>
          <w:u w:val="single"/>
        </w:rPr>
        <w:t>навчанні</w:t>
      </w:r>
      <w:proofErr w:type="spellEnd"/>
      <w:r w:rsidRPr="00694012">
        <w:rPr>
          <w:rFonts w:eastAsia="CommonBullets"/>
          <w:bCs/>
          <w:i/>
          <w:sz w:val="28"/>
          <w:szCs w:val="28"/>
          <w:u w:val="single"/>
        </w:rPr>
        <w:t>.</w:t>
      </w:r>
      <w:r w:rsidRPr="00694012">
        <w:rPr>
          <w:rFonts w:eastAsia="CommonBullets"/>
          <w:b/>
          <w:bCs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Передбачає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необхідність</w:t>
      </w:r>
      <w:proofErr w:type="spellEnd"/>
      <w:r w:rsidRPr="00694012">
        <w:rPr>
          <w:rFonts w:eastAsia="CommonBullets"/>
          <w:sz w:val="28"/>
          <w:szCs w:val="28"/>
          <w:lang w:val="uk-UA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викладання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навчального</w:t>
      </w:r>
      <w:proofErr w:type="spellEnd"/>
      <w:r w:rsidRPr="00694012">
        <w:rPr>
          <w:rFonts w:eastAsia="CommonBullets"/>
          <w:sz w:val="28"/>
          <w:szCs w:val="28"/>
          <w:lang w:val="uk-UA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матеріалу</w:t>
      </w:r>
      <w:proofErr w:type="spellEnd"/>
      <w:r w:rsidRPr="00694012">
        <w:rPr>
          <w:rFonts w:eastAsia="CommonBullets"/>
          <w:sz w:val="28"/>
          <w:szCs w:val="28"/>
        </w:rPr>
        <w:t xml:space="preserve"> на </w:t>
      </w:r>
      <w:proofErr w:type="spellStart"/>
      <w:r w:rsidRPr="00694012">
        <w:rPr>
          <w:rFonts w:eastAsia="CommonBullets"/>
          <w:sz w:val="28"/>
          <w:szCs w:val="28"/>
        </w:rPr>
        <w:t>сучасному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proofErr w:type="gramStart"/>
      <w:r w:rsidRPr="00694012">
        <w:rPr>
          <w:rFonts w:eastAsia="CommonBullets"/>
          <w:sz w:val="28"/>
          <w:szCs w:val="28"/>
        </w:rPr>
        <w:t>р</w:t>
      </w:r>
      <w:proofErr w:type="gramEnd"/>
      <w:r w:rsidRPr="00694012">
        <w:rPr>
          <w:rFonts w:eastAsia="CommonBullets"/>
          <w:sz w:val="28"/>
          <w:szCs w:val="28"/>
        </w:rPr>
        <w:t>івні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розвитку</w:t>
      </w:r>
      <w:proofErr w:type="spellEnd"/>
      <w:r w:rsidRPr="00694012">
        <w:rPr>
          <w:rFonts w:eastAsia="CommonBullets"/>
          <w:sz w:val="28"/>
          <w:szCs w:val="28"/>
        </w:rPr>
        <w:t xml:space="preserve"> науки і </w:t>
      </w:r>
      <w:proofErr w:type="spellStart"/>
      <w:r w:rsidRPr="00694012">
        <w:rPr>
          <w:rFonts w:eastAsia="CommonBullets"/>
          <w:sz w:val="28"/>
          <w:szCs w:val="28"/>
        </w:rPr>
        <w:t>автомобільної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техніки</w:t>
      </w:r>
      <w:proofErr w:type="spellEnd"/>
      <w:r w:rsidRPr="00694012">
        <w:rPr>
          <w:rFonts w:eastAsia="CommonBullets"/>
          <w:sz w:val="28"/>
          <w:szCs w:val="28"/>
        </w:rPr>
        <w:t xml:space="preserve"> з </w:t>
      </w:r>
      <w:proofErr w:type="spellStart"/>
      <w:r w:rsidRPr="00694012">
        <w:rPr>
          <w:rFonts w:eastAsia="CommonBullets"/>
          <w:sz w:val="28"/>
          <w:szCs w:val="28"/>
        </w:rPr>
        <w:t>урахуванням</w:t>
      </w:r>
      <w:proofErr w:type="spellEnd"/>
      <w:r w:rsidRPr="00694012">
        <w:rPr>
          <w:rFonts w:eastAsia="CommonBullets"/>
          <w:sz w:val="28"/>
          <w:szCs w:val="28"/>
          <w:lang w:val="uk-UA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можливостей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розуміння</w:t>
      </w:r>
      <w:proofErr w:type="spellEnd"/>
      <w:r w:rsidRPr="00694012">
        <w:rPr>
          <w:rFonts w:eastAsia="CommonBullets"/>
          <w:sz w:val="28"/>
          <w:szCs w:val="28"/>
        </w:rPr>
        <w:t xml:space="preserve"> і засвоєння </w:t>
      </w:r>
      <w:proofErr w:type="spellStart"/>
      <w:r w:rsidRPr="00694012">
        <w:rPr>
          <w:rFonts w:eastAsia="CommonBullets"/>
          <w:sz w:val="28"/>
          <w:szCs w:val="28"/>
        </w:rPr>
        <w:t>матеріалу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учнями</w:t>
      </w:r>
      <w:proofErr w:type="spellEnd"/>
      <w:r w:rsidRPr="00694012">
        <w:rPr>
          <w:rFonts w:eastAsia="CommonBullets"/>
          <w:sz w:val="28"/>
          <w:szCs w:val="28"/>
        </w:rPr>
        <w:t xml:space="preserve">. Принцип </w:t>
      </w:r>
      <w:proofErr w:type="spellStart"/>
      <w:r w:rsidRPr="00694012">
        <w:rPr>
          <w:rFonts w:eastAsia="CommonBullets"/>
          <w:sz w:val="28"/>
          <w:szCs w:val="28"/>
        </w:rPr>
        <w:t>науковості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дає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можливість</w:t>
      </w:r>
      <w:proofErr w:type="spellEnd"/>
      <w:r w:rsidRPr="00694012">
        <w:rPr>
          <w:rFonts w:eastAsia="CommonBullets"/>
          <w:sz w:val="28"/>
          <w:szCs w:val="28"/>
        </w:rPr>
        <w:t xml:space="preserve"> учителю </w:t>
      </w:r>
      <w:proofErr w:type="spellStart"/>
      <w:r w:rsidRPr="00694012">
        <w:rPr>
          <w:rFonts w:eastAsia="CommonBullets"/>
          <w:sz w:val="28"/>
          <w:szCs w:val="28"/>
        </w:rPr>
        <w:t>розкрити</w:t>
      </w:r>
      <w:proofErr w:type="spellEnd"/>
      <w:r w:rsidRPr="00694012">
        <w:rPr>
          <w:rFonts w:eastAsia="CommonBullets"/>
          <w:sz w:val="28"/>
          <w:szCs w:val="28"/>
        </w:rPr>
        <w:t xml:space="preserve"> перед </w:t>
      </w:r>
      <w:proofErr w:type="spellStart"/>
      <w:r w:rsidRPr="00694012">
        <w:rPr>
          <w:rFonts w:eastAsia="CommonBullets"/>
          <w:sz w:val="28"/>
          <w:szCs w:val="28"/>
        </w:rPr>
        <w:t>учнями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новітні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наукові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досягнення</w:t>
      </w:r>
      <w:proofErr w:type="spellEnd"/>
      <w:r w:rsidRPr="00694012">
        <w:rPr>
          <w:rFonts w:eastAsia="CommonBullets"/>
          <w:sz w:val="28"/>
          <w:szCs w:val="28"/>
        </w:rPr>
        <w:t xml:space="preserve"> в </w:t>
      </w:r>
      <w:proofErr w:type="spellStart"/>
      <w:r w:rsidRPr="00694012">
        <w:rPr>
          <w:rFonts w:eastAsia="CommonBullets"/>
          <w:sz w:val="28"/>
          <w:szCs w:val="28"/>
        </w:rPr>
        <w:t>автомобілебудуванні</w:t>
      </w:r>
      <w:proofErr w:type="spellEnd"/>
      <w:r w:rsidRPr="00694012">
        <w:rPr>
          <w:rFonts w:eastAsia="CommonBullets"/>
          <w:sz w:val="28"/>
          <w:szCs w:val="28"/>
        </w:rPr>
        <w:t>.</w:t>
      </w:r>
    </w:p>
    <w:p w:rsidR="00694012" w:rsidRPr="00694012" w:rsidRDefault="00694012" w:rsidP="00694012">
      <w:pPr>
        <w:autoSpaceDE w:val="0"/>
        <w:autoSpaceDN w:val="0"/>
        <w:adjustRightInd w:val="0"/>
        <w:jc w:val="both"/>
        <w:rPr>
          <w:rFonts w:eastAsia="CommonBullets"/>
          <w:sz w:val="28"/>
          <w:szCs w:val="28"/>
        </w:rPr>
      </w:pPr>
      <w:r w:rsidRPr="00694012">
        <w:rPr>
          <w:rFonts w:eastAsia="SimHei"/>
          <w:b/>
          <w:i/>
          <w:sz w:val="28"/>
          <w:szCs w:val="28"/>
        </w:rPr>
        <w:t></w:t>
      </w:r>
      <w:r w:rsidRPr="00694012">
        <w:rPr>
          <w:rFonts w:eastAsia="CommonBullets"/>
          <w:i/>
          <w:sz w:val="28"/>
          <w:szCs w:val="28"/>
          <w:u w:val="single"/>
        </w:rPr>
        <w:t xml:space="preserve"> </w:t>
      </w:r>
      <w:proofErr w:type="spellStart"/>
      <w:r w:rsidRPr="00694012">
        <w:rPr>
          <w:rFonts w:eastAsia="CommonBullets"/>
          <w:bCs/>
          <w:i/>
          <w:sz w:val="28"/>
          <w:szCs w:val="28"/>
          <w:u w:val="single"/>
        </w:rPr>
        <w:t>Систематичність</w:t>
      </w:r>
      <w:proofErr w:type="spellEnd"/>
      <w:r w:rsidRPr="00694012">
        <w:rPr>
          <w:rFonts w:eastAsia="CommonBullets"/>
          <w:bCs/>
          <w:i/>
          <w:sz w:val="28"/>
          <w:szCs w:val="28"/>
          <w:u w:val="single"/>
        </w:rPr>
        <w:t xml:space="preserve"> і </w:t>
      </w:r>
      <w:proofErr w:type="spellStart"/>
      <w:proofErr w:type="gramStart"/>
      <w:r w:rsidRPr="00694012">
        <w:rPr>
          <w:rFonts w:eastAsia="CommonBullets"/>
          <w:bCs/>
          <w:i/>
          <w:sz w:val="28"/>
          <w:szCs w:val="28"/>
          <w:u w:val="single"/>
        </w:rPr>
        <w:t>посл</w:t>
      </w:r>
      <w:proofErr w:type="gramEnd"/>
      <w:r w:rsidRPr="00694012">
        <w:rPr>
          <w:rFonts w:eastAsia="CommonBullets"/>
          <w:bCs/>
          <w:i/>
          <w:sz w:val="28"/>
          <w:szCs w:val="28"/>
          <w:u w:val="single"/>
        </w:rPr>
        <w:t>ідовність</w:t>
      </w:r>
      <w:proofErr w:type="spellEnd"/>
      <w:r w:rsidRPr="00694012">
        <w:rPr>
          <w:rFonts w:eastAsia="CommonBullets"/>
          <w:bCs/>
          <w:i/>
          <w:sz w:val="28"/>
          <w:szCs w:val="28"/>
          <w:u w:val="single"/>
        </w:rPr>
        <w:t xml:space="preserve"> в </w:t>
      </w:r>
      <w:proofErr w:type="spellStart"/>
      <w:r w:rsidRPr="00694012">
        <w:rPr>
          <w:rFonts w:eastAsia="CommonBullets"/>
          <w:bCs/>
          <w:i/>
          <w:sz w:val="28"/>
          <w:szCs w:val="28"/>
          <w:u w:val="single"/>
        </w:rPr>
        <w:t>навчанні</w:t>
      </w:r>
      <w:proofErr w:type="spellEnd"/>
      <w:r w:rsidRPr="00694012">
        <w:rPr>
          <w:rFonts w:eastAsia="CommonBullets"/>
          <w:bCs/>
          <w:i/>
          <w:sz w:val="28"/>
          <w:szCs w:val="28"/>
          <w:u w:val="single"/>
        </w:rPr>
        <w:t>.</w:t>
      </w:r>
      <w:r w:rsidRPr="00694012">
        <w:rPr>
          <w:rFonts w:eastAsia="CommonBullets"/>
          <w:b/>
          <w:bCs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Зміст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програмного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матеріалу</w:t>
      </w:r>
      <w:proofErr w:type="spellEnd"/>
      <w:r w:rsidRPr="00694012">
        <w:rPr>
          <w:rFonts w:eastAsia="CommonBullets"/>
          <w:sz w:val="28"/>
          <w:szCs w:val="28"/>
        </w:rPr>
        <w:t xml:space="preserve"> з </w:t>
      </w:r>
      <w:proofErr w:type="spellStart"/>
      <w:r w:rsidRPr="00694012">
        <w:rPr>
          <w:rFonts w:eastAsia="CommonBullets"/>
          <w:sz w:val="28"/>
          <w:szCs w:val="28"/>
        </w:rPr>
        <w:t>будови</w:t>
      </w:r>
      <w:proofErr w:type="spellEnd"/>
      <w:r w:rsidRPr="00694012">
        <w:rPr>
          <w:rFonts w:eastAsia="CommonBullets"/>
          <w:sz w:val="28"/>
          <w:szCs w:val="28"/>
        </w:rPr>
        <w:t xml:space="preserve"> і </w:t>
      </w:r>
      <w:proofErr w:type="spellStart"/>
      <w:r w:rsidRPr="00694012">
        <w:rPr>
          <w:rFonts w:eastAsia="CommonBullets"/>
          <w:sz w:val="28"/>
          <w:szCs w:val="28"/>
        </w:rPr>
        <w:t>експлуатації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автомобіля</w:t>
      </w:r>
      <w:proofErr w:type="spellEnd"/>
      <w:r w:rsidRPr="00694012">
        <w:rPr>
          <w:rFonts w:eastAsia="CommonBullets"/>
          <w:sz w:val="28"/>
          <w:szCs w:val="28"/>
        </w:rPr>
        <w:t xml:space="preserve"> і </w:t>
      </w:r>
      <w:proofErr w:type="spellStart"/>
      <w:r w:rsidRPr="00694012">
        <w:rPr>
          <w:rFonts w:eastAsia="CommonBullets"/>
          <w:sz w:val="28"/>
          <w:szCs w:val="28"/>
        </w:rPr>
        <w:t>послідовність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вивчення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розділів</w:t>
      </w:r>
      <w:proofErr w:type="spellEnd"/>
      <w:r w:rsidRPr="00694012">
        <w:rPr>
          <w:rFonts w:eastAsia="CommonBullets"/>
          <w:sz w:val="28"/>
          <w:szCs w:val="28"/>
        </w:rPr>
        <w:t xml:space="preserve"> і тем </w:t>
      </w:r>
      <w:proofErr w:type="spellStart"/>
      <w:r w:rsidRPr="00694012">
        <w:rPr>
          <w:rFonts w:eastAsia="CommonBullets"/>
          <w:sz w:val="28"/>
          <w:szCs w:val="28"/>
        </w:rPr>
        <w:t>визначаються</w:t>
      </w:r>
      <w:proofErr w:type="spellEnd"/>
      <w:r w:rsidRPr="00694012">
        <w:rPr>
          <w:rFonts w:eastAsia="CommonBullets"/>
          <w:sz w:val="28"/>
          <w:szCs w:val="28"/>
        </w:rPr>
        <w:t xml:space="preserve"> рядом </w:t>
      </w:r>
      <w:proofErr w:type="spellStart"/>
      <w:r w:rsidRPr="00694012">
        <w:rPr>
          <w:rFonts w:eastAsia="CommonBullets"/>
          <w:sz w:val="28"/>
          <w:szCs w:val="28"/>
        </w:rPr>
        <w:t>дидактичних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вимог</w:t>
      </w:r>
      <w:proofErr w:type="spellEnd"/>
      <w:r w:rsidRPr="00694012">
        <w:rPr>
          <w:rFonts w:eastAsia="CommonBullets"/>
          <w:sz w:val="28"/>
          <w:szCs w:val="28"/>
        </w:rPr>
        <w:t xml:space="preserve"> (мета </w:t>
      </w:r>
      <w:proofErr w:type="spellStart"/>
      <w:r w:rsidRPr="00694012">
        <w:rPr>
          <w:rFonts w:eastAsia="CommonBullets"/>
          <w:sz w:val="28"/>
          <w:szCs w:val="28"/>
        </w:rPr>
        <w:t>вивчення</w:t>
      </w:r>
      <w:proofErr w:type="spellEnd"/>
      <w:r w:rsidRPr="00694012">
        <w:rPr>
          <w:rFonts w:eastAsia="CommonBullets"/>
          <w:sz w:val="28"/>
          <w:szCs w:val="28"/>
        </w:rPr>
        <w:t xml:space="preserve">, </w:t>
      </w:r>
      <w:proofErr w:type="spellStart"/>
      <w:r w:rsidRPr="00694012">
        <w:rPr>
          <w:rFonts w:eastAsia="CommonBullets"/>
          <w:sz w:val="28"/>
          <w:szCs w:val="28"/>
        </w:rPr>
        <w:t>зв’язок</w:t>
      </w:r>
      <w:proofErr w:type="spellEnd"/>
      <w:r w:rsidRPr="00694012">
        <w:rPr>
          <w:rFonts w:eastAsia="CommonBullets"/>
          <w:sz w:val="28"/>
          <w:szCs w:val="28"/>
        </w:rPr>
        <w:t xml:space="preserve"> з </w:t>
      </w:r>
      <w:proofErr w:type="spellStart"/>
      <w:r w:rsidRPr="00694012">
        <w:rPr>
          <w:rFonts w:eastAsia="CommonBullets"/>
          <w:sz w:val="28"/>
          <w:szCs w:val="28"/>
        </w:rPr>
        <w:t>іншими</w:t>
      </w:r>
      <w:proofErr w:type="spellEnd"/>
      <w:r w:rsidRPr="00694012">
        <w:rPr>
          <w:rFonts w:eastAsia="CommonBullets"/>
          <w:sz w:val="28"/>
          <w:szCs w:val="28"/>
        </w:rPr>
        <w:t xml:space="preserve"> предметами, </w:t>
      </w:r>
      <w:proofErr w:type="spellStart"/>
      <w:r w:rsidRPr="00694012">
        <w:rPr>
          <w:rFonts w:eastAsia="CommonBullets"/>
          <w:sz w:val="28"/>
          <w:szCs w:val="28"/>
        </w:rPr>
        <w:t>пізнавальні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можливості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учнів</w:t>
      </w:r>
      <w:proofErr w:type="spellEnd"/>
      <w:r w:rsidRPr="00694012">
        <w:rPr>
          <w:rFonts w:eastAsia="CommonBullets"/>
          <w:sz w:val="28"/>
          <w:szCs w:val="28"/>
        </w:rPr>
        <w:t xml:space="preserve">). Принцип </w:t>
      </w:r>
      <w:proofErr w:type="spellStart"/>
      <w:r w:rsidRPr="00694012">
        <w:rPr>
          <w:rFonts w:eastAsia="CommonBullets"/>
          <w:sz w:val="28"/>
          <w:szCs w:val="28"/>
        </w:rPr>
        <w:t>систематичності</w:t>
      </w:r>
      <w:proofErr w:type="spellEnd"/>
      <w:r w:rsidRPr="00694012">
        <w:rPr>
          <w:rFonts w:eastAsia="CommonBullets"/>
          <w:sz w:val="28"/>
          <w:szCs w:val="28"/>
        </w:rPr>
        <w:t xml:space="preserve"> і </w:t>
      </w:r>
      <w:proofErr w:type="spellStart"/>
      <w:proofErr w:type="gramStart"/>
      <w:r w:rsidRPr="00694012">
        <w:rPr>
          <w:rFonts w:eastAsia="CommonBullets"/>
          <w:sz w:val="28"/>
          <w:szCs w:val="28"/>
        </w:rPr>
        <w:t>посл</w:t>
      </w:r>
      <w:proofErr w:type="gramEnd"/>
      <w:r w:rsidRPr="00694012">
        <w:rPr>
          <w:rFonts w:eastAsia="CommonBullets"/>
          <w:sz w:val="28"/>
          <w:szCs w:val="28"/>
        </w:rPr>
        <w:t>ідовності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реалізується</w:t>
      </w:r>
      <w:proofErr w:type="spellEnd"/>
      <w:r w:rsidRPr="00694012">
        <w:rPr>
          <w:rFonts w:eastAsia="CommonBullets"/>
          <w:sz w:val="28"/>
          <w:szCs w:val="28"/>
        </w:rPr>
        <w:t xml:space="preserve"> шляхом </w:t>
      </w:r>
      <w:proofErr w:type="spellStart"/>
      <w:r w:rsidRPr="00694012">
        <w:rPr>
          <w:rFonts w:eastAsia="CommonBullets"/>
          <w:sz w:val="28"/>
          <w:szCs w:val="28"/>
        </w:rPr>
        <w:t>поступового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ускладнення</w:t>
      </w:r>
      <w:proofErr w:type="spellEnd"/>
      <w:r w:rsidRPr="00694012">
        <w:rPr>
          <w:rFonts w:eastAsia="CommonBullets"/>
          <w:sz w:val="28"/>
          <w:szCs w:val="28"/>
        </w:rPr>
        <w:t xml:space="preserve"> теоретичного і практичного </w:t>
      </w:r>
      <w:proofErr w:type="spellStart"/>
      <w:r w:rsidRPr="00694012">
        <w:rPr>
          <w:rFonts w:eastAsia="CommonBullets"/>
          <w:sz w:val="28"/>
          <w:szCs w:val="28"/>
        </w:rPr>
        <w:t>матеріалу</w:t>
      </w:r>
      <w:proofErr w:type="spellEnd"/>
      <w:r w:rsidRPr="00694012">
        <w:rPr>
          <w:rFonts w:eastAsia="CommonBullets"/>
          <w:sz w:val="28"/>
          <w:szCs w:val="28"/>
        </w:rPr>
        <w:t>.</w:t>
      </w:r>
    </w:p>
    <w:p w:rsidR="00694012" w:rsidRPr="00694012" w:rsidRDefault="00694012" w:rsidP="00694012">
      <w:pPr>
        <w:autoSpaceDE w:val="0"/>
        <w:autoSpaceDN w:val="0"/>
        <w:adjustRightInd w:val="0"/>
        <w:jc w:val="both"/>
        <w:rPr>
          <w:rFonts w:eastAsia="CommonBullets"/>
          <w:sz w:val="28"/>
          <w:szCs w:val="28"/>
        </w:rPr>
      </w:pPr>
      <w:r w:rsidRPr="00694012">
        <w:rPr>
          <w:rFonts w:eastAsia="SimHei"/>
          <w:b/>
          <w:i/>
          <w:sz w:val="28"/>
          <w:szCs w:val="28"/>
        </w:rPr>
        <w:t></w:t>
      </w:r>
      <w:r w:rsidRPr="00694012">
        <w:rPr>
          <w:rFonts w:eastAsia="CommonBullets"/>
          <w:i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bCs/>
          <w:i/>
          <w:sz w:val="28"/>
          <w:szCs w:val="28"/>
          <w:u w:val="single"/>
        </w:rPr>
        <w:t>Доступність</w:t>
      </w:r>
      <w:proofErr w:type="spellEnd"/>
      <w:r w:rsidRPr="00694012">
        <w:rPr>
          <w:rFonts w:eastAsia="CommonBullets"/>
          <w:bCs/>
          <w:i/>
          <w:sz w:val="28"/>
          <w:szCs w:val="28"/>
          <w:u w:val="single"/>
        </w:rPr>
        <w:t xml:space="preserve"> і </w:t>
      </w:r>
      <w:proofErr w:type="spellStart"/>
      <w:r w:rsidRPr="00694012">
        <w:rPr>
          <w:rFonts w:eastAsia="CommonBullets"/>
          <w:bCs/>
          <w:i/>
          <w:sz w:val="28"/>
          <w:szCs w:val="28"/>
          <w:u w:val="single"/>
        </w:rPr>
        <w:t>посильність</w:t>
      </w:r>
      <w:proofErr w:type="spellEnd"/>
      <w:r w:rsidRPr="00694012">
        <w:rPr>
          <w:rFonts w:eastAsia="CommonBullets"/>
          <w:bCs/>
          <w:sz w:val="28"/>
          <w:szCs w:val="28"/>
          <w:u w:val="single"/>
        </w:rPr>
        <w:t>.</w:t>
      </w:r>
      <w:r w:rsidRPr="00694012">
        <w:rPr>
          <w:rFonts w:eastAsia="CommonBullets"/>
          <w:b/>
          <w:bCs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Необхідно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забезпечити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зв’язок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змісту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навчання</w:t>
      </w:r>
      <w:proofErr w:type="spellEnd"/>
      <w:r w:rsidRPr="00694012">
        <w:rPr>
          <w:rFonts w:eastAsia="CommonBullets"/>
          <w:sz w:val="28"/>
          <w:szCs w:val="28"/>
        </w:rPr>
        <w:t xml:space="preserve"> з </w:t>
      </w:r>
      <w:proofErr w:type="spellStart"/>
      <w:r w:rsidRPr="00694012">
        <w:rPr>
          <w:rFonts w:eastAsia="CommonBullets"/>
          <w:sz w:val="28"/>
          <w:szCs w:val="28"/>
        </w:rPr>
        <w:t>наявними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знаннями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учнів</w:t>
      </w:r>
      <w:proofErr w:type="spellEnd"/>
      <w:r w:rsidRPr="00694012">
        <w:rPr>
          <w:rFonts w:eastAsia="CommonBullets"/>
          <w:sz w:val="28"/>
          <w:szCs w:val="28"/>
        </w:rPr>
        <w:t xml:space="preserve">, з </w:t>
      </w:r>
      <w:proofErr w:type="spellStart"/>
      <w:r w:rsidRPr="00694012">
        <w:rPr>
          <w:rFonts w:eastAsia="CommonBullets"/>
          <w:sz w:val="28"/>
          <w:szCs w:val="28"/>
        </w:rPr>
        <w:t>їх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особистим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досвідом</w:t>
      </w:r>
      <w:proofErr w:type="spellEnd"/>
      <w:r w:rsidRPr="00694012">
        <w:rPr>
          <w:rFonts w:eastAsia="CommonBullets"/>
          <w:sz w:val="28"/>
          <w:szCs w:val="28"/>
        </w:rPr>
        <w:t xml:space="preserve">. </w:t>
      </w:r>
      <w:proofErr w:type="spellStart"/>
      <w:r w:rsidRPr="00694012">
        <w:rPr>
          <w:rFonts w:eastAsia="CommonBullets"/>
          <w:sz w:val="28"/>
          <w:szCs w:val="28"/>
        </w:rPr>
        <w:t>Зміст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навчання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стає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доступним</w:t>
      </w:r>
      <w:proofErr w:type="spellEnd"/>
      <w:r w:rsidRPr="00694012">
        <w:rPr>
          <w:rFonts w:eastAsia="CommonBullets"/>
          <w:sz w:val="28"/>
          <w:szCs w:val="28"/>
        </w:rPr>
        <w:t xml:space="preserve">, </w:t>
      </w:r>
      <w:proofErr w:type="spellStart"/>
      <w:r w:rsidRPr="00694012">
        <w:rPr>
          <w:rFonts w:eastAsia="CommonBullets"/>
          <w:sz w:val="28"/>
          <w:szCs w:val="28"/>
        </w:rPr>
        <w:t>якщо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навчальний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матеріал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викликає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зацікавленість</w:t>
      </w:r>
      <w:proofErr w:type="spellEnd"/>
      <w:r w:rsidRPr="00694012">
        <w:rPr>
          <w:rFonts w:eastAsia="CommonBullets"/>
          <w:sz w:val="28"/>
          <w:szCs w:val="28"/>
        </w:rPr>
        <w:t xml:space="preserve"> в </w:t>
      </w:r>
      <w:proofErr w:type="spellStart"/>
      <w:r w:rsidRPr="00694012">
        <w:rPr>
          <w:rFonts w:eastAsia="CommonBullets"/>
          <w:sz w:val="28"/>
          <w:szCs w:val="28"/>
        </w:rPr>
        <w:t>учнів</w:t>
      </w:r>
      <w:proofErr w:type="spellEnd"/>
      <w:r w:rsidRPr="00694012">
        <w:rPr>
          <w:rFonts w:eastAsia="CommonBullets"/>
          <w:sz w:val="28"/>
          <w:szCs w:val="28"/>
        </w:rPr>
        <w:t xml:space="preserve"> і </w:t>
      </w:r>
      <w:proofErr w:type="spellStart"/>
      <w:proofErr w:type="gramStart"/>
      <w:r w:rsidRPr="00694012">
        <w:rPr>
          <w:rFonts w:eastAsia="CommonBullets"/>
          <w:sz w:val="28"/>
          <w:szCs w:val="28"/>
        </w:rPr>
        <w:t>в</w:t>
      </w:r>
      <w:proofErr w:type="gramEnd"/>
      <w:r w:rsidRPr="00694012">
        <w:rPr>
          <w:rFonts w:eastAsia="CommonBullets"/>
          <w:sz w:val="28"/>
          <w:szCs w:val="28"/>
        </w:rPr>
        <w:t>ідповідає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їх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життєвому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досвіду</w:t>
      </w:r>
      <w:proofErr w:type="spellEnd"/>
      <w:r w:rsidRPr="00694012">
        <w:rPr>
          <w:rFonts w:eastAsia="CommonBullets"/>
          <w:sz w:val="28"/>
          <w:szCs w:val="28"/>
        </w:rPr>
        <w:t>.</w:t>
      </w:r>
    </w:p>
    <w:p w:rsidR="00694012" w:rsidRPr="00694012" w:rsidRDefault="00694012" w:rsidP="00694012">
      <w:pPr>
        <w:autoSpaceDE w:val="0"/>
        <w:autoSpaceDN w:val="0"/>
        <w:adjustRightInd w:val="0"/>
        <w:jc w:val="both"/>
        <w:rPr>
          <w:rFonts w:eastAsia="CommonBullets"/>
          <w:sz w:val="28"/>
          <w:szCs w:val="28"/>
        </w:rPr>
      </w:pPr>
      <w:r w:rsidRPr="00694012">
        <w:rPr>
          <w:rFonts w:eastAsia="SimHei"/>
          <w:b/>
          <w:i/>
          <w:sz w:val="28"/>
          <w:szCs w:val="28"/>
        </w:rPr>
        <w:t></w:t>
      </w:r>
      <w:r w:rsidRPr="00694012">
        <w:rPr>
          <w:rFonts w:eastAsia="CommonBullets"/>
          <w:i/>
          <w:sz w:val="28"/>
          <w:szCs w:val="28"/>
          <w:u w:val="single"/>
        </w:rPr>
        <w:t xml:space="preserve"> </w:t>
      </w:r>
      <w:proofErr w:type="spellStart"/>
      <w:proofErr w:type="gramStart"/>
      <w:r w:rsidRPr="00694012">
        <w:rPr>
          <w:rFonts w:eastAsia="CommonBullets"/>
          <w:bCs/>
          <w:i/>
          <w:sz w:val="28"/>
          <w:szCs w:val="28"/>
          <w:u w:val="single"/>
        </w:rPr>
        <w:t>Св</w:t>
      </w:r>
      <w:proofErr w:type="gramEnd"/>
      <w:r w:rsidRPr="00694012">
        <w:rPr>
          <w:rFonts w:eastAsia="CommonBullets"/>
          <w:bCs/>
          <w:i/>
          <w:sz w:val="28"/>
          <w:szCs w:val="28"/>
          <w:u w:val="single"/>
        </w:rPr>
        <w:t>ідомість</w:t>
      </w:r>
      <w:proofErr w:type="spellEnd"/>
      <w:r w:rsidRPr="00694012">
        <w:rPr>
          <w:rFonts w:eastAsia="CommonBullets"/>
          <w:bCs/>
          <w:i/>
          <w:sz w:val="28"/>
          <w:szCs w:val="28"/>
          <w:u w:val="single"/>
        </w:rPr>
        <w:t xml:space="preserve"> і </w:t>
      </w:r>
      <w:proofErr w:type="spellStart"/>
      <w:r w:rsidRPr="00694012">
        <w:rPr>
          <w:rFonts w:eastAsia="CommonBullets"/>
          <w:bCs/>
          <w:i/>
          <w:sz w:val="28"/>
          <w:szCs w:val="28"/>
          <w:u w:val="single"/>
        </w:rPr>
        <w:t>творча</w:t>
      </w:r>
      <w:proofErr w:type="spellEnd"/>
      <w:r w:rsidRPr="00694012">
        <w:rPr>
          <w:rFonts w:eastAsia="CommonBullets"/>
          <w:bCs/>
          <w:i/>
          <w:sz w:val="28"/>
          <w:szCs w:val="28"/>
          <w:u w:val="single"/>
        </w:rPr>
        <w:t xml:space="preserve"> </w:t>
      </w:r>
      <w:proofErr w:type="spellStart"/>
      <w:r w:rsidRPr="00694012">
        <w:rPr>
          <w:rFonts w:eastAsia="CommonBullets"/>
          <w:bCs/>
          <w:i/>
          <w:sz w:val="28"/>
          <w:szCs w:val="28"/>
          <w:u w:val="single"/>
        </w:rPr>
        <w:t>активність</w:t>
      </w:r>
      <w:proofErr w:type="spellEnd"/>
      <w:r w:rsidRPr="00694012">
        <w:rPr>
          <w:rFonts w:eastAsia="CommonBullets"/>
          <w:bCs/>
          <w:i/>
          <w:sz w:val="28"/>
          <w:szCs w:val="28"/>
          <w:u w:val="single"/>
        </w:rPr>
        <w:t xml:space="preserve"> </w:t>
      </w:r>
      <w:proofErr w:type="spellStart"/>
      <w:r w:rsidRPr="00694012">
        <w:rPr>
          <w:rFonts w:eastAsia="CommonBullets"/>
          <w:bCs/>
          <w:i/>
          <w:sz w:val="28"/>
          <w:szCs w:val="28"/>
          <w:u w:val="single"/>
        </w:rPr>
        <w:t>учнів</w:t>
      </w:r>
      <w:proofErr w:type="spellEnd"/>
      <w:r w:rsidRPr="00694012">
        <w:rPr>
          <w:rFonts w:eastAsia="CommonBullets"/>
          <w:bCs/>
          <w:i/>
          <w:sz w:val="28"/>
          <w:szCs w:val="28"/>
          <w:u w:val="single"/>
        </w:rPr>
        <w:t>.</w:t>
      </w:r>
      <w:r w:rsidRPr="00694012">
        <w:rPr>
          <w:rFonts w:eastAsia="CommonBullets"/>
          <w:b/>
          <w:bCs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Цей</w:t>
      </w:r>
      <w:proofErr w:type="spellEnd"/>
      <w:r w:rsidRPr="00694012">
        <w:rPr>
          <w:rFonts w:eastAsia="CommonBullets"/>
          <w:sz w:val="28"/>
          <w:szCs w:val="28"/>
        </w:rPr>
        <w:t xml:space="preserve"> принцип </w:t>
      </w:r>
      <w:proofErr w:type="spellStart"/>
      <w:r w:rsidRPr="00694012">
        <w:rPr>
          <w:rFonts w:eastAsia="CommonBullets"/>
          <w:sz w:val="28"/>
          <w:szCs w:val="28"/>
        </w:rPr>
        <w:t>здійснюється</w:t>
      </w:r>
      <w:proofErr w:type="spellEnd"/>
      <w:r w:rsidRPr="00694012">
        <w:rPr>
          <w:rFonts w:eastAsia="CommonBullets"/>
          <w:sz w:val="28"/>
          <w:szCs w:val="28"/>
        </w:rPr>
        <w:t xml:space="preserve">, коли </w:t>
      </w:r>
      <w:r w:rsidRPr="00694012">
        <w:rPr>
          <w:rFonts w:eastAsia="CommonBullets"/>
          <w:sz w:val="28"/>
          <w:szCs w:val="28"/>
          <w:lang w:val="uk-UA"/>
        </w:rPr>
        <w:t xml:space="preserve">на занятті застосовувати </w:t>
      </w:r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передові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форми</w:t>
      </w:r>
      <w:proofErr w:type="spellEnd"/>
      <w:r w:rsidRPr="00694012">
        <w:rPr>
          <w:rFonts w:eastAsia="CommonBullets"/>
          <w:sz w:val="28"/>
          <w:szCs w:val="28"/>
        </w:rPr>
        <w:t xml:space="preserve"> і </w:t>
      </w:r>
      <w:proofErr w:type="spellStart"/>
      <w:r w:rsidRPr="00694012">
        <w:rPr>
          <w:rFonts w:eastAsia="CommonBullets"/>
          <w:sz w:val="28"/>
          <w:szCs w:val="28"/>
        </w:rPr>
        <w:t>методи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навчання</w:t>
      </w:r>
      <w:proofErr w:type="spellEnd"/>
      <w:r w:rsidRPr="00694012">
        <w:rPr>
          <w:rFonts w:eastAsia="CommonBullets"/>
          <w:sz w:val="28"/>
          <w:szCs w:val="28"/>
        </w:rPr>
        <w:t xml:space="preserve"> для </w:t>
      </w:r>
      <w:proofErr w:type="spellStart"/>
      <w:r w:rsidRPr="00694012">
        <w:rPr>
          <w:rFonts w:eastAsia="CommonBullets"/>
          <w:sz w:val="28"/>
          <w:szCs w:val="28"/>
        </w:rPr>
        <w:t>оволодіння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учнями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знаннями</w:t>
      </w:r>
      <w:proofErr w:type="spellEnd"/>
      <w:r w:rsidRPr="00694012">
        <w:rPr>
          <w:rFonts w:eastAsia="CommonBullets"/>
          <w:sz w:val="28"/>
          <w:szCs w:val="28"/>
        </w:rPr>
        <w:t xml:space="preserve"> і способами </w:t>
      </w:r>
      <w:proofErr w:type="spellStart"/>
      <w:r w:rsidRPr="00694012">
        <w:rPr>
          <w:rFonts w:eastAsia="CommonBullets"/>
          <w:sz w:val="28"/>
          <w:szCs w:val="28"/>
        </w:rPr>
        <w:t>їх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використання</w:t>
      </w:r>
      <w:proofErr w:type="spellEnd"/>
      <w:r w:rsidRPr="00694012">
        <w:rPr>
          <w:rFonts w:eastAsia="CommonBullets"/>
          <w:sz w:val="28"/>
          <w:szCs w:val="28"/>
        </w:rPr>
        <w:t xml:space="preserve"> на </w:t>
      </w:r>
      <w:proofErr w:type="spellStart"/>
      <w:r w:rsidRPr="00694012">
        <w:rPr>
          <w:rFonts w:eastAsia="CommonBullets"/>
          <w:sz w:val="28"/>
          <w:szCs w:val="28"/>
        </w:rPr>
        <w:t>практиці</w:t>
      </w:r>
      <w:proofErr w:type="spellEnd"/>
      <w:r w:rsidRPr="00694012">
        <w:rPr>
          <w:rFonts w:eastAsia="CommonBullets"/>
          <w:sz w:val="28"/>
          <w:szCs w:val="28"/>
        </w:rPr>
        <w:t xml:space="preserve">, коли </w:t>
      </w:r>
      <w:proofErr w:type="spellStart"/>
      <w:r w:rsidRPr="00694012">
        <w:rPr>
          <w:rFonts w:eastAsia="CommonBullets"/>
          <w:sz w:val="28"/>
          <w:szCs w:val="28"/>
        </w:rPr>
        <w:t>учні</w:t>
      </w:r>
      <w:proofErr w:type="spellEnd"/>
      <w:r w:rsidRPr="00694012">
        <w:rPr>
          <w:rFonts w:eastAsia="CommonBullets"/>
          <w:sz w:val="28"/>
          <w:szCs w:val="28"/>
        </w:rPr>
        <w:t xml:space="preserve"> добре </w:t>
      </w:r>
      <w:proofErr w:type="spellStart"/>
      <w:r w:rsidRPr="00694012">
        <w:rPr>
          <w:rFonts w:eastAsia="CommonBullets"/>
          <w:sz w:val="28"/>
          <w:szCs w:val="28"/>
        </w:rPr>
        <w:t>розуміють</w:t>
      </w:r>
      <w:proofErr w:type="spellEnd"/>
      <w:r w:rsidRPr="00694012">
        <w:rPr>
          <w:rFonts w:eastAsia="CommonBullets"/>
          <w:sz w:val="28"/>
          <w:szCs w:val="28"/>
        </w:rPr>
        <w:t xml:space="preserve"> мету і </w:t>
      </w:r>
      <w:proofErr w:type="spellStart"/>
      <w:r w:rsidRPr="00694012">
        <w:rPr>
          <w:rFonts w:eastAsia="CommonBullets"/>
          <w:sz w:val="28"/>
          <w:szCs w:val="28"/>
        </w:rPr>
        <w:t>задачі</w:t>
      </w:r>
      <w:proofErr w:type="spellEnd"/>
      <w:r w:rsidRPr="00694012">
        <w:rPr>
          <w:rFonts w:eastAsia="CommonBullets"/>
          <w:sz w:val="28"/>
          <w:szCs w:val="28"/>
        </w:rPr>
        <w:t xml:space="preserve">, </w:t>
      </w:r>
      <w:proofErr w:type="spellStart"/>
      <w:r w:rsidRPr="00694012">
        <w:rPr>
          <w:rFonts w:eastAsia="CommonBullets"/>
          <w:sz w:val="28"/>
          <w:szCs w:val="28"/>
        </w:rPr>
        <w:t>значимість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виконуваної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роботи</w:t>
      </w:r>
      <w:proofErr w:type="spellEnd"/>
      <w:r w:rsidRPr="00694012">
        <w:rPr>
          <w:rFonts w:eastAsia="CommonBullets"/>
          <w:sz w:val="28"/>
          <w:szCs w:val="28"/>
        </w:rPr>
        <w:t>.</w:t>
      </w:r>
    </w:p>
    <w:p w:rsidR="00694012" w:rsidRPr="00694012" w:rsidRDefault="00694012" w:rsidP="00694012">
      <w:pPr>
        <w:autoSpaceDE w:val="0"/>
        <w:autoSpaceDN w:val="0"/>
        <w:adjustRightInd w:val="0"/>
        <w:jc w:val="both"/>
        <w:rPr>
          <w:rFonts w:eastAsia="CommonBullets"/>
          <w:sz w:val="28"/>
          <w:szCs w:val="28"/>
          <w:lang w:val="uk-UA"/>
        </w:rPr>
      </w:pPr>
      <w:r w:rsidRPr="00694012">
        <w:rPr>
          <w:rFonts w:eastAsia="SimHei"/>
          <w:b/>
          <w:i/>
          <w:sz w:val="28"/>
          <w:szCs w:val="28"/>
        </w:rPr>
        <w:t></w:t>
      </w:r>
      <w:r w:rsidRPr="00694012">
        <w:rPr>
          <w:rFonts w:eastAsia="CommonBullets"/>
          <w:b/>
          <w:i/>
          <w:sz w:val="28"/>
          <w:szCs w:val="28"/>
          <w:u w:val="single"/>
        </w:rPr>
        <w:t xml:space="preserve"> </w:t>
      </w:r>
      <w:proofErr w:type="spellStart"/>
      <w:r w:rsidRPr="00694012">
        <w:rPr>
          <w:rFonts w:eastAsia="CommonBullets"/>
          <w:bCs/>
          <w:i/>
          <w:sz w:val="28"/>
          <w:szCs w:val="28"/>
          <w:u w:val="single"/>
        </w:rPr>
        <w:t>Міцність</w:t>
      </w:r>
      <w:proofErr w:type="spellEnd"/>
      <w:r w:rsidRPr="00694012">
        <w:rPr>
          <w:rFonts w:eastAsia="CommonBullets"/>
          <w:bCs/>
          <w:i/>
          <w:sz w:val="28"/>
          <w:szCs w:val="28"/>
          <w:u w:val="single"/>
        </w:rPr>
        <w:t xml:space="preserve"> засвоєння знань, </w:t>
      </w:r>
      <w:proofErr w:type="spellStart"/>
      <w:r w:rsidRPr="00694012">
        <w:rPr>
          <w:rFonts w:eastAsia="CommonBullets"/>
          <w:bCs/>
          <w:i/>
          <w:sz w:val="28"/>
          <w:szCs w:val="28"/>
          <w:u w:val="single"/>
        </w:rPr>
        <w:t>умінь</w:t>
      </w:r>
      <w:proofErr w:type="spellEnd"/>
      <w:r w:rsidRPr="00694012">
        <w:rPr>
          <w:rFonts w:eastAsia="CommonBullets"/>
          <w:bCs/>
          <w:i/>
          <w:sz w:val="28"/>
          <w:szCs w:val="28"/>
          <w:u w:val="single"/>
        </w:rPr>
        <w:t xml:space="preserve"> і </w:t>
      </w:r>
      <w:proofErr w:type="spellStart"/>
      <w:r w:rsidRPr="00694012">
        <w:rPr>
          <w:rFonts w:eastAsia="CommonBullets"/>
          <w:bCs/>
          <w:i/>
          <w:sz w:val="28"/>
          <w:szCs w:val="28"/>
          <w:u w:val="single"/>
        </w:rPr>
        <w:t>навичок</w:t>
      </w:r>
      <w:proofErr w:type="spellEnd"/>
      <w:r w:rsidRPr="00694012">
        <w:rPr>
          <w:rFonts w:eastAsia="CommonBullets"/>
          <w:bCs/>
          <w:i/>
          <w:sz w:val="28"/>
          <w:szCs w:val="28"/>
          <w:u w:val="single"/>
        </w:rPr>
        <w:t>.</w:t>
      </w:r>
      <w:r w:rsidRPr="00694012">
        <w:rPr>
          <w:rFonts w:eastAsia="CommonBullets"/>
          <w:b/>
          <w:bCs/>
          <w:sz w:val="28"/>
          <w:szCs w:val="28"/>
        </w:rPr>
        <w:t xml:space="preserve"> </w:t>
      </w:r>
      <w:r w:rsidRPr="00694012">
        <w:rPr>
          <w:rFonts w:eastAsia="CommonBullets"/>
          <w:sz w:val="28"/>
          <w:szCs w:val="28"/>
          <w:lang w:val="uk-UA"/>
        </w:rPr>
        <w:t xml:space="preserve">Я </w:t>
      </w:r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розробляю</w:t>
      </w:r>
      <w:proofErr w:type="spellEnd"/>
      <w:r w:rsidRPr="00694012">
        <w:rPr>
          <w:rFonts w:eastAsia="CommonBullets"/>
          <w:sz w:val="28"/>
          <w:szCs w:val="28"/>
        </w:rPr>
        <w:t xml:space="preserve"> систему </w:t>
      </w:r>
      <w:proofErr w:type="spellStart"/>
      <w:r w:rsidRPr="00694012">
        <w:rPr>
          <w:rFonts w:eastAsia="CommonBullets"/>
          <w:sz w:val="28"/>
          <w:szCs w:val="28"/>
        </w:rPr>
        <w:t>їх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закріплення</w:t>
      </w:r>
      <w:proofErr w:type="spellEnd"/>
      <w:r w:rsidRPr="00694012">
        <w:rPr>
          <w:rFonts w:eastAsia="CommonBullets"/>
          <w:sz w:val="28"/>
          <w:szCs w:val="28"/>
        </w:rPr>
        <w:t xml:space="preserve"> і </w:t>
      </w:r>
      <w:proofErr w:type="spellStart"/>
      <w:r w:rsidRPr="00694012">
        <w:rPr>
          <w:rFonts w:eastAsia="CommonBullets"/>
          <w:sz w:val="28"/>
          <w:szCs w:val="28"/>
        </w:rPr>
        <w:t>поглиблення</w:t>
      </w:r>
      <w:proofErr w:type="spellEnd"/>
      <w:r w:rsidRPr="00694012">
        <w:rPr>
          <w:rFonts w:eastAsia="CommonBullets"/>
          <w:sz w:val="28"/>
          <w:szCs w:val="28"/>
        </w:rPr>
        <w:t xml:space="preserve">, яка </w:t>
      </w:r>
      <w:proofErr w:type="spellStart"/>
      <w:r w:rsidRPr="00694012">
        <w:rPr>
          <w:rFonts w:eastAsia="CommonBullets"/>
          <w:sz w:val="28"/>
          <w:szCs w:val="28"/>
        </w:rPr>
        <w:t>сприяє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розвитку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активної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розумової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діяльності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учнів</w:t>
      </w:r>
      <w:proofErr w:type="spellEnd"/>
      <w:r w:rsidRPr="00694012">
        <w:rPr>
          <w:rFonts w:eastAsia="CommonBullets"/>
          <w:sz w:val="28"/>
          <w:szCs w:val="28"/>
        </w:rPr>
        <w:t xml:space="preserve">, </w:t>
      </w:r>
      <w:proofErr w:type="spellStart"/>
      <w:r w:rsidRPr="00694012">
        <w:rPr>
          <w:rFonts w:eastAsia="CommonBullets"/>
          <w:sz w:val="28"/>
          <w:szCs w:val="28"/>
        </w:rPr>
        <w:t>вмінню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аналізувати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результати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роботи</w:t>
      </w:r>
      <w:proofErr w:type="spellEnd"/>
      <w:r w:rsidRPr="00694012">
        <w:rPr>
          <w:rFonts w:eastAsia="CommonBullets"/>
          <w:sz w:val="28"/>
          <w:szCs w:val="28"/>
        </w:rPr>
        <w:t xml:space="preserve"> і </w:t>
      </w:r>
      <w:proofErr w:type="spellStart"/>
      <w:r w:rsidRPr="00694012">
        <w:rPr>
          <w:rFonts w:eastAsia="CommonBullets"/>
          <w:sz w:val="28"/>
          <w:szCs w:val="28"/>
        </w:rPr>
        <w:t>знаходити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найбільш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раціональні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рішення</w:t>
      </w:r>
      <w:proofErr w:type="spellEnd"/>
      <w:r w:rsidRPr="00694012">
        <w:rPr>
          <w:rFonts w:eastAsia="CommonBullets"/>
          <w:sz w:val="28"/>
          <w:szCs w:val="28"/>
          <w:lang w:val="uk-UA"/>
        </w:rPr>
        <w:t>, використовуючи диференціальний підхід.</w:t>
      </w:r>
    </w:p>
    <w:p w:rsidR="00694012" w:rsidRPr="00694012" w:rsidRDefault="00694012" w:rsidP="00694012">
      <w:pPr>
        <w:autoSpaceDE w:val="0"/>
        <w:autoSpaceDN w:val="0"/>
        <w:adjustRightInd w:val="0"/>
        <w:jc w:val="both"/>
        <w:rPr>
          <w:rFonts w:eastAsia="CommonBullets"/>
          <w:sz w:val="28"/>
          <w:szCs w:val="28"/>
        </w:rPr>
      </w:pPr>
      <w:r w:rsidRPr="00694012">
        <w:rPr>
          <w:rFonts w:eastAsia="SimHei"/>
          <w:b/>
          <w:i/>
          <w:sz w:val="28"/>
          <w:szCs w:val="28"/>
        </w:rPr>
        <w:t></w:t>
      </w:r>
      <w:r w:rsidRPr="00694012">
        <w:rPr>
          <w:rFonts w:eastAsia="CommonBullets"/>
          <w:sz w:val="28"/>
          <w:szCs w:val="28"/>
          <w:lang w:val="uk-UA"/>
        </w:rPr>
        <w:t xml:space="preserve"> </w:t>
      </w:r>
      <w:r w:rsidRPr="00694012">
        <w:rPr>
          <w:rFonts w:eastAsia="CommonBullets"/>
          <w:bCs/>
          <w:i/>
          <w:sz w:val="28"/>
          <w:szCs w:val="28"/>
          <w:u w:val="single"/>
          <w:lang w:val="uk-UA"/>
        </w:rPr>
        <w:t>Наочність в навчанні.</w:t>
      </w:r>
      <w:r w:rsidRPr="00694012">
        <w:rPr>
          <w:rFonts w:eastAsia="CommonBullets"/>
          <w:b/>
          <w:bCs/>
          <w:sz w:val="28"/>
          <w:szCs w:val="28"/>
          <w:lang w:val="uk-UA"/>
        </w:rPr>
        <w:t xml:space="preserve"> </w:t>
      </w:r>
      <w:r w:rsidRPr="00694012">
        <w:rPr>
          <w:rFonts w:eastAsia="CommonBullets"/>
          <w:sz w:val="28"/>
          <w:szCs w:val="28"/>
          <w:lang w:val="uk-UA"/>
        </w:rPr>
        <w:t xml:space="preserve">При вивченні будови і </w:t>
      </w:r>
      <w:proofErr w:type="spellStart"/>
      <w:r w:rsidRPr="00694012">
        <w:rPr>
          <w:rFonts w:eastAsia="CommonBullets"/>
          <w:sz w:val="28"/>
          <w:szCs w:val="28"/>
          <w:lang w:val="uk-UA"/>
        </w:rPr>
        <w:t>експлуа</w:t>
      </w:r>
      <w:proofErr w:type="spellEnd"/>
      <w:r w:rsidRPr="00694012">
        <w:rPr>
          <w:rFonts w:eastAsia="CommonBullets"/>
          <w:sz w:val="28"/>
          <w:szCs w:val="28"/>
          <w:lang w:val="uk-UA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  <w:lang w:val="uk-UA"/>
        </w:rPr>
        <w:t>тації</w:t>
      </w:r>
      <w:proofErr w:type="spellEnd"/>
      <w:r w:rsidRPr="00694012">
        <w:rPr>
          <w:rFonts w:eastAsia="CommonBullets"/>
          <w:sz w:val="28"/>
          <w:szCs w:val="28"/>
          <w:lang w:val="uk-UA"/>
        </w:rPr>
        <w:t xml:space="preserve"> автомобіля наочність часто виступає не тільки в ролі допоміжного навчального засобу, але і в ролі прямого джерела інформації. На кожному уроці </w:t>
      </w:r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використову</w:t>
      </w:r>
      <w:proofErr w:type="spellEnd"/>
      <w:r w:rsidRPr="00694012">
        <w:rPr>
          <w:rFonts w:eastAsia="CommonBullets"/>
          <w:sz w:val="28"/>
          <w:szCs w:val="28"/>
          <w:lang w:val="uk-UA"/>
        </w:rPr>
        <w:t>ю</w:t>
      </w:r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демонстраційні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gramStart"/>
      <w:r w:rsidRPr="00694012">
        <w:rPr>
          <w:rFonts w:eastAsia="CommonBullets"/>
          <w:sz w:val="28"/>
          <w:szCs w:val="28"/>
        </w:rPr>
        <w:t xml:space="preserve">( </w:t>
      </w:r>
      <w:proofErr w:type="spellStart"/>
      <w:proofErr w:type="gramEnd"/>
      <w:r w:rsidRPr="00694012">
        <w:rPr>
          <w:rFonts w:eastAsia="CommonBullets"/>
          <w:sz w:val="28"/>
          <w:szCs w:val="28"/>
        </w:rPr>
        <w:t>плакати</w:t>
      </w:r>
      <w:proofErr w:type="spellEnd"/>
      <w:r w:rsidRPr="00694012">
        <w:rPr>
          <w:rFonts w:eastAsia="CommonBullets"/>
          <w:sz w:val="28"/>
          <w:szCs w:val="28"/>
        </w:rPr>
        <w:t xml:space="preserve">, </w:t>
      </w:r>
      <w:proofErr w:type="spellStart"/>
      <w:r w:rsidRPr="00694012">
        <w:rPr>
          <w:rFonts w:eastAsia="CommonBullets"/>
          <w:sz w:val="28"/>
          <w:szCs w:val="28"/>
        </w:rPr>
        <w:t>таблиці</w:t>
      </w:r>
      <w:proofErr w:type="spellEnd"/>
      <w:r w:rsidRPr="00694012">
        <w:rPr>
          <w:rFonts w:eastAsia="CommonBullets"/>
          <w:sz w:val="28"/>
          <w:szCs w:val="28"/>
        </w:rPr>
        <w:t xml:space="preserve">, </w:t>
      </w:r>
      <w:proofErr w:type="spellStart"/>
      <w:r w:rsidRPr="00694012">
        <w:rPr>
          <w:rFonts w:eastAsia="CommonBullets"/>
          <w:sz w:val="28"/>
          <w:szCs w:val="28"/>
        </w:rPr>
        <w:t>макети</w:t>
      </w:r>
      <w:proofErr w:type="spellEnd"/>
      <w:r w:rsidRPr="00694012">
        <w:rPr>
          <w:rFonts w:eastAsia="CommonBullets"/>
          <w:sz w:val="28"/>
          <w:szCs w:val="28"/>
        </w:rPr>
        <w:t xml:space="preserve">, </w:t>
      </w:r>
      <w:proofErr w:type="spellStart"/>
      <w:r w:rsidRPr="00694012">
        <w:rPr>
          <w:rFonts w:eastAsia="CommonBullets"/>
          <w:sz w:val="28"/>
          <w:szCs w:val="28"/>
        </w:rPr>
        <w:t>стенди</w:t>
      </w:r>
      <w:proofErr w:type="spellEnd"/>
      <w:r w:rsidRPr="00694012">
        <w:rPr>
          <w:rFonts w:eastAsia="CommonBullets"/>
          <w:sz w:val="28"/>
          <w:szCs w:val="28"/>
        </w:rPr>
        <w:t xml:space="preserve">, </w:t>
      </w:r>
      <w:proofErr w:type="spellStart"/>
      <w:r w:rsidRPr="00694012">
        <w:rPr>
          <w:rFonts w:eastAsia="CommonBullets"/>
          <w:sz w:val="28"/>
          <w:szCs w:val="28"/>
        </w:rPr>
        <w:t>кінофільми</w:t>
      </w:r>
      <w:proofErr w:type="spellEnd"/>
      <w:r w:rsidRPr="00694012">
        <w:rPr>
          <w:rFonts w:eastAsia="CommonBullets"/>
          <w:sz w:val="28"/>
          <w:szCs w:val="28"/>
        </w:rPr>
        <w:t xml:space="preserve"> ) і </w:t>
      </w:r>
      <w:proofErr w:type="spellStart"/>
      <w:r w:rsidRPr="00694012">
        <w:rPr>
          <w:rFonts w:eastAsia="CommonBullets"/>
          <w:sz w:val="28"/>
          <w:szCs w:val="28"/>
        </w:rPr>
        <w:t>лабораторні</w:t>
      </w:r>
      <w:proofErr w:type="spellEnd"/>
      <w:r w:rsidRPr="00694012">
        <w:rPr>
          <w:rFonts w:eastAsia="CommonBullets"/>
          <w:sz w:val="28"/>
          <w:szCs w:val="28"/>
        </w:rPr>
        <w:t xml:space="preserve"> (</w:t>
      </w:r>
      <w:proofErr w:type="spellStart"/>
      <w:r w:rsidRPr="00694012">
        <w:rPr>
          <w:rFonts w:eastAsia="CommonBullets"/>
          <w:sz w:val="28"/>
          <w:szCs w:val="28"/>
        </w:rPr>
        <w:t>агрегати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автомобіля</w:t>
      </w:r>
      <w:proofErr w:type="spellEnd"/>
      <w:r w:rsidRPr="00694012">
        <w:rPr>
          <w:rFonts w:eastAsia="CommonBullets"/>
          <w:sz w:val="28"/>
          <w:szCs w:val="28"/>
        </w:rPr>
        <w:t xml:space="preserve">, </w:t>
      </w:r>
      <w:proofErr w:type="spellStart"/>
      <w:r w:rsidRPr="00694012">
        <w:rPr>
          <w:rFonts w:eastAsia="CommonBullets"/>
          <w:sz w:val="28"/>
          <w:szCs w:val="28"/>
        </w:rPr>
        <w:t>окремі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деталі</w:t>
      </w:r>
      <w:proofErr w:type="spellEnd"/>
      <w:r w:rsidRPr="00694012">
        <w:rPr>
          <w:rFonts w:eastAsia="CommonBullets"/>
          <w:sz w:val="28"/>
          <w:szCs w:val="28"/>
        </w:rPr>
        <w:t xml:space="preserve"> )</w:t>
      </w:r>
      <w:r w:rsidRPr="00694012">
        <w:rPr>
          <w:rFonts w:eastAsia="CommonBullets"/>
          <w:sz w:val="28"/>
          <w:szCs w:val="28"/>
          <w:lang w:val="uk-UA"/>
        </w:rPr>
        <w:t xml:space="preserve"> засоби наочності</w:t>
      </w:r>
      <w:r w:rsidRPr="00694012">
        <w:rPr>
          <w:rFonts w:eastAsia="CommonBullets"/>
          <w:sz w:val="28"/>
          <w:szCs w:val="28"/>
        </w:rPr>
        <w:t>.</w:t>
      </w:r>
    </w:p>
    <w:p w:rsidR="00694012" w:rsidRPr="00694012" w:rsidRDefault="00694012" w:rsidP="00694012">
      <w:pPr>
        <w:autoSpaceDE w:val="0"/>
        <w:autoSpaceDN w:val="0"/>
        <w:adjustRightInd w:val="0"/>
        <w:jc w:val="both"/>
        <w:rPr>
          <w:rFonts w:eastAsia="CommonBullets"/>
          <w:sz w:val="28"/>
          <w:szCs w:val="28"/>
        </w:rPr>
      </w:pPr>
      <w:r w:rsidRPr="00694012">
        <w:rPr>
          <w:rFonts w:eastAsia="CommonBullets"/>
          <w:b/>
          <w:i/>
          <w:sz w:val="28"/>
          <w:szCs w:val="28"/>
        </w:rPr>
        <w:t></w:t>
      </w:r>
      <w:proofErr w:type="spellStart"/>
      <w:r w:rsidRPr="00694012">
        <w:rPr>
          <w:rFonts w:eastAsia="CommonBullets"/>
          <w:bCs/>
          <w:i/>
          <w:sz w:val="28"/>
          <w:szCs w:val="28"/>
          <w:u w:val="single"/>
        </w:rPr>
        <w:t>Виховний</w:t>
      </w:r>
      <w:proofErr w:type="spellEnd"/>
      <w:r w:rsidRPr="00694012">
        <w:rPr>
          <w:rFonts w:eastAsia="CommonBullets"/>
          <w:bCs/>
          <w:i/>
          <w:sz w:val="28"/>
          <w:szCs w:val="28"/>
          <w:u w:val="single"/>
        </w:rPr>
        <w:t xml:space="preserve"> характер </w:t>
      </w:r>
      <w:proofErr w:type="spellStart"/>
      <w:r w:rsidRPr="00694012">
        <w:rPr>
          <w:rFonts w:eastAsia="CommonBullets"/>
          <w:bCs/>
          <w:i/>
          <w:sz w:val="28"/>
          <w:szCs w:val="28"/>
          <w:u w:val="single"/>
        </w:rPr>
        <w:t>навчання</w:t>
      </w:r>
      <w:proofErr w:type="spellEnd"/>
      <w:r w:rsidRPr="00694012">
        <w:rPr>
          <w:rFonts w:eastAsia="CommonBullets"/>
          <w:bCs/>
          <w:i/>
          <w:sz w:val="28"/>
          <w:szCs w:val="28"/>
          <w:u w:val="single"/>
        </w:rPr>
        <w:t xml:space="preserve">. </w:t>
      </w:r>
      <w:proofErr w:type="spellStart"/>
      <w:r w:rsidRPr="00694012">
        <w:rPr>
          <w:rFonts w:eastAsia="CommonBullets"/>
          <w:sz w:val="28"/>
          <w:szCs w:val="28"/>
        </w:rPr>
        <w:t>Процес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навчання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нерозривно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пов'язаний</w:t>
      </w:r>
      <w:proofErr w:type="spellEnd"/>
      <w:r w:rsidRPr="00694012">
        <w:rPr>
          <w:rFonts w:eastAsia="CommonBullets"/>
          <w:sz w:val="28"/>
          <w:szCs w:val="28"/>
        </w:rPr>
        <w:t xml:space="preserve"> з </w:t>
      </w:r>
      <w:proofErr w:type="spellStart"/>
      <w:r w:rsidRPr="00694012">
        <w:rPr>
          <w:rFonts w:eastAsia="CommonBullets"/>
          <w:sz w:val="28"/>
          <w:szCs w:val="28"/>
        </w:rPr>
        <w:t>вихованням</w:t>
      </w:r>
      <w:proofErr w:type="spellEnd"/>
      <w:r w:rsidRPr="00694012">
        <w:rPr>
          <w:rFonts w:eastAsia="CommonBullets"/>
          <w:sz w:val="28"/>
          <w:szCs w:val="28"/>
        </w:rPr>
        <w:t xml:space="preserve"> в </w:t>
      </w:r>
      <w:proofErr w:type="spellStart"/>
      <w:r w:rsidRPr="00694012">
        <w:rPr>
          <w:rFonts w:eastAsia="CommonBullets"/>
          <w:sz w:val="28"/>
          <w:szCs w:val="28"/>
        </w:rPr>
        <w:t>учнів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почуття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відповідальності</w:t>
      </w:r>
      <w:proofErr w:type="spellEnd"/>
      <w:r w:rsidRPr="00694012">
        <w:rPr>
          <w:rFonts w:eastAsia="CommonBullets"/>
          <w:sz w:val="28"/>
          <w:szCs w:val="28"/>
        </w:rPr>
        <w:t xml:space="preserve">, </w:t>
      </w:r>
      <w:proofErr w:type="spellStart"/>
      <w:r w:rsidRPr="00694012">
        <w:rPr>
          <w:rFonts w:eastAsia="CommonBullets"/>
          <w:sz w:val="28"/>
          <w:szCs w:val="28"/>
        </w:rPr>
        <w:t>психологічної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proofErr w:type="gramStart"/>
      <w:r w:rsidRPr="00694012">
        <w:rPr>
          <w:rFonts w:eastAsia="CommonBullets"/>
          <w:sz w:val="28"/>
          <w:szCs w:val="28"/>
        </w:rPr>
        <w:t>п</w:t>
      </w:r>
      <w:proofErr w:type="gramEnd"/>
      <w:r w:rsidRPr="00694012">
        <w:rPr>
          <w:rFonts w:eastAsia="CommonBullets"/>
          <w:sz w:val="28"/>
          <w:szCs w:val="28"/>
        </w:rPr>
        <w:t>ідготовки</w:t>
      </w:r>
      <w:proofErr w:type="spellEnd"/>
      <w:r w:rsidRPr="00694012">
        <w:rPr>
          <w:rFonts w:eastAsia="CommonBullets"/>
          <w:sz w:val="28"/>
          <w:szCs w:val="28"/>
        </w:rPr>
        <w:t xml:space="preserve"> до </w:t>
      </w:r>
      <w:proofErr w:type="spellStart"/>
      <w:r w:rsidRPr="00694012">
        <w:rPr>
          <w:rFonts w:eastAsia="CommonBullets"/>
          <w:sz w:val="28"/>
          <w:szCs w:val="28"/>
        </w:rPr>
        <w:t>оволодіння</w:t>
      </w:r>
      <w:proofErr w:type="spellEnd"/>
      <w:r w:rsidRPr="00694012">
        <w:rPr>
          <w:rFonts w:eastAsia="CommonBullets"/>
          <w:sz w:val="28"/>
          <w:szCs w:val="28"/>
        </w:rPr>
        <w:t xml:space="preserve"> </w:t>
      </w:r>
      <w:proofErr w:type="spellStart"/>
      <w:r w:rsidRPr="00694012">
        <w:rPr>
          <w:rFonts w:eastAsia="CommonBullets"/>
          <w:sz w:val="28"/>
          <w:szCs w:val="28"/>
        </w:rPr>
        <w:t>професі</w:t>
      </w:r>
      <w:r w:rsidRPr="00694012">
        <w:rPr>
          <w:rFonts w:eastAsia="CommonBullets"/>
          <w:sz w:val="28"/>
          <w:szCs w:val="28"/>
          <w:lang w:val="uk-UA"/>
        </w:rPr>
        <w:t>єю</w:t>
      </w:r>
      <w:proofErr w:type="spellEnd"/>
      <w:r w:rsidRPr="00694012">
        <w:rPr>
          <w:rFonts w:eastAsia="CommonBullets"/>
          <w:sz w:val="28"/>
          <w:szCs w:val="28"/>
          <w:lang w:val="uk-UA"/>
        </w:rPr>
        <w:t xml:space="preserve">, культури </w:t>
      </w:r>
      <w:proofErr w:type="spellStart"/>
      <w:r w:rsidRPr="00694012">
        <w:rPr>
          <w:rFonts w:eastAsia="CommonBullets"/>
          <w:sz w:val="28"/>
          <w:szCs w:val="28"/>
          <w:lang w:val="uk-UA"/>
        </w:rPr>
        <w:t>сілкування</w:t>
      </w:r>
      <w:proofErr w:type="spellEnd"/>
      <w:r w:rsidRPr="00694012">
        <w:rPr>
          <w:rFonts w:eastAsia="CommonBullets"/>
          <w:sz w:val="28"/>
          <w:szCs w:val="28"/>
          <w:lang w:val="uk-UA"/>
        </w:rPr>
        <w:t xml:space="preserve"> та поведінки.</w:t>
      </w:r>
    </w:p>
    <w:p w:rsidR="00694012" w:rsidRPr="00694012" w:rsidRDefault="00694012" w:rsidP="00694012">
      <w:pPr>
        <w:jc w:val="both"/>
        <w:rPr>
          <w:rFonts w:eastAsia="CommonBullets"/>
          <w:sz w:val="28"/>
          <w:szCs w:val="28"/>
          <w:lang w:val="uk-UA"/>
        </w:rPr>
      </w:pPr>
      <w:r w:rsidRPr="00694012">
        <w:rPr>
          <w:rFonts w:eastAsia="CommonBullets"/>
          <w:sz w:val="28"/>
          <w:szCs w:val="28"/>
        </w:rPr>
        <w:lastRenderedPageBreak/>
        <w:t xml:space="preserve">      </w:t>
      </w:r>
      <w:r w:rsidRPr="00694012">
        <w:rPr>
          <w:rFonts w:eastAsia="CommonBullets"/>
          <w:sz w:val="28"/>
          <w:szCs w:val="28"/>
          <w:lang w:val="uk-UA"/>
        </w:rPr>
        <w:t xml:space="preserve">Прагнучи постійно підвищувати ефективність навчально-виховного процесу, я намагаюсь ускладнювати теоретичний та практичний матеріал систематично і послідовно, враховуючи пізнавальні можливості учнів; застосовувати міжпредметні </w:t>
      </w:r>
      <w:proofErr w:type="spellStart"/>
      <w:r w:rsidRPr="00694012">
        <w:rPr>
          <w:rFonts w:eastAsia="CommonBullets"/>
          <w:sz w:val="28"/>
          <w:szCs w:val="28"/>
          <w:lang w:val="uk-UA"/>
        </w:rPr>
        <w:t>зв</w:t>
      </w:r>
      <w:proofErr w:type="spellEnd"/>
      <w:r w:rsidRPr="00694012">
        <w:rPr>
          <w:rFonts w:eastAsia="CommonBullets"/>
          <w:sz w:val="28"/>
          <w:szCs w:val="28"/>
        </w:rPr>
        <w:t>’</w:t>
      </w:r>
      <w:proofErr w:type="spellStart"/>
      <w:r w:rsidRPr="00694012">
        <w:rPr>
          <w:rFonts w:eastAsia="CommonBullets"/>
          <w:sz w:val="28"/>
          <w:szCs w:val="28"/>
          <w:lang w:val="uk-UA"/>
        </w:rPr>
        <w:t>язки</w:t>
      </w:r>
      <w:proofErr w:type="spellEnd"/>
      <w:r w:rsidRPr="00694012">
        <w:rPr>
          <w:rFonts w:eastAsia="CommonBullets"/>
          <w:sz w:val="28"/>
          <w:szCs w:val="28"/>
          <w:lang w:val="uk-UA"/>
        </w:rPr>
        <w:t>, опираючись на знання, набуті учнями раніше. Це</w:t>
      </w:r>
      <w:r w:rsidRPr="00694012">
        <w:rPr>
          <w:rFonts w:eastAsia="CommonBullets"/>
          <w:sz w:val="28"/>
          <w:szCs w:val="28"/>
          <w:lang w:val="uk-UA"/>
        </w:rPr>
        <w:t>,</w:t>
      </w:r>
      <w:r w:rsidRPr="00694012">
        <w:rPr>
          <w:rFonts w:eastAsia="CommonBullets"/>
          <w:sz w:val="28"/>
          <w:szCs w:val="28"/>
          <w:lang w:val="uk-UA"/>
        </w:rPr>
        <w:t xml:space="preserve"> як знання з самого предмету, так і з інших навчальних дисциплін математичного, природничого та гуманітарного циклів, а саме: з хімії, фізики, математики, трудового навчання, креслення, геог</w:t>
      </w:r>
      <w:r w:rsidRPr="00694012">
        <w:rPr>
          <w:rFonts w:eastAsia="CommonBullets"/>
          <w:sz w:val="28"/>
          <w:szCs w:val="28"/>
          <w:lang w:val="uk-UA"/>
        </w:rPr>
        <w:t>рафії, біології, анатомії, правознавства</w:t>
      </w:r>
      <w:r w:rsidRPr="00694012">
        <w:rPr>
          <w:rFonts w:eastAsia="CommonBullets"/>
          <w:sz w:val="28"/>
          <w:szCs w:val="28"/>
          <w:lang w:val="uk-UA"/>
        </w:rPr>
        <w:t xml:space="preserve">, </w:t>
      </w:r>
      <w:r w:rsidRPr="00694012">
        <w:rPr>
          <w:rFonts w:eastAsia="CommonBullets"/>
          <w:sz w:val="28"/>
          <w:szCs w:val="28"/>
          <w:lang w:val="uk-UA"/>
        </w:rPr>
        <w:t>основ здоров’я,</w:t>
      </w:r>
      <w:r w:rsidRPr="00694012">
        <w:rPr>
          <w:rFonts w:eastAsia="CommonBullets"/>
          <w:sz w:val="28"/>
          <w:szCs w:val="28"/>
          <w:lang w:val="uk-UA"/>
        </w:rPr>
        <w:t xml:space="preserve"> етики</w:t>
      </w:r>
      <w:r w:rsidRPr="00694012">
        <w:rPr>
          <w:rFonts w:eastAsia="CommonBullets"/>
          <w:sz w:val="28"/>
          <w:szCs w:val="28"/>
          <w:lang w:val="uk-UA"/>
        </w:rPr>
        <w:t xml:space="preserve"> та інших</w:t>
      </w:r>
      <w:r w:rsidRPr="00694012">
        <w:rPr>
          <w:rFonts w:eastAsia="CommonBullets"/>
          <w:sz w:val="28"/>
          <w:szCs w:val="28"/>
          <w:lang w:val="uk-UA"/>
        </w:rPr>
        <w:t>. Розглянемо це детальніше на конкретних прикладах.</w:t>
      </w:r>
    </w:p>
    <w:p w:rsidR="00694012" w:rsidRPr="00694012" w:rsidRDefault="00694012" w:rsidP="00694012">
      <w:pPr>
        <w:jc w:val="both"/>
        <w:rPr>
          <w:rFonts w:eastAsia="CommonBullets"/>
          <w:sz w:val="28"/>
          <w:szCs w:val="28"/>
          <w:lang w:val="uk-UA"/>
        </w:rPr>
      </w:pPr>
      <w:r w:rsidRPr="00694012">
        <w:rPr>
          <w:rFonts w:eastAsia="CommonBullets"/>
          <w:sz w:val="28"/>
          <w:szCs w:val="28"/>
          <w:lang w:val="uk-UA"/>
        </w:rPr>
        <w:t xml:space="preserve">       При вивченні теми «Електрообладнання автомобіля» з предмета «Будова автомобіля» важливими є знання законів фізики, фізичних величин та явищ, таких</w:t>
      </w:r>
      <w:r w:rsidRPr="00694012">
        <w:rPr>
          <w:rFonts w:eastAsia="CommonBullets"/>
          <w:sz w:val="28"/>
          <w:szCs w:val="28"/>
          <w:lang w:val="uk-UA"/>
        </w:rPr>
        <w:t>,</w:t>
      </w:r>
      <w:r w:rsidRPr="00694012">
        <w:rPr>
          <w:rFonts w:eastAsia="CommonBullets"/>
          <w:sz w:val="28"/>
          <w:szCs w:val="28"/>
          <w:lang w:val="uk-UA"/>
        </w:rPr>
        <w:t xml:space="preserve"> як сила струму, опір, напруга, потужність, електричний струм, </w:t>
      </w:r>
      <w:proofErr w:type="spellStart"/>
      <w:r w:rsidRPr="00694012">
        <w:rPr>
          <w:rFonts w:eastAsia="CommonBullets"/>
          <w:sz w:val="28"/>
          <w:szCs w:val="28"/>
          <w:lang w:val="uk-UA"/>
        </w:rPr>
        <w:t>електро-магнітна</w:t>
      </w:r>
      <w:proofErr w:type="spellEnd"/>
      <w:r w:rsidRPr="00694012">
        <w:rPr>
          <w:rFonts w:eastAsia="CommonBullets"/>
          <w:sz w:val="28"/>
          <w:szCs w:val="28"/>
          <w:lang w:val="uk-UA"/>
        </w:rPr>
        <w:t xml:space="preserve"> індукція, з’єднання, провідники та ін. Вивчаючи тему «Джерела електричного струму. Акумуляторна батарея» застосовуємо знання хімічних явищ та процесів: формули деяких хімічних речовин, хімічні властивості (рідини-електроліти), реакції (окислення), процес горіння (у двигуні внутрішнього згорання).</w:t>
      </w:r>
    </w:p>
    <w:p w:rsidR="00694012" w:rsidRPr="00694012" w:rsidRDefault="00694012" w:rsidP="00694012">
      <w:pPr>
        <w:jc w:val="both"/>
        <w:rPr>
          <w:rFonts w:eastAsia="CommonBullets"/>
          <w:sz w:val="28"/>
          <w:szCs w:val="28"/>
          <w:lang w:val="uk-UA"/>
        </w:rPr>
      </w:pPr>
      <w:r w:rsidRPr="00694012">
        <w:rPr>
          <w:rFonts w:eastAsia="CommonBullets"/>
          <w:sz w:val="28"/>
          <w:szCs w:val="28"/>
          <w:lang w:val="uk-UA"/>
        </w:rPr>
        <w:t xml:space="preserve">       Вивчаючи механізми автомобіля, застосовуємо знання, набуті з креслення та трудового навчання: уміння читати креслення агрегатів, механізмів, схем автомобіля; різні види підшипників, з’єднань, передач (зубчастих, пасових, ланцюгових).</w:t>
      </w:r>
    </w:p>
    <w:p w:rsidR="00694012" w:rsidRPr="00694012" w:rsidRDefault="00694012" w:rsidP="00694012">
      <w:pPr>
        <w:jc w:val="both"/>
        <w:rPr>
          <w:rFonts w:eastAsia="CommonBullets"/>
          <w:sz w:val="28"/>
          <w:szCs w:val="28"/>
          <w:lang w:val="uk-UA"/>
        </w:rPr>
      </w:pPr>
      <w:r w:rsidRPr="00694012">
        <w:rPr>
          <w:rFonts w:eastAsia="CommonBullets"/>
          <w:sz w:val="28"/>
          <w:szCs w:val="28"/>
          <w:lang w:val="uk-UA"/>
        </w:rPr>
        <w:t xml:space="preserve">       Викладаючи предмет «Основи без</w:t>
      </w:r>
      <w:r w:rsidRPr="00694012">
        <w:rPr>
          <w:rFonts w:eastAsia="CommonBullets"/>
          <w:sz w:val="28"/>
          <w:szCs w:val="28"/>
          <w:lang w:val="uk-UA"/>
        </w:rPr>
        <w:t>пеки дорожнього руху» суттєви</w:t>
      </w:r>
      <w:r w:rsidRPr="00694012">
        <w:rPr>
          <w:rFonts w:eastAsia="CommonBullets"/>
          <w:sz w:val="28"/>
          <w:szCs w:val="28"/>
          <w:lang w:val="uk-UA"/>
        </w:rPr>
        <w:t>ми є знання з біології, анатомії люди</w:t>
      </w:r>
      <w:r w:rsidRPr="00694012">
        <w:rPr>
          <w:rFonts w:eastAsia="CommonBullets"/>
          <w:sz w:val="28"/>
          <w:szCs w:val="28"/>
          <w:lang w:val="uk-UA"/>
        </w:rPr>
        <w:t>ни, географії, правознавства</w:t>
      </w:r>
      <w:r w:rsidRPr="00694012">
        <w:rPr>
          <w:rFonts w:eastAsia="CommonBullets"/>
          <w:sz w:val="28"/>
          <w:szCs w:val="28"/>
          <w:lang w:val="uk-UA"/>
        </w:rPr>
        <w:t>,</w:t>
      </w:r>
      <w:r w:rsidRPr="00694012">
        <w:rPr>
          <w:rFonts w:eastAsia="CommonBullets"/>
          <w:sz w:val="28"/>
          <w:szCs w:val="28"/>
          <w:lang w:val="uk-UA"/>
        </w:rPr>
        <w:t xml:space="preserve"> основ здоров’я</w:t>
      </w:r>
      <w:r w:rsidRPr="00694012">
        <w:rPr>
          <w:rFonts w:eastAsia="CommonBullets"/>
          <w:sz w:val="28"/>
          <w:szCs w:val="28"/>
          <w:lang w:val="uk-UA"/>
        </w:rPr>
        <w:t>. По темі «Медичне забезпечення безпеки дорожнього руху»</w:t>
      </w:r>
      <w:r w:rsidRPr="00694012">
        <w:rPr>
          <w:rFonts w:eastAsia="CommonBullets"/>
          <w:sz w:val="28"/>
          <w:szCs w:val="28"/>
          <w:lang w:val="uk-UA"/>
        </w:rPr>
        <w:t>,</w:t>
      </w:r>
      <w:r w:rsidRPr="00694012">
        <w:rPr>
          <w:rFonts w:eastAsia="CommonBullets"/>
          <w:sz w:val="28"/>
          <w:szCs w:val="28"/>
          <w:lang w:val="uk-UA"/>
        </w:rPr>
        <w:t xml:space="preserve"> для вдалого засвоєння матеріалу </w:t>
      </w:r>
      <w:r w:rsidRPr="00694012">
        <w:rPr>
          <w:rFonts w:eastAsia="CommonBullets"/>
          <w:sz w:val="28"/>
          <w:szCs w:val="28"/>
          <w:lang w:val="uk-UA"/>
        </w:rPr>
        <w:t>с</w:t>
      </w:r>
      <w:r w:rsidRPr="00694012">
        <w:rPr>
          <w:rFonts w:eastAsia="CommonBullets"/>
          <w:sz w:val="28"/>
          <w:szCs w:val="28"/>
          <w:lang w:val="uk-UA"/>
        </w:rPr>
        <w:t>пира</w:t>
      </w:r>
      <w:r w:rsidRPr="00694012">
        <w:rPr>
          <w:rFonts w:eastAsia="CommonBullets"/>
          <w:sz w:val="28"/>
          <w:szCs w:val="28"/>
          <w:lang w:val="uk-UA"/>
        </w:rPr>
        <w:t>ю</w:t>
      </w:r>
      <w:r w:rsidRPr="00694012">
        <w:rPr>
          <w:rFonts w:eastAsia="CommonBullets"/>
          <w:sz w:val="28"/>
          <w:szCs w:val="28"/>
          <w:lang w:val="uk-UA"/>
        </w:rPr>
        <w:t xml:space="preserve">сь на знання </w:t>
      </w:r>
      <w:r w:rsidRPr="00694012">
        <w:rPr>
          <w:rFonts w:eastAsia="CommonBullets"/>
          <w:sz w:val="28"/>
          <w:szCs w:val="28"/>
          <w:lang w:val="uk-UA"/>
        </w:rPr>
        <w:t xml:space="preserve">учнями </w:t>
      </w:r>
      <w:r w:rsidRPr="00694012">
        <w:rPr>
          <w:rFonts w:eastAsia="CommonBullets"/>
          <w:sz w:val="28"/>
          <w:szCs w:val="28"/>
          <w:lang w:val="uk-UA"/>
        </w:rPr>
        <w:t xml:space="preserve">таких понять, як коло кровообігу, рана, травма, кровотеча, транспортування потерпілих, накладання шин, </w:t>
      </w:r>
      <w:proofErr w:type="spellStart"/>
      <w:r w:rsidRPr="00694012">
        <w:rPr>
          <w:rFonts w:eastAsia="CommonBullets"/>
          <w:sz w:val="28"/>
          <w:szCs w:val="28"/>
          <w:lang w:val="uk-UA"/>
        </w:rPr>
        <w:t>пов</w:t>
      </w:r>
      <w:proofErr w:type="spellEnd"/>
      <w:r w:rsidRPr="00694012">
        <w:rPr>
          <w:rFonts w:eastAsia="CommonBullets"/>
          <w:sz w:val="28"/>
          <w:szCs w:val="28"/>
        </w:rPr>
        <w:t>’</w:t>
      </w:r>
      <w:proofErr w:type="spellStart"/>
      <w:r w:rsidRPr="00694012">
        <w:rPr>
          <w:rFonts w:eastAsia="CommonBullets"/>
          <w:sz w:val="28"/>
          <w:szCs w:val="28"/>
          <w:lang w:val="uk-UA"/>
        </w:rPr>
        <w:t>язок</w:t>
      </w:r>
      <w:proofErr w:type="spellEnd"/>
      <w:r w:rsidRPr="00694012">
        <w:rPr>
          <w:rFonts w:eastAsia="CommonBullets"/>
          <w:sz w:val="28"/>
          <w:szCs w:val="28"/>
          <w:lang w:val="uk-UA"/>
        </w:rPr>
        <w:t xml:space="preserve">, які вивчаються на заняттях з медицини та </w:t>
      </w:r>
      <w:r w:rsidRPr="00694012">
        <w:rPr>
          <w:rFonts w:eastAsia="CommonBullets"/>
          <w:sz w:val="28"/>
          <w:szCs w:val="28"/>
          <w:lang w:val="uk-UA"/>
        </w:rPr>
        <w:t>«Захисту України»</w:t>
      </w:r>
      <w:r w:rsidRPr="00694012">
        <w:rPr>
          <w:rFonts w:eastAsia="CommonBullets"/>
          <w:sz w:val="28"/>
          <w:szCs w:val="28"/>
          <w:lang w:val="uk-UA"/>
        </w:rPr>
        <w:t>.</w:t>
      </w:r>
    </w:p>
    <w:p w:rsidR="00694012" w:rsidRPr="00694012" w:rsidRDefault="00694012" w:rsidP="00694012">
      <w:pPr>
        <w:jc w:val="both"/>
        <w:rPr>
          <w:rFonts w:eastAsia="CommonBullets"/>
          <w:sz w:val="28"/>
          <w:szCs w:val="28"/>
          <w:lang w:val="uk-UA"/>
        </w:rPr>
      </w:pPr>
      <w:r w:rsidRPr="00694012">
        <w:rPr>
          <w:rFonts w:eastAsia="CommonBullets"/>
          <w:sz w:val="28"/>
          <w:szCs w:val="28"/>
          <w:lang w:val="uk-UA"/>
        </w:rPr>
        <w:t xml:space="preserve">       Опрацьовуючи тему «Основи автотранспортного права» використовуємо знання правових норм, законодавчих документів, професійної етики та культури водіння на дорогах.</w:t>
      </w:r>
    </w:p>
    <w:p w:rsidR="00694012" w:rsidRPr="00694012" w:rsidRDefault="00694012" w:rsidP="00694012">
      <w:pPr>
        <w:jc w:val="both"/>
        <w:rPr>
          <w:rFonts w:eastAsia="CommonBullets"/>
          <w:sz w:val="28"/>
          <w:szCs w:val="28"/>
          <w:lang w:val="uk-UA"/>
        </w:rPr>
      </w:pPr>
      <w:r w:rsidRPr="00694012">
        <w:rPr>
          <w:rFonts w:eastAsia="CommonBullets"/>
          <w:sz w:val="28"/>
          <w:szCs w:val="28"/>
          <w:lang w:val="uk-UA"/>
        </w:rPr>
        <w:t xml:space="preserve">       Працюючи вчителем автосправи не перший рік, тісно спілкуючись з старшокласниками, намагаюсь реалізувати вирішення  педагогічної проблеми, виконуючи завдання, які стоять перед профільною освітою на сучасному рівні:</w:t>
      </w:r>
    </w:p>
    <w:p w:rsidR="00694012" w:rsidRPr="00694012" w:rsidRDefault="00694012" w:rsidP="00694012">
      <w:pPr>
        <w:numPr>
          <w:ilvl w:val="0"/>
          <w:numId w:val="1"/>
        </w:numPr>
        <w:jc w:val="both"/>
        <w:rPr>
          <w:rFonts w:eastAsia="CommonBullets"/>
          <w:sz w:val="28"/>
          <w:szCs w:val="28"/>
          <w:lang w:val="uk-UA"/>
        </w:rPr>
      </w:pPr>
      <w:r w:rsidRPr="00694012">
        <w:rPr>
          <w:rFonts w:eastAsia="CommonBullets"/>
          <w:sz w:val="28"/>
          <w:szCs w:val="28"/>
          <w:lang w:val="uk-UA"/>
        </w:rPr>
        <w:t>індивідуальний розвиток особистості учня; розкриття її творчого потенціалу через реалізацію особистісно-орієнтовного навчання;</w:t>
      </w:r>
    </w:p>
    <w:p w:rsidR="00694012" w:rsidRPr="00694012" w:rsidRDefault="00694012" w:rsidP="00694012">
      <w:pPr>
        <w:numPr>
          <w:ilvl w:val="0"/>
          <w:numId w:val="1"/>
        </w:numPr>
        <w:jc w:val="both"/>
        <w:rPr>
          <w:rFonts w:eastAsia="CommonBullets"/>
          <w:sz w:val="28"/>
          <w:szCs w:val="28"/>
          <w:lang w:val="uk-UA"/>
        </w:rPr>
      </w:pPr>
      <w:r w:rsidRPr="00694012">
        <w:rPr>
          <w:rFonts w:eastAsia="CommonBullets"/>
          <w:sz w:val="28"/>
          <w:szCs w:val="28"/>
          <w:lang w:val="uk-UA"/>
        </w:rPr>
        <w:t>засвоєння старшокласниками знань і умінь, застосування їх на практиці в процесі трудової діяльності;</w:t>
      </w:r>
    </w:p>
    <w:p w:rsidR="00694012" w:rsidRPr="00694012" w:rsidRDefault="00694012" w:rsidP="00694012">
      <w:pPr>
        <w:numPr>
          <w:ilvl w:val="0"/>
          <w:numId w:val="1"/>
        </w:numPr>
        <w:jc w:val="both"/>
        <w:rPr>
          <w:rFonts w:eastAsia="CommonBullets"/>
          <w:sz w:val="28"/>
          <w:szCs w:val="28"/>
          <w:lang w:val="uk-UA"/>
        </w:rPr>
      </w:pPr>
      <w:r w:rsidRPr="00694012">
        <w:rPr>
          <w:rFonts w:eastAsia="CommonBullets"/>
          <w:sz w:val="28"/>
          <w:szCs w:val="28"/>
          <w:lang w:val="uk-UA"/>
        </w:rPr>
        <w:t>виховання свідомої та активної життєвої позиції, готовності до співпраці, відповідальності, культури спілкування.</w:t>
      </w:r>
    </w:p>
    <w:p w:rsidR="00325B7D" w:rsidRPr="00694012" w:rsidRDefault="00325B7D" w:rsidP="00694012">
      <w:pPr>
        <w:jc w:val="both"/>
        <w:rPr>
          <w:sz w:val="28"/>
          <w:szCs w:val="28"/>
          <w:lang w:val="uk-UA"/>
        </w:rPr>
      </w:pPr>
      <w:bookmarkStart w:id="0" w:name="_GoBack"/>
      <w:bookmarkEnd w:id="0"/>
    </w:p>
    <w:sectPr w:rsidR="00325B7D" w:rsidRPr="00694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F2752"/>
    <w:multiLevelType w:val="hybridMultilevel"/>
    <w:tmpl w:val="046E3AEC"/>
    <w:lvl w:ilvl="0" w:tplc="FD08E88C">
      <w:numFmt w:val="bullet"/>
      <w:lvlText w:val=""/>
      <w:lvlJc w:val="left"/>
      <w:pPr>
        <w:tabs>
          <w:tab w:val="num" w:pos="510"/>
        </w:tabs>
        <w:ind w:left="510" w:hanging="360"/>
      </w:pPr>
      <w:rPr>
        <w:rFonts w:ascii="Wingdings" w:eastAsia="CommonBullets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479"/>
    <w:rsid w:val="00210479"/>
    <w:rsid w:val="00325B7D"/>
    <w:rsid w:val="003508BA"/>
    <w:rsid w:val="0069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0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0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</cp:revision>
  <dcterms:created xsi:type="dcterms:W3CDTF">2021-02-23T19:44:00Z</dcterms:created>
  <dcterms:modified xsi:type="dcterms:W3CDTF">2021-02-23T19:56:00Z</dcterms:modified>
</cp:coreProperties>
</file>