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150B173D" w:rsidR="002E5EBE" w:rsidRDefault="00A75BE3" w:rsidP="002E5EBE">
      <w:pPr>
        <w:jc w:val="center"/>
      </w:pPr>
      <w:r>
        <w:rPr>
          <w:b/>
          <w:bCs/>
          <w:sz w:val="40"/>
          <w:szCs w:val="40"/>
        </w:rPr>
        <w:t xml:space="preserve">ERNEST   HEMINGWAY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STAŘEC   A   MOŘE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372FCB0D" w:rsidR="002E5EBE" w:rsidRPr="00C41D78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3F8D9168" w14:textId="35101AE6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149F112C" w14:textId="4671F07C" w:rsidR="00A75BE3" w:rsidRPr="00F52FCA" w:rsidRDefault="004B382B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t>Moderní s</w:t>
      </w:r>
      <w:r w:rsidR="002E5EBE" w:rsidRPr="00F52FCA">
        <w:rPr>
          <w:rStyle w:val="normaltextrun"/>
          <w:rFonts w:ascii="Calibri" w:hAnsi="Calibri" w:cs="Calibri"/>
          <w:b/>
          <w:bCs/>
          <w:sz w:val="32"/>
          <w:szCs w:val="32"/>
        </w:rPr>
        <w:t>větová literatura 1. poloviny 2</w:t>
      </w:r>
      <w:r w:rsidR="00A75BE3">
        <w:rPr>
          <w:rStyle w:val="normaltextrun"/>
          <w:rFonts w:ascii="Calibri" w:hAnsi="Calibri" w:cs="Calibri"/>
          <w:b/>
          <w:bCs/>
          <w:sz w:val="32"/>
          <w:szCs w:val="32"/>
        </w:rPr>
        <w:t>0</w:t>
      </w:r>
      <w:r w:rsidR="002E5EBE" w:rsidRPr="00F52FCA">
        <w:rPr>
          <w:rStyle w:val="normaltextrun"/>
          <w:rFonts w:ascii="Calibri" w:hAnsi="Calibri" w:cs="Calibri"/>
          <w:b/>
          <w:bCs/>
          <w:sz w:val="32"/>
          <w:szCs w:val="32"/>
        </w:rPr>
        <w:t>. století</w:t>
      </w:r>
    </w:p>
    <w:p w14:paraId="05B624AC" w14:textId="250BA884" w:rsidR="00A75BE3" w:rsidRPr="00A75BE3" w:rsidRDefault="00A75BE3" w:rsidP="00A75BE3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Člen </w:t>
      </w:r>
      <w:r w:rsidRPr="00A75BE3">
        <w:rPr>
          <w:rFonts w:ascii="Calibri" w:hAnsi="Calibri" w:cs="Calibri"/>
          <w:sz w:val="22"/>
          <w:szCs w:val="22"/>
        </w:rPr>
        <w:t>literární skupina tzv. „Ztracené generace“. Tito autoři reflektují hrůzy 1. světové války. Nedokázali se po válce zařadit zpět do společnosti, cítili se vykořenění a ztracení.</w:t>
      </w:r>
    </w:p>
    <w:p w14:paraId="49C5753F" w14:textId="37A99767" w:rsidR="002E5EBE" w:rsidRPr="006069CE" w:rsidRDefault="002E5EBE" w:rsidP="004B382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24776335" w14:textId="46285E44" w:rsidR="00F52FCA" w:rsidRPr="006966E4" w:rsidRDefault="00F52FCA" w:rsidP="002E5EBE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AVANTGARDA A MODERNISMUS – </w:t>
      </w:r>
      <w:r w:rsidR="00CF7B24">
        <w:rPr>
          <w:rFonts w:ascii="Calibri" w:hAnsi="Calibri" w:cs="Calibri"/>
        </w:rPr>
        <w:t xml:space="preserve">nepoužívali realistické vyprávění, důraz na jedince, jeho nitro, city, myšlenkové pochody, spoustu věcí si musí čtenář sám domýšlet, zapojit svou fantazii, vlastní vysvětlení děl, mezi realitou a snem není jasná hranice </w:t>
      </w:r>
      <w:r w:rsidR="00CF7B24" w:rsidRPr="00CF7B24">
        <w:rPr>
          <w:rFonts w:ascii="Calibri" w:hAnsi="Calibri" w:cs="Calibri"/>
        </w:rPr>
        <w:t xml:space="preserve"> </w:t>
      </w:r>
    </w:p>
    <w:p w14:paraId="01ADD4BD" w14:textId="77777777" w:rsidR="006966E4" w:rsidRDefault="006966E4" w:rsidP="006966E4">
      <w:pPr>
        <w:pStyle w:val="Odstavecseseznamem"/>
        <w:rPr>
          <w:rStyle w:val="normaltextrun"/>
          <w:rFonts w:ascii="Calibri" w:hAnsi="Calibri" w:cs="Calibri"/>
        </w:rPr>
      </w:pPr>
    </w:p>
    <w:p w14:paraId="3BF6AF3F" w14:textId="77777777" w:rsidR="006966E4" w:rsidRDefault="006966E4" w:rsidP="006966E4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E487B5B" w14:textId="77777777" w:rsidR="00F52FCA" w:rsidRDefault="00F52FCA" w:rsidP="00CF7B2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689F5807" w14:textId="5C91141E" w:rsidR="00DB5230" w:rsidRPr="00460FAB" w:rsidRDefault="00DB5230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díla:</w:t>
      </w:r>
    </w:p>
    <w:p w14:paraId="01033426" w14:textId="77777777" w:rsidR="00CF7B24" w:rsidRDefault="009C68E0" w:rsidP="009C68E0">
      <w:pPr>
        <w:pStyle w:val="paragraph"/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Sbohem armádo</w:t>
      </w:r>
      <w:r w:rsidR="00CF7B24">
        <w:rPr>
          <w:rFonts w:ascii="Calibri" w:hAnsi="Calibri" w:cs="Calibri"/>
        </w:rPr>
        <w:t xml:space="preserve"> – 1. světová válka</w:t>
      </w:r>
    </w:p>
    <w:p w14:paraId="7BB642E1" w14:textId="1D69EA00" w:rsidR="00CF7B24" w:rsidRDefault="00CF7B24" w:rsidP="009C68E0">
      <w:pPr>
        <w:pStyle w:val="paragraph"/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Zelené pahorky africké</w:t>
      </w:r>
    </w:p>
    <w:p w14:paraId="57FC31F7" w14:textId="6A142A10" w:rsidR="009C68E0" w:rsidRPr="00A75BE3" w:rsidRDefault="009C68E0" w:rsidP="009C68E0">
      <w:pPr>
        <w:pStyle w:val="paragraph"/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Komu zvoní hrana</w:t>
      </w:r>
      <w:r w:rsidR="00CF7B24">
        <w:rPr>
          <w:rFonts w:ascii="Calibri" w:hAnsi="Calibri" w:cs="Calibri"/>
        </w:rPr>
        <w:t xml:space="preserve"> – španělská občanská válka, 30. l</w:t>
      </w:r>
      <w:r w:rsidR="006966E4">
        <w:rPr>
          <w:rFonts w:ascii="Calibri" w:hAnsi="Calibri" w:cs="Calibri"/>
        </w:rPr>
        <w:t>éta 20. st.</w:t>
      </w:r>
    </w:p>
    <w:p w14:paraId="1FBFF4A0" w14:textId="6CC1130F" w:rsidR="00FB5DE7" w:rsidRDefault="00FB5DE7" w:rsidP="009E33A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</w:rPr>
      </w:pPr>
    </w:p>
    <w:p w14:paraId="3AB8C923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6051F9C" w14:textId="6C8CB1B9" w:rsidR="00FB5DE7" w:rsidRPr="00460FAB" w:rsidRDefault="00FB5DE7" w:rsidP="00460F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Další autoři t</w:t>
      </w:r>
      <w:r w:rsidR="009C68E0">
        <w:rPr>
          <w:rStyle w:val="normaltextrun"/>
          <w:rFonts w:ascii="Calibri" w:hAnsi="Calibri" w:cs="Calibri"/>
          <w:b/>
          <w:bCs/>
          <w:sz w:val="32"/>
          <w:szCs w:val="32"/>
        </w:rPr>
        <w:t>ohoto období v Evropě</w:t>
      </w:r>
      <w:r w:rsidRPr="00460FAB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</w:p>
    <w:p w14:paraId="30FF5615" w14:textId="77777777" w:rsidR="0006690C" w:rsidRDefault="0006690C" w:rsidP="0006690C"/>
    <w:p w14:paraId="0336656A" w14:textId="77777777" w:rsidR="009E33A7" w:rsidRPr="006966E4" w:rsidRDefault="009E33A7" w:rsidP="0006690C">
      <w:pPr>
        <w:rPr>
          <w:b/>
          <w:bCs/>
          <w:sz w:val="24"/>
          <w:szCs w:val="24"/>
        </w:rPr>
      </w:pPr>
      <w:r w:rsidRPr="006966E4">
        <w:rPr>
          <w:b/>
          <w:bCs/>
          <w:sz w:val="24"/>
          <w:szCs w:val="24"/>
        </w:rPr>
        <w:t>Erich Maria Remarque – Na západní frontě klid</w:t>
      </w:r>
    </w:p>
    <w:p w14:paraId="29DE3A36" w14:textId="6F6D6194" w:rsidR="009C68E0" w:rsidRPr="006966E4" w:rsidRDefault="009C68E0" w:rsidP="0006690C">
      <w:pPr>
        <w:rPr>
          <w:b/>
          <w:bCs/>
          <w:sz w:val="24"/>
          <w:szCs w:val="24"/>
        </w:rPr>
      </w:pPr>
      <w:r w:rsidRPr="006966E4">
        <w:rPr>
          <w:b/>
          <w:bCs/>
          <w:sz w:val="24"/>
          <w:szCs w:val="24"/>
        </w:rPr>
        <w:t>Romain Rolland: Petr a Lucie</w:t>
      </w:r>
    </w:p>
    <w:p w14:paraId="0BCB3F8F" w14:textId="0DEB5270" w:rsidR="009C68E0" w:rsidRPr="00A75BE3" w:rsidRDefault="009C68E0" w:rsidP="009C68E0">
      <w:pPr>
        <w:pStyle w:val="paragraph"/>
        <w:spacing w:after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  <w:b/>
          <w:bCs/>
        </w:rPr>
        <w:t>DALŠÍ AUTOŘI TOHOTO OBDOBÍ</w:t>
      </w:r>
      <w:r w:rsidR="004B382B">
        <w:rPr>
          <w:rFonts w:ascii="Calibri" w:hAnsi="Calibri" w:cs="Calibri"/>
          <w:b/>
          <w:bCs/>
        </w:rPr>
        <w:t xml:space="preserve"> v USA:</w:t>
      </w:r>
    </w:p>
    <w:p w14:paraId="0F5202DB" w14:textId="438BC816" w:rsidR="009C68E0" w:rsidRPr="00A75BE3" w:rsidRDefault="009C68E0" w:rsidP="009C68E0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  <w:b/>
          <w:bCs/>
        </w:rPr>
        <w:t>F</w:t>
      </w:r>
      <w:r w:rsidR="004B382B" w:rsidRPr="006966E4">
        <w:rPr>
          <w:rFonts w:ascii="Calibri" w:hAnsi="Calibri" w:cs="Calibri"/>
          <w:b/>
          <w:bCs/>
        </w:rPr>
        <w:t>rancis</w:t>
      </w:r>
      <w:r w:rsidRPr="00A75BE3">
        <w:rPr>
          <w:rFonts w:ascii="Calibri" w:hAnsi="Calibri" w:cs="Calibri"/>
          <w:b/>
          <w:bCs/>
        </w:rPr>
        <w:t xml:space="preserve"> </w:t>
      </w:r>
      <w:proofErr w:type="spellStart"/>
      <w:r w:rsidRPr="00A75BE3">
        <w:rPr>
          <w:rFonts w:ascii="Calibri" w:hAnsi="Calibri" w:cs="Calibri"/>
          <w:b/>
          <w:bCs/>
        </w:rPr>
        <w:t>S</w:t>
      </w:r>
      <w:r w:rsidR="004B382B" w:rsidRPr="006966E4">
        <w:rPr>
          <w:rFonts w:ascii="Calibri" w:hAnsi="Calibri" w:cs="Calibri"/>
          <w:b/>
          <w:bCs/>
        </w:rPr>
        <w:t>cott</w:t>
      </w:r>
      <w:proofErr w:type="spellEnd"/>
      <w:r w:rsidRPr="00A75BE3">
        <w:rPr>
          <w:rFonts w:ascii="Calibri" w:hAnsi="Calibri" w:cs="Calibri"/>
          <w:b/>
          <w:bCs/>
        </w:rPr>
        <w:t xml:space="preserve"> Fitzgerald</w:t>
      </w:r>
      <w:r w:rsidR="004B382B" w:rsidRPr="006966E4">
        <w:rPr>
          <w:rFonts w:ascii="Calibri" w:hAnsi="Calibri" w:cs="Calibri"/>
        </w:rPr>
        <w:t xml:space="preserve">: </w:t>
      </w:r>
      <w:r w:rsidRPr="00A75BE3">
        <w:rPr>
          <w:rFonts w:ascii="Calibri" w:hAnsi="Calibri" w:cs="Calibri"/>
        </w:rPr>
        <w:t>Velký Gatsby</w:t>
      </w:r>
    </w:p>
    <w:p w14:paraId="58443DFC" w14:textId="77777777" w:rsidR="009C68E0" w:rsidRPr="00A75BE3" w:rsidRDefault="009C68E0" w:rsidP="009C68E0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  <w:b/>
          <w:bCs/>
        </w:rPr>
        <w:t xml:space="preserve">John </w:t>
      </w:r>
      <w:proofErr w:type="spellStart"/>
      <w:r w:rsidRPr="00A75BE3">
        <w:rPr>
          <w:rFonts w:ascii="Calibri" w:hAnsi="Calibri" w:cs="Calibri"/>
          <w:b/>
          <w:bCs/>
        </w:rPr>
        <w:t>Steinback</w:t>
      </w:r>
      <w:proofErr w:type="spellEnd"/>
      <w:r w:rsidRPr="00A75BE3">
        <w:rPr>
          <w:rFonts w:ascii="Calibri" w:hAnsi="Calibri" w:cs="Calibri"/>
        </w:rPr>
        <w:t> – O myších a lidech</w:t>
      </w:r>
    </w:p>
    <w:p w14:paraId="4D0ACFC0" w14:textId="27AA886D" w:rsidR="009C68E0" w:rsidRPr="006966E4" w:rsidRDefault="009C68E0" w:rsidP="009C68E0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  <w:b/>
          <w:bCs/>
        </w:rPr>
        <w:t>T</w:t>
      </w:r>
      <w:r w:rsidR="004B382B" w:rsidRPr="006966E4">
        <w:rPr>
          <w:rFonts w:ascii="Calibri" w:hAnsi="Calibri" w:cs="Calibri"/>
          <w:b/>
          <w:bCs/>
        </w:rPr>
        <w:t>homas</w:t>
      </w:r>
      <w:r w:rsidRPr="00A75BE3">
        <w:rPr>
          <w:rFonts w:ascii="Calibri" w:hAnsi="Calibri" w:cs="Calibri"/>
          <w:b/>
          <w:bCs/>
        </w:rPr>
        <w:t xml:space="preserve"> </w:t>
      </w:r>
      <w:proofErr w:type="spellStart"/>
      <w:r w:rsidRPr="00A75BE3">
        <w:rPr>
          <w:rFonts w:ascii="Calibri" w:hAnsi="Calibri" w:cs="Calibri"/>
          <w:b/>
          <w:bCs/>
        </w:rPr>
        <w:t>S</w:t>
      </w:r>
      <w:r w:rsidR="004B382B" w:rsidRPr="006966E4">
        <w:rPr>
          <w:rFonts w:ascii="Calibri" w:hAnsi="Calibri" w:cs="Calibri"/>
          <w:b/>
          <w:bCs/>
        </w:rPr>
        <w:t>tearns</w:t>
      </w:r>
      <w:proofErr w:type="spellEnd"/>
      <w:r w:rsidRPr="00A75BE3">
        <w:rPr>
          <w:rFonts w:ascii="Calibri" w:hAnsi="Calibri" w:cs="Calibri"/>
          <w:b/>
          <w:bCs/>
        </w:rPr>
        <w:t xml:space="preserve"> Eliot</w:t>
      </w:r>
      <w:r w:rsidRPr="00A75BE3">
        <w:rPr>
          <w:rFonts w:ascii="Calibri" w:hAnsi="Calibri" w:cs="Calibri"/>
        </w:rPr>
        <w:t> – Pustá země</w:t>
      </w:r>
    </w:p>
    <w:p w14:paraId="2C536CDF" w14:textId="7DC209B8" w:rsidR="004B382B" w:rsidRPr="00A75BE3" w:rsidRDefault="004B382B" w:rsidP="009C68E0">
      <w:pPr>
        <w:pStyle w:val="paragraph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6966E4">
        <w:rPr>
          <w:rFonts w:ascii="Calibri" w:hAnsi="Calibri" w:cs="Calibri"/>
          <w:b/>
          <w:bCs/>
        </w:rPr>
        <w:t xml:space="preserve">William </w:t>
      </w:r>
      <w:proofErr w:type="spellStart"/>
      <w:r w:rsidRPr="006966E4">
        <w:rPr>
          <w:rFonts w:ascii="Calibri" w:hAnsi="Calibri" w:cs="Calibri"/>
          <w:b/>
          <w:bCs/>
        </w:rPr>
        <w:t>Faulkner</w:t>
      </w:r>
      <w:proofErr w:type="spellEnd"/>
      <w:r w:rsidRPr="006966E4">
        <w:rPr>
          <w:rFonts w:ascii="Calibri" w:hAnsi="Calibri" w:cs="Calibri"/>
        </w:rPr>
        <w:t>: Absolone, Absolone!</w:t>
      </w:r>
    </w:p>
    <w:p w14:paraId="1548254A" w14:textId="77777777" w:rsidR="009C68E0" w:rsidRDefault="009C68E0" w:rsidP="0006690C">
      <w:pPr>
        <w:rPr>
          <w:b/>
          <w:bCs/>
        </w:rPr>
      </w:pPr>
    </w:p>
    <w:p w14:paraId="1F747A6F" w14:textId="77777777" w:rsidR="009E33A7" w:rsidRPr="0006690C" w:rsidRDefault="009E33A7" w:rsidP="0006690C">
      <w:pPr>
        <w:rPr>
          <w:b/>
          <w:bCs/>
        </w:rPr>
      </w:pPr>
    </w:p>
    <w:p w14:paraId="1591C0E2" w14:textId="5289B79C" w:rsidR="00460FAB" w:rsidRPr="009E33A7" w:rsidRDefault="002E5EBE" w:rsidP="009E33A7">
      <w:pPr>
        <w:pStyle w:val="paragraph"/>
        <w:spacing w:before="0" w:beforeAutospacing="0" w:after="0" w:afterAutospacing="0"/>
        <w:ind w:left="141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C0D59CB" w14:textId="77777777" w:rsidR="006966E4" w:rsidRDefault="006966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4F1554FB" w14:textId="77777777" w:rsidR="006966E4" w:rsidRDefault="006966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7EE3AEEC" w14:textId="77777777" w:rsidR="006966E4" w:rsidRDefault="006966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21E0EFA7" w14:textId="006A08E3" w:rsidR="009A55E4" w:rsidRDefault="009A55E4" w:rsidP="00C41D7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>
        <w:rPr>
          <w:rStyle w:val="normaltextrun"/>
          <w:rFonts w:ascii="Calibri" w:hAnsi="Calibri" w:cs="Calibri"/>
          <w:b/>
          <w:bCs/>
          <w:sz w:val="32"/>
          <w:szCs w:val="32"/>
        </w:rPr>
        <w:lastRenderedPageBreak/>
        <w:t>Autor:</w:t>
      </w:r>
    </w:p>
    <w:p w14:paraId="6826623A" w14:textId="77777777" w:rsidR="009C68E0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1. pol. 20. st. - a</w:t>
      </w:r>
      <w:r w:rsidRPr="00A75BE3">
        <w:rPr>
          <w:rFonts w:ascii="Calibri" w:hAnsi="Calibri" w:cs="Calibri"/>
        </w:rPr>
        <w:t>merický povídkář, novinář, autor románů</w:t>
      </w:r>
    </w:p>
    <w:p w14:paraId="18A13BF1" w14:textId="77777777" w:rsidR="00E365C3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Účastnil se 1. světové války</w:t>
      </w:r>
      <w:r w:rsidR="00E365C3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A75BE3">
        <w:rPr>
          <w:rFonts w:ascii="Calibri" w:hAnsi="Calibri" w:cs="Calibri"/>
        </w:rPr>
        <w:t>byl zraněn na italské front</w:t>
      </w:r>
      <w:r w:rsidR="00E365C3">
        <w:rPr>
          <w:rFonts w:ascii="Calibri" w:hAnsi="Calibri" w:cs="Calibri"/>
        </w:rPr>
        <w:t>ě</w:t>
      </w:r>
    </w:p>
    <w:p w14:paraId="36548A93" w14:textId="4F2FA8AA" w:rsidR="00E365C3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V roce 1954 získal Nobelovu cenu za literaturu</w:t>
      </w:r>
      <w:r w:rsidR="008276FC">
        <w:rPr>
          <w:rFonts w:ascii="Calibri" w:hAnsi="Calibri" w:cs="Calibri"/>
        </w:rPr>
        <w:t xml:space="preserve"> (ve stejném roce byl nominován </w:t>
      </w:r>
      <w:proofErr w:type="spellStart"/>
      <w:r w:rsidR="008276FC">
        <w:rPr>
          <w:rFonts w:ascii="Calibri" w:hAnsi="Calibri" w:cs="Calibri"/>
        </w:rPr>
        <w:t>časký</w:t>
      </w:r>
      <w:proofErr w:type="spellEnd"/>
      <w:r w:rsidR="008276FC">
        <w:rPr>
          <w:rFonts w:ascii="Calibri" w:hAnsi="Calibri" w:cs="Calibri"/>
        </w:rPr>
        <w:t xml:space="preserve"> básník Jaroslav Seifert</w:t>
      </w:r>
    </w:p>
    <w:p w14:paraId="62B4C627" w14:textId="77777777" w:rsidR="00E365C3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Po 2. světové válce žil na Kubě</w:t>
      </w:r>
    </w:p>
    <w:p w14:paraId="5380C6B9" w14:textId="29C154A0" w:rsidR="00995AE0" w:rsidRDefault="00995A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Byl 4x ženatý</w:t>
      </w:r>
    </w:p>
    <w:p w14:paraId="5D18027F" w14:textId="0388B494" w:rsidR="00E365C3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Trpěl depresemi, které vyústily v</w:t>
      </w:r>
      <w:r w:rsidR="00E365C3">
        <w:rPr>
          <w:rFonts w:ascii="Calibri" w:hAnsi="Calibri" w:cs="Calibri"/>
        </w:rPr>
        <w:t> </w:t>
      </w:r>
      <w:r w:rsidRPr="00A75BE3">
        <w:rPr>
          <w:rFonts w:ascii="Calibri" w:hAnsi="Calibri" w:cs="Calibri"/>
        </w:rPr>
        <w:t>sebevraždu</w:t>
      </w:r>
    </w:p>
    <w:p w14:paraId="4108E5A2" w14:textId="6B3D8012" w:rsidR="004B382B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Jeho literárními postavami bývají nejčastěji muži, kteří vedou divoký a nebezpečný život (lovci, toreadoři, vojáci</w:t>
      </w:r>
      <w:r w:rsidR="00995AE0">
        <w:rPr>
          <w:rFonts w:ascii="Calibri" w:hAnsi="Calibri" w:cs="Calibri"/>
        </w:rPr>
        <w:t>, RYBÁŘI</w:t>
      </w:r>
      <w:r w:rsidRPr="00A75BE3">
        <w:rPr>
          <w:rFonts w:ascii="Calibri" w:hAnsi="Calibri" w:cs="Calibri"/>
        </w:rPr>
        <w:t xml:space="preserve">). </w:t>
      </w:r>
      <w:r w:rsidR="00995AE0">
        <w:rPr>
          <w:rFonts w:ascii="Calibri" w:hAnsi="Calibri" w:cs="Calibri"/>
        </w:rPr>
        <w:t>Hrdiny stavěl do nebezpečí, kde prokazovali odvahu (Santiago v boji s </w:t>
      </w:r>
      <w:proofErr w:type="spellStart"/>
      <w:r w:rsidR="00995AE0">
        <w:rPr>
          <w:rFonts w:ascii="Calibri" w:hAnsi="Calibri" w:cs="Calibri"/>
        </w:rPr>
        <w:t>marlínem</w:t>
      </w:r>
      <w:proofErr w:type="spellEnd"/>
      <w:r w:rsidR="00995AE0">
        <w:rPr>
          <w:rFonts w:ascii="Calibri" w:hAnsi="Calibri" w:cs="Calibri"/>
        </w:rPr>
        <w:t xml:space="preserve"> a žraloky)</w:t>
      </w:r>
      <w:r w:rsidR="004B382B">
        <w:rPr>
          <w:rFonts w:ascii="Calibri" w:hAnsi="Calibri" w:cs="Calibri"/>
        </w:rPr>
        <w:t xml:space="preserve">, díla bez citového zabarvení, bez komentáře </w:t>
      </w:r>
    </w:p>
    <w:p w14:paraId="22CE1863" w14:textId="11FA0E72" w:rsidR="009C68E0" w:rsidRPr="00A75BE3" w:rsidRDefault="009C68E0" w:rsidP="009C68E0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Většinu děl napsal na základě svých vlastních zkušeností</w:t>
      </w:r>
      <w:r w:rsidR="00995AE0">
        <w:rPr>
          <w:rFonts w:ascii="Calibri" w:hAnsi="Calibri" w:cs="Calibri"/>
        </w:rPr>
        <w:t>, občas cestoval do Afriky</w:t>
      </w:r>
    </w:p>
    <w:p w14:paraId="1CC991E8" w14:textId="77777777" w:rsidR="00BE1BC9" w:rsidRDefault="00BE1BC9" w:rsidP="00BE1BC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20E07276" w14:textId="77777777" w:rsidR="00BE1BC9" w:rsidRPr="009A55E4" w:rsidRDefault="00BE1BC9" w:rsidP="00BE1BC9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D56AA71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Rozbor knihy: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6E97CB37" w14:textId="4F44A58C" w:rsidR="0071284E" w:rsidRDefault="0071284E" w:rsidP="0071284E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4C7B3D05" w14:textId="24392F5A" w:rsidR="000A35BB" w:rsidRDefault="002E5EBE" w:rsidP="0048584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00E365C3">
        <w:rPr>
          <w:rStyle w:val="normaltextrun"/>
          <w:rFonts w:ascii="Calibri" w:hAnsi="Calibri" w:cs="Calibri"/>
          <w:b/>
          <w:bCs/>
          <w:sz w:val="22"/>
          <w:szCs w:val="22"/>
        </w:rPr>
        <w:t>žánr</w:t>
      </w:r>
      <w:r w:rsidR="00C41D78" w:rsidRPr="00E365C3">
        <w:rPr>
          <w:rStyle w:val="normaltextrun"/>
          <w:rFonts w:ascii="Calibri" w:hAnsi="Calibri" w:cs="Calibri"/>
          <w:sz w:val="22"/>
          <w:szCs w:val="22"/>
        </w:rPr>
        <w:t>:</w:t>
      </w:r>
      <w:r w:rsidR="003C658C" w:rsidRPr="00E365C3"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E365C3" w:rsidRPr="00A75BE3">
        <w:rPr>
          <w:rFonts w:ascii="Calibri" w:hAnsi="Calibri" w:cs="Calibri"/>
        </w:rPr>
        <w:t>epika, próza</w:t>
      </w:r>
      <w:r w:rsidR="00E365C3" w:rsidRPr="00E365C3">
        <w:rPr>
          <w:rStyle w:val="tabchar"/>
          <w:rFonts w:ascii="Calibri" w:hAnsi="Calibri" w:cs="Calibri"/>
          <w:sz w:val="22"/>
          <w:szCs w:val="22"/>
        </w:rPr>
        <w:t xml:space="preserve">, </w:t>
      </w:r>
      <w:r w:rsidR="000A35BB" w:rsidRPr="00E365C3">
        <w:rPr>
          <w:rStyle w:val="tabchar"/>
          <w:rFonts w:ascii="Calibri" w:hAnsi="Calibri" w:cs="Calibri"/>
          <w:sz w:val="22"/>
          <w:szCs w:val="22"/>
        </w:rPr>
        <w:t>NOVELA – krátký epický útvar, rozvíjí 1 příběh</w:t>
      </w:r>
    </w:p>
    <w:p w14:paraId="12F90202" w14:textId="77777777" w:rsidR="00E365C3" w:rsidRPr="00E365C3" w:rsidRDefault="00E365C3" w:rsidP="00E365C3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4EC715DF" w14:textId="13F12C00" w:rsidR="00E365C3" w:rsidRDefault="002E5EBE" w:rsidP="00E365C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460FAB">
        <w:rPr>
          <w:rStyle w:val="normaltextrun"/>
          <w:rFonts w:ascii="Calibri" w:hAnsi="Calibri" w:cs="Calibri"/>
          <w:b/>
          <w:bCs/>
          <w:sz w:val="22"/>
          <w:szCs w:val="22"/>
        </w:rPr>
        <w:t>téma</w:t>
      </w:r>
      <w:r w:rsidR="00C41D78">
        <w:rPr>
          <w:rStyle w:val="normaltextrun"/>
          <w:rFonts w:ascii="Calibri" w:hAnsi="Calibri" w:cs="Calibri"/>
          <w:sz w:val="22"/>
          <w:szCs w:val="22"/>
        </w:rPr>
        <w:t xml:space="preserve"> – </w:t>
      </w:r>
      <w:r w:rsidR="00E365C3" w:rsidRPr="00A75BE3">
        <w:rPr>
          <w:rFonts w:ascii="Calibri" w:hAnsi="Calibri" w:cs="Calibri"/>
        </w:rPr>
        <w:t xml:space="preserve">život chudých kubánských rybářů, opravdovým smyslem lidského života nejsou materiální hodnoty, ale uspokojení, </w:t>
      </w:r>
      <w:r w:rsidR="001D4D92">
        <w:rPr>
          <w:rFonts w:ascii="Calibri" w:hAnsi="Calibri" w:cs="Calibri"/>
        </w:rPr>
        <w:t xml:space="preserve">hrdinský </w:t>
      </w:r>
      <w:r w:rsidR="00E365C3" w:rsidRPr="00A75BE3">
        <w:rPr>
          <w:rFonts w:ascii="Calibri" w:hAnsi="Calibri" w:cs="Calibri"/>
        </w:rPr>
        <w:t>boj člověka s přírodou, vnitřní boj člověka</w:t>
      </w:r>
      <w:r w:rsidR="001D4D92">
        <w:rPr>
          <w:rFonts w:ascii="Calibri" w:hAnsi="Calibri" w:cs="Calibri"/>
        </w:rPr>
        <w:t xml:space="preserve"> a jeho vůle</w:t>
      </w:r>
      <w:r w:rsidR="00E365C3" w:rsidRPr="00A75BE3">
        <w:rPr>
          <w:rFonts w:ascii="Calibri" w:hAnsi="Calibri" w:cs="Calibri"/>
        </w:rPr>
        <w:t>, křesťanská symbolika (Santiago), pověrčivost</w:t>
      </w:r>
      <w:r w:rsidR="00093478">
        <w:rPr>
          <w:rFonts w:ascii="Calibri" w:hAnsi="Calibri" w:cs="Calibri"/>
        </w:rPr>
        <w:t xml:space="preserve"> (Santiago překročí hranice a je za to potrestán útokem žraloků)</w:t>
      </w:r>
      <w:r w:rsidR="00E365C3" w:rsidRPr="00A75BE3">
        <w:rPr>
          <w:rFonts w:ascii="Calibri" w:hAnsi="Calibri" w:cs="Calibri"/>
        </w:rPr>
        <w:t>, lidská statečnost a duševní síla</w:t>
      </w:r>
    </w:p>
    <w:p w14:paraId="7AA8CF8E" w14:textId="77777777" w:rsidR="00E365C3" w:rsidRDefault="00E365C3" w:rsidP="00E365C3">
      <w:pPr>
        <w:pStyle w:val="Odstavecseseznamem"/>
        <w:rPr>
          <w:rStyle w:val="normaltextrun"/>
          <w:rFonts w:ascii="Calibri" w:hAnsi="Calibri" w:cs="Calibri"/>
        </w:rPr>
      </w:pPr>
    </w:p>
    <w:p w14:paraId="235E7B31" w14:textId="50EF63AB" w:rsidR="00E365C3" w:rsidRPr="00E365C3" w:rsidRDefault="00E365C3" w:rsidP="00E365C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A75BE3">
        <w:rPr>
          <w:rFonts w:ascii="Calibri" w:hAnsi="Calibri" w:cs="Calibri"/>
          <w:b/>
          <w:bCs/>
        </w:rPr>
        <w:t>Prostor a čas</w:t>
      </w:r>
      <w:r w:rsidRPr="00A75BE3">
        <w:rPr>
          <w:rFonts w:ascii="Calibri" w:hAnsi="Calibri" w:cs="Calibri"/>
        </w:rPr>
        <w:t>: Kubánská vesnice poblíž Havany, pravděpodobně 40. léta 20. století</w:t>
      </w:r>
    </w:p>
    <w:p w14:paraId="469EDDE9" w14:textId="77777777" w:rsidR="00E365C3" w:rsidRDefault="00E365C3" w:rsidP="00E365C3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2EC71EA1" w14:textId="77777777" w:rsidR="00E365C3" w:rsidRPr="00E365C3" w:rsidRDefault="002E5EBE" w:rsidP="00E365C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 w:rsidRPr="00E365C3">
        <w:rPr>
          <w:rStyle w:val="normaltextrun"/>
          <w:rFonts w:ascii="Calibri" w:hAnsi="Calibri" w:cs="Calibri"/>
          <w:b/>
          <w:bCs/>
          <w:sz w:val="22"/>
          <w:szCs w:val="22"/>
        </w:rPr>
        <w:t>stručný děj díla</w:t>
      </w:r>
      <w:r w:rsidR="00B1023A" w:rsidRPr="00E365C3">
        <w:rPr>
          <w:rStyle w:val="normaltextrun"/>
          <w:rFonts w:ascii="Calibri" w:hAnsi="Calibri" w:cs="Calibri"/>
          <w:sz w:val="22"/>
          <w:szCs w:val="22"/>
        </w:rPr>
        <w:t xml:space="preserve">: </w:t>
      </w:r>
    </w:p>
    <w:p w14:paraId="4B353758" w14:textId="5D152C92" w:rsidR="00E365C3" w:rsidRPr="00A75BE3" w:rsidRDefault="001D4D92" w:rsidP="00E365C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Chlapec </w:t>
      </w:r>
      <w:proofErr w:type="spellStart"/>
      <w:r w:rsidR="00E365C3" w:rsidRPr="00A75BE3">
        <w:rPr>
          <w:rFonts w:ascii="Calibri" w:hAnsi="Calibri" w:cs="Calibri"/>
        </w:rPr>
        <w:t>Manolin</w:t>
      </w:r>
      <w:proofErr w:type="spellEnd"/>
      <w:r w:rsidR="00E365C3" w:rsidRPr="00A75BE3">
        <w:rPr>
          <w:rFonts w:ascii="Calibri" w:hAnsi="Calibri" w:cs="Calibri"/>
        </w:rPr>
        <w:t xml:space="preserve"> chodí pomáhat </w:t>
      </w:r>
      <w:proofErr w:type="spellStart"/>
      <w:r w:rsidR="00E365C3" w:rsidRPr="00A75BE3">
        <w:rPr>
          <w:rFonts w:ascii="Calibri" w:hAnsi="Calibri" w:cs="Calibri"/>
        </w:rPr>
        <w:t>Santiagovi</w:t>
      </w:r>
      <w:proofErr w:type="spellEnd"/>
      <w:r w:rsidR="00E365C3" w:rsidRPr="00A75BE3">
        <w:rPr>
          <w:rFonts w:ascii="Calibri" w:hAnsi="Calibri" w:cs="Calibri"/>
        </w:rPr>
        <w:t xml:space="preserve"> s lovením ryb. Starci se však již delší dobu nedaří, a proto </w:t>
      </w:r>
      <w:r w:rsidR="00C23E07">
        <w:rPr>
          <w:rFonts w:ascii="Calibri" w:hAnsi="Calibri" w:cs="Calibri"/>
        </w:rPr>
        <w:t>rozkážou</w:t>
      </w:r>
      <w:r w:rsidR="00E365C3" w:rsidRPr="00A75BE3">
        <w:rPr>
          <w:rFonts w:ascii="Calibri" w:hAnsi="Calibri" w:cs="Calibri"/>
        </w:rPr>
        <w:t xml:space="preserve"> rodiče </w:t>
      </w:r>
      <w:proofErr w:type="spellStart"/>
      <w:r w:rsidR="00E365C3" w:rsidRPr="00A75BE3">
        <w:rPr>
          <w:rFonts w:ascii="Calibri" w:hAnsi="Calibri" w:cs="Calibri"/>
        </w:rPr>
        <w:t>Manolina</w:t>
      </w:r>
      <w:proofErr w:type="spellEnd"/>
      <w:r w:rsidR="00E365C3" w:rsidRPr="00A75BE3">
        <w:rPr>
          <w:rFonts w:ascii="Calibri" w:hAnsi="Calibri" w:cs="Calibri"/>
        </w:rPr>
        <w:t xml:space="preserve"> učit se k</w:t>
      </w:r>
      <w:r w:rsidR="00C23E07">
        <w:rPr>
          <w:rFonts w:ascii="Calibri" w:hAnsi="Calibri" w:cs="Calibri"/>
        </w:rPr>
        <w:t> </w:t>
      </w:r>
      <w:r w:rsidR="00E365C3" w:rsidRPr="00A75BE3">
        <w:rPr>
          <w:rFonts w:ascii="Calibri" w:hAnsi="Calibri" w:cs="Calibri"/>
        </w:rPr>
        <w:t>jinému</w:t>
      </w:r>
      <w:r w:rsidR="00C23E07">
        <w:rPr>
          <w:rFonts w:ascii="Calibri" w:hAnsi="Calibri" w:cs="Calibri"/>
        </w:rPr>
        <w:t>, úspěšnějšímu</w:t>
      </w:r>
      <w:r w:rsidR="00E365C3" w:rsidRPr="00A75BE3">
        <w:rPr>
          <w:rFonts w:ascii="Calibri" w:hAnsi="Calibri" w:cs="Calibri"/>
        </w:rPr>
        <w:t xml:space="preserve"> rybáři do vedlejší vesnice. Santiago vyráží tedy na moře sám a všem dokázat, že dokáže chytit rybu. </w:t>
      </w:r>
      <w:proofErr w:type="spellStart"/>
      <w:r>
        <w:rPr>
          <w:rFonts w:ascii="Calibri" w:hAnsi="Calibri" w:cs="Calibri"/>
        </w:rPr>
        <w:t>Marlín</w:t>
      </w:r>
      <w:proofErr w:type="spellEnd"/>
      <w:r w:rsidR="00E365C3" w:rsidRPr="00A75BE3">
        <w:rPr>
          <w:rFonts w:ascii="Calibri" w:hAnsi="Calibri" w:cs="Calibri"/>
        </w:rPr>
        <w:t xml:space="preserve"> je obrovská </w:t>
      </w:r>
      <w:r>
        <w:rPr>
          <w:rFonts w:ascii="Calibri" w:hAnsi="Calibri" w:cs="Calibri"/>
        </w:rPr>
        <w:t xml:space="preserve">ryba </w:t>
      </w:r>
      <w:r w:rsidR="00E365C3" w:rsidRPr="00A75BE3">
        <w:rPr>
          <w:rFonts w:ascii="Calibri" w:hAnsi="Calibri" w:cs="Calibri"/>
        </w:rPr>
        <w:t xml:space="preserve">a on musí pomalu bojovat o svůj holý život. Na rybu zaútočí žraloci a </w:t>
      </w:r>
      <w:proofErr w:type="spellStart"/>
      <w:r w:rsidR="00E365C3" w:rsidRPr="00A75BE3">
        <w:rPr>
          <w:rFonts w:ascii="Calibri" w:hAnsi="Calibri" w:cs="Calibri"/>
        </w:rPr>
        <w:t>Santiagovi</w:t>
      </w:r>
      <w:proofErr w:type="spellEnd"/>
      <w:r w:rsidR="00E365C3" w:rsidRPr="00A75BE3">
        <w:rPr>
          <w:rFonts w:ascii="Calibri" w:hAnsi="Calibri" w:cs="Calibri"/>
        </w:rPr>
        <w:t xml:space="preserve"> se nepodaří ji zachránit. Do vesnice se tak vrací s rybí kostrou. </w:t>
      </w:r>
      <w:r w:rsidR="006F373A">
        <w:rPr>
          <w:rFonts w:ascii="Calibri" w:hAnsi="Calibri" w:cs="Calibri"/>
        </w:rPr>
        <w:t>(</w:t>
      </w:r>
      <w:r w:rsidR="00E365C3" w:rsidRPr="00A75BE3">
        <w:rPr>
          <w:rFonts w:ascii="Calibri" w:hAnsi="Calibri" w:cs="Calibri"/>
        </w:rPr>
        <w:t>I tak si však získává u vesničanů zpět respekt a obdiv.</w:t>
      </w:r>
      <w:r w:rsidR="006F373A">
        <w:rPr>
          <w:rFonts w:ascii="Calibri" w:hAnsi="Calibri" w:cs="Calibri"/>
        </w:rPr>
        <w:t>)</w:t>
      </w:r>
    </w:p>
    <w:p w14:paraId="2EA2595E" w14:textId="77777777" w:rsidR="000A35BB" w:rsidRDefault="000A35BB" w:rsidP="000A35BB">
      <w:pPr>
        <w:pStyle w:val="Odstavecseseznamem"/>
        <w:rPr>
          <w:rStyle w:val="normaltextrun"/>
          <w:rFonts w:ascii="Calibri" w:hAnsi="Calibri" w:cs="Calibri"/>
          <w:b/>
          <w:bCs/>
        </w:rPr>
      </w:pPr>
    </w:p>
    <w:p w14:paraId="2BF8D9E8" w14:textId="17330F64" w:rsidR="00B1023A" w:rsidRPr="00635EDD" w:rsidRDefault="002E5EBE" w:rsidP="000A35BB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635EDD">
        <w:rPr>
          <w:rStyle w:val="normaltextrun"/>
          <w:rFonts w:ascii="Calibri" w:hAnsi="Calibri" w:cs="Calibri"/>
          <w:b/>
          <w:bCs/>
          <w:sz w:val="22"/>
          <w:szCs w:val="22"/>
        </w:rPr>
        <w:t>typologie postav</w:t>
      </w:r>
      <w:r w:rsidR="00B1023A">
        <w:rPr>
          <w:rStyle w:val="normaltextrun"/>
          <w:rFonts w:ascii="Calibri" w:hAnsi="Calibri" w:cs="Calibri"/>
          <w:sz w:val="22"/>
          <w:szCs w:val="22"/>
        </w:rPr>
        <w:t>:</w:t>
      </w:r>
    </w:p>
    <w:p w14:paraId="1239C013" w14:textId="77777777" w:rsidR="00635EDD" w:rsidRPr="00CC148A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</w:p>
    <w:p w14:paraId="0940CCD2" w14:textId="77777777" w:rsidR="00E365C3" w:rsidRPr="00A75BE3" w:rsidRDefault="00E365C3" w:rsidP="00E365C3">
      <w:pPr>
        <w:pStyle w:val="paragraph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Stařec Santiago – kubánský rybář, má velmi pevnou vůli, tvrdě bojuje, aby se uživil, smysl života v rybaření, introvert, žije v souladu s přírodou, vytrvalý</w:t>
      </w:r>
    </w:p>
    <w:p w14:paraId="15FE4D63" w14:textId="77777777" w:rsidR="00E365C3" w:rsidRPr="00A75BE3" w:rsidRDefault="00E365C3" w:rsidP="00E365C3">
      <w:pPr>
        <w:pStyle w:val="paragraph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 xml:space="preserve">Chlapec </w:t>
      </w:r>
      <w:proofErr w:type="spellStart"/>
      <w:r w:rsidRPr="00A75BE3">
        <w:rPr>
          <w:rFonts w:ascii="Calibri" w:hAnsi="Calibri" w:cs="Calibri"/>
        </w:rPr>
        <w:t>Manolin</w:t>
      </w:r>
      <w:proofErr w:type="spellEnd"/>
      <w:r w:rsidRPr="00A75BE3">
        <w:rPr>
          <w:rFonts w:ascii="Calibri" w:hAnsi="Calibri" w:cs="Calibri"/>
        </w:rPr>
        <w:t xml:space="preserve"> – laskavý, obětavý, má rád Santiaga, chce se dozvědět vše o moři a být nejlepším rybářem</w:t>
      </w:r>
    </w:p>
    <w:p w14:paraId="4AD006BF" w14:textId="19062E04" w:rsidR="002E5EBE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AE2800" w14:textId="0F98B319" w:rsidR="00E365C3" w:rsidRPr="00093478" w:rsidRDefault="002E5EBE" w:rsidP="007E693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093478">
        <w:rPr>
          <w:rStyle w:val="normaltextrun"/>
          <w:rFonts w:ascii="Calibri" w:hAnsi="Calibri" w:cs="Calibri"/>
          <w:b/>
          <w:bCs/>
        </w:rPr>
        <w:t>jazykové prostředky</w:t>
      </w:r>
      <w:r w:rsidRPr="00093478">
        <w:rPr>
          <w:rStyle w:val="eop"/>
          <w:rFonts w:ascii="Calibri" w:hAnsi="Calibri" w:cs="Calibri"/>
        </w:rPr>
        <w:t> </w:t>
      </w:r>
      <w:r w:rsidR="009A55E4" w:rsidRPr="00093478">
        <w:rPr>
          <w:rStyle w:val="eop"/>
          <w:rFonts w:ascii="Calibri" w:hAnsi="Calibri" w:cs="Calibri"/>
        </w:rPr>
        <w:t>–</w:t>
      </w:r>
      <w:r w:rsidR="009A55E4" w:rsidRPr="00093478">
        <w:rPr>
          <w:rFonts w:ascii="Segoe UI" w:hAnsi="Segoe UI" w:cs="Segoe UI"/>
        </w:rPr>
        <w:t xml:space="preserve"> </w:t>
      </w:r>
      <w:r w:rsidR="00E365C3" w:rsidRPr="00A75BE3">
        <w:rPr>
          <w:rFonts w:ascii="Calibri" w:hAnsi="Calibri" w:cs="Calibri"/>
        </w:rPr>
        <w:t>spisovný jazyk, rybářská terminologie, vyprávěcí a popisné části, převažují monology starce, slova se symbolickými významy</w:t>
      </w:r>
    </w:p>
    <w:p w14:paraId="6B0D82B1" w14:textId="6BE70F17" w:rsidR="002E5EBE" w:rsidRPr="00093478" w:rsidRDefault="002E5EBE" w:rsidP="007E693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proofErr w:type="gramStart"/>
      <w:r w:rsidRPr="00093478">
        <w:rPr>
          <w:rStyle w:val="normaltextrun"/>
          <w:rFonts w:ascii="Calibri" w:hAnsi="Calibri" w:cs="Calibri"/>
          <w:b/>
          <w:bCs/>
        </w:rPr>
        <w:t>forma</w:t>
      </w:r>
      <w:r w:rsidR="009A55E4" w:rsidRPr="00093478">
        <w:rPr>
          <w:rStyle w:val="normaltextrun"/>
          <w:rFonts w:ascii="Calibri" w:hAnsi="Calibri" w:cs="Calibri"/>
        </w:rPr>
        <w:t xml:space="preserve"> - </w:t>
      </w:r>
      <w:proofErr w:type="spellStart"/>
      <w:r w:rsidR="00CC148A" w:rsidRPr="00093478">
        <w:rPr>
          <w:rStyle w:val="normaltextrun"/>
          <w:rFonts w:ascii="Calibri" w:hAnsi="Calibri" w:cs="Calibri"/>
        </w:rPr>
        <w:t>er</w:t>
      </w:r>
      <w:proofErr w:type="spellEnd"/>
      <w:proofErr w:type="gramEnd"/>
      <w:r w:rsidR="009A55E4" w:rsidRPr="00093478">
        <w:rPr>
          <w:rStyle w:val="normaltextrun"/>
          <w:rFonts w:ascii="Calibri" w:hAnsi="Calibri" w:cs="Calibri"/>
        </w:rPr>
        <w:t>- forma</w:t>
      </w:r>
      <w:r w:rsidR="00093478" w:rsidRPr="00093478">
        <w:rPr>
          <w:rStyle w:val="normaltextrun"/>
          <w:rFonts w:ascii="Calibri" w:hAnsi="Calibri" w:cs="Calibri"/>
        </w:rPr>
        <w:t>, vypravěč je vševědoucí, je vně děje</w:t>
      </w:r>
    </w:p>
    <w:p w14:paraId="16EA9ACD" w14:textId="1DC480F7" w:rsidR="00E365C3" w:rsidRPr="00A75BE3" w:rsidRDefault="002E5EBE" w:rsidP="00E365C3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093478">
        <w:rPr>
          <w:rStyle w:val="normaltextrun"/>
          <w:rFonts w:ascii="Calibri" w:hAnsi="Calibri" w:cs="Calibri"/>
          <w:b/>
          <w:bCs/>
        </w:rPr>
        <w:lastRenderedPageBreak/>
        <w:t>způsob vypravování</w:t>
      </w:r>
      <w:r w:rsidRPr="00093478">
        <w:rPr>
          <w:rStyle w:val="eop"/>
          <w:rFonts w:ascii="Calibri" w:hAnsi="Calibri" w:cs="Calibri"/>
        </w:rPr>
        <w:t> </w:t>
      </w:r>
      <w:r w:rsidR="009A55E4" w:rsidRPr="00093478">
        <w:rPr>
          <w:rStyle w:val="eop"/>
          <w:rFonts w:ascii="Calibri" w:hAnsi="Calibri" w:cs="Calibri"/>
        </w:rPr>
        <w:t xml:space="preserve">– </w:t>
      </w:r>
      <w:r w:rsidR="00E365C3" w:rsidRPr="00A75BE3">
        <w:rPr>
          <w:rFonts w:ascii="Calibri" w:hAnsi="Calibri" w:cs="Calibri"/>
        </w:rPr>
        <w:t>Děj je chronologický, objevují se retrospektivní pasáže, kdy stařec vzpomíná na své mládí, čtenář musí využít podtext a sám si domyslet některé souvislosti</w:t>
      </w:r>
      <w:r w:rsidR="00C23E07" w:rsidRPr="00093478">
        <w:rPr>
          <w:rFonts w:ascii="Calibri" w:hAnsi="Calibri" w:cs="Calibri"/>
        </w:rPr>
        <w:t>; bez kapitol</w:t>
      </w:r>
    </w:p>
    <w:p w14:paraId="0CC0BD7F" w14:textId="4141648B" w:rsidR="009A55E4" w:rsidRPr="00E365C3" w:rsidRDefault="009A55E4" w:rsidP="00722EEF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14947100" w14:textId="77777777" w:rsidR="00266DE8" w:rsidRDefault="00266DE8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886FBD0" w14:textId="77777777" w:rsidR="000D6F25" w:rsidRDefault="000D6F25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44A4237A" w14:textId="52A810AC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3C658C">
        <w:rPr>
          <w:rStyle w:val="eop"/>
          <w:rFonts w:ascii="Calibri" w:hAnsi="Calibri" w:cs="Calibri"/>
          <w:b/>
          <w:bCs/>
          <w:sz w:val="28"/>
          <w:szCs w:val="28"/>
        </w:rPr>
        <w:t>Další údaje o knize:</w:t>
      </w:r>
      <w:r w:rsidRPr="003C658C">
        <w:rPr>
          <w:rStyle w:val="eop"/>
          <w:rFonts w:ascii="Calibri" w:hAnsi="Calibri" w:cs="Calibri"/>
          <w:sz w:val="22"/>
          <w:szCs w:val="22"/>
        </w:rPr>
        <w:t xml:space="preserve"> </w:t>
      </w:r>
    </w:p>
    <w:p w14:paraId="52E08D47" w14:textId="77777777" w:rsidR="003C658C" w:rsidRDefault="003C658C" w:rsidP="009A55E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18C852EB" w14:textId="368BF304" w:rsidR="00A75BE3" w:rsidRDefault="00B703AA" w:rsidP="00B703AA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V boji se dvěma žraloky se vyskytla nesmyslná věta: Stařec mu veslem vrazil nůž do mozku.</w:t>
      </w:r>
      <w:r w:rsidR="00A75BE3" w:rsidRPr="00A75BE3">
        <w:rPr>
          <w:rFonts w:ascii="Calibri" w:hAnsi="Calibri" w:cs="Calibri"/>
        </w:rPr>
        <w:t> </w:t>
      </w:r>
    </w:p>
    <w:p w14:paraId="5B581FB4" w14:textId="57AF8A04" w:rsidR="004B382B" w:rsidRDefault="004B382B" w:rsidP="00B703AA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Poslední kniha, kterou napsal</w:t>
      </w:r>
    </w:p>
    <w:p w14:paraId="5B340C58" w14:textId="421D628C" w:rsidR="00093478" w:rsidRPr="00A75BE3" w:rsidRDefault="00093478" w:rsidP="00B703AA">
      <w:pPr>
        <w:pStyle w:val="paragraph"/>
        <w:numPr>
          <w:ilvl w:val="0"/>
          <w:numId w:val="3"/>
        </w:numPr>
        <w:spacing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>Člověk by měl být vytrvalý a neměl by se vzdávat</w:t>
      </w:r>
    </w:p>
    <w:p w14:paraId="5821B5E5" w14:textId="77777777" w:rsidR="00A75BE3" w:rsidRPr="00A75BE3" w:rsidRDefault="00A75BE3" w:rsidP="00A75BE3">
      <w:pPr>
        <w:pStyle w:val="paragraph"/>
        <w:spacing w:after="0" w:afterAutospacing="0"/>
        <w:textAlignment w:val="baseline"/>
        <w:rPr>
          <w:rFonts w:ascii="Calibri" w:hAnsi="Calibri" w:cs="Calibri"/>
        </w:rPr>
      </w:pPr>
      <w:r w:rsidRPr="00A75BE3">
        <w:rPr>
          <w:rFonts w:ascii="Calibri" w:hAnsi="Calibri" w:cs="Calibri"/>
        </w:rPr>
        <w:t> </w:t>
      </w:r>
    </w:p>
    <w:p w14:paraId="092AAC54" w14:textId="4639D684" w:rsidR="00A75BE3" w:rsidRDefault="00A75BE3" w:rsidP="00A75B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1D9A9FB3" w14:textId="681580A9" w:rsidR="005177AE" w:rsidRDefault="005177AE" w:rsidP="005177AE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039B690A" w14:textId="77777777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3A5DD7F3" w14:textId="4101F832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b/>
          <w:bCs/>
          <w:sz w:val="28"/>
          <w:szCs w:val="28"/>
        </w:rPr>
        <w:t>Doplňující otázky</w:t>
      </w:r>
    </w:p>
    <w:p w14:paraId="772D8820" w14:textId="28CC2AEA" w:rsidR="00460FAB" w:rsidRDefault="00460FAB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3B970D14" w14:textId="70157268" w:rsidR="00460FAB" w:rsidRDefault="00460FAB" w:rsidP="00266DE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  <w:r>
        <w:rPr>
          <w:rStyle w:val="eop"/>
          <w:rFonts w:ascii="Arial" w:hAnsi="Arial" w:cs="Arial"/>
        </w:rPr>
        <w:t> </w:t>
      </w:r>
    </w:p>
    <w:p w14:paraId="400D179B" w14:textId="5DEA857D" w:rsidR="00266DE8" w:rsidRPr="001D4D92" w:rsidRDefault="001D4D92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Kam stařec vyplouval? (Do Golfského proudu)</w:t>
      </w:r>
    </w:p>
    <w:p w14:paraId="453897FA" w14:textId="30878572" w:rsidR="001D4D92" w:rsidRPr="00C23E07" w:rsidRDefault="001D4D92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Kolik dní stařec nic nechytil? (</w:t>
      </w:r>
      <w:r w:rsidR="00C23E07">
        <w:rPr>
          <w:rStyle w:val="eop"/>
          <w:rFonts w:ascii="Calibri" w:hAnsi="Calibri" w:cs="Calibri"/>
          <w:sz w:val="28"/>
          <w:szCs w:val="28"/>
        </w:rPr>
        <w:t>40)</w:t>
      </w:r>
    </w:p>
    <w:p w14:paraId="464E77E4" w14:textId="70C01366" w:rsidR="00C23E07" w:rsidRPr="00C23E07" w:rsidRDefault="00C23E07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 xml:space="preserve">Kolik let měl </w:t>
      </w:r>
      <w:proofErr w:type="spellStart"/>
      <w:r>
        <w:rPr>
          <w:rStyle w:val="eop"/>
          <w:rFonts w:ascii="Calibri" w:hAnsi="Calibri" w:cs="Calibri"/>
          <w:sz w:val="28"/>
          <w:szCs w:val="28"/>
        </w:rPr>
        <w:t>Manolin</w:t>
      </w:r>
      <w:proofErr w:type="spellEnd"/>
      <w:r>
        <w:rPr>
          <w:rStyle w:val="eop"/>
          <w:rFonts w:ascii="Calibri" w:hAnsi="Calibri" w:cs="Calibri"/>
          <w:sz w:val="28"/>
          <w:szCs w:val="28"/>
        </w:rPr>
        <w:t>, když začal se Santiagem jezdit na moře? (5)</w:t>
      </w:r>
    </w:p>
    <w:p w14:paraId="258B2DDF" w14:textId="7AC31D4A" w:rsidR="00C23E07" w:rsidRPr="00EA302D" w:rsidRDefault="00C23E07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O kterém sportu se nejvíce ba</w:t>
      </w:r>
      <w:r w:rsidR="00EA302D">
        <w:rPr>
          <w:rStyle w:val="eop"/>
          <w:rFonts w:ascii="Calibri" w:hAnsi="Calibri" w:cs="Calibri"/>
          <w:sz w:val="28"/>
          <w:szCs w:val="28"/>
        </w:rPr>
        <w:t>vili? (O baseballu)</w:t>
      </w:r>
    </w:p>
    <w:p w14:paraId="19BB3365" w14:textId="4D7BACFC" w:rsidR="00EA302D" w:rsidRPr="00EA302D" w:rsidRDefault="00EA302D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Na co chytil stařec rybu? (Na tuňáka)</w:t>
      </w:r>
    </w:p>
    <w:p w14:paraId="78BA52EF" w14:textId="510100BA" w:rsidR="00EA302D" w:rsidRPr="006F373A" w:rsidRDefault="00EA302D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Jak velká byla ryba, kterou stařec chyti</w:t>
      </w:r>
      <w:r w:rsidR="006F373A">
        <w:rPr>
          <w:rStyle w:val="eop"/>
          <w:rFonts w:ascii="Calibri" w:hAnsi="Calibri" w:cs="Calibri"/>
          <w:sz w:val="28"/>
          <w:szCs w:val="28"/>
        </w:rPr>
        <w:t>l? (5,5 metru)</w:t>
      </w:r>
    </w:p>
    <w:p w14:paraId="2C74C587" w14:textId="082BA8FD" w:rsidR="006F373A" w:rsidRDefault="006F373A" w:rsidP="001D4D92">
      <w:pPr>
        <w:pStyle w:val="paragraph"/>
        <w:numPr>
          <w:ilvl w:val="2"/>
          <w:numId w:val="25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  <w:r>
        <w:rPr>
          <w:rStyle w:val="eop"/>
          <w:rFonts w:ascii="Calibri" w:hAnsi="Calibri" w:cs="Calibri"/>
          <w:sz w:val="28"/>
          <w:szCs w:val="28"/>
        </w:rPr>
        <w:t>Ve většině obsahů se píše, že lidé starce přivítali a obdivovali. Jaký je skutečný závěr? (Kostru ryby, kterou číšník nazval žralok, obdivovala turistka. Stařec spal a zdálo se mu o lvech.)</w:t>
      </w:r>
    </w:p>
    <w:p w14:paraId="7E0632E9" w14:textId="77777777" w:rsidR="00266DE8" w:rsidRPr="00460FAB" w:rsidRDefault="00266DE8" w:rsidP="000D6F25">
      <w:pPr>
        <w:pStyle w:val="paragraph"/>
        <w:spacing w:before="0" w:beforeAutospacing="0" w:after="0" w:afterAutospacing="0"/>
        <w:ind w:left="144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p w14:paraId="705F0B5A" w14:textId="77777777" w:rsidR="00266DE8" w:rsidRPr="00460FAB" w:rsidRDefault="00266DE8" w:rsidP="00266DE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266DE8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1D6"/>
    <w:multiLevelType w:val="hybridMultilevel"/>
    <w:tmpl w:val="EBFEF6F8"/>
    <w:lvl w:ilvl="0" w:tplc="9134171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11FB7"/>
    <w:multiLevelType w:val="multilevel"/>
    <w:tmpl w:val="136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b w:val="0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73879"/>
    <w:multiLevelType w:val="multilevel"/>
    <w:tmpl w:val="B8A8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0A35C8"/>
    <w:multiLevelType w:val="multilevel"/>
    <w:tmpl w:val="EFB0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25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763182">
    <w:abstractNumId w:val="4"/>
  </w:num>
  <w:num w:numId="2" w16cid:durableId="1335956581">
    <w:abstractNumId w:val="8"/>
  </w:num>
  <w:num w:numId="3" w16cid:durableId="507716361">
    <w:abstractNumId w:val="11"/>
  </w:num>
  <w:num w:numId="4" w16cid:durableId="537090431">
    <w:abstractNumId w:val="16"/>
  </w:num>
  <w:num w:numId="5" w16cid:durableId="933392518">
    <w:abstractNumId w:val="14"/>
  </w:num>
  <w:num w:numId="6" w16cid:durableId="513037436">
    <w:abstractNumId w:val="17"/>
  </w:num>
  <w:num w:numId="7" w16cid:durableId="1701009628">
    <w:abstractNumId w:val="5"/>
  </w:num>
  <w:num w:numId="8" w16cid:durableId="519853660">
    <w:abstractNumId w:val="13"/>
  </w:num>
  <w:num w:numId="9" w16cid:durableId="1672028820">
    <w:abstractNumId w:val="22"/>
  </w:num>
  <w:num w:numId="10" w16cid:durableId="904145743">
    <w:abstractNumId w:val="15"/>
  </w:num>
  <w:num w:numId="11" w16cid:durableId="1721519770">
    <w:abstractNumId w:val="10"/>
  </w:num>
  <w:num w:numId="12" w16cid:durableId="1879926167">
    <w:abstractNumId w:val="12"/>
  </w:num>
  <w:num w:numId="13" w16cid:durableId="1033726147">
    <w:abstractNumId w:val="1"/>
  </w:num>
  <w:num w:numId="14" w16cid:durableId="681857685">
    <w:abstractNumId w:val="23"/>
  </w:num>
  <w:num w:numId="15" w16cid:durableId="77407341">
    <w:abstractNumId w:val="24"/>
  </w:num>
  <w:num w:numId="16" w16cid:durableId="1116220612">
    <w:abstractNumId w:val="6"/>
  </w:num>
  <w:num w:numId="17" w16cid:durableId="1974094726">
    <w:abstractNumId w:val="2"/>
  </w:num>
  <w:num w:numId="18" w16cid:durableId="1757049747">
    <w:abstractNumId w:val="7"/>
  </w:num>
  <w:num w:numId="19" w16cid:durableId="973557893">
    <w:abstractNumId w:val="9"/>
  </w:num>
  <w:num w:numId="20" w16cid:durableId="197861079">
    <w:abstractNumId w:val="20"/>
  </w:num>
  <w:num w:numId="21" w16cid:durableId="2075348960">
    <w:abstractNumId w:val="25"/>
  </w:num>
  <w:num w:numId="22" w16cid:durableId="1260722238">
    <w:abstractNumId w:val="19"/>
  </w:num>
  <w:num w:numId="23" w16cid:durableId="2135708620">
    <w:abstractNumId w:val="3"/>
  </w:num>
  <w:num w:numId="24" w16cid:durableId="880677856">
    <w:abstractNumId w:val="0"/>
  </w:num>
  <w:num w:numId="25" w16cid:durableId="323893701">
    <w:abstractNumId w:val="18"/>
  </w:num>
  <w:num w:numId="26" w16cid:durableId="7687393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57F66"/>
    <w:rsid w:val="0006690C"/>
    <w:rsid w:val="00093478"/>
    <w:rsid w:val="000A35BB"/>
    <w:rsid w:val="000D6F25"/>
    <w:rsid w:val="000F16C3"/>
    <w:rsid w:val="001968CA"/>
    <w:rsid w:val="001D4D92"/>
    <w:rsid w:val="002140C7"/>
    <w:rsid w:val="00266DE8"/>
    <w:rsid w:val="002802D6"/>
    <w:rsid w:val="002955C1"/>
    <w:rsid w:val="002E5EBE"/>
    <w:rsid w:val="003C658C"/>
    <w:rsid w:val="00460FAB"/>
    <w:rsid w:val="004B382B"/>
    <w:rsid w:val="005177AE"/>
    <w:rsid w:val="00601808"/>
    <w:rsid w:val="006069CE"/>
    <w:rsid w:val="00635EDD"/>
    <w:rsid w:val="00692E0F"/>
    <w:rsid w:val="006966E4"/>
    <w:rsid w:val="006E4A83"/>
    <w:rsid w:val="006F373A"/>
    <w:rsid w:val="0071284E"/>
    <w:rsid w:val="008276FC"/>
    <w:rsid w:val="00861F02"/>
    <w:rsid w:val="00887A69"/>
    <w:rsid w:val="00995AE0"/>
    <w:rsid w:val="009A55E4"/>
    <w:rsid w:val="009C68E0"/>
    <w:rsid w:val="009E33A7"/>
    <w:rsid w:val="00A142E1"/>
    <w:rsid w:val="00A75BE3"/>
    <w:rsid w:val="00B1023A"/>
    <w:rsid w:val="00B703AA"/>
    <w:rsid w:val="00BD18C2"/>
    <w:rsid w:val="00BE1BC9"/>
    <w:rsid w:val="00C23E07"/>
    <w:rsid w:val="00C41D78"/>
    <w:rsid w:val="00CA0306"/>
    <w:rsid w:val="00CC148A"/>
    <w:rsid w:val="00CF7B24"/>
    <w:rsid w:val="00DB5230"/>
    <w:rsid w:val="00E365C3"/>
    <w:rsid w:val="00EA302D"/>
    <w:rsid w:val="00F52FCA"/>
    <w:rsid w:val="00FB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0A35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6533D-9338-403B-9CD7-668ADC0CE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3</Pages>
  <Words>585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15</cp:revision>
  <dcterms:created xsi:type="dcterms:W3CDTF">2025-09-10T05:26:00Z</dcterms:created>
  <dcterms:modified xsi:type="dcterms:W3CDTF">2026-01-04T19:38:00Z</dcterms:modified>
</cp:coreProperties>
</file>