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CE77" w14:textId="4EA3C313" w:rsidR="002E5EBE" w:rsidRDefault="002E5EBE" w:rsidP="002E5EBE">
      <w:pPr>
        <w:jc w:val="center"/>
      </w:pPr>
      <w:r w:rsidRPr="002E5EBE">
        <w:rPr>
          <w:b/>
          <w:bCs/>
          <w:sz w:val="40"/>
          <w:szCs w:val="40"/>
        </w:rPr>
        <w:t xml:space="preserve">ERICH MARIA </w:t>
      </w:r>
      <w:proofErr w:type="gramStart"/>
      <w:r w:rsidRPr="002E5EBE">
        <w:rPr>
          <w:b/>
          <w:bCs/>
          <w:sz w:val="40"/>
          <w:szCs w:val="40"/>
        </w:rPr>
        <w:t>REMARQUE</w:t>
      </w:r>
      <w:r>
        <w:rPr>
          <w:b/>
          <w:bCs/>
          <w:sz w:val="40"/>
          <w:szCs w:val="40"/>
        </w:rPr>
        <w:t xml:space="preserve">: </w:t>
      </w:r>
      <w:r w:rsidRPr="002E5EBE">
        <w:rPr>
          <w:b/>
          <w:bCs/>
          <w:sz w:val="40"/>
          <w:szCs w:val="40"/>
        </w:rPr>
        <w:t xml:space="preserve"> NA</w:t>
      </w:r>
      <w:proofErr w:type="gramEnd"/>
      <w:r w:rsidRPr="002E5EBE">
        <w:rPr>
          <w:b/>
          <w:bCs/>
          <w:sz w:val="40"/>
          <w:szCs w:val="40"/>
        </w:rPr>
        <w:t xml:space="preserve"> ZÁPADNÍ FRONTĚ KLID</w:t>
      </w:r>
      <w:r w:rsidRPr="002E5EBE">
        <w:t xml:space="preserve"> 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2F784479" w:rsidR="002E5EBE" w:rsidRPr="006069C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>Světová literatura 1. poloviny 2O. století</w:t>
      </w:r>
    </w:p>
    <w:p w14:paraId="49C5753F" w14:textId="33E7A7A1" w:rsidR="002E5EBE" w:rsidRPr="006069C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5916A4E0" w14:textId="18A74935" w:rsidR="002E5EBE" w:rsidRDefault="002E5EBE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Reakce na 1. světovou válku – otřesné zkušenosti a strašné zážitky</w:t>
      </w:r>
    </w:p>
    <w:p w14:paraId="64B0339E" w14:textId="76DCBD08" w:rsidR="002E5EBE" w:rsidRDefault="002E5EBE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Psal tuto knihu, protože chtěl varovat další generaci </w:t>
      </w:r>
      <w:r w:rsidR="00692E0F">
        <w:rPr>
          <w:rStyle w:val="normaltextrun"/>
          <w:rFonts w:ascii="Calibri" w:hAnsi="Calibri" w:cs="Calibri"/>
          <w:sz w:val="22"/>
          <w:szCs w:val="22"/>
        </w:rPr>
        <w:t>(to se nevyplnilo)</w:t>
      </w:r>
    </w:p>
    <w:p w14:paraId="0D4CE4E1" w14:textId="54309754" w:rsidR="00692E0F" w:rsidRDefault="00692E0F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Blízký autorům ZTRACENÉ GENERACE (nebývá tam zařazen) – generace zničená válkou, ztráta ideálů o životě, smrti (o tom často uvažuje hlavní postava knihy), neumí se zařadit do běžného života (to je vidět, když Pavel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Baumer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 přijede domů, nedokáže se bavit s ostatními lidmi, kteří nezažili válku osobně, mají o ní jen nereálné představy, je mu líp, když se vrátí zpátky na bojiště)</w:t>
      </w:r>
    </w:p>
    <w:p w14:paraId="672A4B21" w14:textId="77777777" w:rsidR="00DB5230" w:rsidRDefault="00DB5230" w:rsidP="00DB523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6051F9C" w14:textId="3430444B" w:rsidR="00FB5DE7" w:rsidRPr="00460FAB" w:rsidRDefault="00FB5DE7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</w:p>
    <w:p w14:paraId="30FF5615" w14:textId="77777777" w:rsidR="0006690C" w:rsidRDefault="0006690C" w:rsidP="0006690C"/>
    <w:p w14:paraId="09EFF4D0" w14:textId="77777777" w:rsidR="0006690C" w:rsidRPr="0006690C" w:rsidRDefault="0006690C" w:rsidP="0006690C">
      <w:pPr>
        <w:rPr>
          <w:b/>
          <w:bCs/>
        </w:rPr>
      </w:pPr>
      <w:r w:rsidRPr="0006690C">
        <w:rPr>
          <w:b/>
          <w:bCs/>
        </w:rPr>
        <w:t xml:space="preserve">Romain </w:t>
      </w:r>
      <w:proofErr w:type="gramStart"/>
      <w:r w:rsidRPr="0006690C">
        <w:rPr>
          <w:b/>
          <w:bCs/>
        </w:rPr>
        <w:t>Rolland - Petr</w:t>
      </w:r>
      <w:proofErr w:type="gramEnd"/>
      <w:r w:rsidRPr="0006690C">
        <w:rPr>
          <w:b/>
          <w:bCs/>
        </w:rPr>
        <w:t xml:space="preserve"> a Lucie (Francie)</w:t>
      </w:r>
    </w:p>
    <w:p w14:paraId="599937BE" w14:textId="73E47767" w:rsidR="0006690C" w:rsidRPr="0006690C" w:rsidRDefault="0006690C" w:rsidP="0006690C">
      <w:pPr>
        <w:rPr>
          <w:b/>
          <w:bCs/>
        </w:rPr>
      </w:pPr>
      <w:r w:rsidRPr="0006690C">
        <w:rPr>
          <w:b/>
          <w:bCs/>
        </w:rPr>
        <w:t xml:space="preserve">Ernest </w:t>
      </w:r>
      <w:proofErr w:type="spellStart"/>
      <w:r w:rsidRPr="0006690C">
        <w:rPr>
          <w:b/>
          <w:bCs/>
        </w:rPr>
        <w:t>Hemingway</w:t>
      </w:r>
      <w:proofErr w:type="spellEnd"/>
      <w:r w:rsidRPr="0006690C">
        <w:rPr>
          <w:b/>
          <w:bCs/>
        </w:rPr>
        <w:t xml:space="preserve"> (USA) - Stařec a moře, Sbohem, armádo, Komu zvoní </w:t>
      </w:r>
    </w:p>
    <w:p w14:paraId="7954E4BC" w14:textId="77777777" w:rsidR="00FB5DE7" w:rsidRPr="00FB5DE7" w:rsidRDefault="00FB5DE7" w:rsidP="00FB5DE7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</w:rPr>
      </w:pPr>
    </w:p>
    <w:p w14:paraId="17C69179" w14:textId="77777777" w:rsidR="002E5EBE" w:rsidRDefault="002E5EBE" w:rsidP="002E5EBE">
      <w:pPr>
        <w:pStyle w:val="paragraph"/>
        <w:spacing w:before="0" w:beforeAutospacing="0" w:after="0" w:afterAutospacing="0"/>
        <w:ind w:left="141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576711" w14:textId="0DD2E974" w:rsidR="00460FAB" w:rsidRDefault="00460FA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F52B2F9" w14:textId="52A8DE43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3638815" w14:textId="0C685C02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A9E6C0E" w14:textId="4AA418D2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45911EC" w14:textId="38115836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C71E26B" w14:textId="0807CB56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E105904" w14:textId="4433BFD3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052E589" w14:textId="573C711D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4CC5627" w14:textId="6E11F03B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139EE03" w14:textId="666CB630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3964C1E" w14:textId="67F2FE54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013B7DA" w14:textId="3F811025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5552F49" w14:textId="4003E72D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0C87326" w14:textId="77777777" w:rsidR="00311F41" w:rsidRDefault="00311F41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37737FF" w14:textId="77777777" w:rsidR="00460FAB" w:rsidRDefault="00460FA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591C0E2" w14:textId="77777777" w:rsidR="00460FAB" w:rsidRDefault="00460FA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Autor:</w:t>
      </w:r>
    </w:p>
    <w:p w14:paraId="31DFA89E" w14:textId="77777777" w:rsidR="00460FAB" w:rsidRDefault="00460FAB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10D5838D" w14:textId="68339FAD" w:rsidR="009A55E4" w:rsidRDefault="009A55E4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Žil od konce 19.st. do 2. poloviny 2O. století – zažil obě světové války</w:t>
      </w:r>
    </w:p>
    <w:p w14:paraId="1F81966D" w14:textId="6D6DB5AF" w:rsidR="009A55E4" w:rsidRDefault="009A55E4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NĚMECKÝ prozaik (psal romány a 1 drama)</w:t>
      </w:r>
      <w:r w:rsidR="00CA0306">
        <w:rPr>
          <w:rStyle w:val="normaltextrun"/>
          <w:rFonts w:ascii="Calibri" w:hAnsi="Calibri" w:cs="Calibri"/>
          <w:sz w:val="22"/>
          <w:szCs w:val="22"/>
        </w:rPr>
        <w:t>, první knihu napsal ve 30 letech, měla velký úspěch</w:t>
      </w:r>
    </w:p>
    <w:p w14:paraId="45806AA9" w14:textId="2FCF77D0" w:rsidR="009A55E4" w:rsidRDefault="009A55E4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Jako DOBROVOLNÍK odešel do 1. světové války (objevuje se v knize)</w:t>
      </w:r>
    </w:p>
    <w:p w14:paraId="45344113" w14:textId="707160CB" w:rsidR="009A55E4" w:rsidRDefault="009A55E4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Vystupoval proti válce, v době německého fašismu se stal zakázaným autorem, ztratil německé občanství, odjel do NY, získal americké občanství</w:t>
      </w:r>
    </w:p>
    <w:p w14:paraId="489B2D9A" w14:textId="4D04F227" w:rsidR="003C658C" w:rsidRDefault="003C658C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Po válce do Švýcarska, zemřel na srdeční chorobu</w:t>
      </w:r>
    </w:p>
    <w:p w14:paraId="51CAAE24" w14:textId="67876B19" w:rsidR="00311F41" w:rsidRDefault="00311F41" w:rsidP="00311F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4CDA8B6" w14:textId="77777777" w:rsidR="00311F41" w:rsidRPr="00460FAB" w:rsidRDefault="00311F41" w:rsidP="00311F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60CE11A0" w14:textId="77777777" w:rsidR="00311F41" w:rsidRDefault="00311F41" w:rsidP="00311F41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5C871A37" w14:textId="77777777" w:rsidR="00311F41" w:rsidRPr="006069CE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069CE">
        <w:rPr>
          <w:b/>
          <w:bCs/>
        </w:rPr>
        <w:t>Cesta zpátky</w:t>
      </w:r>
      <w:r w:rsidRPr="002E5EBE">
        <w:t xml:space="preserve"> – volné pokračování románu Na západní frontě klid, o Německu po první světové válce </w:t>
      </w:r>
    </w:p>
    <w:p w14:paraId="460589D2" w14:textId="77777777" w:rsidR="00311F41" w:rsidRPr="006069CE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b/>
          <w:bCs/>
        </w:rPr>
        <w:t xml:space="preserve">Tři kamarádi, </w:t>
      </w:r>
      <w:r w:rsidRPr="006069CE">
        <w:rPr>
          <w:b/>
          <w:bCs/>
        </w:rPr>
        <w:t>Miluj bližního svého</w:t>
      </w:r>
      <w:r>
        <w:rPr>
          <w:b/>
          <w:bCs/>
        </w:rPr>
        <w:t xml:space="preserve"> </w:t>
      </w:r>
      <w:r>
        <w:t>– oslava přátelství, lásky</w:t>
      </w:r>
    </w:p>
    <w:p w14:paraId="5D850EF6" w14:textId="77777777" w:rsidR="00311F41" w:rsidRPr="006069CE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069CE">
        <w:rPr>
          <w:b/>
          <w:bCs/>
        </w:rPr>
        <w:t>Vítězný oblouk, Černý obelisk</w:t>
      </w:r>
      <w:r w:rsidRPr="002E5EBE">
        <w:t xml:space="preserve"> – romány o osudech vojáků z 1. sv. války a jejich „návratech“ do života </w:t>
      </w:r>
    </w:p>
    <w:p w14:paraId="549BCCC1" w14:textId="77777777" w:rsidR="00311F41" w:rsidRPr="006069CE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069CE">
        <w:rPr>
          <w:b/>
          <w:bCs/>
        </w:rPr>
        <w:t>Jiskra života, Čas žít, čas umírat</w:t>
      </w:r>
      <w:r>
        <w:rPr>
          <w:b/>
          <w:bCs/>
        </w:rPr>
        <w:t xml:space="preserve"> – </w:t>
      </w:r>
      <w:r>
        <w:t>romány o 2. světové válce, nástupu fašismu, koncentračních táborech</w:t>
      </w:r>
    </w:p>
    <w:p w14:paraId="780AFCB3" w14:textId="77777777" w:rsidR="00311F41" w:rsidRPr="006069CE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069CE">
        <w:rPr>
          <w:b/>
          <w:bCs/>
        </w:rPr>
        <w:t>Nebe nezná vyvolených, Noc v Lisabonu</w:t>
      </w:r>
      <w:r w:rsidRPr="002E5EBE">
        <w:t xml:space="preserve">, </w:t>
      </w:r>
      <w:r w:rsidRPr="006069CE">
        <w:rPr>
          <w:b/>
          <w:bCs/>
        </w:rPr>
        <w:t>Zaslíbená země</w:t>
      </w:r>
      <w:r w:rsidRPr="002E5EBE">
        <w:t xml:space="preserve">, </w:t>
      </w:r>
      <w:r w:rsidRPr="006069CE">
        <w:rPr>
          <w:b/>
          <w:bCs/>
        </w:rPr>
        <w:t>Stíny v ráji</w:t>
      </w:r>
      <w:r w:rsidRPr="002E5EBE">
        <w:t xml:space="preserve"> </w:t>
      </w:r>
    </w:p>
    <w:p w14:paraId="588D5124" w14:textId="7474FD9F" w:rsidR="00311F41" w:rsidRPr="00311F41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6069CE">
        <w:rPr>
          <w:b/>
          <w:bCs/>
        </w:rPr>
        <w:t>Poslední stanice</w:t>
      </w:r>
      <w:r w:rsidRPr="002E5EBE">
        <w:t xml:space="preserve"> – divadelní hra o bombardování Berlína</w:t>
      </w:r>
    </w:p>
    <w:p w14:paraId="4732B386" w14:textId="7F1DF1C5" w:rsidR="00311F41" w:rsidRDefault="00311F41" w:rsidP="00311F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0017D4C5" w14:textId="77777777" w:rsidR="00311F41" w:rsidRPr="00311F41" w:rsidRDefault="00311F41" w:rsidP="00311F41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  <w:r w:rsidRPr="00311F41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Žánr skoro všech děl – </w:t>
      </w:r>
      <w:r w:rsidRPr="00311F41">
        <w:rPr>
          <w:rStyle w:val="normaltextrun"/>
          <w:rFonts w:ascii="Calibri" w:hAnsi="Calibri" w:cs="Calibri"/>
          <w:sz w:val="28"/>
          <w:szCs w:val="28"/>
        </w:rPr>
        <w:t>román</w:t>
      </w:r>
    </w:p>
    <w:p w14:paraId="3AD10775" w14:textId="77777777" w:rsidR="00311F41" w:rsidRPr="00DB5230" w:rsidRDefault="00311F41" w:rsidP="00311F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1249DFC" w14:textId="77777777" w:rsidR="00311F41" w:rsidRDefault="00311F41" w:rsidP="00311F4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C9F2CBE" w14:textId="77777777" w:rsidR="00460FAB" w:rsidRPr="009A55E4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D56AA71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65CA8FA" w14:textId="348EBD75" w:rsidR="00C41D78" w:rsidRDefault="002E5EBE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460FAB">
        <w:rPr>
          <w:rStyle w:val="normaltextrun"/>
          <w:rFonts w:ascii="Calibri" w:hAnsi="Calibri" w:cs="Calibri"/>
          <w:b/>
          <w:bCs/>
          <w:sz w:val="22"/>
          <w:szCs w:val="22"/>
        </w:rPr>
        <w:t>literární druh</w:t>
      </w:r>
      <w:r w:rsidR="00C41D78">
        <w:rPr>
          <w:rStyle w:val="normaltextrun"/>
          <w:rFonts w:ascii="Calibri" w:hAnsi="Calibri" w:cs="Calibri"/>
          <w:sz w:val="22"/>
          <w:szCs w:val="22"/>
        </w:rPr>
        <w:t>: epika (v knize není typický děj, pouze vypravování jednotlivých událostí a úvahy o smyslu života, smrti, přátelství)</w:t>
      </w:r>
    </w:p>
    <w:p w14:paraId="37C77C70" w14:textId="684E7EAE" w:rsidR="002E5EBE" w:rsidRDefault="002E5EBE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 w:rsidRPr="00460FAB">
        <w:rPr>
          <w:rStyle w:val="normaltextrun"/>
          <w:rFonts w:ascii="Calibri" w:hAnsi="Calibri" w:cs="Calibri"/>
          <w:b/>
          <w:bCs/>
          <w:sz w:val="22"/>
          <w:szCs w:val="22"/>
        </w:rPr>
        <w:t>žánr</w:t>
      </w:r>
      <w:r w:rsidR="00C41D78">
        <w:rPr>
          <w:rStyle w:val="normaltextrun"/>
          <w:rFonts w:ascii="Calibri" w:hAnsi="Calibri" w:cs="Calibri"/>
          <w:sz w:val="22"/>
          <w:szCs w:val="22"/>
        </w:rPr>
        <w:t>: román – příběh psaný prózou</w:t>
      </w:r>
      <w:r w:rsidR="003C658C">
        <w:rPr>
          <w:rStyle w:val="normaltextrun"/>
          <w:rFonts w:ascii="Calibri" w:hAnsi="Calibri" w:cs="Calibri"/>
          <w:sz w:val="22"/>
          <w:szCs w:val="22"/>
        </w:rPr>
        <w:t>, AUTOBIOGRAFICKÉ prvky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AFDB857" w14:textId="0679A6A0" w:rsidR="002E5EBE" w:rsidRDefault="002E5EBE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460FAB">
        <w:rPr>
          <w:rStyle w:val="normaltextrun"/>
          <w:rFonts w:ascii="Calibri" w:hAnsi="Calibri" w:cs="Calibri"/>
          <w:b/>
          <w:bCs/>
          <w:sz w:val="22"/>
          <w:szCs w:val="22"/>
        </w:rPr>
        <w:t>téma</w:t>
      </w:r>
      <w:r w:rsidR="00C41D78">
        <w:rPr>
          <w:rStyle w:val="normaltextrun"/>
          <w:rFonts w:ascii="Calibri" w:hAnsi="Calibri" w:cs="Calibri"/>
          <w:sz w:val="22"/>
          <w:szCs w:val="22"/>
        </w:rPr>
        <w:t xml:space="preserve"> – vypravování o </w:t>
      </w:r>
      <w:r w:rsidR="00B1023A">
        <w:rPr>
          <w:rStyle w:val="normaltextrun"/>
          <w:rFonts w:ascii="Calibri" w:hAnsi="Calibri" w:cs="Calibri"/>
          <w:sz w:val="22"/>
          <w:szCs w:val="22"/>
        </w:rPr>
        <w:t>1. světové válce, mladí muži zde ztrácí pozitivní představy o životě, nesmyslnost a absurdita války</w:t>
      </w:r>
      <w:r w:rsidR="003C658C">
        <w:rPr>
          <w:rStyle w:val="normaltextrun"/>
          <w:rFonts w:ascii="Calibri" w:hAnsi="Calibri" w:cs="Calibri"/>
          <w:sz w:val="22"/>
          <w:szCs w:val="22"/>
        </w:rPr>
        <w:t xml:space="preserve">, NATURALISTICKÉ válečné scény, úvahy 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515FBD2" w14:textId="167D743F" w:rsidR="002802D6" w:rsidRPr="002802D6" w:rsidRDefault="002E5EBE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stručný děj díla</w:t>
      </w:r>
      <w:r w:rsidR="00B1023A">
        <w:rPr>
          <w:rStyle w:val="normaltextrun"/>
          <w:rFonts w:ascii="Calibri" w:hAnsi="Calibri" w:cs="Calibri"/>
          <w:sz w:val="22"/>
          <w:szCs w:val="22"/>
        </w:rPr>
        <w:t xml:space="preserve">: hlavní postava Pavel </w:t>
      </w:r>
      <w:proofErr w:type="spellStart"/>
      <w:r w:rsidR="00B1023A">
        <w:rPr>
          <w:rStyle w:val="normaltextrun"/>
          <w:rFonts w:ascii="Calibri" w:hAnsi="Calibri" w:cs="Calibri"/>
          <w:sz w:val="22"/>
          <w:szCs w:val="22"/>
        </w:rPr>
        <w:t>Baumer</w:t>
      </w:r>
      <w:proofErr w:type="spellEnd"/>
      <w:r w:rsidR="00B1023A">
        <w:rPr>
          <w:rStyle w:val="normaltextrun"/>
          <w:rFonts w:ascii="Calibri" w:hAnsi="Calibri" w:cs="Calibri"/>
          <w:sz w:val="22"/>
          <w:szCs w:val="22"/>
        </w:rPr>
        <w:t xml:space="preserve"> se sám se svými spolužáky přihlásil dobrovolně do války, popisuje jednotlivé příběhy z války – návštěva kamaráda v nemocnici a jeho smrt, přímé zastřelení nepřítele, návštěva doma,</w:t>
      </w:r>
      <w:r w:rsidR="00460FAB">
        <w:rPr>
          <w:rStyle w:val="normaltextrun"/>
          <w:rFonts w:ascii="Calibri" w:hAnsi="Calibri" w:cs="Calibri"/>
          <w:sz w:val="22"/>
          <w:szCs w:val="22"/>
        </w:rPr>
        <w:t xml:space="preserve"> přímé setkání s francouzským vojákem, kterého sám zastřelil, poměry v </w:t>
      </w:r>
      <w:proofErr w:type="gramStart"/>
      <w:r w:rsidR="00460FAB">
        <w:rPr>
          <w:rStyle w:val="normaltextrun"/>
          <w:rFonts w:ascii="Calibri" w:hAnsi="Calibri" w:cs="Calibri"/>
          <w:sz w:val="22"/>
          <w:szCs w:val="22"/>
        </w:rPr>
        <w:t xml:space="preserve">nemocnici </w:t>
      </w:r>
      <w:r w:rsidR="00B1023A">
        <w:rPr>
          <w:rStyle w:val="normaltextrun"/>
          <w:rFonts w:ascii="Calibri" w:hAnsi="Calibri" w:cs="Calibri"/>
          <w:sz w:val="22"/>
          <w:szCs w:val="22"/>
        </w:rPr>
        <w:t xml:space="preserve"> nakonec</w:t>
      </w:r>
      <w:proofErr w:type="gramEnd"/>
      <w:r w:rsidR="00B1023A">
        <w:rPr>
          <w:rStyle w:val="normaltextrun"/>
          <w:rFonts w:ascii="Calibri" w:hAnsi="Calibri" w:cs="Calibri"/>
          <w:sz w:val="22"/>
          <w:szCs w:val="22"/>
        </w:rPr>
        <w:t xml:space="preserve"> sám umírá</w:t>
      </w:r>
      <w:r w:rsidRPr="00B1023A">
        <w:rPr>
          <w:rStyle w:val="normaltextrun"/>
          <w:rFonts w:ascii="Calibri" w:hAnsi="Calibri" w:cs="Calibri"/>
          <w:sz w:val="22"/>
          <w:szCs w:val="22"/>
        </w:rPr>
        <w:t> </w:t>
      </w:r>
    </w:p>
    <w:p w14:paraId="789D6F9E" w14:textId="36FF373B" w:rsidR="002E5EBE" w:rsidRPr="002802D6" w:rsidRDefault="002802D6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Vypravěč popisuje život v kasárnách, uznává, že bez výcviku plného šikanování by se na bojišti zbláznil; lituje a rozumí mladším klukům, kteří tento výcvik nepodstoupili</w:t>
      </w:r>
      <w:r w:rsidR="002E5EBE" w:rsidRPr="00B1023A">
        <w:rPr>
          <w:rStyle w:val="eop"/>
          <w:rFonts w:ascii="Calibri" w:hAnsi="Calibri" w:cs="Calibri"/>
          <w:sz w:val="22"/>
          <w:szCs w:val="22"/>
        </w:rPr>
        <w:t> </w:t>
      </w:r>
    </w:p>
    <w:p w14:paraId="77F693FE" w14:textId="275CCA4A" w:rsidR="002802D6" w:rsidRPr="00B1023A" w:rsidRDefault="002802D6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Velkou váhu dává KAMARÁDSTVÍ</w:t>
      </w:r>
    </w:p>
    <w:p w14:paraId="2BF8D9E8" w14:textId="65E16056" w:rsidR="00B1023A" w:rsidRPr="00635EDD" w:rsidRDefault="002E5EBE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typologie postav</w:t>
      </w:r>
      <w:r w:rsidR="00B1023A">
        <w:rPr>
          <w:rStyle w:val="normaltextrun"/>
          <w:rFonts w:ascii="Calibri" w:hAnsi="Calibri" w:cs="Calibri"/>
          <w:sz w:val="22"/>
          <w:szCs w:val="22"/>
        </w:rPr>
        <w:t>:</w:t>
      </w:r>
    </w:p>
    <w:p w14:paraId="1239C013" w14:textId="77777777" w:rsidR="00635EDD" w:rsidRPr="00B1023A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4DA7FF52" w14:textId="77777777" w:rsidR="00B1023A" w:rsidRDefault="00B1023A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Pavel </w:t>
      </w: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</w:rPr>
        <w:t>Baumer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Style w:val="normaltextrun"/>
          <w:rFonts w:ascii="Calibri" w:hAnsi="Calibri" w:cs="Calibri"/>
          <w:sz w:val="22"/>
          <w:szCs w:val="22"/>
        </w:rPr>
        <w:t>hlavní hrdina, vypravěč, 18letý gymnazista, citlivý, kamarádský</w:t>
      </w:r>
    </w:p>
    <w:p w14:paraId="60E72E70" w14:textId="77777777" w:rsidR="00B1023A" w:rsidRDefault="00B1023A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Jeho kamarádi</w:t>
      </w:r>
    </w:p>
    <w:p w14:paraId="75E2B62D" w14:textId="77777777" w:rsidR="00B1023A" w:rsidRDefault="00B1023A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Kantorek – </w:t>
      </w:r>
      <w:r>
        <w:rPr>
          <w:rStyle w:val="normaltextrun"/>
          <w:rFonts w:ascii="Calibri" w:hAnsi="Calibri" w:cs="Calibri"/>
          <w:sz w:val="22"/>
          <w:szCs w:val="22"/>
        </w:rPr>
        <w:t>učitel na gymnáziu, nabádá kluky, aby se přihlásili do války a bojovali za svou vlast, sám neví, jak to ve válce skutečně vypadá</w:t>
      </w:r>
    </w:p>
    <w:p w14:paraId="1D201BA8" w14:textId="77777777" w:rsidR="009A55E4" w:rsidRDefault="00B1023A" w:rsidP="00B1023A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</w:rPr>
        <w:t>Himmelstoss</w:t>
      </w:r>
      <w:proofErr w:type="spellEnd"/>
      <w:r>
        <w:rPr>
          <w:rStyle w:val="normaltextrun"/>
          <w:rFonts w:ascii="Calibri" w:hAnsi="Calibri" w:cs="Calibri"/>
          <w:b/>
          <w:bCs/>
          <w:sz w:val="22"/>
          <w:szCs w:val="22"/>
        </w:rPr>
        <w:t xml:space="preserve"> –</w:t>
      </w:r>
      <w:r>
        <w:rPr>
          <w:rStyle w:val="eop"/>
          <w:rFonts w:ascii="Calibri" w:hAnsi="Calibri" w:cs="Calibri"/>
          <w:sz w:val="22"/>
          <w:szCs w:val="22"/>
        </w:rPr>
        <w:t xml:space="preserve"> velitel výcviku, nejdřív kluky šikanoval, </w:t>
      </w:r>
      <w:r w:rsidR="009A55E4">
        <w:rPr>
          <w:rStyle w:val="eop"/>
          <w:rFonts w:ascii="Calibri" w:hAnsi="Calibri" w:cs="Calibri"/>
          <w:sz w:val="22"/>
          <w:szCs w:val="22"/>
        </w:rPr>
        <w:t>pak se osobně dostal do války a nervově zkolaboval</w:t>
      </w:r>
    </w:p>
    <w:p w14:paraId="4AD006BF" w14:textId="19062E04" w:rsidR="002E5EBE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9F9B17" w14:textId="0872C548" w:rsidR="002E5EBE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lastRenderedPageBreak/>
        <w:t>jazykové prostředky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9A55E4">
        <w:rPr>
          <w:rStyle w:val="eop"/>
          <w:rFonts w:ascii="Calibri" w:hAnsi="Calibri" w:cs="Calibri"/>
          <w:sz w:val="22"/>
          <w:szCs w:val="22"/>
        </w:rPr>
        <w:t>–</w:t>
      </w:r>
      <w:r w:rsidR="009A55E4">
        <w:rPr>
          <w:rFonts w:ascii="Segoe UI" w:hAnsi="Segoe UI" w:cs="Segoe UI"/>
          <w:sz w:val="18"/>
          <w:szCs w:val="18"/>
        </w:rPr>
        <w:t xml:space="preserve"> hovorové výrazy</w:t>
      </w:r>
      <w:r w:rsidR="003C658C">
        <w:rPr>
          <w:rFonts w:ascii="Segoe UI" w:hAnsi="Segoe UI" w:cs="Segoe UI"/>
          <w:sz w:val="18"/>
          <w:szCs w:val="18"/>
        </w:rPr>
        <w:t>, VULGARISMY</w:t>
      </w:r>
    </w:p>
    <w:p w14:paraId="6B0D82B1" w14:textId="6F9C1452" w:rsidR="002E5EBE" w:rsidRPr="009A55E4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forma</w:t>
      </w:r>
      <w:r w:rsidR="009A55E4">
        <w:rPr>
          <w:rStyle w:val="normaltextrun"/>
          <w:rFonts w:ascii="Calibri" w:hAnsi="Calibri" w:cs="Calibri"/>
          <w:sz w:val="22"/>
          <w:szCs w:val="22"/>
        </w:rPr>
        <w:t xml:space="preserve"> - </w:t>
      </w:r>
      <w:proofErr w:type="spellStart"/>
      <w:r w:rsidR="009A55E4">
        <w:rPr>
          <w:rStyle w:val="normaltextrun"/>
          <w:rFonts w:ascii="Calibri" w:hAnsi="Calibri" w:cs="Calibri"/>
          <w:sz w:val="22"/>
          <w:szCs w:val="22"/>
        </w:rPr>
        <w:t>ich</w:t>
      </w:r>
      <w:proofErr w:type="spellEnd"/>
      <w:proofErr w:type="gramEnd"/>
      <w:r w:rsidR="009A55E4">
        <w:rPr>
          <w:rStyle w:val="normaltextrun"/>
          <w:rFonts w:ascii="Calibri" w:hAnsi="Calibri" w:cs="Calibri"/>
          <w:sz w:val="22"/>
          <w:szCs w:val="22"/>
        </w:rPr>
        <w:t>- forma</w:t>
      </w:r>
      <w:r w:rsidR="00635EDD">
        <w:rPr>
          <w:rStyle w:val="normaltextrun"/>
          <w:rFonts w:ascii="Calibri" w:hAnsi="Calibri" w:cs="Calibri"/>
          <w:sz w:val="22"/>
          <w:szCs w:val="22"/>
        </w:rPr>
        <w:t xml:space="preserve">, závěr – </w:t>
      </w:r>
      <w:proofErr w:type="spellStart"/>
      <w:r w:rsidR="00635EDD">
        <w:rPr>
          <w:rStyle w:val="normaltextrun"/>
          <w:rFonts w:ascii="Calibri" w:hAnsi="Calibri" w:cs="Calibri"/>
          <w:sz w:val="22"/>
          <w:szCs w:val="22"/>
        </w:rPr>
        <w:t>er</w:t>
      </w:r>
      <w:proofErr w:type="spellEnd"/>
      <w:r w:rsidR="00635EDD">
        <w:rPr>
          <w:rStyle w:val="normaltextrun"/>
          <w:rFonts w:ascii="Calibri" w:hAnsi="Calibri" w:cs="Calibri"/>
          <w:sz w:val="22"/>
          <w:szCs w:val="22"/>
        </w:rPr>
        <w:t>-forma</w:t>
      </w:r>
      <w:r w:rsidRPr="009A55E4">
        <w:rPr>
          <w:rStyle w:val="eop"/>
          <w:rFonts w:ascii="Calibri" w:hAnsi="Calibri" w:cs="Calibri"/>
          <w:sz w:val="22"/>
          <w:szCs w:val="22"/>
        </w:rPr>
        <w:t> </w:t>
      </w:r>
    </w:p>
    <w:p w14:paraId="005BA921" w14:textId="14CEB937" w:rsidR="002E5EBE" w:rsidRPr="009A55E4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způsob vypravování</w:t>
      </w:r>
      <w:r>
        <w:rPr>
          <w:rStyle w:val="eop"/>
          <w:rFonts w:ascii="Calibri" w:hAnsi="Calibri" w:cs="Calibri"/>
          <w:sz w:val="22"/>
          <w:szCs w:val="22"/>
        </w:rPr>
        <w:t> </w:t>
      </w:r>
      <w:r w:rsidR="009A55E4">
        <w:rPr>
          <w:rStyle w:val="eop"/>
          <w:rFonts w:ascii="Calibri" w:hAnsi="Calibri" w:cs="Calibri"/>
          <w:sz w:val="22"/>
          <w:szCs w:val="22"/>
        </w:rPr>
        <w:t xml:space="preserve">– </w:t>
      </w:r>
      <w:r w:rsidR="003C658C">
        <w:rPr>
          <w:rStyle w:val="eop"/>
          <w:rFonts w:ascii="Calibri" w:hAnsi="Calibri" w:cs="Calibri"/>
          <w:sz w:val="22"/>
          <w:szCs w:val="22"/>
        </w:rPr>
        <w:t>j</w:t>
      </w:r>
      <w:r w:rsidR="009A55E4">
        <w:rPr>
          <w:rStyle w:val="eop"/>
          <w:rFonts w:ascii="Calibri" w:hAnsi="Calibri" w:cs="Calibri"/>
          <w:sz w:val="22"/>
          <w:szCs w:val="22"/>
        </w:rPr>
        <w:t>ednotlivé příběhy jdou za sebou</w:t>
      </w:r>
      <w:r w:rsidR="003C658C">
        <w:rPr>
          <w:rStyle w:val="eop"/>
          <w:rFonts w:ascii="Calibri" w:hAnsi="Calibri" w:cs="Calibri"/>
          <w:sz w:val="22"/>
          <w:szCs w:val="22"/>
        </w:rPr>
        <w:t>, probíhají CHRONOLOGICKY, občas RETROSPEKTIVA – hlavní hrdina vzpomíná na minulost</w:t>
      </w:r>
    </w:p>
    <w:p w14:paraId="0CC0BD7F" w14:textId="36071B98" w:rsidR="009A55E4" w:rsidRDefault="009A55E4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73761D5C" w14:textId="77777777" w:rsidR="003C658C" w:rsidRDefault="003C658C" w:rsidP="003C658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sz w:val="22"/>
          <w:szCs w:val="22"/>
        </w:rPr>
        <w:t xml:space="preserve">vysvětlení názvu díla: Na západní frontě klid – protože se na západní frontě bojovalo a v den, kdy hlavní hrdina umřel, noviny psaly, že se již </w:t>
      </w:r>
      <w:proofErr w:type="gramStart"/>
      <w:r w:rsidRPr="003C658C">
        <w:rPr>
          <w:rStyle w:val="eop"/>
          <w:rFonts w:ascii="Calibri" w:hAnsi="Calibri" w:cs="Calibri"/>
          <w:sz w:val="22"/>
          <w:szCs w:val="22"/>
        </w:rPr>
        <w:t>nebojuje - v</w:t>
      </w:r>
      <w:proofErr w:type="gramEnd"/>
      <w:r w:rsidRPr="003C658C">
        <w:rPr>
          <w:rStyle w:val="eop"/>
          <w:rFonts w:ascii="Calibri" w:hAnsi="Calibri" w:cs="Calibri"/>
          <w:sz w:val="22"/>
          <w:szCs w:val="22"/>
        </w:rPr>
        <w:t xml:space="preserve"> originále </w:t>
      </w:r>
      <w:proofErr w:type="spellStart"/>
      <w:r w:rsidRPr="003C658C">
        <w:rPr>
          <w:rStyle w:val="eop"/>
          <w:rFonts w:ascii="Calibri" w:hAnsi="Calibri" w:cs="Calibri"/>
          <w:sz w:val="22"/>
          <w:szCs w:val="22"/>
        </w:rPr>
        <w:t>Im</w:t>
      </w:r>
      <w:proofErr w:type="spellEnd"/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  <w:proofErr w:type="spellStart"/>
      <w:r w:rsidRPr="003C658C">
        <w:rPr>
          <w:rStyle w:val="eop"/>
          <w:rFonts w:ascii="Calibri" w:hAnsi="Calibri" w:cs="Calibri"/>
          <w:sz w:val="22"/>
          <w:szCs w:val="22"/>
        </w:rPr>
        <w:t>Westen</w:t>
      </w:r>
      <w:proofErr w:type="spellEnd"/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  <w:proofErr w:type="spellStart"/>
      <w:r w:rsidRPr="003C658C">
        <w:rPr>
          <w:rStyle w:val="eop"/>
          <w:rFonts w:ascii="Calibri" w:hAnsi="Calibri" w:cs="Calibri"/>
          <w:sz w:val="22"/>
          <w:szCs w:val="22"/>
        </w:rPr>
        <w:t>nichts</w:t>
      </w:r>
      <w:proofErr w:type="spellEnd"/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  <w:proofErr w:type="spellStart"/>
      <w:r w:rsidRPr="003C658C">
        <w:rPr>
          <w:rStyle w:val="eop"/>
          <w:rFonts w:ascii="Calibri" w:hAnsi="Calibri" w:cs="Calibri"/>
          <w:sz w:val="22"/>
          <w:szCs w:val="22"/>
        </w:rPr>
        <w:t>Neues</w:t>
      </w:r>
      <w:proofErr w:type="spellEnd"/>
      <w:r w:rsidRPr="003C658C">
        <w:rPr>
          <w:rStyle w:val="eop"/>
          <w:rFonts w:ascii="Calibri" w:hAnsi="Calibri" w:cs="Calibri"/>
          <w:sz w:val="22"/>
          <w:szCs w:val="22"/>
        </w:rPr>
        <w:t xml:space="preserve">, slovensky Na západe nič nového </w:t>
      </w:r>
    </w:p>
    <w:p w14:paraId="49BA7826" w14:textId="40113F97" w:rsidR="003C658C" w:rsidRDefault="003C658C" w:rsidP="003C658C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sz w:val="22"/>
          <w:szCs w:val="22"/>
        </w:rPr>
        <w:t>zařazení knihy do kontextu celého autorova díla: Prvotina, světový úspěch – jeho zřejmě nejznámější dílo</w:t>
      </w:r>
      <w:r>
        <w:rPr>
          <w:rStyle w:val="eop"/>
          <w:rFonts w:ascii="Calibri" w:hAnsi="Calibri" w:cs="Calibri"/>
          <w:sz w:val="22"/>
          <w:szCs w:val="22"/>
        </w:rPr>
        <w:t xml:space="preserve"> </w:t>
      </w:r>
      <w:r w:rsidR="00CA0306">
        <w:rPr>
          <w:rStyle w:val="eop"/>
          <w:rFonts w:ascii="Calibri" w:hAnsi="Calibri" w:cs="Calibri"/>
          <w:sz w:val="22"/>
          <w:szCs w:val="22"/>
        </w:rPr>
        <w:t xml:space="preserve">– vystihl brutální realitu války zdola, vyjádřil životní pocity </w:t>
      </w:r>
      <w:proofErr w:type="gramStart"/>
      <w:r w:rsidR="00CA0306">
        <w:rPr>
          <w:rStyle w:val="eop"/>
          <w:rFonts w:ascii="Calibri" w:hAnsi="Calibri" w:cs="Calibri"/>
          <w:sz w:val="22"/>
          <w:szCs w:val="22"/>
        </w:rPr>
        <w:t>20 letých</w:t>
      </w:r>
      <w:proofErr w:type="gramEnd"/>
      <w:r w:rsidR="00CA0306">
        <w:rPr>
          <w:rStyle w:val="eop"/>
          <w:rFonts w:ascii="Calibri" w:hAnsi="Calibri" w:cs="Calibri"/>
          <w:sz w:val="22"/>
          <w:szCs w:val="22"/>
        </w:rPr>
        <w:t xml:space="preserve"> a mladších vojáků, do jejichž života vstoupila válka – ztratili iluze o štěstí, nejjednodušší pozitivní chvilky se pro ně stávají vzácností (odpoledne na louce, cigarety, dostatek jídla, slunce, kvalitní boty)</w:t>
      </w:r>
    </w:p>
    <w:p w14:paraId="70C16C9A" w14:textId="47704D9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39B690A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3A5DD7F3" w14:textId="4101F832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Doplňující otázky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4EC8112" w14:textId="5064AB06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30208E78" w14:textId="77777777" w:rsidR="00460FAB" w:rsidRDefault="00460FAB" w:rsidP="00460FAB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Z které země autor pocházel, kolik měl let a jak to ovlivnilo jeho první dílo?</w:t>
      </w:r>
      <w:r>
        <w:rPr>
          <w:rStyle w:val="eop"/>
          <w:rFonts w:ascii="Arial" w:hAnsi="Arial" w:cs="Arial"/>
        </w:rPr>
        <w:t> </w:t>
      </w:r>
    </w:p>
    <w:p w14:paraId="6C06600B" w14:textId="77777777" w:rsidR="00460FAB" w:rsidRDefault="00460FAB" w:rsidP="00460FAB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Jak se jmenoval hlavní hrdina, co dělal před válkou a po válce a jak vstoupil do války?</w:t>
      </w:r>
      <w:r>
        <w:rPr>
          <w:rStyle w:val="eop"/>
          <w:rFonts w:ascii="Arial" w:hAnsi="Arial" w:cs="Arial"/>
        </w:rPr>
        <w:t> </w:t>
      </w:r>
    </w:p>
    <w:p w14:paraId="4B9F66A7" w14:textId="77777777" w:rsidR="00460FAB" w:rsidRDefault="00460FAB" w:rsidP="00460FAB">
      <w:pPr>
        <w:pStyle w:val="paragraph"/>
        <w:numPr>
          <w:ilvl w:val="0"/>
          <w:numId w:val="15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Co přinášelo vojákům radost a co je pro ně důležité?</w:t>
      </w:r>
      <w:r>
        <w:rPr>
          <w:rStyle w:val="eop"/>
          <w:rFonts w:ascii="Arial" w:hAnsi="Arial" w:cs="Arial"/>
        </w:rPr>
        <w:t> </w:t>
      </w:r>
    </w:p>
    <w:p w14:paraId="3D31FACC" w14:textId="77777777" w:rsidR="00460FAB" w:rsidRDefault="00460FAB" w:rsidP="00460FAB">
      <w:pPr>
        <w:pStyle w:val="paragraph"/>
        <w:numPr>
          <w:ilvl w:val="0"/>
          <w:numId w:val="16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Jak viděl válku hlavní hrdina a jak muži v civilu?</w:t>
      </w:r>
      <w:r>
        <w:rPr>
          <w:rStyle w:val="eop"/>
          <w:rFonts w:ascii="Arial" w:hAnsi="Arial" w:cs="Arial"/>
        </w:rPr>
        <w:t> </w:t>
      </w:r>
    </w:p>
    <w:p w14:paraId="416F2DB0" w14:textId="77777777" w:rsidR="00460FAB" w:rsidRDefault="00460FAB" w:rsidP="00460FAB">
      <w:pPr>
        <w:pStyle w:val="paragraph"/>
        <w:numPr>
          <w:ilvl w:val="0"/>
          <w:numId w:val="17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Jaký má kniha děj?</w:t>
      </w:r>
      <w:r>
        <w:rPr>
          <w:rStyle w:val="eop"/>
          <w:rFonts w:ascii="Arial" w:hAnsi="Arial" w:cs="Arial"/>
        </w:rPr>
        <w:t> </w:t>
      </w:r>
    </w:p>
    <w:p w14:paraId="6138A103" w14:textId="77777777" w:rsidR="00460FAB" w:rsidRDefault="00460FAB" w:rsidP="00460FAB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Jak se hlavní hrdina chová a cítí, když přijde domů?</w:t>
      </w:r>
      <w:r>
        <w:rPr>
          <w:rStyle w:val="eop"/>
          <w:rFonts w:ascii="Arial" w:hAnsi="Arial" w:cs="Arial"/>
        </w:rPr>
        <w:t> </w:t>
      </w:r>
    </w:p>
    <w:p w14:paraId="5485D564" w14:textId="77777777" w:rsidR="00460FAB" w:rsidRDefault="00460FAB" w:rsidP="00460FAB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Román je NATURALISTICKÝ s AUTOBIOGRAFICKÝMI prvky. Co to znamená?</w:t>
      </w:r>
      <w:r>
        <w:rPr>
          <w:rStyle w:val="eop"/>
          <w:rFonts w:ascii="Arial" w:hAnsi="Arial" w:cs="Arial"/>
        </w:rPr>
        <w:t> </w:t>
      </w:r>
    </w:p>
    <w:p w14:paraId="2D584D59" w14:textId="77777777" w:rsidR="00460FAB" w:rsidRDefault="00460FAB" w:rsidP="00460FAB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Proč autor tuto knihu napsal?</w:t>
      </w:r>
      <w:r>
        <w:rPr>
          <w:rStyle w:val="eop"/>
          <w:rFonts w:ascii="Arial" w:hAnsi="Arial" w:cs="Arial"/>
        </w:rPr>
        <w:t> </w:t>
      </w:r>
    </w:p>
    <w:p w14:paraId="2F9C1804" w14:textId="77777777" w:rsidR="00460FAB" w:rsidRDefault="00460FAB" w:rsidP="00460FAB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Napiš svůj pocit, který v Tobě tato kniha vyvolala.</w:t>
      </w:r>
      <w:r>
        <w:rPr>
          <w:rStyle w:val="eop"/>
          <w:rFonts w:ascii="Arial" w:hAnsi="Arial" w:cs="Arial"/>
        </w:rPr>
        <w:t> </w:t>
      </w:r>
    </w:p>
    <w:p w14:paraId="12520C46" w14:textId="77777777" w:rsidR="00460FAB" w:rsidRDefault="00460FAB" w:rsidP="00460FAB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Mají lidé takové knihy číst a proč (ne)? – toto je Tvůj osobní názor.</w:t>
      </w:r>
      <w:r>
        <w:rPr>
          <w:rStyle w:val="eop"/>
          <w:rFonts w:ascii="Arial" w:hAnsi="Arial" w:cs="Arial"/>
        </w:rPr>
        <w:t> </w:t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14"/>
  </w:num>
  <w:num w:numId="5">
    <w:abstractNumId w:val="12"/>
  </w:num>
  <w:num w:numId="6">
    <w:abstractNumId w:val="15"/>
  </w:num>
  <w:num w:numId="7">
    <w:abstractNumId w:val="3"/>
  </w:num>
  <w:num w:numId="8">
    <w:abstractNumId w:val="11"/>
  </w:num>
  <w:num w:numId="9">
    <w:abstractNumId w:val="18"/>
  </w:num>
  <w:num w:numId="10">
    <w:abstractNumId w:val="13"/>
  </w:num>
  <w:num w:numId="11">
    <w:abstractNumId w:val="8"/>
  </w:num>
  <w:num w:numId="12">
    <w:abstractNumId w:val="10"/>
  </w:num>
  <w:num w:numId="13">
    <w:abstractNumId w:val="0"/>
  </w:num>
  <w:num w:numId="14">
    <w:abstractNumId w:val="19"/>
  </w:num>
  <w:num w:numId="15">
    <w:abstractNumId w:val="20"/>
  </w:num>
  <w:num w:numId="16">
    <w:abstractNumId w:val="4"/>
  </w:num>
  <w:num w:numId="17">
    <w:abstractNumId w:val="1"/>
  </w:num>
  <w:num w:numId="18">
    <w:abstractNumId w:val="5"/>
  </w:num>
  <w:num w:numId="19">
    <w:abstractNumId w:val="7"/>
  </w:num>
  <w:num w:numId="20">
    <w:abstractNumId w:val="17"/>
  </w:num>
  <w:num w:numId="21">
    <w:abstractNumId w:val="2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2802D6"/>
    <w:rsid w:val="002E5EBE"/>
    <w:rsid w:val="00311F41"/>
    <w:rsid w:val="003C658C"/>
    <w:rsid w:val="00460FAB"/>
    <w:rsid w:val="006069CE"/>
    <w:rsid w:val="00635EDD"/>
    <w:rsid w:val="00692E0F"/>
    <w:rsid w:val="00861F02"/>
    <w:rsid w:val="009A55E4"/>
    <w:rsid w:val="00B1023A"/>
    <w:rsid w:val="00C41D78"/>
    <w:rsid w:val="00CA0306"/>
    <w:rsid w:val="00DB5230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649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Prokopová Zuzana</cp:lastModifiedBy>
  <cp:revision>4</cp:revision>
  <dcterms:created xsi:type="dcterms:W3CDTF">2025-09-10T05:26:00Z</dcterms:created>
  <dcterms:modified xsi:type="dcterms:W3CDTF">2025-11-05T08:22:00Z</dcterms:modified>
</cp:coreProperties>
</file>