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D6D9" w14:textId="57CA5A71" w:rsidR="006E110D" w:rsidRDefault="009A0D56">
      <w:r w:rsidRPr="009A0D56">
        <w:drawing>
          <wp:inline distT="0" distB="0" distL="0" distR="0" wp14:anchorId="7280E6A6" wp14:editId="1A916B34">
            <wp:extent cx="5731510" cy="55740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D028" w14:textId="5E812135" w:rsidR="009A0D56" w:rsidRDefault="009A0D56">
      <w:hyperlink r:id="rId5" w:history="1">
        <w:r w:rsidRPr="00D62640">
          <w:rPr>
            <w:rStyle w:val="Hyperlink"/>
          </w:rPr>
          <w:t>https://spiral.xyz/bitcoin.pdf</w:t>
        </w:r>
      </w:hyperlink>
    </w:p>
    <w:p w14:paraId="3B7FBFA5" w14:textId="3D0BE40E" w:rsidR="009A0D56" w:rsidRDefault="009A0D56">
      <w:r>
        <w:fldChar w:fldCharType="begin"/>
      </w:r>
      <w:r>
        <w:instrText xml:space="preserve"> HYPERLINK "</w:instrText>
      </w:r>
      <w:r w:rsidRPr="009A0D56">
        <w:instrText>https://south.stepvda.net/mindfuck3</w:instrText>
      </w:r>
      <w:r>
        <w:instrText xml:space="preserve">" </w:instrText>
      </w:r>
      <w:r>
        <w:fldChar w:fldCharType="separate"/>
      </w:r>
      <w:r w:rsidRPr="00D62640">
        <w:rPr>
          <w:rStyle w:val="Hyperlink"/>
        </w:rPr>
        <w:t>https://south.stepvda.net/mindfuck3</w:t>
      </w:r>
      <w:r>
        <w:fldChar w:fldCharType="end"/>
      </w:r>
    </w:p>
    <w:p w14:paraId="5DFF7FCE" w14:textId="77777777" w:rsidR="009A0D56" w:rsidRDefault="009A0D56"/>
    <w:p w14:paraId="01EC4688" w14:textId="4EEED1A4" w:rsidR="009A0D56" w:rsidRDefault="009A0D56">
      <w:r>
        <w:t xml:space="preserve">With the blockchain ledger it might sometimes be possible to pick up the pieces of the “spent </w:t>
      </w:r>
      <w:proofErr w:type="spellStart"/>
      <w:r>
        <w:t>amo</w:t>
      </w:r>
      <w:proofErr w:type="spellEnd"/>
      <w:r>
        <w:t xml:space="preserve">” of human thoughts and associated personality. Think of it as finding the different pieces of a trail of thought that show how personality was broken based on the shape of the fragmented thoughts. You can find the cracks and put the trail of though(-s) back together and then identify the exact trauma in the persons psyche and see how therapy can start. </w:t>
      </w:r>
    </w:p>
    <w:p w14:paraId="3AED5134" w14:textId="3D50FC73" w:rsidR="009A0D56" w:rsidRDefault="009A0D56"/>
    <w:p w14:paraId="66F1A955" w14:textId="5A8F52C1" w:rsidR="009A0D56" w:rsidRDefault="009A0D56">
      <w:r>
        <w:t xml:space="preserve">In a </w:t>
      </w:r>
      <w:proofErr w:type="spellStart"/>
      <w:r>
        <w:t>far away</w:t>
      </w:r>
      <w:proofErr w:type="spellEnd"/>
      <w:r>
        <w:t xml:space="preserve"> future where neural mind mapping is reality part of the thought fragments could be AI-mapped and identified and to automate “scanning” or exact identification of the trauma. </w:t>
      </w:r>
    </w:p>
    <w:p w14:paraId="47669A84" w14:textId="4642A314" w:rsidR="009A0D56" w:rsidRDefault="009A0D56"/>
    <w:p w14:paraId="05770A0A" w14:textId="3185E25C" w:rsidR="009A0D56" w:rsidRDefault="009A0D56">
      <w:r>
        <w:t xml:space="preserve">For </w:t>
      </w:r>
      <w:proofErr w:type="gramStart"/>
      <w:r>
        <w:t>now</w:t>
      </w:r>
      <w:proofErr w:type="gramEnd"/>
      <w:r>
        <w:t xml:space="preserve"> it is my belief that therapy will always have to be a person to person, </w:t>
      </w:r>
      <w:proofErr w:type="spellStart"/>
      <w:r>
        <w:t>dokter</w:t>
      </w:r>
      <w:proofErr w:type="spellEnd"/>
      <w:r>
        <w:t xml:space="preserve"> to patient interaction. </w:t>
      </w:r>
    </w:p>
    <w:p w14:paraId="7849B29E" w14:textId="3E565760" w:rsidR="009A0D56" w:rsidRDefault="009A0D56"/>
    <w:p w14:paraId="1162E102" w14:textId="49022A5F" w:rsidR="009A0D56" w:rsidRDefault="009A0D56">
      <w:r>
        <w:lastRenderedPageBreak/>
        <w:t xml:space="preserve">Humans might become </w:t>
      </w:r>
      <w:proofErr w:type="gramStart"/>
      <w:r>
        <w:t>programmable</w:t>
      </w:r>
      <w:proofErr w:type="gramEnd"/>
      <w:r>
        <w:t xml:space="preserve"> but this will always leave some trauma. Thinking that un-programming, un-brainwashing, un-conditioning, un-</w:t>
      </w:r>
      <w:proofErr w:type="spellStart"/>
      <w:r>
        <w:t>traumatising</w:t>
      </w:r>
      <w:proofErr w:type="spellEnd"/>
      <w:r>
        <w:t xml:space="preserve"> is something that can be automated with AI, is an illusion.</w:t>
      </w:r>
    </w:p>
    <w:sectPr w:rsidR="009A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56"/>
    <w:rsid w:val="006E110D"/>
    <w:rsid w:val="007A6869"/>
    <w:rsid w:val="009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E4B59E"/>
  <w15:chartTrackingRefBased/>
  <w15:docId w15:val="{C1D779D0-D972-5E4C-98D9-A530376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iral.xyz/bitcoin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 Van der Aa</dc:creator>
  <cp:keywords/>
  <dc:description/>
  <cp:lastModifiedBy>Stephane  Van der Aa</cp:lastModifiedBy>
  <cp:revision>1</cp:revision>
  <dcterms:created xsi:type="dcterms:W3CDTF">2022-10-31T08:53:00Z</dcterms:created>
  <dcterms:modified xsi:type="dcterms:W3CDTF">2022-10-31T09:00:00Z</dcterms:modified>
</cp:coreProperties>
</file>