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1EE7" w14:textId="77777777" w:rsidR="003C3E55" w:rsidRPr="003C3E55" w:rsidRDefault="003C3E55" w:rsidP="003C3E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23232"/>
          <w:sz w:val="33"/>
          <w:szCs w:val="33"/>
          <w:lang w:eastAsia="ru-UA"/>
        </w:rPr>
      </w:pPr>
      <w:r w:rsidRPr="003C3E55">
        <w:rPr>
          <w:rFonts w:ascii="Arial" w:eastAsia="Times New Roman" w:hAnsi="Arial" w:cs="Arial"/>
          <w:b/>
          <w:bCs/>
          <w:color w:val="323232"/>
          <w:sz w:val="33"/>
          <w:szCs w:val="33"/>
          <w:lang w:eastAsia="ru-UA"/>
        </w:rPr>
        <w:t>1. База и модель (</w:t>
      </w:r>
      <w:proofErr w:type="spellStart"/>
      <w:r w:rsidRPr="003C3E55">
        <w:rPr>
          <w:rFonts w:ascii="Arial" w:eastAsia="Times New Roman" w:hAnsi="Arial" w:cs="Arial"/>
          <w:b/>
          <w:bCs/>
          <w:color w:val="323232"/>
          <w:sz w:val="33"/>
          <w:szCs w:val="33"/>
          <w:lang w:eastAsia="ru-UA"/>
        </w:rPr>
        <w:t>Model</w:t>
      </w:r>
      <w:proofErr w:type="spellEnd"/>
      <w:r w:rsidRPr="003C3E55">
        <w:rPr>
          <w:rFonts w:ascii="Arial" w:eastAsia="Times New Roman" w:hAnsi="Arial" w:cs="Arial"/>
          <w:b/>
          <w:bCs/>
          <w:color w:val="323232"/>
          <w:sz w:val="33"/>
          <w:szCs w:val="33"/>
          <w:lang w:eastAsia="ru-UA"/>
        </w:rPr>
        <w:t>)</w:t>
      </w:r>
    </w:p>
    <w:p w14:paraId="4770FAD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1.1. Ставим чистый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WordPress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на бесплатный хостинг типа </w:t>
      </w:r>
      <w:hyperlink r:id="rId4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http://hostinger.ru/</w:t>
        </w:r>
      </w:hyperlink>
      <w:r>
        <w:rPr>
          <w:rFonts w:ascii="Arial" w:hAnsi="Arial" w:cs="Arial"/>
          <w:color w:val="323232"/>
          <w:sz w:val="23"/>
          <w:szCs w:val="23"/>
        </w:rPr>
        <w:t>  или можно использовать свой хостинг (при наличии).</w:t>
      </w:r>
    </w:p>
    <w:p w14:paraId="0A9941EE" w14:textId="5836C002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5F6BBA17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1.2. Поставить тему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Unite</w:t>
      </w:r>
      <w:proofErr w:type="spellEnd"/>
      <w:r>
        <w:rPr>
          <w:rFonts w:ascii="Arial" w:hAnsi="Arial" w:cs="Arial"/>
          <w:color w:val="323232"/>
          <w:sz w:val="23"/>
          <w:szCs w:val="23"/>
        </w:rPr>
        <w:t> </w:t>
      </w:r>
      <w:hyperlink r:id="rId5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http://wordpress.org/themes/unite</w:t>
        </w:r>
      </w:hyperlink>
      <w:r>
        <w:rPr>
          <w:rFonts w:ascii="Arial" w:hAnsi="Arial" w:cs="Arial"/>
          <w:color w:val="323232"/>
          <w:sz w:val="23"/>
          <w:szCs w:val="23"/>
        </w:rPr>
        <w:t xml:space="preserve"> (она несет на борту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3).</w:t>
      </w: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</w:p>
    <w:p w14:paraId="34830C9F" w14:textId="5455174D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1728DF14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1.3. Сделать для темы дочку </w:t>
      </w:r>
      <w:hyperlink r:id="rId6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http://wpmag.ru/2013/dochernie-temy-wordpress/</w:t>
        </w:r>
      </w:hyperlink>
    </w:p>
    <w:p w14:paraId="2287FC57" w14:textId="42CEEB62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4FCD4B01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1.4. Добавить новый тип записи Фильмы для создания базы фильмов. Можно использовать расширение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Custom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Post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Type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Maker</w:t>
      </w:r>
      <w:proofErr w:type="spellEnd"/>
      <w:r>
        <w:rPr>
          <w:rFonts w:ascii="Arial" w:hAnsi="Arial" w:cs="Arial"/>
          <w:color w:val="323232"/>
          <w:sz w:val="23"/>
          <w:szCs w:val="23"/>
        </w:rPr>
        <w:t> </w:t>
      </w:r>
      <w:hyperlink r:id="rId7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https://wordpress.org/plugins/custom-post-type-maker/</w:t>
        </w:r>
      </w:hyperlink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</w:p>
    <w:p w14:paraId="55E86182" w14:textId="5931350E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56DB328B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1.5. К фильмам добавляем таксономии: Жанры, Страны, Год и Актеры. Чтобы классифицировать фильмы по жанрам и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др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условиям. Можно использовать тоже расширение что в п.1.4</w:t>
      </w: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</w:p>
    <w:p w14:paraId="4EF19224" w14:textId="191F0A4F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2E07830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1.6. Добавляем 2 текстовых поля к типу поста Фильмы: Стоимость сеанса и Дата выхода в прокат. Лучше использовать расширение ACF </w:t>
      </w:r>
      <w:hyperlink r:id="rId8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http://wordpress.org/plugins/advanced-custom-fields/</w:t>
        </w:r>
      </w:hyperlink>
    </w:p>
    <w:p w14:paraId="248047B8" w14:textId="60A4D18A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7B50DF04" w14:textId="166B4BB4" w:rsidR="00261E00" w:rsidRDefault="003C3E55">
      <w:pPr>
        <w:rPr>
          <w:rFonts w:ascii="Arial" w:hAnsi="Arial" w:cs="Arial"/>
          <w:color w:val="323232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1.7. Забить базу рыбой на 5-7 фильмов, разных жанров, стран, стоимости и т д – чтобы </w:t>
      </w:r>
      <w:proofErr w:type="gram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убедиться</w:t>
      </w:r>
      <w:proofErr w:type="gram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что наполнение работает</w:t>
      </w:r>
    </w:p>
    <w:p w14:paraId="2D43FBC1" w14:textId="2C473C51" w:rsidR="003C3E55" w:rsidRPr="003C3E55" w:rsidRDefault="003C3E55">
      <w:pPr>
        <w:rPr>
          <w:rFonts w:ascii="Arial" w:hAnsi="Arial" w:cs="Arial"/>
          <w:b/>
          <w:color w:val="323232"/>
          <w:sz w:val="23"/>
          <w:szCs w:val="23"/>
          <w:shd w:val="clear" w:color="auto" w:fill="FFFFFF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shd w:val="clear" w:color="auto" w:fill="FFFFFF"/>
          <w:lang w:val="ru-RU"/>
        </w:rPr>
        <w:t>Сделано</w:t>
      </w:r>
    </w:p>
    <w:p w14:paraId="6C0BDA28" w14:textId="77777777" w:rsidR="003C3E55" w:rsidRDefault="003C3E55">
      <w:pPr>
        <w:rPr>
          <w:rFonts w:ascii="Arial" w:hAnsi="Arial" w:cs="Arial"/>
          <w:color w:val="323232"/>
          <w:sz w:val="23"/>
          <w:szCs w:val="23"/>
          <w:shd w:val="clear" w:color="auto" w:fill="FFFFFF"/>
        </w:rPr>
      </w:pPr>
    </w:p>
    <w:p w14:paraId="2110B990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>2. Представление (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View</w:t>
      </w:r>
      <w:proofErr w:type="spellEnd"/>
      <w:r>
        <w:rPr>
          <w:rFonts w:ascii="Arial" w:hAnsi="Arial" w:cs="Arial"/>
          <w:color w:val="323232"/>
          <w:sz w:val="33"/>
          <w:szCs w:val="33"/>
        </w:rPr>
        <w:t>)</w:t>
      </w:r>
    </w:p>
    <w:p w14:paraId="19AB9FE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У нас есть данные которые мы храним на сайте. Но нам надо их как то показать людям!</w:t>
      </w:r>
    </w:p>
    <w:p w14:paraId="68234666" w14:textId="75550F8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2.1. У каждого фильма после описания выводим “Страну” и “Жанр”, а также “Стоимость” и “Дату выхода”. Сделать это можно двумя методами, через правку шаблона дочерней темы или через хуки.</w:t>
      </w:r>
    </w:p>
    <w:p w14:paraId="5B41978A" w14:textId="074CEC9E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2C50A833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>2.2. На страницах списков фильмов выводим хук</w:t>
      </w:r>
    </w:p>
    <w:p w14:paraId="2D516AA5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lastRenderedPageBreak/>
        <w:t xml:space="preserve">Код можно писать через плагин или через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functions.php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внутри темы. Тут учимся писать плагином.</w:t>
      </w:r>
    </w:p>
    <w:p w14:paraId="277505AC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2.2.1. О том как делать хуки тут </w:t>
      </w:r>
      <w:hyperlink r:id="rId9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http://wpcraft.ru/dobavlyaem-informatsiyu-o-zapisi-na-sajte-bez-pravki-shablona-cherez-huk-the_content-wordpress/</w:t>
        </w:r>
      </w:hyperlink>
    </w:p>
    <w:p w14:paraId="4F676722" w14:textId="2D1E0B1E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2.2.2. Код пишем через плагин. Как писать плагины есть тут </w:t>
      </w:r>
      <w:hyperlink r:id="rId10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Ссылка</w:t>
        </w:r>
      </w:hyperlink>
    </w:p>
    <w:p w14:paraId="749D4DB2" w14:textId="47BA38BD" w:rsidR="003C3E55" w:rsidRPr="00AC605F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</w:rPr>
      </w:pPr>
      <w:bookmarkStart w:id="0" w:name="_GoBack"/>
      <w:bookmarkEnd w:id="0"/>
    </w:p>
    <w:p w14:paraId="4CEC6069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>2.3. На странице отдельного фильма данные выводим через создание и правку шаблона</w:t>
      </w:r>
    </w:p>
    <w:p w14:paraId="233B8CEA" w14:textId="0154071D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Нужно создать шаблон в дочерней теме. Подсказка тут </w:t>
      </w:r>
      <w:hyperlink r:id="rId11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http://truemisha.ru/blog/wordpress/template-hierarchy.html</w:t>
        </w:r>
      </w:hyperlink>
    </w:p>
    <w:p w14:paraId="0FA187E1" w14:textId="490C6883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 xml:space="preserve">(В данном пункте я вывел данные через правку родительской </w:t>
      </w:r>
      <w:proofErr w:type="spellStart"/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теммы</w:t>
      </w:r>
      <w:proofErr w:type="spellEnd"/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)</w:t>
      </w:r>
    </w:p>
    <w:p w14:paraId="7C88D0D9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</w:p>
    <w:p w14:paraId="3E99AEA5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 xml:space="preserve">2.4. Делаем 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шорткод</w:t>
      </w:r>
      <w:proofErr w:type="spellEnd"/>
      <w:r>
        <w:rPr>
          <w:rFonts w:ascii="Arial" w:hAnsi="Arial" w:cs="Arial"/>
          <w:color w:val="323232"/>
          <w:sz w:val="33"/>
          <w:szCs w:val="33"/>
        </w:rPr>
        <w:t xml:space="preserve"> который покажет последние 5 фильмов</w:t>
      </w:r>
    </w:p>
    <w:p w14:paraId="28CDCE47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Тут учимся использовать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шорткоды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, цикл на основе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get_posts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и использование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functions.php</w:t>
      </w:r>
      <w:proofErr w:type="spellEnd"/>
    </w:p>
    <w:p w14:paraId="7A6F4791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2.4.1. Здесь пишем код не плагином, а через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functions.php</w:t>
      </w:r>
      <w:proofErr w:type="spellEnd"/>
      <w:r>
        <w:rPr>
          <w:rFonts w:ascii="Arial" w:hAnsi="Arial" w:cs="Arial"/>
          <w:color w:val="323232"/>
          <w:sz w:val="23"/>
          <w:szCs w:val="23"/>
        </w:rPr>
        <w:t>. По сути это одно и тоже, просто плагин создавать не надо.</w:t>
      </w:r>
    </w:p>
    <w:p w14:paraId="1A197459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2.4.2. Что такое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шорткод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и как его писать есть тут</w:t>
      </w:r>
      <w:hyperlink r:id="rId12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http://truemisha.ru/blog/wordpress/shortcodes.html</w:t>
        </w:r>
      </w:hyperlink>
    </w:p>
    <w:p w14:paraId="5D9138B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2.4.3. О том как работает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get_posts</w:t>
      </w:r>
      <w:proofErr w:type="spellEnd"/>
      <w:r>
        <w:rPr>
          <w:rFonts w:ascii="Arial" w:hAnsi="Arial" w:cs="Arial"/>
          <w:color w:val="323232"/>
          <w:sz w:val="23"/>
          <w:szCs w:val="23"/>
        </w:rPr>
        <w:t>() читаем инструкцию тут </w:t>
      </w:r>
      <w:hyperlink r:id="rId13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http://wp-kama.ru/function/get_posts</w:t>
        </w:r>
      </w:hyperlink>
    </w:p>
    <w:p w14:paraId="273ADCFE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2.5.4. Выводим список последних 5 фильмов</w:t>
      </w:r>
    </w:p>
    <w:p w14:paraId="183CBB71" w14:textId="7C124440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2.5.6.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Шорткод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вставляем на отдельную страницу, страницу выводим в главное меню.</w:t>
      </w:r>
    </w:p>
    <w:p w14:paraId="63D14335" w14:textId="55DEFD8C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6CEF963F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 xml:space="preserve">3. 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Bootstrap</w:t>
      </w:r>
      <w:proofErr w:type="spellEnd"/>
    </w:p>
    <w:p w14:paraId="3E63D191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proofErr w:type="spellStart"/>
      <w:r>
        <w:rPr>
          <w:rFonts w:ascii="Arial" w:hAnsi="Arial" w:cs="Arial"/>
          <w:color w:val="323232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– это просто. Это самый короткий путь к тому чтобы понять как верстать грамотные и пуленепробиваемые сайты. Вводная есть тут </w:t>
      </w:r>
      <w:hyperlink r:id="rId14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http://wpcraft.ru/kak-verstat-sovremennye-sajty-tratya-minimum-vremeni-bystro-obuchayas-srazu-krossbrauzerno-i-adaptivno-ili-kak-pravilno-ispolzovat-bootstrap/</w:t>
        </w:r>
      </w:hyperlink>
    </w:p>
    <w:p w14:paraId="166B8A0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3.1. Сделайте вывод 4-х блоков данных в форме сетки 2х2</w:t>
      </w:r>
    </w:p>
    <w:p w14:paraId="369C27E2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3.2. Стоимость и дату оформите как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label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+ иконку</w:t>
      </w:r>
    </w:p>
    <w:p w14:paraId="1FB2D90D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lastRenderedPageBreak/>
        <w:t>3.3. К Жанру и Стране просто добавьте иконку.</w:t>
      </w:r>
    </w:p>
    <w:p w14:paraId="2B3D9A4C" w14:textId="66B1BDB2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3.4. Можете добавить оформления элементами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на свой вкус. Если хотите нас поразить своим чувством эстетики!</w:t>
      </w:r>
    </w:p>
    <w:p w14:paraId="4BC74DB3" w14:textId="1F696A34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299D71EC" w14:textId="14B84E6E" w:rsidR="003C3E55" w:rsidRPr="003C3E55" w:rsidRDefault="003C3E55">
      <w:pPr>
        <w:rPr>
          <w:b/>
          <w:lang w:val="ru-RU"/>
        </w:rPr>
      </w:pPr>
      <w:r>
        <w:rPr>
          <w:b/>
          <w:lang w:val="ru-RU"/>
        </w:rPr>
        <w:t xml:space="preserve">Ссылка на сайт </w:t>
      </w:r>
      <w:r w:rsidRPr="003C3E55">
        <w:rPr>
          <w:b/>
          <w:lang w:val="ru-RU"/>
        </w:rPr>
        <w:t>http://whitechapel.zzz.com.ua/</w:t>
      </w:r>
    </w:p>
    <w:sectPr w:rsidR="003C3E55" w:rsidRPr="003C3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0"/>
    <w:rsid w:val="00261E00"/>
    <w:rsid w:val="003C3E55"/>
    <w:rsid w:val="008758A0"/>
    <w:rsid w:val="00AC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4AE1"/>
  <w15:chartTrackingRefBased/>
  <w15:docId w15:val="{557FD993-08B8-4747-B3FA-DAE9A24C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3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3E55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3C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semiHidden/>
    <w:unhideWhenUsed/>
    <w:rsid w:val="003C3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org/plugins/advanced-custom-fields/" TargetMode="External"/><Relationship Id="rId13" Type="http://schemas.openxmlformats.org/officeDocument/2006/relationships/hyperlink" Target="http://wp-kama.ru/function/get_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press.org/plugins/custom-post-type-maker/" TargetMode="External"/><Relationship Id="rId12" Type="http://schemas.openxmlformats.org/officeDocument/2006/relationships/hyperlink" Target="http://truemisha.ru/blog/wordpress/shortcod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pmag.ru/2013/dochernie-temy-wordpress/" TargetMode="External"/><Relationship Id="rId11" Type="http://schemas.openxmlformats.org/officeDocument/2006/relationships/hyperlink" Target="http://truemisha.ru/blog/wordpress/template-hierarchy.html" TargetMode="External"/><Relationship Id="rId5" Type="http://schemas.openxmlformats.org/officeDocument/2006/relationships/hyperlink" Target="http://wordpress.org/themes/un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x.wordpress.org/%D0%9D%D0%B0%D0%BF%D0%B8%D1%81%D0%B0%D0%BD%D0%B8%D0%B5_%D0%BF%D0%BB%D0%B0%D0%B3%D0%B8%D0%BD%D0%B0" TargetMode="External"/><Relationship Id="rId4" Type="http://schemas.openxmlformats.org/officeDocument/2006/relationships/hyperlink" Target="http://hostinger.ru/" TargetMode="External"/><Relationship Id="rId9" Type="http://schemas.openxmlformats.org/officeDocument/2006/relationships/hyperlink" Target="http://wpcraft.ru/dobavlyaem-informatsiyu-o-zapisi-na-sajte-bez-pravki-shablona-cherez-huk-the_content-wordpress/" TargetMode="External"/><Relationship Id="rId14" Type="http://schemas.openxmlformats.org/officeDocument/2006/relationships/hyperlink" Target="http://wpcraft.ru/kak-verstat-sovremennye-sajty-tratya-minimum-vremeni-bystro-obuchayas-srazu-krossbrauzerno-i-adaptivno-ili-kak-pravilno-ispolzovat-bootstr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</dc:creator>
  <cp:keywords/>
  <dc:description/>
  <cp:lastModifiedBy>38066</cp:lastModifiedBy>
  <cp:revision>3</cp:revision>
  <dcterms:created xsi:type="dcterms:W3CDTF">2019-01-19T12:23:00Z</dcterms:created>
  <dcterms:modified xsi:type="dcterms:W3CDTF">2019-01-24T13:53:00Z</dcterms:modified>
</cp:coreProperties>
</file>