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leftMargin">
              <wp:posOffset>5743575</wp:posOffset>
            </wp:positionH>
            <wp:positionV relativeFrom="topMargin">
              <wp:posOffset>914400</wp:posOffset>
            </wp:positionV>
            <wp:extent cx="1619250" cy="216217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Semih Tereci 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F04E06" w:rsidRDefault="00000000">
      <w:pPr>
        <w:tabs>
          <w:tab w:val="left" w:pos="2160"/>
        </w:tabs>
        <w:spacing w:after="1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İletişim:</w:t>
      </w:r>
    </w:p>
    <w:p w:rsidR="00F04E06" w:rsidRDefault="00000000">
      <w:pPr>
        <w:tabs>
          <w:tab w:val="left" w:pos="3870"/>
          <w:tab w:val="left" w:pos="7380"/>
        </w:tabs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E-posta: </w:t>
      </w:r>
      <w:hyperlink r:id="rId5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stereci@gmail.com</w:t>
        </w:r>
      </w:hyperlink>
    </w:p>
    <w:p w:rsidR="00F04E06" w:rsidRDefault="00000000">
      <w:pPr>
        <w:tabs>
          <w:tab w:val="left" w:pos="3870"/>
          <w:tab w:val="left" w:pos="7380"/>
        </w:tabs>
        <w:spacing w:after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Adres</w:t>
      </w:r>
      <w:r>
        <w:rPr>
          <w:rFonts w:ascii="Times New Roman" w:eastAsia="Times New Roman" w:hAnsi="Times New Roman" w:cs="Times New Roman"/>
          <w:sz w:val="20"/>
          <w:szCs w:val="20"/>
        </w:rPr>
        <w:t>: Ata Mah. 3501 Sokak No:4/İç Kapı No:B-35 Yenimahalle/ANKARA</w:t>
      </w:r>
    </w:p>
    <w:p w:rsidR="00F04E06" w:rsidRDefault="00000000">
      <w:pPr>
        <w:tabs>
          <w:tab w:val="left" w:pos="3870"/>
          <w:tab w:val="left" w:pos="738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Telefon: 0 (506) 628 98 04</w:t>
      </w:r>
    </w:p>
    <w:p w:rsidR="00F04E06" w:rsidRDefault="00F04E06">
      <w:pPr>
        <w:tabs>
          <w:tab w:val="left" w:pos="3870"/>
          <w:tab w:val="left" w:pos="738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000000">
      <w:pPr>
        <w:tabs>
          <w:tab w:val="left" w:pos="216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KİŞİSEL BİLGİLER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Doğum Tarihi: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30.05.1994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Doğum Yeri: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Pınarbaşı/Kayseri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Evlilik Durumu: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E4AE2">
        <w:rPr>
          <w:rFonts w:ascii="Times New Roman" w:eastAsia="Times New Roman" w:hAnsi="Times New Roman" w:cs="Times New Roman"/>
          <w:sz w:val="24"/>
          <w:szCs w:val="24"/>
        </w:rPr>
        <w:t>Evli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Sürücü Belgesi: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 Sınıfı (2013)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EĞİTİM BİLGİLERİ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Hacettepe Üniversitesi Fen Bilimleri Enstitüsü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Bilgisayar Mühendisliği Bölümü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GPA: 3.18/4.0, Bahar Dönemi-2021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Ankara Üniversitesi Mühendislik Fakültesi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Bilgisayar Mühendisliği Bölümü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GPA: 3.31/4.0, Bahar Dönemi-2017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Nevzat Ayaz Anadolu Lisesi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GPA: 86.97/100, 2012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BİLGİSAYAR YETİLERİ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Diller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C, C++, JAVA, Android, SQL, Html, Javascript, Flutter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UNIX, Windows: 7, 8, 10, Solaris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Yazılımlar ve Araçlar</w:t>
      </w:r>
      <w:r>
        <w:rPr>
          <w:rFonts w:ascii="Times New Roman" w:eastAsia="Times New Roman" w:hAnsi="Times New Roman" w:cs="Times New Roman"/>
          <w:sz w:val="24"/>
          <w:szCs w:val="24"/>
        </w:rPr>
        <w:t>:   MS Office, IntelliJ IDEA, Eclipse, SonarQube, Fisheye/Crucible, Bitbucket, Gogs, Jira, Gitlab, DOORS, Enterprise Architect, Jenkins, Teamcity, Git,Svn, Ivy, Maven, PostgreSQL, MYSQL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TECRÜBELER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Kurum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E06" w:rsidRDefault="00000000">
      <w:pPr>
        <w:tabs>
          <w:tab w:val="left" w:pos="2160"/>
        </w:tabs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Türkiye Cumhuriyet Merkez Bankası</w:t>
      </w:r>
    </w:p>
    <w:p w:rsidR="00F04E06" w:rsidRDefault="00000000">
      <w:pPr>
        <w:tabs>
          <w:tab w:val="left" w:pos="2160"/>
        </w:tabs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Görevler</w:t>
      </w:r>
    </w:p>
    <w:p w:rsidR="00F04E06" w:rsidRDefault="00000000">
      <w:pPr>
        <w:tabs>
          <w:tab w:val="left" w:pos="2160"/>
        </w:tabs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Uzman Yardımcısı,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EFT/EMKT Dönüşümü Projesi</w:t>
      </w:r>
    </w:p>
    <w:p w:rsidR="00F04E06" w:rsidRDefault="00000000">
      <w:pPr>
        <w:tabs>
          <w:tab w:val="left" w:pos="2160"/>
        </w:tabs>
        <w:spacing w:after="12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 Süresi: Ocak, 2022 - </w:t>
      </w:r>
    </w:p>
    <w:p w:rsidR="00F04E06" w:rsidRDefault="00F04E06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F04E06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Kurum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ICterra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Görevler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Kıdemli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Yazılım Mühendisi,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RAKAS Projesi</w:t>
      </w:r>
    </w:p>
    <w:p w:rsidR="00F04E06" w:rsidRDefault="00000000">
      <w:pPr>
        <w:tabs>
          <w:tab w:val="left" w:pos="2160"/>
        </w:tabs>
        <w:spacing w:after="120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 Süresi: Haziran, 2021 - 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Kurum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HAVELSAN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Görevler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Yazılım Mühendisi,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HÜRKUŞ GPYİ Projesi</w:t>
      </w:r>
    </w:p>
    <w:p w:rsidR="00F04E06" w:rsidRDefault="00000000">
      <w:pPr>
        <w:tabs>
          <w:tab w:val="left" w:pos="2160"/>
        </w:tabs>
        <w:spacing w:after="120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Proje Süresi: Ekim 2017-Haziran, 2021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Kurum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HAVELSAN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Görevler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Yazılım Mühendisi,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ÖZGÜR GPYİ Projesi</w:t>
      </w:r>
    </w:p>
    <w:p w:rsidR="00F04E06" w:rsidRDefault="00000000">
      <w:pPr>
        <w:tabs>
          <w:tab w:val="left" w:pos="2160"/>
        </w:tabs>
        <w:spacing w:after="120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Proje Süresi: Ekim 2019-Haziran, 2021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Kurum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TÜBİTAK 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Görevler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Lisans Öğrencileri Yazılım Projeleri Yarışmacısı,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Lisans Öğrencileri Yazılım Projeleri Yarışması 2017</w:t>
      </w:r>
    </w:p>
    <w:p w:rsidR="00F04E06" w:rsidRDefault="00000000">
      <w:pPr>
        <w:tabs>
          <w:tab w:val="left" w:pos="2160"/>
        </w:tabs>
        <w:spacing w:after="120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 Süresi: Eylül 2016-Haziran, 2017 </w:t>
      </w:r>
    </w:p>
    <w:p w:rsidR="00F04E06" w:rsidRDefault="00F04E06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Staj Eğitimleri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Başarı Mobile, </w:t>
      </w:r>
      <w:r>
        <w:rPr>
          <w:rFonts w:ascii="Times New Roman" w:eastAsia="Times New Roman" w:hAnsi="Times New Roman" w:cs="Times New Roman"/>
          <w:sz w:val="24"/>
          <w:szCs w:val="24"/>
        </w:rPr>
        <w:t>Yaz Dönemi, 2016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Codeigniter Framework’ü ile Turkcell Sesli Kitap Projesi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Staj Süresi: 6 Hafta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Infinia Mühendislik</w:t>
      </w:r>
      <w:r>
        <w:rPr>
          <w:rFonts w:ascii="Times New Roman" w:eastAsia="Times New Roman" w:hAnsi="Times New Roman" w:cs="Times New Roman"/>
          <w:sz w:val="24"/>
          <w:szCs w:val="24"/>
        </w:rPr>
        <w:t>, Yaz Dönemi, 2015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Bootstrap framework ile ş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irketin web sitesinin geliştirilmesi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Staj Süresi: 6 Hafta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Lisans ve Yüksek Lisans Yeterlilik Projeleri</w:t>
      </w:r>
    </w:p>
    <w:p w:rsidR="00F04E06" w:rsidRDefault="00000000">
      <w:pPr>
        <w:tabs>
          <w:tab w:val="left" w:pos="216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 İyi Planlı Seyahat Uygulaması</w:t>
      </w:r>
    </w:p>
    <w:p w:rsidR="00F04E06" w:rsidRDefault="00000000">
      <w:pPr>
        <w:tabs>
          <w:tab w:val="left" w:pos="216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Bitirme Projesi, Güz ve Bahar Dönemi, 2016-2017</w:t>
      </w:r>
    </w:p>
    <w:p w:rsidR="00F04E06" w:rsidRDefault="00F04E06">
      <w:pPr>
        <w:tabs>
          <w:tab w:val="left" w:pos="216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DO-200A Stardardının Benimsenmesini</w:t>
      </w:r>
    </w:p>
    <w:p w:rsidR="00F04E06" w:rsidRDefault="00000000">
      <w:pPr>
        <w:tabs>
          <w:tab w:val="left" w:pos="216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Etkileyen Faktörlerin İncelenmesi</w:t>
      </w:r>
    </w:p>
    <w:p w:rsidR="00F04E06" w:rsidRDefault="00000000">
      <w:pPr>
        <w:tabs>
          <w:tab w:val="left" w:pos="216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Yüksek Lisans Tezi, 2020-2021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SERTİFİKALAR VE EĞİTİMLER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Yazılım Mühendisliği (HAVELSAN)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Katılım Sertifikası, 2017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Configuration Management(CM2-01/CM2-02)(SemPro Danışmanlık)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Eğitim Sertifikası, 2019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Avionics Systems ARP4754A(DO178C &amp; DO254)(Afuzion Inc.)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Eğitim Sertifikası, 2019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İngilizce Kursu C1 Seviyesi(TAD)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Eğitim Sertifikası, 2019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SINAV PUANLARI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Yabancı Diller: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Almanca - Başlangıç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İngilizce - İleri ve Akıcı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- YDS: 70/100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- YÖKDİL: 81.25/100 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- iTEP: C1(4.6/6)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ALES: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79/100 (SAY)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spacing w:after="120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ÜYELİKLER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Ankara Çerkes Derneği</w:t>
      </w:r>
    </w:p>
    <w:p w:rsidR="00F04E06" w:rsidRDefault="00000000">
      <w:pPr>
        <w:tabs>
          <w:tab w:val="left" w:pos="2160"/>
        </w:tabs>
        <w:spacing w:after="120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Üye, 2017</w:t>
      </w:r>
    </w:p>
    <w:p w:rsidR="00F04E06" w:rsidRDefault="00000000">
      <w:pPr>
        <w:tabs>
          <w:tab w:val="left" w:pos="2160"/>
        </w:tabs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spacing w:after="120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AKTİVİTELER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spacing w:after="120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Yüzme, Bisiklet, Gezi, Kürek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4E06" w:rsidRDefault="00000000">
      <w:pPr>
        <w:tabs>
          <w:tab w:val="left" w:pos="216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REFERANSLAR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>Prof. Dr. Şahin EMRAH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Ankara Üniversitesi Bilgisayar Mühendisliği Bölümü 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E-posta: </w:t>
      </w:r>
      <w:hyperlink r:id="rId6">
        <w:r>
          <w:rPr>
            <w:rFonts w:ascii="Times New Roman" w:eastAsia="Times New Roman" w:hAnsi="Times New Roman" w:cs="Times New Roman"/>
            <w:color w:val="000000"/>
            <w:sz w:val="22"/>
            <w:szCs w:val="22"/>
            <w:u w:val="single"/>
          </w:rPr>
          <w:t>emrah@eng.ankara.edu.tr</w:t>
        </w:r>
      </w:hyperlink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  <w:t>Ömer Önder TOLA</w:t>
      </w: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HAVELSAN A.Ş. </w:t>
      </w: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E-posta: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otola@havelsan.com.tr</w:t>
        </w:r>
      </w:hyperlink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Peren Sena Kaygusuz </w:t>
      </w: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HAVELSAN A.Ş.</w:t>
      </w: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pskaygusuz@havelsan.com.tr</w:t>
      </w:r>
    </w:p>
    <w:p w:rsidR="00F04E06" w:rsidRDefault="00F04E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Hasan Buğra YILDIRIM </w:t>
      </w: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TCMB</w:t>
      </w:r>
    </w:p>
    <w:p w:rsidR="00F04E06" w:rsidRDefault="000000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E-mail: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hasanbugrayildirim@gmail.com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</w:t>
      </w: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F04E06">
      <w:pPr>
        <w:tabs>
          <w:tab w:val="left" w:pos="2160"/>
        </w:tabs>
        <w:rPr>
          <w:rFonts w:ascii="Times New Roman" w:eastAsia="Times New Roman" w:hAnsi="Times New Roman" w:cs="Times New Roman"/>
          <w:sz w:val="22"/>
          <w:szCs w:val="22"/>
        </w:rPr>
      </w:pPr>
    </w:p>
    <w:p w:rsidR="00F04E06" w:rsidRDefault="00000000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Referans Mektupları İstek Üzerine Sağlanacaktır.</w:t>
      </w:r>
    </w:p>
    <w:sectPr w:rsidR="00F04E06">
      <w:pgSz w:w="12240" w:h="15840"/>
      <w:pgMar w:top="1440" w:right="1440" w:bottom="1440" w:left="1440" w:header="708" w:footer="68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panose1 w:val="02040503060506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06"/>
    <w:rsid w:val="000E4AE2"/>
    <w:rsid w:val="00F0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0D8BD"/>
  <w15:docId w15:val="{DC274EF9-B1F6-D44B-A2D1-72536B2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New York" w:hAnsi="New York" w:cs="New York"/>
        <w:sz w:val="18"/>
        <w:szCs w:val="18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otola@havelsan.com.tr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emrah@eng.ankara.edu.tr" TargetMode="External" /><Relationship Id="rId5" Type="http://schemas.openxmlformats.org/officeDocument/2006/relationships/hyperlink" Target="mailto:stereci@gmail.com" TargetMode="External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Semih TERECİ</cp:lastModifiedBy>
  <cp:revision>2</cp:revision>
  <dcterms:created xsi:type="dcterms:W3CDTF">2022-09-27T14:48:00Z</dcterms:created>
  <dcterms:modified xsi:type="dcterms:W3CDTF">2022-09-27T14:49:00Z</dcterms:modified>
</cp:coreProperties>
</file>