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C8" w:rsidRDefault="009A6BC8">
      <w:pPr>
        <w:rPr>
          <w:rFonts w:ascii="Segoe UI Historic" w:hAnsi="Segoe UI Historic" w:cs="Segoe UI Historic" w:hint="eastAsia"/>
          <w:b/>
          <w:bCs/>
          <w:color w:val="050505"/>
          <w:sz w:val="30"/>
          <w:szCs w:val="30"/>
          <w:shd w:val="clear" w:color="auto" w:fill="FFFFFF"/>
        </w:rPr>
      </w:pP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 xml:space="preserve">JavaScript </w:t>
      </w:r>
      <w:r>
        <w:rPr>
          <w:rFonts w:ascii="Segoe UI Historic" w:hAnsi="Segoe UI Historic" w:cs="Segoe UI Historic"/>
          <w:b/>
          <w:bCs/>
          <w:color w:val="050505"/>
          <w:sz w:val="30"/>
          <w:szCs w:val="30"/>
          <w:shd w:val="clear" w:color="auto" w:fill="FFFFFF"/>
        </w:rPr>
        <w:t>物件與類別</w:t>
      </w:r>
    </w:p>
    <w:p w:rsidR="00BB7A46" w:rsidRDefault="00BB7A46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的區別</w:t>
      </w:r>
    </w:p>
    <w:p w:rsidR="00BB7A46" w:rsidRDefault="00BB7A46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的作用範圍只在</w:t>
      </w:r>
      <w:r>
        <w:rPr>
          <w:rFonts w:hint="eastAsia"/>
        </w:rPr>
        <w:t>block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是在整區生效</w:t>
      </w:r>
      <w:r w:rsidR="006F0062">
        <w:rPr>
          <w:rFonts w:hint="eastAsia"/>
        </w:rPr>
        <w:t>。</w:t>
      </w:r>
      <w:r w:rsidR="006F0062">
        <w:rPr>
          <w:rFonts w:hint="eastAsia"/>
        </w:rPr>
        <w:t xml:space="preserve"> EX: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proofErr w:type="gramStart"/>
      <w:r w:rsidRPr="00BB7A46">
        <w:rPr>
          <w:rFonts w:ascii="Consolas" w:eastAsia="細明體" w:hAnsi="Consolas" w:cs="細明體"/>
          <w:color w:val="00458B"/>
          <w:spacing w:val="-1"/>
          <w:kern w:val="0"/>
          <w:szCs w:val="24"/>
        </w:rPr>
        <w:t>function</w:t>
      </w:r>
      <w:proofErr w:type="gramEnd"/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</w:t>
      </w:r>
      <w:proofErr w:type="spellStart"/>
      <w:r w:rsidRPr="00BB7A46">
        <w:rPr>
          <w:rFonts w:ascii="Consolas" w:eastAsia="細明體" w:hAnsi="Consolas" w:cs="細明體"/>
          <w:color w:val="B54248"/>
          <w:spacing w:val="-1"/>
          <w:kern w:val="0"/>
          <w:szCs w:val="24"/>
        </w:rPr>
        <w:t>varTest</w:t>
      </w:r>
      <w:proofErr w:type="spellEnd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()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{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proofErr w:type="spellStart"/>
      <w:proofErr w:type="gramStart"/>
      <w:r w:rsidRPr="00BB7A46">
        <w:rPr>
          <w:rFonts w:ascii="Consolas" w:eastAsia="細明體" w:hAnsi="Consolas" w:cs="細明體"/>
          <w:color w:val="00458B"/>
          <w:spacing w:val="-1"/>
          <w:kern w:val="0"/>
          <w:szCs w:val="24"/>
        </w:rPr>
        <w:t>var</w:t>
      </w:r>
      <w:proofErr w:type="spellEnd"/>
      <w:proofErr w:type="gramEnd"/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x = </w:t>
      </w:r>
      <w:r w:rsidRPr="00BB7A46">
        <w:rPr>
          <w:rFonts w:ascii="Consolas" w:eastAsia="細明體" w:hAnsi="Consolas" w:cs="細明體"/>
          <w:color w:val="95353A"/>
          <w:spacing w:val="-1"/>
          <w:kern w:val="0"/>
          <w:szCs w:val="24"/>
        </w:rPr>
        <w:t>1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;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{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  </w:t>
      </w:r>
      <w:proofErr w:type="spellStart"/>
      <w:r w:rsidRPr="00BB7A46">
        <w:rPr>
          <w:rFonts w:ascii="Consolas" w:eastAsia="細明體" w:hAnsi="Consolas" w:cs="細明體"/>
          <w:color w:val="00458B"/>
          <w:spacing w:val="-1"/>
          <w:kern w:val="0"/>
          <w:szCs w:val="24"/>
        </w:rPr>
        <w:t>var</w:t>
      </w:r>
      <w:proofErr w:type="spellEnd"/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x = </w:t>
      </w:r>
      <w:r w:rsidRPr="00BB7A46">
        <w:rPr>
          <w:rFonts w:ascii="Consolas" w:eastAsia="細明體" w:hAnsi="Consolas" w:cs="細明體"/>
          <w:color w:val="95353A"/>
          <w:spacing w:val="-1"/>
          <w:kern w:val="0"/>
          <w:szCs w:val="24"/>
        </w:rPr>
        <w:t>2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;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//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這裡的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 x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與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 function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區塊內部的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 x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是一樣的，因此會影響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 function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區塊內所有的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 x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  console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.</w:t>
      </w:r>
      <w:r w:rsidRPr="00BB7A46">
        <w:rPr>
          <w:rFonts w:ascii="Consolas" w:eastAsia="細明體" w:hAnsi="Consolas" w:cs="細明體"/>
          <w:color w:val="B54248"/>
          <w:spacing w:val="-1"/>
          <w:kern w:val="0"/>
          <w:szCs w:val="24"/>
        </w:rPr>
        <w:t>log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(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>x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)</w:t>
      </w:r>
      <w:proofErr w:type="gramStart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;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/</w:t>
      </w:r>
      <w:proofErr w:type="gramEnd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/ 2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}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console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.</w:t>
      </w:r>
      <w:r w:rsidRPr="00BB7A46">
        <w:rPr>
          <w:rFonts w:ascii="Consolas" w:eastAsia="細明體" w:hAnsi="Consolas" w:cs="細明體"/>
          <w:color w:val="B54248"/>
          <w:spacing w:val="-1"/>
          <w:kern w:val="0"/>
          <w:szCs w:val="24"/>
        </w:rPr>
        <w:t>log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(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>x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)</w:t>
      </w:r>
      <w:proofErr w:type="gramStart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;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/</w:t>
      </w:r>
      <w:proofErr w:type="gramEnd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/ 2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}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proofErr w:type="gramStart"/>
      <w:r w:rsidRPr="00BB7A46">
        <w:rPr>
          <w:rFonts w:ascii="Consolas" w:eastAsia="細明體" w:hAnsi="Consolas" w:cs="細明體"/>
          <w:color w:val="00458B"/>
          <w:spacing w:val="-1"/>
          <w:kern w:val="0"/>
          <w:szCs w:val="24"/>
        </w:rPr>
        <w:t>function</w:t>
      </w:r>
      <w:proofErr w:type="gramEnd"/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</w:t>
      </w:r>
      <w:proofErr w:type="spellStart"/>
      <w:r w:rsidRPr="00BB7A46">
        <w:rPr>
          <w:rFonts w:ascii="Consolas" w:eastAsia="細明體" w:hAnsi="Consolas" w:cs="細明體"/>
          <w:color w:val="B54248"/>
          <w:spacing w:val="-1"/>
          <w:kern w:val="0"/>
          <w:szCs w:val="24"/>
        </w:rPr>
        <w:t>letTest</w:t>
      </w:r>
      <w:proofErr w:type="spellEnd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()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{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proofErr w:type="gramStart"/>
      <w:r w:rsidRPr="00BB7A46">
        <w:rPr>
          <w:rFonts w:ascii="Consolas" w:eastAsia="細明體" w:hAnsi="Consolas" w:cs="細明體"/>
          <w:color w:val="00458B"/>
          <w:spacing w:val="-1"/>
          <w:kern w:val="0"/>
          <w:szCs w:val="24"/>
        </w:rPr>
        <w:t>let</w:t>
      </w:r>
      <w:proofErr w:type="gramEnd"/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x = </w:t>
      </w:r>
      <w:r w:rsidRPr="00BB7A46">
        <w:rPr>
          <w:rFonts w:ascii="Consolas" w:eastAsia="細明體" w:hAnsi="Consolas" w:cs="細明體"/>
          <w:color w:val="95353A"/>
          <w:spacing w:val="-1"/>
          <w:kern w:val="0"/>
          <w:szCs w:val="24"/>
        </w:rPr>
        <w:t>1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;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{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  </w:t>
      </w:r>
      <w:r w:rsidRPr="00BB7A46">
        <w:rPr>
          <w:rFonts w:ascii="Consolas" w:eastAsia="細明體" w:hAnsi="Consolas" w:cs="細明體"/>
          <w:color w:val="00458B"/>
          <w:spacing w:val="-1"/>
          <w:kern w:val="0"/>
          <w:szCs w:val="24"/>
        </w:rPr>
        <w:t>let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x = </w:t>
      </w:r>
      <w:r w:rsidRPr="00BB7A46">
        <w:rPr>
          <w:rFonts w:ascii="Consolas" w:eastAsia="細明體" w:hAnsi="Consolas" w:cs="細明體"/>
          <w:color w:val="95353A"/>
          <w:spacing w:val="-1"/>
          <w:kern w:val="0"/>
          <w:szCs w:val="24"/>
        </w:rPr>
        <w:t>2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;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//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這裡的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 x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與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 function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區塊內部的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 x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是不同的，只會作用在這層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 xml:space="preserve"> block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區塊中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  console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.</w:t>
      </w:r>
      <w:r w:rsidRPr="00BB7A46">
        <w:rPr>
          <w:rFonts w:ascii="Consolas" w:eastAsia="細明體" w:hAnsi="Consolas" w:cs="細明體"/>
          <w:color w:val="B54248"/>
          <w:spacing w:val="-1"/>
          <w:kern w:val="0"/>
          <w:szCs w:val="24"/>
        </w:rPr>
        <w:t>log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(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>x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)</w:t>
      </w:r>
      <w:proofErr w:type="gramStart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;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/</w:t>
      </w:r>
      <w:proofErr w:type="gramEnd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/ 2</w:t>
      </w:r>
    </w:p>
    <w:p w:rsidR="00BB7A46" w:rsidRP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/>
          <w:color w:val="212121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}</w:t>
      </w:r>
    </w:p>
    <w:p w:rsidR="00BB7A46" w:rsidRDefault="00BB7A46" w:rsidP="00BB7A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nsolas" w:eastAsia="細明體" w:hAnsi="Consolas" w:cs="細明體" w:hint="eastAsia"/>
          <w:color w:val="626262"/>
          <w:spacing w:val="-1"/>
          <w:kern w:val="0"/>
          <w:szCs w:val="24"/>
        </w:rPr>
      </w:pP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console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.</w:t>
      </w:r>
      <w:r w:rsidRPr="00BB7A46">
        <w:rPr>
          <w:rFonts w:ascii="Consolas" w:eastAsia="細明體" w:hAnsi="Consolas" w:cs="細明體"/>
          <w:color w:val="B54248"/>
          <w:spacing w:val="-1"/>
          <w:kern w:val="0"/>
          <w:szCs w:val="24"/>
        </w:rPr>
        <w:t>log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(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>x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)</w:t>
      </w:r>
      <w:proofErr w:type="gramStart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;</w:t>
      </w:r>
      <w:r w:rsidRPr="00BB7A46">
        <w:rPr>
          <w:rFonts w:ascii="Consolas" w:eastAsia="細明體" w:hAnsi="Consolas" w:cs="細明體"/>
          <w:color w:val="212121"/>
          <w:spacing w:val="-1"/>
          <w:kern w:val="0"/>
          <w:szCs w:val="24"/>
        </w:rPr>
        <w:t xml:space="preserve">  </w:t>
      </w:r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/</w:t>
      </w:r>
      <w:proofErr w:type="gramEnd"/>
      <w:r w:rsidRPr="00BB7A46">
        <w:rPr>
          <w:rFonts w:ascii="Consolas" w:eastAsia="細明體" w:hAnsi="Consolas" w:cs="細明體"/>
          <w:color w:val="626262"/>
          <w:spacing w:val="-1"/>
          <w:kern w:val="0"/>
          <w:szCs w:val="24"/>
        </w:rPr>
        <w:t>/ 1</w:t>
      </w:r>
    </w:p>
    <w:p w:rsidR="00BB7A46" w:rsidRDefault="006F0062" w:rsidP="00BB7A46">
      <w:pPr>
        <w:rPr>
          <w:rFonts w:hint="eastAsia"/>
        </w:rPr>
      </w:pPr>
      <w:r w:rsidRPr="006F0062">
        <w:lastRenderedPageBreak/>
        <w:drawing>
          <wp:inline distT="0" distB="0" distL="0" distR="0" wp14:anchorId="36AE303D" wp14:editId="0B03896E">
            <wp:extent cx="5274310" cy="36694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2" w:rsidRDefault="006F0062" w:rsidP="006F0062">
      <w:pPr>
        <w:rPr>
          <w:rFonts w:hint="eastAsia"/>
        </w:rPr>
      </w:pPr>
      <w:r>
        <w:rPr>
          <w:rFonts w:hint="eastAsia"/>
        </w:rPr>
        <w:t>上面這是物件搭配</w:t>
      </w:r>
      <w:r>
        <w:rPr>
          <w:rFonts w:hint="eastAsia"/>
        </w:rPr>
        <w:t>for</w:t>
      </w:r>
      <w:r>
        <w:rPr>
          <w:rFonts w:hint="eastAsia"/>
        </w:rPr>
        <w:t>的用法，可以將陣列裡的物件印出</w:t>
      </w:r>
    </w:p>
    <w:p w:rsidR="006F0062" w:rsidRDefault="006F0062" w:rsidP="006F0062">
      <w:pPr>
        <w:rPr>
          <w:rFonts w:hint="eastAsia"/>
        </w:rPr>
      </w:pPr>
    </w:p>
    <w:p w:rsidR="006F0062" w:rsidRDefault="006F0062" w:rsidP="006F0062">
      <w:pPr>
        <w:rPr>
          <w:rFonts w:hint="eastAsia"/>
        </w:rPr>
      </w:pPr>
      <w:r w:rsidRPr="006F0062">
        <w:drawing>
          <wp:inline distT="0" distB="0" distL="0" distR="0" wp14:anchorId="16959299" wp14:editId="0325AA3D">
            <wp:extent cx="4938188" cy="374174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2" w:rsidRDefault="006F0062" w:rsidP="006F0062">
      <w:pPr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r>
        <w:rPr>
          <w:rFonts w:hint="eastAsia"/>
        </w:rPr>
        <w:t>是代表函式本身</w:t>
      </w:r>
    </w:p>
    <w:p w:rsidR="006F0062" w:rsidRDefault="006F0062" w:rsidP="006F0062">
      <w:pPr>
        <w:rPr>
          <w:rFonts w:hint="eastAsia"/>
        </w:rPr>
      </w:pPr>
      <w:r>
        <w:rPr>
          <w:rFonts w:hint="eastAsia"/>
        </w:rPr>
        <w:t>上面的面積答案會有誤差是因為用的是浮點數</w:t>
      </w:r>
      <w:r>
        <w:rPr>
          <w:rFonts w:hint="eastAsia"/>
        </w:rPr>
        <w:t>(</w:t>
      </w:r>
      <w:r>
        <w:rPr>
          <w:rFonts w:hint="eastAsia"/>
        </w:rPr>
        <w:t>雙精度浮點數</w:t>
      </w:r>
      <w:r>
        <w:rPr>
          <w:rFonts w:hint="eastAsia"/>
        </w:rPr>
        <w:t>)</w:t>
      </w:r>
      <w:r>
        <w:rPr>
          <w:rFonts w:hint="eastAsia"/>
        </w:rPr>
        <w:t>運算</w:t>
      </w:r>
    </w:p>
    <w:p w:rsidR="006F0062" w:rsidRDefault="006F0062" w:rsidP="006F0062">
      <w:pPr>
        <w:rPr>
          <w:rFonts w:hint="eastAsia"/>
        </w:rPr>
      </w:pPr>
      <w:r w:rsidRPr="006F0062">
        <w:lastRenderedPageBreak/>
        <w:drawing>
          <wp:inline distT="0" distB="0" distL="0" distR="0" wp14:anchorId="27619D0F" wp14:editId="66D30E48">
            <wp:extent cx="3208298" cy="172226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2" w:rsidRDefault="006F0062" w:rsidP="006F0062">
      <w:pPr>
        <w:rPr>
          <w:rFonts w:hint="eastAsia"/>
        </w:rPr>
      </w:pPr>
      <w:r>
        <w:rPr>
          <w:rFonts w:hint="eastAsia"/>
        </w:rPr>
        <w:t>如果要做浮點數運算判斷的話，最好不要用等於，這很容易是</w:t>
      </w:r>
      <w:r>
        <w:rPr>
          <w:rFonts w:hint="eastAsia"/>
        </w:rPr>
        <w:t>bug</w:t>
      </w:r>
      <w:r>
        <w:rPr>
          <w:rFonts w:hint="eastAsia"/>
        </w:rPr>
        <w:t>的來源</w:t>
      </w:r>
    </w:p>
    <w:p w:rsidR="006F0062" w:rsidRDefault="006F0062" w:rsidP="006F0062">
      <w:pPr>
        <w:rPr>
          <w:rFonts w:hint="eastAsia"/>
        </w:rPr>
      </w:pPr>
      <w:r>
        <w:rPr>
          <w:rFonts w:hint="eastAsia"/>
        </w:rPr>
        <w:t>用兩個差異的絕對值是不是最小判斷比較好</w:t>
      </w:r>
      <w:r>
        <w:rPr>
          <w:rFonts w:hint="eastAsia"/>
        </w:rPr>
        <w:t xml:space="preserve"> </w:t>
      </w:r>
    </w:p>
    <w:p w:rsidR="006F0062" w:rsidRDefault="006F0062" w:rsidP="006F0062">
      <w:pPr>
        <w:rPr>
          <w:rFonts w:hint="eastAsia"/>
        </w:rPr>
      </w:pPr>
      <w:proofErr w:type="gramStart"/>
      <w:r>
        <w:rPr>
          <w:rFonts w:hint="eastAsia"/>
        </w:rPr>
        <w:t>EX</w:t>
      </w:r>
      <w:r w:rsidR="00562DF1">
        <w:rPr>
          <w:rFonts w:hint="eastAsia"/>
        </w:rPr>
        <w:t xml:space="preserve"> :</w:t>
      </w:r>
      <w:proofErr w:type="gramEnd"/>
    </w:p>
    <w:p w:rsidR="006F0062" w:rsidRDefault="006F0062" w:rsidP="006F0062">
      <w:pPr>
        <w:rPr>
          <w:rFonts w:hint="eastAsia"/>
        </w:rPr>
      </w:pPr>
      <w:r w:rsidRPr="006F0062">
        <w:drawing>
          <wp:inline distT="0" distB="0" distL="0" distR="0" wp14:anchorId="3A647856" wp14:editId="52C0FA80">
            <wp:extent cx="4976291" cy="2110923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2" w:rsidRDefault="006F0062" w:rsidP="006F0062">
      <w:pPr>
        <w:rPr>
          <w:rFonts w:hint="eastAsia"/>
        </w:rPr>
      </w:pPr>
      <w:r>
        <w:rPr>
          <w:rFonts w:hint="eastAsia"/>
        </w:rPr>
        <w:t>Math</w:t>
      </w:r>
      <w:r w:rsidR="00562DF1">
        <w:rPr>
          <w:rFonts w:hint="eastAsia"/>
        </w:rPr>
        <w:t>是</w:t>
      </w:r>
      <w:r w:rsidR="00562DF1">
        <w:rPr>
          <w:rFonts w:hint="eastAsia"/>
        </w:rPr>
        <w:t>JavaScript</w:t>
      </w:r>
      <w:r w:rsidR="00562DF1">
        <w:rPr>
          <w:rFonts w:hint="eastAsia"/>
        </w:rPr>
        <w:t>的</w:t>
      </w:r>
      <w:proofErr w:type="gramStart"/>
      <w:r w:rsidR="00562DF1">
        <w:rPr>
          <w:rFonts w:hint="eastAsia"/>
        </w:rPr>
        <w:t>函示庫</w:t>
      </w:r>
      <w:proofErr w:type="spellStart"/>
      <w:proofErr w:type="gramEnd"/>
      <w:r w:rsidR="00562DF1">
        <w:rPr>
          <w:rFonts w:hint="eastAsia"/>
        </w:rPr>
        <w:t>Math.abs</w:t>
      </w:r>
      <w:proofErr w:type="spellEnd"/>
      <w:r w:rsidR="00562DF1">
        <w:rPr>
          <w:rFonts w:hint="eastAsia"/>
        </w:rPr>
        <w:t>是代表後面</w:t>
      </w:r>
      <w:r w:rsidR="00562DF1">
        <w:rPr>
          <w:rFonts w:hint="eastAsia"/>
        </w:rPr>
        <w:t>a-b</w:t>
      </w:r>
      <w:r w:rsidR="00562DF1">
        <w:rPr>
          <w:rFonts w:hint="eastAsia"/>
        </w:rPr>
        <w:t>的絕對值</w:t>
      </w: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  <w:r>
        <w:rPr>
          <w:rFonts w:hint="eastAsia"/>
        </w:rPr>
        <w:t>歷史上有很多大災難的</w:t>
      </w:r>
      <w:r>
        <w:rPr>
          <w:rFonts w:hint="eastAsia"/>
        </w:rPr>
        <w:t>bug</w:t>
      </w:r>
      <w:r>
        <w:rPr>
          <w:rFonts w:hint="eastAsia"/>
        </w:rPr>
        <w:t>就是浮點數造成的，千萬不要用等於在浮點數上</w:t>
      </w: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</w:p>
    <w:p w:rsidR="00562DF1" w:rsidRDefault="00562DF1" w:rsidP="006F0062">
      <w:pPr>
        <w:rPr>
          <w:rFonts w:hint="eastAsia"/>
        </w:rPr>
      </w:pPr>
      <w:r w:rsidRPr="00562DF1">
        <w:lastRenderedPageBreak/>
        <w:drawing>
          <wp:inline distT="0" distB="0" distL="0" distR="0" wp14:anchorId="64867A96" wp14:editId="2EEA0859">
            <wp:extent cx="5274310" cy="3874542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F1" w:rsidRPr="006F0062" w:rsidRDefault="004E6CD1" w:rsidP="006F0062">
      <w:pPr>
        <w:rPr>
          <w:rFonts w:hint="eastAsia"/>
        </w:rPr>
      </w:pPr>
      <w:r>
        <w:rPr>
          <w:rFonts w:hint="eastAsia"/>
        </w:rPr>
        <w:t>上面的</w:t>
      </w:r>
      <w:proofErr w:type="spellStart"/>
      <w:r>
        <w:rPr>
          <w:rFonts w:hint="eastAsia"/>
        </w:rPr>
        <w:t>setRadius</w:t>
      </w:r>
      <w:proofErr w:type="spellEnd"/>
      <w:r>
        <w:rPr>
          <w:rFonts w:hint="eastAsia"/>
        </w:rPr>
        <w:t>可以把</w:t>
      </w:r>
      <w:r>
        <w:rPr>
          <w:rFonts w:hint="eastAsia"/>
        </w:rPr>
        <w:t>r</w:t>
      </w:r>
      <w:r>
        <w:rPr>
          <w:rFonts w:hint="eastAsia"/>
        </w:rPr>
        <w:t>帶入之後再回傳</w:t>
      </w:r>
      <w:r>
        <w:rPr>
          <w:rFonts w:hint="eastAsia"/>
        </w:rPr>
        <w:t>circle</w:t>
      </w:r>
      <w:r>
        <w:rPr>
          <w:rFonts w:hint="eastAsia"/>
        </w:rPr>
        <w:t>所以後面可以再接他自己</w:t>
      </w:r>
    </w:p>
    <w:p w:rsidR="006F0062" w:rsidRPr="004E6CD1" w:rsidRDefault="004E6CD1" w:rsidP="006F0062">
      <w:pPr>
        <w:rPr>
          <w:rFonts w:hint="eastAsia"/>
          <w:b/>
          <w:i/>
          <w:u w:val="single"/>
        </w:rPr>
      </w:pPr>
      <w:r>
        <w:rPr>
          <w:rFonts w:hint="eastAsia"/>
          <w:b/>
          <w:i/>
          <w:u w:val="single"/>
        </w:rPr>
        <w:t>JavaScript</w:t>
      </w:r>
      <w:r w:rsidRPr="004E6CD1">
        <w:rPr>
          <w:rFonts w:hint="eastAsia"/>
          <w:b/>
          <w:i/>
          <w:u w:val="single"/>
        </w:rPr>
        <w:t>的寫法是</w:t>
      </w:r>
      <w:r w:rsidRPr="004E6CD1">
        <w:rPr>
          <w:rFonts w:hint="eastAsia"/>
          <w:b/>
          <w:i/>
          <w:u w:val="single"/>
        </w:rPr>
        <w:t xml:space="preserve"> </w:t>
      </w:r>
      <w:proofErr w:type="spellStart"/>
      <w:r w:rsidRPr="004E6CD1">
        <w:rPr>
          <w:rFonts w:hint="eastAsia"/>
          <w:b/>
          <w:i/>
          <w:u w:val="single"/>
        </w:rPr>
        <w:t>var</w:t>
      </w:r>
      <w:proofErr w:type="spellEnd"/>
      <w:r w:rsidRPr="004E6CD1">
        <w:rPr>
          <w:rFonts w:hint="eastAsia"/>
          <w:b/>
          <w:i/>
          <w:u w:val="single"/>
        </w:rPr>
        <w:t xml:space="preserve"> c1 = new Circle(1);</w:t>
      </w:r>
    </w:p>
    <w:p w:rsidR="004E6CD1" w:rsidRPr="004E6CD1" w:rsidRDefault="004E6CD1" w:rsidP="006F0062">
      <w:pPr>
        <w:rPr>
          <w:rFonts w:hint="eastAsia"/>
          <w:b/>
          <w:i/>
          <w:u w:val="single"/>
        </w:rPr>
      </w:pPr>
      <w:r w:rsidRPr="004E6CD1">
        <w:rPr>
          <w:rFonts w:hint="eastAsia"/>
          <w:b/>
          <w:i/>
          <w:u w:val="single"/>
        </w:rPr>
        <w:t>但在</w:t>
      </w:r>
      <w:r w:rsidRPr="004E6CD1">
        <w:rPr>
          <w:rFonts w:hint="eastAsia"/>
          <w:b/>
          <w:i/>
          <w:u w:val="single"/>
        </w:rPr>
        <w:t>C++</w:t>
      </w:r>
      <w:r>
        <w:rPr>
          <w:rFonts w:hint="eastAsia"/>
          <w:b/>
          <w:i/>
          <w:u w:val="single"/>
        </w:rPr>
        <w:t xml:space="preserve"> </w:t>
      </w:r>
      <w:r w:rsidRPr="004E6CD1">
        <w:rPr>
          <w:rFonts w:hint="eastAsia"/>
          <w:b/>
          <w:i/>
          <w:u w:val="single"/>
        </w:rPr>
        <w:t>的寫法是</w:t>
      </w:r>
      <w:r w:rsidRPr="004E6CD1">
        <w:rPr>
          <w:rFonts w:hint="eastAsia"/>
          <w:b/>
          <w:i/>
          <w:u w:val="single"/>
        </w:rPr>
        <w:t xml:space="preserve"> Circle c1 = new Circle(1);</w:t>
      </w:r>
    </w:p>
    <w:p w:rsidR="006F0062" w:rsidRDefault="006F0062" w:rsidP="006F0062">
      <w:pPr>
        <w:rPr>
          <w:rFonts w:hint="eastAsia"/>
        </w:rPr>
      </w:pPr>
    </w:p>
    <w:p w:rsidR="00565064" w:rsidRDefault="00565064" w:rsidP="006F0062">
      <w:pPr>
        <w:rPr>
          <w:rFonts w:hint="eastAsia"/>
        </w:rPr>
      </w:pPr>
      <w:r w:rsidRPr="00565064">
        <w:lastRenderedPageBreak/>
        <w:drawing>
          <wp:inline distT="0" distB="0" distL="0" distR="0" wp14:anchorId="29148667" wp14:editId="513A0225">
            <wp:extent cx="5274310" cy="4956264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64" w:rsidRDefault="00565064" w:rsidP="006F0062">
      <w:pPr>
        <w:rPr>
          <w:rFonts w:hint="eastAsia"/>
        </w:rPr>
      </w:pPr>
      <w:r>
        <w:rPr>
          <w:rFonts w:hint="eastAsia"/>
        </w:rPr>
        <w:t>物件導向的好處是可以比較好看，</w:t>
      </w:r>
      <w:proofErr w:type="gramStart"/>
      <w:r>
        <w:rPr>
          <w:rFonts w:hint="eastAsia"/>
        </w:rPr>
        <w:t>好統整</w:t>
      </w:r>
      <w:proofErr w:type="gramEnd"/>
      <w:r>
        <w:rPr>
          <w:rFonts w:hint="eastAsia"/>
        </w:rPr>
        <w:t>。</w:t>
      </w:r>
    </w:p>
    <w:p w:rsidR="00565064" w:rsidRDefault="00565064" w:rsidP="006F0062">
      <w:pPr>
        <w:rPr>
          <w:rFonts w:hint="eastAsia"/>
        </w:rPr>
      </w:pPr>
      <w:r>
        <w:rPr>
          <w:rFonts w:hint="eastAsia"/>
        </w:rPr>
        <w:t>這邊的累加不用物件導向，就會很麻煩</w:t>
      </w:r>
    </w:p>
    <w:p w:rsidR="00565064" w:rsidRPr="00565064" w:rsidRDefault="00565064" w:rsidP="006F0062">
      <w:pPr>
        <w:rPr>
          <w:rStyle w:val="a6"/>
          <w:rFonts w:hint="eastAsia"/>
        </w:rPr>
      </w:pPr>
      <w:r w:rsidRPr="00565064">
        <w:rPr>
          <w:rStyle w:val="a6"/>
          <w:rFonts w:hint="eastAsia"/>
        </w:rPr>
        <w:t>物件導向有很多特性</w:t>
      </w:r>
    </w:p>
    <w:p w:rsidR="00565064" w:rsidRDefault="00565064" w:rsidP="00565064">
      <w:pPr>
        <w:rPr>
          <w:rStyle w:val="a6"/>
          <w:rFonts w:hint="eastAsia"/>
        </w:rPr>
      </w:pPr>
      <w:r w:rsidRPr="00565064">
        <w:rPr>
          <w:rStyle w:val="a6"/>
        </w:rPr>
        <w:t>封裝</w:t>
      </w:r>
      <w:r w:rsidRPr="00565064">
        <w:rPr>
          <w:rStyle w:val="a6"/>
        </w:rPr>
        <w:t xml:space="preserve"> (Encapsulation)</w:t>
      </w:r>
      <w:r w:rsidRPr="00565064">
        <w:rPr>
          <w:rStyle w:val="a6"/>
          <w:rFonts w:hint="eastAsia"/>
        </w:rPr>
        <w:t xml:space="preserve"> </w:t>
      </w:r>
      <w:r w:rsidRPr="00565064">
        <w:rPr>
          <w:rStyle w:val="a6"/>
        </w:rPr>
        <w:t>繼承</w:t>
      </w:r>
      <w:r w:rsidRPr="00565064">
        <w:rPr>
          <w:rStyle w:val="a6"/>
        </w:rPr>
        <w:t xml:space="preserve"> (Inheritance) </w:t>
      </w:r>
      <w:r w:rsidRPr="00565064">
        <w:rPr>
          <w:rStyle w:val="a6"/>
        </w:rPr>
        <w:t>多型</w:t>
      </w:r>
      <w:r w:rsidRPr="00565064">
        <w:rPr>
          <w:rStyle w:val="a6"/>
        </w:rPr>
        <w:t xml:space="preserve"> (Polymorphism)</w:t>
      </w:r>
    </w:p>
    <w:p w:rsidR="00565064" w:rsidRDefault="00565064" w:rsidP="002E7589">
      <w:pPr>
        <w:rPr>
          <w:rStyle w:val="a6"/>
          <w:rFonts w:hint="eastAsia"/>
        </w:rPr>
      </w:pPr>
    </w:p>
    <w:p w:rsidR="002E7589" w:rsidRDefault="002E7589" w:rsidP="002E7589">
      <w:pPr>
        <w:rPr>
          <w:rFonts w:hint="eastAsia"/>
        </w:rPr>
      </w:pPr>
      <w:r>
        <w:rPr>
          <w:rFonts w:hint="eastAsia"/>
        </w:rPr>
        <w:t>要寫網頁，或伺服器的話，基本上都要去買雲端，會給你伺服器流量</w:t>
      </w:r>
    </w:p>
    <w:p w:rsidR="002E7589" w:rsidRDefault="002E7589" w:rsidP="002E7589">
      <w:pPr>
        <w:rPr>
          <w:rFonts w:hint="eastAsia"/>
        </w:rPr>
      </w:pPr>
      <w:r w:rsidRPr="002E7589">
        <w:lastRenderedPageBreak/>
        <w:drawing>
          <wp:inline distT="0" distB="0" distL="0" distR="0" wp14:anchorId="672704FB" wp14:editId="4690FE14">
            <wp:extent cx="5274310" cy="4382439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89" w:rsidRDefault="002E7589" w:rsidP="002E7589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 xml:space="preserve">Dog, Cat, Bird </w:t>
      </w:r>
      <w:r>
        <w:rPr>
          <w:rFonts w:hint="eastAsia"/>
        </w:rPr>
        <w:t>都繼承在</w:t>
      </w:r>
      <w:r>
        <w:rPr>
          <w:rFonts w:hint="eastAsia"/>
        </w:rPr>
        <w:t>animal</w:t>
      </w:r>
      <w:r>
        <w:rPr>
          <w:rFonts w:hint="eastAsia"/>
        </w:rPr>
        <w:t>裡面，用得好的話，會讓</w:t>
      </w:r>
      <w:r w:rsidR="00856E48">
        <w:rPr>
          <w:rFonts w:hint="eastAsia"/>
        </w:rPr>
        <w:t>程式</w:t>
      </w:r>
      <w:r>
        <w:rPr>
          <w:rFonts w:hint="eastAsia"/>
        </w:rPr>
        <w:t>變漂亮</w:t>
      </w:r>
    </w:p>
    <w:p w:rsidR="00856E48" w:rsidRDefault="00856E48" w:rsidP="002E7589">
      <w:pPr>
        <w:rPr>
          <w:rFonts w:hint="eastAsia"/>
        </w:rPr>
      </w:pPr>
    </w:p>
    <w:p w:rsidR="00856E48" w:rsidRDefault="00856E48" w:rsidP="002E7589">
      <w:pPr>
        <w:rPr>
          <w:rFonts w:hint="eastAsia"/>
          <w:noProof/>
        </w:rPr>
      </w:pPr>
      <w:r>
        <w:rPr>
          <w:rFonts w:hint="eastAsia"/>
        </w:rPr>
        <w:t>在物件裡面的</w:t>
      </w:r>
      <w:r>
        <w:rPr>
          <w:rFonts w:hint="eastAsia"/>
        </w:rPr>
        <w:t>function</w:t>
      </w:r>
      <w:r>
        <w:rPr>
          <w:rFonts w:hint="eastAsia"/>
        </w:rPr>
        <w:t>一般都稱作</w:t>
      </w:r>
      <w:r>
        <w:rPr>
          <w:rFonts w:hint="eastAsia"/>
        </w:rPr>
        <w:t>method</w:t>
      </w:r>
      <w:r w:rsidRPr="00856E48">
        <w:rPr>
          <w:noProof/>
        </w:rPr>
        <w:t xml:space="preserve"> </w:t>
      </w: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</w:p>
    <w:p w:rsidR="00856E48" w:rsidRDefault="00856E48" w:rsidP="002E7589">
      <w:pPr>
        <w:rPr>
          <w:rFonts w:hint="eastAsia"/>
          <w:noProof/>
        </w:rPr>
      </w:pPr>
      <w:bookmarkStart w:id="0" w:name="_GoBack"/>
      <w:r w:rsidRPr="00856E48">
        <w:lastRenderedPageBreak/>
        <w:drawing>
          <wp:inline distT="0" distB="0" distL="0" distR="0" wp14:anchorId="35F468BF" wp14:editId="7C632E57">
            <wp:extent cx="5274310" cy="49041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6E48" w:rsidRDefault="00856E48" w:rsidP="00856E48">
      <w:pPr>
        <w:widowControl/>
        <w:shd w:val="clear" w:color="auto" w:fill="FFFFFF"/>
        <w:spacing w:before="90" w:after="90"/>
        <w:rPr>
          <w:rFonts w:ascii="Helvetica" w:eastAsia="新細明體" w:hAnsi="Helvetica" w:cs="新細明體" w:hint="eastAsia"/>
          <w:color w:val="303233"/>
          <w:kern w:val="0"/>
          <w:szCs w:val="24"/>
        </w:rPr>
      </w:pPr>
      <w:r w:rsidRPr="00856E48">
        <w:rPr>
          <w:rFonts w:ascii="Helvetica" w:eastAsia="新細明體" w:hAnsi="Helvetica" w:cs="新細明體"/>
          <w:color w:val="303233"/>
          <w:kern w:val="0"/>
          <w:szCs w:val="24"/>
        </w:rPr>
        <w:t>子類別需要在</w:t>
      </w:r>
      <w:r w:rsidRPr="00856E48">
        <w:rPr>
          <w:rFonts w:ascii="Helvetica" w:eastAsia="新細明體" w:hAnsi="Helvetica" w:cs="新細明體"/>
          <w:color w:val="303233"/>
          <w:kern w:val="0"/>
          <w:szCs w:val="24"/>
        </w:rPr>
        <w:t>constructor()</w:t>
      </w:r>
      <w:r w:rsidRPr="00856E48">
        <w:rPr>
          <w:rFonts w:ascii="Helvetica" w:eastAsia="新細明體" w:hAnsi="Helvetica" w:cs="新細明體"/>
          <w:color w:val="303233"/>
          <w:kern w:val="0"/>
          <w:szCs w:val="24"/>
        </w:rPr>
        <w:t>中呼叫</w:t>
      </w:r>
      <w:r w:rsidRPr="00856E48">
        <w:rPr>
          <w:rFonts w:ascii="Helvetica" w:eastAsia="新細明體" w:hAnsi="Helvetica" w:cs="新細明體"/>
          <w:color w:val="303233"/>
          <w:kern w:val="0"/>
          <w:szCs w:val="24"/>
        </w:rPr>
        <w:t>super()</w:t>
      </w:r>
      <w:r>
        <w:rPr>
          <w:rFonts w:ascii="Helvetica" w:eastAsia="新細明體" w:hAnsi="Helvetica" w:cs="新細明體"/>
          <w:color w:val="303233"/>
          <w:kern w:val="0"/>
          <w:szCs w:val="24"/>
        </w:rPr>
        <w:t>來使用父類別的建構函</w:t>
      </w:r>
      <w:r>
        <w:rPr>
          <w:rFonts w:ascii="Helvetica" w:eastAsia="新細明體" w:hAnsi="Helvetica" w:cs="新細明體"/>
          <w:color w:val="303233"/>
          <w:kern w:val="0"/>
          <w:szCs w:val="24"/>
        </w:rPr>
        <w:t>(</w:t>
      </w:r>
      <w:r>
        <w:rPr>
          <w:rFonts w:ascii="Helvetica" w:eastAsia="新細明體" w:hAnsi="Helvetica" w:cs="新細明體" w:hint="eastAsia"/>
          <w:color w:val="303233"/>
          <w:kern w:val="0"/>
          <w:szCs w:val="24"/>
        </w:rPr>
        <w:t>constructor</w:t>
      </w:r>
      <w:r>
        <w:rPr>
          <w:rFonts w:ascii="Helvetica" w:eastAsia="新細明體" w:hAnsi="Helvetica" w:cs="新細明體"/>
          <w:color w:val="303233"/>
          <w:kern w:val="0"/>
          <w:szCs w:val="24"/>
        </w:rPr>
        <w:t>)</w:t>
      </w:r>
    </w:p>
    <w:p w:rsidR="00856E48" w:rsidRPr="00856E48" w:rsidRDefault="00856E48" w:rsidP="00856E48">
      <w:pPr>
        <w:widowControl/>
        <w:shd w:val="clear" w:color="auto" w:fill="FFFFFF"/>
        <w:spacing w:before="90" w:after="90"/>
        <w:rPr>
          <w:rFonts w:ascii="Helvetica" w:eastAsia="新細明體" w:hAnsi="Helvetica" w:cs="新細明體"/>
          <w:color w:val="303233"/>
          <w:kern w:val="0"/>
          <w:szCs w:val="24"/>
        </w:rPr>
      </w:pPr>
      <w:r>
        <w:rPr>
          <w:rFonts w:ascii="Helvetica" w:eastAsia="新細明體" w:hAnsi="Helvetica" w:cs="新細明體" w:hint="eastAsia"/>
          <w:color w:val="303233"/>
          <w:kern w:val="0"/>
          <w:szCs w:val="24"/>
        </w:rPr>
        <w:t>有一點像共用事件</w:t>
      </w:r>
    </w:p>
    <w:p w:rsidR="00856E48" w:rsidRPr="00856E48" w:rsidRDefault="00856E48" w:rsidP="002E7589">
      <w:pPr>
        <w:rPr>
          <w:rFonts w:hint="eastAsia"/>
          <w:noProof/>
          <w:szCs w:val="24"/>
        </w:rPr>
      </w:pPr>
      <w:r w:rsidRPr="00856E48">
        <w:rPr>
          <w:rFonts w:ascii="Helvetica" w:hAnsi="Helvetica"/>
          <w:color w:val="303233"/>
          <w:szCs w:val="24"/>
          <w:shd w:val="clear" w:color="auto" w:fill="FFFFFF"/>
        </w:rPr>
        <w:t xml:space="preserve">super() </w:t>
      </w:r>
      <w:r w:rsidRPr="00856E48">
        <w:rPr>
          <w:rFonts w:ascii="Helvetica" w:hAnsi="Helvetica"/>
          <w:color w:val="303233"/>
          <w:szCs w:val="24"/>
          <w:shd w:val="clear" w:color="auto" w:fill="FFFFFF"/>
        </w:rPr>
        <w:t>只能在</w:t>
      </w:r>
      <w:r w:rsidRPr="00856E48">
        <w:rPr>
          <w:rFonts w:ascii="Helvetica" w:hAnsi="Helvetica"/>
          <w:color w:val="303233"/>
          <w:szCs w:val="24"/>
          <w:shd w:val="clear" w:color="auto" w:fill="FFFFFF"/>
        </w:rPr>
        <w:t>constructor()</w:t>
      </w:r>
      <w:r w:rsidRPr="00856E48">
        <w:rPr>
          <w:rFonts w:ascii="Helvetica" w:hAnsi="Helvetica"/>
          <w:color w:val="303233"/>
          <w:szCs w:val="24"/>
          <w:shd w:val="clear" w:color="auto" w:fill="FFFFFF"/>
        </w:rPr>
        <w:t>中執行</w:t>
      </w:r>
    </w:p>
    <w:p w:rsidR="002E7589" w:rsidRPr="00856E48" w:rsidRDefault="002E7589" w:rsidP="002E7589">
      <w:pPr>
        <w:rPr>
          <w:rStyle w:val="a6"/>
          <w:b w:val="0"/>
          <w:bCs w:val="0"/>
          <w:i w:val="0"/>
          <w:iCs w:val="0"/>
          <w:color w:val="auto"/>
        </w:rPr>
      </w:pPr>
    </w:p>
    <w:sectPr w:rsidR="002E7589" w:rsidRPr="00856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61F37"/>
    <w:multiLevelType w:val="multilevel"/>
    <w:tmpl w:val="5FD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6C"/>
    <w:rsid w:val="000520C4"/>
    <w:rsid w:val="001A646C"/>
    <w:rsid w:val="002E7589"/>
    <w:rsid w:val="004E6CD1"/>
    <w:rsid w:val="00562DF1"/>
    <w:rsid w:val="00565064"/>
    <w:rsid w:val="006920F6"/>
    <w:rsid w:val="006F0062"/>
    <w:rsid w:val="00856E48"/>
    <w:rsid w:val="009A6BC8"/>
    <w:rsid w:val="00BB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7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7A4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B7A46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BB7A46"/>
  </w:style>
  <w:style w:type="paragraph" w:styleId="a3">
    <w:name w:val="Balloon Text"/>
    <w:basedOn w:val="a"/>
    <w:link w:val="a4"/>
    <w:uiPriority w:val="99"/>
    <w:semiHidden/>
    <w:unhideWhenUsed/>
    <w:rsid w:val="006F00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006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Emphasis"/>
    <w:basedOn w:val="a0"/>
    <w:uiPriority w:val="20"/>
    <w:qFormat/>
    <w:rsid w:val="00565064"/>
    <w:rPr>
      <w:i/>
      <w:iCs/>
    </w:rPr>
  </w:style>
  <w:style w:type="character" w:styleId="a6">
    <w:name w:val="Intense Emphasis"/>
    <w:basedOn w:val="a0"/>
    <w:uiPriority w:val="21"/>
    <w:qFormat/>
    <w:rsid w:val="0056506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7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7A4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B7A46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BB7A46"/>
  </w:style>
  <w:style w:type="paragraph" w:styleId="a3">
    <w:name w:val="Balloon Text"/>
    <w:basedOn w:val="a"/>
    <w:link w:val="a4"/>
    <w:uiPriority w:val="99"/>
    <w:semiHidden/>
    <w:unhideWhenUsed/>
    <w:rsid w:val="006F00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006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Emphasis"/>
    <w:basedOn w:val="a0"/>
    <w:uiPriority w:val="20"/>
    <w:qFormat/>
    <w:rsid w:val="00565064"/>
    <w:rPr>
      <w:i/>
      <w:iCs/>
    </w:rPr>
  </w:style>
  <w:style w:type="character" w:styleId="a6">
    <w:name w:val="Intense Emphasis"/>
    <w:basedOn w:val="a0"/>
    <w:uiPriority w:val="21"/>
    <w:qFormat/>
    <w:rsid w:val="0056506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2021-05-10T07:40:00Z</dcterms:created>
  <dcterms:modified xsi:type="dcterms:W3CDTF">2021-05-10T16:35:00Z</dcterms:modified>
</cp:coreProperties>
</file>