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7E96" w14:textId="77777777" w:rsidR="002F7A40" w:rsidRDefault="002D524F">
      <w:pPr>
        <w:pStyle w:val="Heading1"/>
      </w:pPr>
      <w:bookmarkStart w:id="0" w:name="red-team-summary-of-operations"/>
      <w:r>
        <w:t>Red Team: Summary of Operations</w:t>
      </w:r>
    </w:p>
    <w:p w14:paraId="74E41977" w14:textId="77777777" w:rsidR="002F7A40" w:rsidRDefault="002D524F">
      <w:pPr>
        <w:pStyle w:val="Heading2"/>
      </w:pPr>
      <w:bookmarkStart w:id="1" w:name="table-of-contents"/>
      <w:r>
        <w:t>Table of Contents</w:t>
      </w:r>
    </w:p>
    <w:p w14:paraId="6DB1F200" w14:textId="77777777" w:rsidR="002F7A40" w:rsidRDefault="002D524F">
      <w:pPr>
        <w:pStyle w:val="Compact"/>
        <w:numPr>
          <w:ilvl w:val="0"/>
          <w:numId w:val="2"/>
        </w:numPr>
      </w:pPr>
      <w:r>
        <w:t>Exposed Services</w:t>
      </w:r>
    </w:p>
    <w:p w14:paraId="5E9DC8EF" w14:textId="77777777" w:rsidR="002F7A40" w:rsidRDefault="002D524F">
      <w:pPr>
        <w:pStyle w:val="Compact"/>
        <w:numPr>
          <w:ilvl w:val="0"/>
          <w:numId w:val="2"/>
        </w:numPr>
      </w:pPr>
      <w:r>
        <w:t>Critical Vulnerabilities</w:t>
      </w:r>
    </w:p>
    <w:p w14:paraId="6632580E" w14:textId="77777777" w:rsidR="002F7A40" w:rsidRDefault="002D524F">
      <w:pPr>
        <w:pStyle w:val="Compact"/>
        <w:numPr>
          <w:ilvl w:val="0"/>
          <w:numId w:val="2"/>
        </w:numPr>
      </w:pPr>
      <w:r>
        <w:t>Exploitation</w:t>
      </w:r>
    </w:p>
    <w:p w14:paraId="34690C1F" w14:textId="77777777" w:rsidR="002F7A40" w:rsidRDefault="002D524F">
      <w:pPr>
        <w:pStyle w:val="Heading3"/>
      </w:pPr>
      <w:bookmarkStart w:id="2" w:name="exposed-services"/>
      <w:r>
        <w:t>Exposed Services</w:t>
      </w:r>
    </w:p>
    <w:p w14:paraId="3D02BE7B" w14:textId="14EE0D89" w:rsidR="002F7A40" w:rsidRDefault="002A2757" w:rsidP="002A2757">
      <w:pPr>
        <w:pStyle w:val="Fir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Find all machines on the network</w:t>
      </w:r>
    </w:p>
    <w:p w14:paraId="0B89FE5D" w14:textId="51B58DCC" w:rsidR="002A2757" w:rsidRDefault="002A2757" w:rsidP="002A2757">
      <w:pPr>
        <w:pStyle w:val="BodyText"/>
        <w:ind w:left="720"/>
      </w:pPr>
      <w:r>
        <w:t>Nmap -</w:t>
      </w:r>
      <w:proofErr w:type="spellStart"/>
      <w:r>
        <w:t>sP</w:t>
      </w:r>
      <w:proofErr w:type="spellEnd"/>
      <w:r>
        <w:t xml:space="preserve"> 192.168.1.1-255</w:t>
      </w:r>
    </w:p>
    <w:p w14:paraId="3D0DB642" w14:textId="77777777" w:rsidR="002A2757" w:rsidRPr="002A2757" w:rsidRDefault="002A2757" w:rsidP="002A2757">
      <w:pPr>
        <w:pStyle w:val="BodyText"/>
        <w:ind w:left="720"/>
      </w:pPr>
    </w:p>
    <w:p w14:paraId="2D523785" w14:textId="77777777" w:rsidR="002F7A40" w:rsidRDefault="002D524F">
      <w:pPr>
        <w:pStyle w:val="BodyText"/>
      </w:pPr>
      <w:r>
        <w:t>Nmap scan results for each machine reveal the below services and OS details:</w:t>
      </w:r>
    </w:p>
    <w:p w14:paraId="58BB2126" w14:textId="53EC4BBF" w:rsidR="00277FB7" w:rsidRDefault="002D524F">
      <w:pPr>
        <w:pStyle w:val="SourceCode"/>
        <w:rPr>
          <w:rStyle w:val="NormalTok"/>
        </w:rPr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nmap</w:t>
      </w:r>
      <w:proofErr w:type="spellEnd"/>
      <w:r w:rsidR="00277FB7">
        <w:rPr>
          <w:rStyle w:val="NormalTok"/>
        </w:rPr>
        <w:t xml:space="preserve"> -</w:t>
      </w:r>
      <w:proofErr w:type="spellStart"/>
      <w:proofErr w:type="gramStart"/>
      <w:r w:rsidR="00277FB7">
        <w:rPr>
          <w:rStyle w:val="NormalTok"/>
        </w:rPr>
        <w:t>sV</w:t>
      </w:r>
      <w:proofErr w:type="spellEnd"/>
      <w:r w:rsidR="00277FB7"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 w:rsidR="00277FB7">
        <w:rPr>
          <w:rStyle w:val="NormalTok"/>
        </w:rPr>
        <w:t>192.168.1.110</w:t>
      </w:r>
      <w:proofErr w:type="gramEnd"/>
    </w:p>
    <w:p w14:paraId="4628C40E" w14:textId="30C49FB1" w:rsidR="002F7A40" w:rsidRDefault="002D524F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 w:rsidR="00277FB7" w:rsidRPr="00277FB7">
        <w:rPr>
          <w:rStyle w:val="NormalTok"/>
          <w:noProof/>
        </w:rPr>
        <w:drawing>
          <wp:inline distT="0" distB="0" distL="0" distR="0" wp14:anchorId="55A15507" wp14:editId="2947E08F">
            <wp:extent cx="5814564" cy="2583404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1030" w14:textId="628CAE78" w:rsidR="00811211" w:rsidRDefault="00811211">
      <w:pPr>
        <w:pStyle w:val="SourceCode"/>
        <w:rPr>
          <w:rStyle w:val="NormalTok"/>
        </w:rPr>
      </w:pPr>
    </w:p>
    <w:p w14:paraId="4A0E11CE" w14:textId="18CDDF02" w:rsidR="00811211" w:rsidRDefault="00811211">
      <w:pPr>
        <w:pStyle w:val="SourceCode"/>
        <w:rPr>
          <w:rStyle w:val="NormalTok"/>
        </w:rPr>
      </w:pPr>
    </w:p>
    <w:p w14:paraId="2CF11B08" w14:textId="38A6CA70" w:rsidR="00811211" w:rsidRDefault="00811211">
      <w:pPr>
        <w:pStyle w:val="SourceCode"/>
        <w:rPr>
          <w:rStyle w:val="NormalTok"/>
        </w:rPr>
      </w:pPr>
    </w:p>
    <w:p w14:paraId="71B0FDEE" w14:textId="2E0A8C19" w:rsidR="00811211" w:rsidRDefault="00811211">
      <w:pPr>
        <w:pStyle w:val="SourceCode"/>
        <w:rPr>
          <w:rStyle w:val="NormalTok"/>
        </w:rPr>
      </w:pPr>
    </w:p>
    <w:p w14:paraId="65AD5FA4" w14:textId="473AF822" w:rsidR="00811211" w:rsidRDefault="00811211">
      <w:pPr>
        <w:pStyle w:val="SourceCode"/>
        <w:rPr>
          <w:rStyle w:val="NormalTok"/>
        </w:rPr>
      </w:pPr>
    </w:p>
    <w:p w14:paraId="3C4E1D39" w14:textId="1BC3EAA0" w:rsidR="00811211" w:rsidRDefault="00811211">
      <w:pPr>
        <w:pStyle w:val="SourceCode"/>
        <w:rPr>
          <w:rStyle w:val="NormalTok"/>
        </w:rPr>
      </w:pPr>
    </w:p>
    <w:p w14:paraId="460CCA93" w14:textId="4E61D8E2" w:rsidR="00811211" w:rsidRDefault="00811211">
      <w:pPr>
        <w:pStyle w:val="SourceCode"/>
      </w:pPr>
    </w:p>
    <w:p w14:paraId="1ACA46CC" w14:textId="5D0ABAC7" w:rsidR="00707311" w:rsidRDefault="00707311">
      <w:pPr>
        <w:pStyle w:val="SourceCode"/>
      </w:pPr>
    </w:p>
    <w:p w14:paraId="7FAC46BF" w14:textId="0F230127" w:rsidR="00707311" w:rsidRDefault="00707311">
      <w:pPr>
        <w:pStyle w:val="SourceCode"/>
      </w:pPr>
    </w:p>
    <w:p w14:paraId="4CF00112" w14:textId="77777777" w:rsidR="00707311" w:rsidRDefault="00707311">
      <w:pPr>
        <w:pStyle w:val="SourceCode"/>
      </w:pPr>
    </w:p>
    <w:p w14:paraId="40C43D40" w14:textId="77777777" w:rsidR="006F13A4" w:rsidRDefault="002D524F" w:rsidP="006F13A4">
      <w:pPr>
        <w:pStyle w:val="FirstParagraph"/>
      </w:pPr>
      <w:r>
        <w:lastRenderedPageBreak/>
        <w:t xml:space="preserve">This scan identifies the services below as potential points of entry: - Target 1 - </w:t>
      </w:r>
      <w:bookmarkStart w:id="3" w:name="exploitation"/>
      <w:bookmarkEnd w:id="2"/>
      <w:r w:rsidR="006F13A4">
        <w:t>This scan identifies the services below as potential points of entry:</w:t>
      </w:r>
    </w:p>
    <w:p w14:paraId="57A8A739" w14:textId="39B00535" w:rsidR="006F13A4" w:rsidRPr="006F13A4" w:rsidRDefault="006F13A4" w:rsidP="006F13A4">
      <w:pPr>
        <w:pStyle w:val="FirstParagraph"/>
        <w:rPr>
          <w:rFonts w:ascii="Consolas" w:hAnsi="Consola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756"/>
        <w:gridCol w:w="1932"/>
        <w:gridCol w:w="2003"/>
        <w:gridCol w:w="2003"/>
      </w:tblGrid>
      <w:tr w:rsidR="006F13A4" w14:paraId="2C802EEB" w14:textId="77777777" w:rsidTr="006F13A4">
        <w:tc>
          <w:tcPr>
            <w:tcW w:w="1882" w:type="dxa"/>
          </w:tcPr>
          <w:p w14:paraId="79C513C7" w14:textId="5B955ABD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1756" w:type="dxa"/>
          </w:tcPr>
          <w:p w14:paraId="266B92BF" w14:textId="44448CF3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932" w:type="dxa"/>
          </w:tcPr>
          <w:p w14:paraId="1894AABD" w14:textId="7B3B20F0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2003" w:type="dxa"/>
          </w:tcPr>
          <w:p w14:paraId="1A66C870" w14:textId="3A171DF8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2003" w:type="dxa"/>
          </w:tcPr>
          <w:p w14:paraId="742437DE" w14:textId="48E31473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Version</w:t>
            </w:r>
          </w:p>
        </w:tc>
      </w:tr>
      <w:tr w:rsidR="006F13A4" w14:paraId="1B80FBCE" w14:textId="77777777" w:rsidTr="006F13A4">
        <w:tc>
          <w:tcPr>
            <w:tcW w:w="1882" w:type="dxa"/>
          </w:tcPr>
          <w:p w14:paraId="4C94BD2B" w14:textId="7517363D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756" w:type="dxa"/>
          </w:tcPr>
          <w:p w14:paraId="21A4790B" w14:textId="2D52851B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12A059F" w14:textId="7B2336F1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42666EC" w14:textId="7221A094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SSH</w:t>
            </w:r>
          </w:p>
        </w:tc>
        <w:tc>
          <w:tcPr>
            <w:tcW w:w="2003" w:type="dxa"/>
          </w:tcPr>
          <w:p w14:paraId="1047547D" w14:textId="49AE9514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OpenSSH 6.7p1</w:t>
            </w:r>
          </w:p>
        </w:tc>
      </w:tr>
      <w:tr w:rsidR="006F13A4" w14:paraId="66EE9F2C" w14:textId="77777777" w:rsidTr="006F13A4">
        <w:tc>
          <w:tcPr>
            <w:tcW w:w="1882" w:type="dxa"/>
          </w:tcPr>
          <w:p w14:paraId="3E48D0BF" w14:textId="13BB47D2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80</w:t>
            </w:r>
          </w:p>
        </w:tc>
        <w:tc>
          <w:tcPr>
            <w:tcW w:w="1756" w:type="dxa"/>
          </w:tcPr>
          <w:p w14:paraId="2EEC4AAA" w14:textId="70CF2875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A7D1119" w14:textId="56876AE0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7B059A29" w14:textId="387E4D17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httpd</w:t>
            </w:r>
          </w:p>
        </w:tc>
        <w:tc>
          <w:tcPr>
            <w:tcW w:w="2003" w:type="dxa"/>
          </w:tcPr>
          <w:p w14:paraId="20F80BEF" w14:textId="03F6377C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Apache 2.4.10</w:t>
            </w:r>
          </w:p>
        </w:tc>
      </w:tr>
      <w:tr w:rsidR="006F13A4" w14:paraId="3ED0923F" w14:textId="77777777" w:rsidTr="006F13A4">
        <w:tc>
          <w:tcPr>
            <w:tcW w:w="1882" w:type="dxa"/>
          </w:tcPr>
          <w:p w14:paraId="6B5D4288" w14:textId="5CCDD80F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111</w:t>
            </w:r>
          </w:p>
        </w:tc>
        <w:tc>
          <w:tcPr>
            <w:tcW w:w="1756" w:type="dxa"/>
          </w:tcPr>
          <w:p w14:paraId="27A9CA58" w14:textId="2FFCFCA5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73CE5CA8" w14:textId="14654E78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EC57F9C" w14:textId="2DD46329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rpcbind</w:t>
            </w:r>
            <w:proofErr w:type="spellEnd"/>
          </w:p>
        </w:tc>
        <w:tc>
          <w:tcPr>
            <w:tcW w:w="2003" w:type="dxa"/>
          </w:tcPr>
          <w:p w14:paraId="09BD50C7" w14:textId="5D62E446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2-4</w:t>
            </w:r>
          </w:p>
        </w:tc>
      </w:tr>
      <w:tr w:rsidR="006F13A4" w14:paraId="4E6D5BA4" w14:textId="77777777" w:rsidTr="006F13A4">
        <w:tc>
          <w:tcPr>
            <w:tcW w:w="1882" w:type="dxa"/>
          </w:tcPr>
          <w:p w14:paraId="47A508E0" w14:textId="53EAF2E9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139</w:t>
            </w:r>
          </w:p>
        </w:tc>
        <w:tc>
          <w:tcPr>
            <w:tcW w:w="1756" w:type="dxa"/>
          </w:tcPr>
          <w:p w14:paraId="21524DF9" w14:textId="28F1AE62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6D85FFB4" w14:textId="5A5B17BE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8AF89B6" w14:textId="45DC7B0A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Netbios-ssn</w:t>
            </w:r>
            <w:proofErr w:type="spellEnd"/>
          </w:p>
        </w:tc>
        <w:tc>
          <w:tcPr>
            <w:tcW w:w="2003" w:type="dxa"/>
          </w:tcPr>
          <w:p w14:paraId="1142E58F" w14:textId="0DA10E8D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Samba 3.x – 4.x</w:t>
            </w:r>
          </w:p>
        </w:tc>
      </w:tr>
      <w:tr w:rsidR="00811211" w14:paraId="7CCA2654" w14:textId="77777777" w:rsidTr="006F13A4">
        <w:tc>
          <w:tcPr>
            <w:tcW w:w="1882" w:type="dxa"/>
          </w:tcPr>
          <w:p w14:paraId="7911F7E3" w14:textId="3B2F7B3B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445</w:t>
            </w:r>
          </w:p>
        </w:tc>
        <w:tc>
          <w:tcPr>
            <w:tcW w:w="1756" w:type="dxa"/>
          </w:tcPr>
          <w:p w14:paraId="415FA8E4" w14:textId="19C033B6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DDEFC30" w14:textId="3A22F9B1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3E7D6A3F" w14:textId="4C320A49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Netbios-ssn</w:t>
            </w:r>
            <w:proofErr w:type="spellEnd"/>
          </w:p>
        </w:tc>
        <w:tc>
          <w:tcPr>
            <w:tcW w:w="2003" w:type="dxa"/>
          </w:tcPr>
          <w:p w14:paraId="6C61BE30" w14:textId="1AA06E5E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Samba 3.x – 4.x</w:t>
            </w:r>
          </w:p>
        </w:tc>
      </w:tr>
    </w:tbl>
    <w:p w14:paraId="660BD089" w14:textId="77777777" w:rsidR="006F13A4" w:rsidRDefault="006F13A4" w:rsidP="006F13A4">
      <w:pPr>
        <w:pStyle w:val="FirstParagraph"/>
      </w:pPr>
      <w:r>
        <w:t>The following vulnerabilities were identified on Target 1:</w:t>
      </w:r>
    </w:p>
    <w:p w14:paraId="6E4BF9FF" w14:textId="77777777" w:rsidR="006F13A4" w:rsidRDefault="006F13A4" w:rsidP="006F13A4">
      <w:pPr>
        <w:pStyle w:val="FirstParagraph"/>
      </w:pPr>
    </w:p>
    <w:p w14:paraId="73C2B0DB" w14:textId="77777777" w:rsidR="006F13A4" w:rsidRDefault="006F13A4" w:rsidP="006F13A4">
      <w:pPr>
        <w:pStyle w:val="FirstParagraph"/>
      </w:pPr>
      <w:r>
        <w:t>Target 1</w:t>
      </w:r>
    </w:p>
    <w:p w14:paraId="0F07C044" w14:textId="77777777" w:rsidR="006F13A4" w:rsidRDefault="006F13A4" w:rsidP="006F13A4">
      <w:pPr>
        <w:pStyle w:val="FirstParagraph"/>
      </w:pPr>
      <w:r>
        <w:t>CVE-2021-28041 open SSH</w:t>
      </w:r>
    </w:p>
    <w:p w14:paraId="3767AA2D" w14:textId="77777777" w:rsidR="006F13A4" w:rsidRDefault="006F13A4" w:rsidP="006F13A4">
      <w:pPr>
        <w:pStyle w:val="FirstParagraph"/>
      </w:pPr>
      <w:r>
        <w:t>CVE-2017-15710 Apache https 2.4.10</w:t>
      </w:r>
    </w:p>
    <w:p w14:paraId="1EF8400A" w14:textId="77777777" w:rsidR="006F13A4" w:rsidRDefault="006F13A4" w:rsidP="006F13A4">
      <w:pPr>
        <w:pStyle w:val="FirstParagraph"/>
      </w:pPr>
      <w:r>
        <w:t xml:space="preserve">CVE-2017-8779 exploit on open </w:t>
      </w:r>
      <w:proofErr w:type="spellStart"/>
      <w:r>
        <w:t>rpcbind</w:t>
      </w:r>
      <w:proofErr w:type="spellEnd"/>
      <w:r>
        <w:t xml:space="preserve"> port could lead to remote DoS</w:t>
      </w:r>
    </w:p>
    <w:p w14:paraId="726523FC" w14:textId="34BD823F" w:rsidR="002F7A40" w:rsidRDefault="006F13A4" w:rsidP="006F13A4">
      <w:pPr>
        <w:pStyle w:val="FirstParagraph"/>
      </w:pPr>
      <w:r>
        <w:t xml:space="preserve">CVE-2017-7494 Samba </w:t>
      </w:r>
      <w:proofErr w:type="spellStart"/>
      <w:r>
        <w:t>NetBIOS</w:t>
      </w:r>
      <w:r w:rsidR="002D524F">
        <w:t>Exploitation</w:t>
      </w:r>
      <w:proofErr w:type="spellEnd"/>
    </w:p>
    <w:p w14:paraId="32401D84" w14:textId="77777777" w:rsidR="000658EC" w:rsidRDefault="002D524F">
      <w:pPr>
        <w:pStyle w:val="BodyText"/>
      </w:pPr>
      <w:r>
        <w:t xml:space="preserve">The Red Team was able to penetrate </w:t>
      </w:r>
      <w:r>
        <w:rPr>
          <w:rStyle w:val="VerbatimChar"/>
        </w:rPr>
        <w:t>Target 1</w:t>
      </w:r>
      <w:r>
        <w:t xml:space="preserve"> and retrieve the following confidential data: - Target 1 </w:t>
      </w:r>
    </w:p>
    <w:p w14:paraId="185F8500" w14:textId="54463BD6" w:rsidR="000658EC" w:rsidRDefault="002D524F" w:rsidP="000658EC">
      <w:pPr>
        <w:pStyle w:val="BodyText"/>
        <w:ind w:firstLine="720"/>
      </w:pPr>
      <w:r>
        <w:t xml:space="preserve">- </w:t>
      </w:r>
      <w:r w:rsidRPr="000658EC">
        <w:rPr>
          <w:rStyle w:val="VerbatimChar"/>
          <w:b/>
          <w:bCs/>
        </w:rPr>
        <w:t>flag1.txt</w:t>
      </w:r>
      <w:r>
        <w:t xml:space="preserve">:  </w:t>
      </w:r>
      <w:r w:rsidR="00A82F6C" w:rsidRPr="00A82F6C">
        <w:t>flag1{b9bbcb33e11b80be759c4e844862482d}</w:t>
      </w:r>
    </w:p>
    <w:p w14:paraId="36FF9127" w14:textId="5E158FE6" w:rsidR="000658EC" w:rsidRDefault="002D524F" w:rsidP="000658EC">
      <w:pPr>
        <w:pStyle w:val="BodyText"/>
        <w:ind w:left="720" w:firstLine="720"/>
      </w:pPr>
      <w:r>
        <w:t xml:space="preserve">- </w:t>
      </w:r>
      <w:r>
        <w:rPr>
          <w:b/>
          <w:bCs/>
        </w:rPr>
        <w:t>Exploit Used</w:t>
      </w:r>
      <w:r w:rsidR="000658EC">
        <w:rPr>
          <w:b/>
          <w:bCs/>
        </w:rPr>
        <w:t>:</w:t>
      </w:r>
      <w:r>
        <w:t xml:space="preserve"> </w:t>
      </w:r>
      <w:r w:rsidR="000658EC">
        <w:t>curl</w:t>
      </w:r>
      <w:r>
        <w:t xml:space="preserve"> </w:t>
      </w:r>
    </w:p>
    <w:p w14:paraId="1A2827CA" w14:textId="60B92219" w:rsidR="000658EC" w:rsidRDefault="002D524F" w:rsidP="000658EC">
      <w:pPr>
        <w:pStyle w:val="BodyText"/>
        <w:ind w:left="720" w:firstLine="720"/>
      </w:pPr>
      <w:r>
        <w:t>-</w:t>
      </w:r>
      <w:r w:rsidR="000658EC">
        <w:t xml:space="preserve"> </w:t>
      </w:r>
      <w:r w:rsidR="000658EC" w:rsidRPr="000658EC">
        <w:rPr>
          <w:b/>
          <w:bCs/>
        </w:rPr>
        <w:t>Command used</w:t>
      </w:r>
      <w:r w:rsidR="000658EC">
        <w:t xml:space="preserve">: curl </w:t>
      </w:r>
      <w:hyperlink r:id="rId8" w:history="1">
        <w:r w:rsidR="000658EC" w:rsidRPr="00A9471D">
          <w:rPr>
            <w:rStyle w:val="Hyperlink"/>
          </w:rPr>
          <w:t>http://192.168.1.110/service.html</w:t>
        </w:r>
      </w:hyperlink>
      <w:r w:rsidR="000658EC">
        <w:t xml:space="preserve"> | grep flag</w:t>
      </w:r>
    </w:p>
    <w:p w14:paraId="395E0E6C" w14:textId="6A14D58B" w:rsidR="000658EC" w:rsidRDefault="000658EC" w:rsidP="000658EC">
      <w:pPr>
        <w:pStyle w:val="BodyText"/>
      </w:pPr>
      <w:r w:rsidRPr="000658EC">
        <w:rPr>
          <w:noProof/>
        </w:rPr>
        <w:drawing>
          <wp:inline distT="0" distB="0" distL="0" distR="0" wp14:anchorId="3C511AA6" wp14:editId="019D5BF0">
            <wp:extent cx="4892040" cy="14001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362" cy="14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2115" w14:textId="6B804141" w:rsidR="000658EC" w:rsidRDefault="002D524F">
      <w:pPr>
        <w:pStyle w:val="BodyText"/>
      </w:pPr>
      <w:r>
        <w:t xml:space="preserve"> - </w:t>
      </w:r>
      <w:r>
        <w:rPr>
          <w:rStyle w:val="VerbatimChar"/>
        </w:rPr>
        <w:t>flag2</w:t>
      </w:r>
      <w:r>
        <w:t xml:space="preserve">: </w:t>
      </w:r>
      <w:r w:rsidR="00EB6B7F" w:rsidRPr="00EB6B7F">
        <w:rPr>
          <w:rFonts w:ascii="Lucida Console" w:hAnsi="Lucida Console" w:cs="Lucida Console"/>
          <w:sz w:val="18"/>
          <w:szCs w:val="18"/>
        </w:rPr>
        <w:t>flag2{fc3fd58dcdad9ab23faca6e9a36e581c}</w:t>
      </w:r>
    </w:p>
    <w:p w14:paraId="6B2BDFD2" w14:textId="107C4D64" w:rsidR="00A82F6C" w:rsidRDefault="002D524F" w:rsidP="00A82F6C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  <w:proofErr w:type="gramStart"/>
      <w:r>
        <w:t xml:space="preserve">- </w:t>
      </w:r>
      <w:r w:rsidR="00887ED1">
        <w:rPr>
          <w:i/>
          <w:iCs/>
        </w:rPr>
        <w:t xml:space="preserve"> </w:t>
      </w:r>
      <w:proofErr w:type="spellStart"/>
      <w:r w:rsidR="00887ED1">
        <w:rPr>
          <w:i/>
          <w:iCs/>
        </w:rPr>
        <w:t>ssh</w:t>
      </w:r>
      <w:proofErr w:type="spellEnd"/>
      <w:proofErr w:type="gramEnd"/>
      <w:r w:rsidR="00887ED1">
        <w:rPr>
          <w:i/>
          <w:iCs/>
        </w:rPr>
        <w:t xml:space="preserve"> in to 192.168.1.110 </w:t>
      </w:r>
      <w:r w:rsidR="00627ACC">
        <w:rPr>
          <w:i/>
          <w:iCs/>
        </w:rPr>
        <w:t>using Michael’s account</w:t>
      </w:r>
    </w:p>
    <w:p w14:paraId="28E79DB8" w14:textId="77777777" w:rsidR="00606263" w:rsidRDefault="00606263" w:rsidP="00A82F6C">
      <w:pPr>
        <w:pStyle w:val="BodyText"/>
        <w:ind w:firstLine="720"/>
        <w:rPr>
          <w:i/>
          <w:iCs/>
        </w:rPr>
      </w:pPr>
      <w:r w:rsidRPr="00606263">
        <w:rPr>
          <w:i/>
          <w:iCs/>
        </w:rPr>
        <w:t>find / -type f -name 'flag*.txt' 2&gt;/dev/null</w:t>
      </w:r>
    </w:p>
    <w:p w14:paraId="1E840CCF" w14:textId="048074FB" w:rsidR="002F7A40" w:rsidRDefault="002D524F" w:rsidP="00A82F6C">
      <w:pPr>
        <w:pStyle w:val="BodyText"/>
        <w:ind w:firstLine="720"/>
        <w:rPr>
          <w:i/>
          <w:iCs/>
        </w:rPr>
      </w:pPr>
      <w:r>
        <w:t xml:space="preserve">- </w:t>
      </w:r>
      <w:r w:rsidR="00A82F6C">
        <w:rPr>
          <w:i/>
          <w:iCs/>
        </w:rPr>
        <w:t>Command Used</w:t>
      </w:r>
      <w:r>
        <w:rPr>
          <w:i/>
          <w:iCs/>
        </w:rPr>
        <w:t xml:space="preserve">: </w:t>
      </w:r>
      <w:bookmarkEnd w:id="0"/>
      <w:bookmarkEnd w:id="1"/>
      <w:bookmarkEnd w:id="3"/>
      <w:r w:rsidR="00606263">
        <w:rPr>
          <w:i/>
          <w:iCs/>
        </w:rPr>
        <w:t>cat /var/www/flag2.txt</w:t>
      </w:r>
    </w:p>
    <w:p w14:paraId="6AD3E9F8" w14:textId="1D9B1885" w:rsidR="001F28EC" w:rsidRDefault="001F28EC" w:rsidP="001F28EC">
      <w:pPr>
        <w:pStyle w:val="BodyText"/>
      </w:pPr>
      <w:r>
        <w:lastRenderedPageBreak/>
        <w:t xml:space="preserve">- </w:t>
      </w:r>
      <w:r>
        <w:rPr>
          <w:rStyle w:val="VerbatimChar"/>
        </w:rPr>
        <w:t>flag3</w:t>
      </w:r>
      <w:r>
        <w:t xml:space="preserve">: </w:t>
      </w:r>
      <w:r w:rsidR="0029159D">
        <w:rPr>
          <w:rFonts w:ascii="Lucida Console" w:hAnsi="Lucida Console" w:cs="Lucida Console"/>
          <w:sz w:val="18"/>
          <w:szCs w:val="18"/>
        </w:rPr>
        <w:t>flag3{afc01ab56b50591e7dccf93122770cd2}</w:t>
      </w:r>
    </w:p>
    <w:p w14:paraId="5EC3BE96" w14:textId="7DB0F86D" w:rsidR="001F28EC" w:rsidRDefault="001F28EC" w:rsidP="001F28EC">
      <w:pPr>
        <w:pStyle w:val="BodyText"/>
        <w:ind w:firstLine="720"/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  <w:r w:rsidR="00BA63D2">
        <w:t xml:space="preserve">– </w:t>
      </w:r>
      <w:proofErr w:type="spellStart"/>
      <w:r w:rsidR="00BA63D2">
        <w:t>wordpress</w:t>
      </w:r>
      <w:proofErr w:type="spellEnd"/>
      <w:r w:rsidR="00BA63D2">
        <w:t xml:space="preserve"> DB</w:t>
      </w:r>
    </w:p>
    <w:p w14:paraId="16736520" w14:textId="012FE0E6" w:rsidR="001F28EC" w:rsidRDefault="001F28EC" w:rsidP="001F28EC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i/>
          <w:iCs/>
        </w:rPr>
        <w:t xml:space="preserve">Command Used: </w:t>
      </w:r>
      <w:r w:rsidR="00BA63D2" w:rsidRPr="00BA63D2">
        <w:rPr>
          <w:i/>
          <w:iCs/>
        </w:rPr>
        <w:t xml:space="preserve">select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from </w:t>
      </w:r>
      <w:proofErr w:type="spellStart"/>
      <w:r w:rsidR="00BA63D2" w:rsidRPr="00BA63D2">
        <w:rPr>
          <w:i/>
          <w:iCs/>
        </w:rPr>
        <w:t>wp_posts</w:t>
      </w:r>
      <w:proofErr w:type="spellEnd"/>
      <w:r w:rsidR="00BA63D2" w:rsidRPr="00BA63D2">
        <w:rPr>
          <w:i/>
          <w:iCs/>
        </w:rPr>
        <w:t xml:space="preserve"> where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like 'flag%</w:t>
      </w:r>
      <w:proofErr w:type="gramStart"/>
      <w:r w:rsidR="00BA63D2" w:rsidRPr="00BA63D2">
        <w:rPr>
          <w:i/>
          <w:iCs/>
        </w:rPr>
        <w:t>';</w:t>
      </w:r>
      <w:proofErr w:type="gramEnd"/>
    </w:p>
    <w:p w14:paraId="24D398D2" w14:textId="649A6BC8" w:rsidR="00240075" w:rsidRDefault="00240075" w:rsidP="001F28EC">
      <w:pPr>
        <w:pStyle w:val="BodyText"/>
        <w:ind w:firstLine="720"/>
        <w:rPr>
          <w:i/>
          <w:iCs/>
        </w:rPr>
      </w:pPr>
    </w:p>
    <w:p w14:paraId="1325C58B" w14:textId="2B181441" w:rsidR="00240075" w:rsidRDefault="00240075" w:rsidP="001F28EC">
      <w:pPr>
        <w:pStyle w:val="BodyText"/>
        <w:ind w:firstLine="720"/>
        <w:rPr>
          <w:i/>
          <w:iCs/>
        </w:rPr>
      </w:pPr>
    </w:p>
    <w:p w14:paraId="55CDC247" w14:textId="51A2EE44" w:rsidR="00240075" w:rsidRDefault="00240075" w:rsidP="001F28EC">
      <w:pPr>
        <w:pStyle w:val="BodyText"/>
        <w:ind w:firstLine="720"/>
        <w:rPr>
          <w:i/>
          <w:iCs/>
        </w:rPr>
      </w:pPr>
    </w:p>
    <w:p w14:paraId="729B83B0" w14:textId="5317E0BC" w:rsidR="00240075" w:rsidRDefault="00240075" w:rsidP="001F28EC">
      <w:pPr>
        <w:pStyle w:val="BodyText"/>
        <w:ind w:firstLine="720"/>
        <w:rPr>
          <w:i/>
          <w:iCs/>
        </w:rPr>
      </w:pPr>
    </w:p>
    <w:p w14:paraId="5615786B" w14:textId="10B97ED6" w:rsidR="00240075" w:rsidRDefault="00240075" w:rsidP="001F28EC">
      <w:pPr>
        <w:pStyle w:val="BodyText"/>
        <w:ind w:firstLine="720"/>
        <w:rPr>
          <w:i/>
          <w:iCs/>
        </w:rPr>
      </w:pPr>
    </w:p>
    <w:p w14:paraId="374382AD" w14:textId="33F903C3" w:rsidR="00240075" w:rsidRDefault="00240075" w:rsidP="001F28EC">
      <w:pPr>
        <w:pStyle w:val="BodyText"/>
        <w:ind w:firstLine="720"/>
        <w:rPr>
          <w:i/>
          <w:iCs/>
        </w:rPr>
      </w:pPr>
    </w:p>
    <w:p w14:paraId="73120C4E" w14:textId="166EFC95" w:rsidR="00240075" w:rsidRDefault="00240075" w:rsidP="001F28EC">
      <w:pPr>
        <w:pStyle w:val="BodyText"/>
        <w:ind w:firstLine="720"/>
        <w:rPr>
          <w:i/>
          <w:iCs/>
        </w:rPr>
      </w:pPr>
    </w:p>
    <w:p w14:paraId="3ADC9780" w14:textId="3BACEC42" w:rsidR="00240075" w:rsidRDefault="00240075" w:rsidP="001F28EC">
      <w:pPr>
        <w:pStyle w:val="BodyText"/>
        <w:ind w:firstLine="720"/>
        <w:rPr>
          <w:i/>
          <w:iCs/>
        </w:rPr>
      </w:pPr>
    </w:p>
    <w:p w14:paraId="73F062E2" w14:textId="680E802B" w:rsidR="00240075" w:rsidRDefault="00240075" w:rsidP="001F28EC">
      <w:pPr>
        <w:pStyle w:val="BodyText"/>
        <w:ind w:firstLine="720"/>
        <w:rPr>
          <w:i/>
          <w:iCs/>
        </w:rPr>
      </w:pPr>
    </w:p>
    <w:p w14:paraId="0F57EC6F" w14:textId="3B1606A3" w:rsidR="00240075" w:rsidRDefault="00240075" w:rsidP="001F28EC">
      <w:pPr>
        <w:pStyle w:val="BodyText"/>
        <w:ind w:firstLine="720"/>
        <w:rPr>
          <w:i/>
          <w:iCs/>
        </w:rPr>
      </w:pPr>
    </w:p>
    <w:p w14:paraId="57096A6A" w14:textId="1F443E20" w:rsidR="00240075" w:rsidRDefault="00240075" w:rsidP="001F28EC">
      <w:pPr>
        <w:pStyle w:val="BodyText"/>
        <w:ind w:firstLine="720"/>
        <w:rPr>
          <w:i/>
          <w:iCs/>
        </w:rPr>
      </w:pPr>
    </w:p>
    <w:p w14:paraId="18100E65" w14:textId="3B04F815" w:rsidR="00240075" w:rsidRDefault="00240075" w:rsidP="001F28EC">
      <w:pPr>
        <w:pStyle w:val="BodyText"/>
        <w:ind w:firstLine="720"/>
        <w:rPr>
          <w:i/>
          <w:iCs/>
        </w:rPr>
      </w:pPr>
    </w:p>
    <w:p w14:paraId="48AE0ABB" w14:textId="57DE7E40" w:rsidR="00240075" w:rsidRDefault="00240075" w:rsidP="001F28EC">
      <w:pPr>
        <w:pStyle w:val="BodyText"/>
        <w:ind w:firstLine="720"/>
        <w:rPr>
          <w:i/>
          <w:iCs/>
        </w:rPr>
      </w:pPr>
    </w:p>
    <w:p w14:paraId="0D9E40AF" w14:textId="0B242E7A" w:rsidR="00240075" w:rsidRDefault="00240075" w:rsidP="001F28EC">
      <w:pPr>
        <w:pStyle w:val="BodyText"/>
        <w:ind w:firstLine="720"/>
        <w:rPr>
          <w:i/>
          <w:iCs/>
        </w:rPr>
      </w:pPr>
    </w:p>
    <w:p w14:paraId="0617BAF1" w14:textId="576B6101" w:rsidR="00240075" w:rsidRDefault="00240075" w:rsidP="001F28EC">
      <w:pPr>
        <w:pStyle w:val="BodyText"/>
        <w:ind w:firstLine="720"/>
        <w:rPr>
          <w:i/>
          <w:iCs/>
        </w:rPr>
      </w:pPr>
    </w:p>
    <w:p w14:paraId="4D7538B5" w14:textId="250D4D53" w:rsidR="00240075" w:rsidRDefault="00240075" w:rsidP="001F28EC">
      <w:pPr>
        <w:pStyle w:val="BodyText"/>
        <w:ind w:firstLine="720"/>
        <w:rPr>
          <w:i/>
          <w:iCs/>
        </w:rPr>
      </w:pPr>
    </w:p>
    <w:p w14:paraId="0A5C2D44" w14:textId="0D414174" w:rsidR="00240075" w:rsidRDefault="00240075" w:rsidP="001F28EC">
      <w:pPr>
        <w:pStyle w:val="BodyText"/>
        <w:ind w:firstLine="720"/>
        <w:rPr>
          <w:i/>
          <w:iCs/>
        </w:rPr>
      </w:pPr>
    </w:p>
    <w:p w14:paraId="1B78B804" w14:textId="01381FC3" w:rsidR="00240075" w:rsidRDefault="00240075" w:rsidP="001F28EC">
      <w:pPr>
        <w:pStyle w:val="BodyText"/>
        <w:ind w:firstLine="720"/>
        <w:rPr>
          <w:i/>
          <w:iCs/>
        </w:rPr>
      </w:pPr>
    </w:p>
    <w:p w14:paraId="6127390E" w14:textId="38C4B74A" w:rsidR="00240075" w:rsidRDefault="00240075" w:rsidP="001F28EC">
      <w:pPr>
        <w:pStyle w:val="BodyText"/>
        <w:ind w:firstLine="720"/>
        <w:rPr>
          <w:i/>
          <w:iCs/>
        </w:rPr>
      </w:pPr>
    </w:p>
    <w:p w14:paraId="6DB851B8" w14:textId="5323F6C1" w:rsidR="00240075" w:rsidRDefault="00240075" w:rsidP="001F28EC">
      <w:pPr>
        <w:pStyle w:val="BodyText"/>
        <w:ind w:firstLine="720"/>
        <w:rPr>
          <w:i/>
          <w:iCs/>
        </w:rPr>
      </w:pPr>
    </w:p>
    <w:p w14:paraId="25BE2E25" w14:textId="0BFD07BA" w:rsidR="00240075" w:rsidRDefault="00240075" w:rsidP="001F28EC">
      <w:pPr>
        <w:pStyle w:val="BodyText"/>
        <w:ind w:firstLine="720"/>
        <w:rPr>
          <w:i/>
          <w:iCs/>
        </w:rPr>
      </w:pPr>
    </w:p>
    <w:p w14:paraId="051E2C96" w14:textId="71A12AF0" w:rsidR="00240075" w:rsidRDefault="00240075" w:rsidP="001F28EC">
      <w:pPr>
        <w:pStyle w:val="BodyText"/>
        <w:ind w:firstLine="720"/>
        <w:rPr>
          <w:i/>
          <w:iCs/>
        </w:rPr>
      </w:pPr>
    </w:p>
    <w:p w14:paraId="4EF93F15" w14:textId="4AF5F93F" w:rsidR="00240075" w:rsidRDefault="00240075" w:rsidP="001F28EC">
      <w:pPr>
        <w:pStyle w:val="BodyText"/>
        <w:ind w:firstLine="720"/>
        <w:rPr>
          <w:i/>
          <w:iCs/>
        </w:rPr>
      </w:pPr>
    </w:p>
    <w:p w14:paraId="5967BFF3" w14:textId="7C3BB3DA" w:rsidR="00240075" w:rsidRDefault="00240075" w:rsidP="001F28EC">
      <w:pPr>
        <w:pStyle w:val="BodyText"/>
        <w:ind w:firstLine="720"/>
        <w:rPr>
          <w:i/>
          <w:iCs/>
        </w:rPr>
      </w:pPr>
    </w:p>
    <w:p w14:paraId="196FA596" w14:textId="6B303AD7" w:rsidR="00240075" w:rsidRDefault="00240075" w:rsidP="001F28EC">
      <w:pPr>
        <w:pStyle w:val="BodyText"/>
        <w:ind w:firstLine="720"/>
        <w:rPr>
          <w:i/>
          <w:iCs/>
        </w:rPr>
      </w:pPr>
    </w:p>
    <w:p w14:paraId="344E31A8" w14:textId="36D3D512" w:rsidR="00240075" w:rsidRDefault="00240075" w:rsidP="001F28EC">
      <w:pPr>
        <w:pStyle w:val="BodyText"/>
        <w:ind w:firstLine="720"/>
        <w:rPr>
          <w:i/>
          <w:iCs/>
        </w:rPr>
      </w:pPr>
    </w:p>
    <w:p w14:paraId="77A1E19C" w14:textId="18592838" w:rsidR="00240075" w:rsidRDefault="00240075" w:rsidP="001F28EC">
      <w:pPr>
        <w:pStyle w:val="BodyText"/>
        <w:ind w:firstLine="720"/>
        <w:rPr>
          <w:i/>
          <w:iCs/>
        </w:rPr>
      </w:pPr>
    </w:p>
    <w:p w14:paraId="2F689A47" w14:textId="77777777" w:rsidR="00240075" w:rsidRDefault="00240075" w:rsidP="001F28EC">
      <w:pPr>
        <w:pStyle w:val="BodyText"/>
        <w:ind w:firstLine="720"/>
      </w:pPr>
    </w:p>
    <w:p w14:paraId="42AA5370" w14:textId="71DAB79B" w:rsidR="001F28EC" w:rsidRDefault="001F28EC" w:rsidP="001F28EC">
      <w:pPr>
        <w:pStyle w:val="BodyText"/>
      </w:pPr>
      <w:r>
        <w:lastRenderedPageBreak/>
        <w:t xml:space="preserve">- </w:t>
      </w:r>
      <w:r>
        <w:rPr>
          <w:rStyle w:val="VerbatimChar"/>
        </w:rPr>
        <w:t>flag4</w:t>
      </w:r>
      <w:r>
        <w:t xml:space="preserve">: </w:t>
      </w:r>
      <w:r w:rsidR="00351FE7">
        <w:rPr>
          <w:rFonts w:ascii="Lucida Console" w:hAnsi="Lucida Console" w:cs="Lucida Console"/>
          <w:sz w:val="18"/>
          <w:szCs w:val="18"/>
        </w:rPr>
        <w:t>flag4{715dea6c055b9fe3337544932f2941ce}</w:t>
      </w:r>
    </w:p>
    <w:p w14:paraId="475D536E" w14:textId="5C1E5767" w:rsidR="00C40A74" w:rsidRPr="00C40A74" w:rsidRDefault="001F28EC" w:rsidP="00C40A74">
      <w:pPr>
        <w:pStyle w:val="BodyText"/>
        <w:ind w:firstLine="720"/>
        <w:rPr>
          <w:b/>
          <w:bCs/>
        </w:rPr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</w:p>
    <w:p w14:paraId="4991488A" w14:textId="42203990" w:rsidR="00C40A74" w:rsidRDefault="00C40A74" w:rsidP="001F28EC">
      <w:pPr>
        <w:pStyle w:val="BodyText"/>
        <w:ind w:firstLine="720"/>
      </w:pPr>
      <w:r>
        <w:t>Exploit option 1:</w:t>
      </w:r>
      <w:r w:rsidR="001F28EC">
        <w:t xml:space="preserve"> </w:t>
      </w:r>
    </w:p>
    <w:p w14:paraId="1B4FBBE4" w14:textId="2F6420F5" w:rsidR="001F28EC" w:rsidRDefault="00C40A74" w:rsidP="001F28EC">
      <w:pPr>
        <w:pStyle w:val="BodyText"/>
        <w:ind w:firstLine="720"/>
      </w:pPr>
      <w:r>
        <w:t xml:space="preserve">- </w:t>
      </w:r>
      <w:r w:rsidR="00BA63D2">
        <w:rPr>
          <w:i/>
          <w:iCs/>
        </w:rPr>
        <w:t xml:space="preserve">Query </w:t>
      </w:r>
      <w:proofErr w:type="spellStart"/>
      <w:r w:rsidR="00BA63D2">
        <w:rPr>
          <w:i/>
          <w:iCs/>
        </w:rPr>
        <w:t>wordpress</w:t>
      </w:r>
      <w:proofErr w:type="spellEnd"/>
      <w:r w:rsidR="00BA63D2">
        <w:rPr>
          <w:i/>
          <w:iCs/>
        </w:rPr>
        <w:t xml:space="preserve"> DB</w:t>
      </w:r>
    </w:p>
    <w:p w14:paraId="3DA4801F" w14:textId="694D2EEA" w:rsidR="001F28EC" w:rsidRDefault="001F28EC" w:rsidP="00BA63D2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i/>
          <w:iCs/>
        </w:rPr>
        <w:t xml:space="preserve">Command Used: </w:t>
      </w:r>
      <w:r w:rsidR="00BA63D2" w:rsidRPr="00BA63D2">
        <w:rPr>
          <w:i/>
          <w:iCs/>
        </w:rPr>
        <w:t xml:space="preserve">select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from </w:t>
      </w:r>
      <w:proofErr w:type="spellStart"/>
      <w:r w:rsidR="00BA63D2" w:rsidRPr="00BA63D2">
        <w:rPr>
          <w:i/>
          <w:iCs/>
        </w:rPr>
        <w:t>wp_posts</w:t>
      </w:r>
      <w:proofErr w:type="spellEnd"/>
      <w:r w:rsidR="00BA63D2" w:rsidRPr="00BA63D2">
        <w:rPr>
          <w:i/>
          <w:iCs/>
        </w:rPr>
        <w:t xml:space="preserve"> where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like 'flag%</w:t>
      </w:r>
      <w:proofErr w:type="gramStart"/>
      <w:r w:rsidR="00BA63D2" w:rsidRPr="00BA63D2">
        <w:rPr>
          <w:i/>
          <w:iCs/>
        </w:rPr>
        <w:t>';</w:t>
      </w:r>
      <w:proofErr w:type="gramEnd"/>
    </w:p>
    <w:p w14:paraId="510DAC89" w14:textId="0FB511CB" w:rsidR="00C40A74" w:rsidRDefault="00C40A74" w:rsidP="00C40A74">
      <w:pPr>
        <w:pStyle w:val="BodyText"/>
      </w:pPr>
      <w:r>
        <w:rPr>
          <w:i/>
          <w:iCs/>
        </w:rPr>
        <w:tab/>
      </w:r>
      <w:r w:rsidRPr="00C40A74">
        <w:t>Exploit option 2:</w:t>
      </w:r>
    </w:p>
    <w:p w14:paraId="3148B992" w14:textId="77777777" w:rsidR="00C40A74" w:rsidRDefault="00C40A74" w:rsidP="00C40A74">
      <w:pPr>
        <w:pStyle w:val="BodyText"/>
        <w:numPr>
          <w:ilvl w:val="0"/>
          <w:numId w:val="5"/>
        </w:numPr>
      </w:pPr>
      <w:r>
        <w:t>Used john to crack the password hash obtained from MySQL database, secured a new user shell as Steven, escalated to root.</w:t>
      </w:r>
    </w:p>
    <w:p w14:paraId="4E03E649" w14:textId="67642F57" w:rsidR="00C40A74" w:rsidRDefault="00C40A74" w:rsidP="00C40A74">
      <w:pPr>
        <w:pStyle w:val="BodyText"/>
        <w:numPr>
          <w:ilvl w:val="0"/>
          <w:numId w:val="5"/>
        </w:numPr>
      </w:pPr>
      <w:r>
        <w:t>Cracking the password hash with john</w:t>
      </w:r>
      <w:r w:rsidR="00627ACC">
        <w:t>/johnny</w:t>
      </w:r>
    </w:p>
    <w:p w14:paraId="0979117F" w14:textId="49046C00" w:rsidR="00707311" w:rsidRDefault="00707311" w:rsidP="00707311">
      <w:pPr>
        <w:pStyle w:val="BodyText"/>
        <w:ind w:left="1080"/>
      </w:pPr>
      <w:r w:rsidRPr="00707311">
        <w:rPr>
          <w:noProof/>
        </w:rPr>
        <w:drawing>
          <wp:inline distT="0" distB="0" distL="0" distR="0" wp14:anchorId="49B01623" wp14:editId="4A0EC7F8">
            <wp:extent cx="3383280" cy="206358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482" cy="20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BB3" w14:textId="41649CC2" w:rsidR="00C40A74" w:rsidRDefault="00627ACC" w:rsidP="00C40A74">
      <w:pPr>
        <w:pStyle w:val="BodyText"/>
        <w:numPr>
          <w:ilvl w:val="0"/>
          <w:numId w:val="5"/>
        </w:numPr>
      </w:pPr>
      <w:proofErr w:type="spellStart"/>
      <w:r>
        <w:t>ssh</w:t>
      </w:r>
      <w:proofErr w:type="spellEnd"/>
      <w:r>
        <w:t xml:space="preserve"> using steven’s account to 192.168.1.110</w:t>
      </w:r>
    </w:p>
    <w:p w14:paraId="4BDE9385" w14:textId="54A8BF12" w:rsidR="00707311" w:rsidRDefault="00707311" w:rsidP="00C40A74">
      <w:pPr>
        <w:pStyle w:val="BodyText"/>
        <w:numPr>
          <w:ilvl w:val="0"/>
          <w:numId w:val="5"/>
        </w:numPr>
      </w:pPr>
      <w:r w:rsidRPr="00707311">
        <w:t>Escalating to root</w:t>
      </w:r>
      <w:r>
        <w:t xml:space="preserve"> using the command: </w:t>
      </w:r>
      <w:proofErr w:type="spellStart"/>
      <w:r w:rsidRPr="00707311">
        <w:t>sudo</w:t>
      </w:r>
      <w:proofErr w:type="spellEnd"/>
      <w:r w:rsidRPr="00707311">
        <w:t xml:space="preserve"> python -c </w:t>
      </w:r>
      <w:r w:rsidR="00240075">
        <w:t>‘</w:t>
      </w:r>
      <w:r w:rsidRPr="00707311">
        <w:t xml:space="preserve">import </w:t>
      </w:r>
      <w:proofErr w:type="spellStart"/>
      <w:proofErr w:type="gramStart"/>
      <w:r w:rsidRPr="00707311">
        <w:t>pty;pty</w:t>
      </w:r>
      <w:proofErr w:type="gramEnd"/>
      <w:r w:rsidRPr="00707311">
        <w:t>.spawn</w:t>
      </w:r>
      <w:proofErr w:type="spellEnd"/>
      <w:r w:rsidRPr="00707311">
        <w:t>(</w:t>
      </w:r>
      <w:r w:rsidR="00240075">
        <w:t>“</w:t>
      </w:r>
      <w:r w:rsidRPr="00707311">
        <w:t>/bin/bash</w:t>
      </w:r>
      <w:r w:rsidR="00240075">
        <w:t>”</w:t>
      </w:r>
      <w:r w:rsidRPr="00707311">
        <w:t>)</w:t>
      </w:r>
      <w:r w:rsidR="00240075">
        <w:t>’</w:t>
      </w:r>
    </w:p>
    <w:p w14:paraId="55F0F566" w14:textId="244E6EE5" w:rsidR="00707311" w:rsidRDefault="00FF22D1" w:rsidP="00C40A74">
      <w:pPr>
        <w:pStyle w:val="BodyText"/>
        <w:numPr>
          <w:ilvl w:val="0"/>
          <w:numId w:val="5"/>
        </w:numPr>
      </w:pPr>
      <w:r>
        <w:t xml:space="preserve">Run command to find the file: </w:t>
      </w:r>
      <w:r w:rsidRPr="00FF22D1">
        <w:t>find / -type f -name 'flag*.txt' 2&gt;/dev/null</w:t>
      </w:r>
    </w:p>
    <w:p w14:paraId="700116FD" w14:textId="31A10804" w:rsidR="00FF22D1" w:rsidRDefault="00FF22D1" w:rsidP="00C40A74">
      <w:pPr>
        <w:pStyle w:val="BodyText"/>
        <w:numPr>
          <w:ilvl w:val="0"/>
          <w:numId w:val="5"/>
        </w:numPr>
      </w:pPr>
      <w:r>
        <w:t xml:space="preserve">Read the flag4 file: </w:t>
      </w:r>
      <w:r w:rsidRPr="00FF22D1">
        <w:t>cat /</w:t>
      </w:r>
      <w:r>
        <w:t>root/</w:t>
      </w:r>
      <w:r w:rsidRPr="00FF22D1">
        <w:t>flag</w:t>
      </w:r>
      <w:r>
        <w:t>4</w:t>
      </w:r>
      <w:r w:rsidRPr="00FF22D1">
        <w:t>.txt</w:t>
      </w:r>
    </w:p>
    <w:p w14:paraId="09BD4DBC" w14:textId="2C0F8C7A" w:rsidR="00240075" w:rsidRDefault="00240075" w:rsidP="00240075">
      <w:pPr>
        <w:pStyle w:val="BodyText"/>
        <w:ind w:left="1080"/>
      </w:pPr>
      <w:r w:rsidRPr="00240075">
        <w:rPr>
          <w:noProof/>
        </w:rPr>
        <w:drawing>
          <wp:inline distT="0" distB="0" distL="0" distR="0" wp14:anchorId="6B8CFD2F" wp14:editId="53F91E8E">
            <wp:extent cx="2438400" cy="30380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052" cy="30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75" w:rsidSect="0070731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4E89" w14:textId="77777777" w:rsidR="00465BEF" w:rsidRDefault="00465BEF">
      <w:pPr>
        <w:spacing w:after="0"/>
      </w:pPr>
      <w:r>
        <w:separator/>
      </w:r>
    </w:p>
  </w:endnote>
  <w:endnote w:type="continuationSeparator" w:id="0">
    <w:p w14:paraId="50E528B0" w14:textId="77777777" w:rsidR="00465BEF" w:rsidRDefault="00465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0F0C" w14:textId="77777777" w:rsidR="00465BEF" w:rsidRDefault="00465BEF">
      <w:r>
        <w:separator/>
      </w:r>
    </w:p>
  </w:footnote>
  <w:footnote w:type="continuationSeparator" w:id="0">
    <w:p w14:paraId="5BA6E018" w14:textId="77777777" w:rsidR="00465BEF" w:rsidRDefault="0046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DEA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7C8E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5550D89"/>
    <w:multiLevelType w:val="hybridMultilevel"/>
    <w:tmpl w:val="39F60F6C"/>
    <w:lvl w:ilvl="0" w:tplc="CE1EF59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06B94"/>
    <w:multiLevelType w:val="hybridMultilevel"/>
    <w:tmpl w:val="66985B1E"/>
    <w:lvl w:ilvl="0" w:tplc="A08239A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EF04C8"/>
    <w:multiLevelType w:val="hybridMultilevel"/>
    <w:tmpl w:val="5D8AEA6C"/>
    <w:lvl w:ilvl="0" w:tplc="403CC79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8200">
    <w:abstractNumId w:val="0"/>
  </w:num>
  <w:num w:numId="2" w16cid:durableId="793330703">
    <w:abstractNumId w:val="1"/>
  </w:num>
  <w:num w:numId="3" w16cid:durableId="1405949176">
    <w:abstractNumId w:val="4"/>
  </w:num>
  <w:num w:numId="4" w16cid:durableId="382604571">
    <w:abstractNumId w:val="2"/>
  </w:num>
  <w:num w:numId="5" w16cid:durableId="1413551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0"/>
    <w:rsid w:val="000658EC"/>
    <w:rsid w:val="001F28EC"/>
    <w:rsid w:val="00240075"/>
    <w:rsid w:val="00277FB7"/>
    <w:rsid w:val="0029159D"/>
    <w:rsid w:val="002A2757"/>
    <w:rsid w:val="002D524F"/>
    <w:rsid w:val="002F7A40"/>
    <w:rsid w:val="00351FE7"/>
    <w:rsid w:val="00381177"/>
    <w:rsid w:val="00465BEF"/>
    <w:rsid w:val="00535FC3"/>
    <w:rsid w:val="00606263"/>
    <w:rsid w:val="00627ACC"/>
    <w:rsid w:val="006F13A4"/>
    <w:rsid w:val="00707311"/>
    <w:rsid w:val="00811211"/>
    <w:rsid w:val="00870E4B"/>
    <w:rsid w:val="00887ED1"/>
    <w:rsid w:val="008A27E3"/>
    <w:rsid w:val="00A02827"/>
    <w:rsid w:val="00A82F6C"/>
    <w:rsid w:val="00BA63D2"/>
    <w:rsid w:val="00C40A74"/>
    <w:rsid w:val="00EB6B7F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F207"/>
  <w15:docId w15:val="{DF7E4514-A4D1-4E8D-9F7A-DB55FC3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F13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58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F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0/servi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Steskal</dc:creator>
  <cp:keywords/>
  <cp:lastModifiedBy>John Steskal</cp:lastModifiedBy>
  <cp:revision>2</cp:revision>
  <dcterms:created xsi:type="dcterms:W3CDTF">2022-04-20T23:26:00Z</dcterms:created>
  <dcterms:modified xsi:type="dcterms:W3CDTF">2022-04-20T23:26:00Z</dcterms:modified>
</cp:coreProperties>
</file>