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89EF" w14:textId="77777777" w:rsidR="00F26E1D" w:rsidRDefault="00B60400">
      <w:pPr>
        <w:pStyle w:val="Heading2"/>
      </w:pPr>
      <w:bookmarkStart w:id="0" w:name="X977f60e7ef4efcfb1fdb8a9b4ee51e917a691df"/>
      <w:r>
        <w:t>Unit 19 Homework: Protecting VSI from Future Attacks</w:t>
      </w:r>
    </w:p>
    <w:p w14:paraId="6B257BF3" w14:textId="77777777" w:rsidR="00F26E1D" w:rsidRDefault="00B60400">
      <w:pPr>
        <w:pStyle w:val="Heading3"/>
      </w:pPr>
      <w:bookmarkStart w:id="1" w:name="scenario"/>
      <w:r>
        <w:t>Scenario</w:t>
      </w:r>
    </w:p>
    <w:p w14:paraId="1811094C" w14:textId="77777777" w:rsidR="00F26E1D" w:rsidRDefault="00B60400">
      <w:pPr>
        <w:pStyle w:val="FirstParagraph"/>
      </w:pPr>
      <w:r>
        <w:t>In the previous class, you set up your SOC and monitored attacks from JobeCorp. Now, you will need to design mitigation strategies to protect VSI from future attacks.</w:t>
      </w:r>
    </w:p>
    <w:p w14:paraId="609E715D" w14:textId="77777777" w:rsidR="00F26E1D" w:rsidRDefault="00B60400">
      <w:pPr>
        <w:pStyle w:val="BodyText"/>
      </w:pPr>
      <w:r>
        <w:t>You are tasked with using your findings from the Master of SOC activity to answer questio</w:t>
      </w:r>
      <w:r>
        <w:t>ns about mitigation strategies.</w:t>
      </w:r>
    </w:p>
    <w:p w14:paraId="396FE4F0" w14:textId="77777777" w:rsidR="00F26E1D" w:rsidRDefault="00B60400">
      <w:pPr>
        <w:pStyle w:val="Heading3"/>
      </w:pPr>
      <w:bookmarkStart w:id="2" w:name="system-requirements"/>
      <w:bookmarkEnd w:id="1"/>
      <w:r>
        <w:t>System Requirements</w:t>
      </w:r>
    </w:p>
    <w:p w14:paraId="14AE9119" w14:textId="77777777" w:rsidR="00F26E1D" w:rsidRDefault="00B60400">
      <w:pPr>
        <w:pStyle w:val="FirstParagraph"/>
      </w:pPr>
      <w:r>
        <w:t>You will be using the Splunk app located in the Ubuntu VM.</w:t>
      </w:r>
    </w:p>
    <w:p w14:paraId="0801319F" w14:textId="77777777" w:rsidR="00F26E1D" w:rsidRDefault="00B60400">
      <w:pPr>
        <w:pStyle w:val="Heading3"/>
      </w:pPr>
      <w:bookmarkStart w:id="3" w:name="logs"/>
      <w:bookmarkEnd w:id="2"/>
      <w:r>
        <w:t>Logs</w:t>
      </w:r>
    </w:p>
    <w:p w14:paraId="30D94374" w14:textId="77777777" w:rsidR="00F26E1D" w:rsidRDefault="00B60400">
      <w:pPr>
        <w:pStyle w:val="FirstParagraph"/>
      </w:pPr>
      <w:r>
        <w:t>Use the same log files you used during the Master of SOC activity:</w:t>
      </w:r>
    </w:p>
    <w:p w14:paraId="19FD96CE" w14:textId="77777777" w:rsidR="00F26E1D" w:rsidRDefault="00B60400">
      <w:pPr>
        <w:pStyle w:val="Compact"/>
        <w:numPr>
          <w:ilvl w:val="0"/>
          <w:numId w:val="2"/>
        </w:numPr>
      </w:pPr>
      <w:hyperlink r:id="rId7">
        <w:r>
          <w:rPr>
            <w:rStyle w:val="Hyperlink"/>
          </w:rPr>
          <w:t>Windows Logs</w:t>
        </w:r>
      </w:hyperlink>
    </w:p>
    <w:p w14:paraId="308F1243" w14:textId="77777777" w:rsidR="00F26E1D" w:rsidRDefault="00B60400">
      <w:pPr>
        <w:pStyle w:val="Compact"/>
        <w:numPr>
          <w:ilvl w:val="0"/>
          <w:numId w:val="2"/>
        </w:numPr>
      </w:pPr>
      <w:hyperlink r:id="rId8">
        <w:r>
          <w:rPr>
            <w:rStyle w:val="Hyperlink"/>
          </w:rPr>
          <w:t>Windows Attack Logs</w:t>
        </w:r>
      </w:hyperlink>
    </w:p>
    <w:p w14:paraId="7BBC5B5E" w14:textId="77777777" w:rsidR="00F26E1D" w:rsidRDefault="00B60400">
      <w:pPr>
        <w:pStyle w:val="Compact"/>
        <w:numPr>
          <w:ilvl w:val="0"/>
          <w:numId w:val="2"/>
        </w:numPr>
      </w:pPr>
      <w:hyperlink r:id="rId9">
        <w:r>
          <w:rPr>
            <w:rStyle w:val="Hyperlink"/>
          </w:rPr>
          <w:t>Apache Webserver Logs</w:t>
        </w:r>
      </w:hyperlink>
    </w:p>
    <w:p w14:paraId="040A2CD9" w14:textId="77777777" w:rsidR="00F26E1D" w:rsidRDefault="00B60400">
      <w:pPr>
        <w:pStyle w:val="Compact"/>
        <w:numPr>
          <w:ilvl w:val="0"/>
          <w:numId w:val="2"/>
        </w:numPr>
      </w:pPr>
      <w:hyperlink r:id="rId10">
        <w:r>
          <w:rPr>
            <w:rStyle w:val="Hyperlink"/>
          </w:rPr>
          <w:t>Apache Webserver Attack Logs</w:t>
        </w:r>
      </w:hyperlink>
    </w:p>
    <w:p w14:paraId="15673283" w14:textId="77777777" w:rsidR="00F26E1D" w:rsidRDefault="00B60400">
      <w:r>
        <w:pict w14:anchorId="6C8C7751">
          <v:rect id="_x0000_i1085" style="width:0;height:1.5pt" o:hralign="center" o:hrstd="t" o:hr="t"/>
        </w:pict>
      </w:r>
    </w:p>
    <w:p w14:paraId="33098F7A" w14:textId="77777777" w:rsidR="00F26E1D" w:rsidRDefault="00B60400">
      <w:pPr>
        <w:pStyle w:val="Heading3"/>
      </w:pPr>
      <w:bookmarkStart w:id="4" w:name="part-1-windows-server-attack"/>
      <w:bookmarkEnd w:id="3"/>
      <w:r>
        <w:t>Part 1: Windows Server Attack</w:t>
      </w:r>
    </w:p>
    <w:p w14:paraId="10D20487" w14:textId="77777777" w:rsidR="00F26E1D" w:rsidRDefault="00B60400">
      <w:pPr>
        <w:pStyle w:val="FirstParagraph"/>
      </w:pPr>
      <w:r>
        <w:t>Not</w:t>
      </w:r>
      <w:r>
        <w:t>e: This is a public-facing windows server that VSI employees access.</w:t>
      </w:r>
    </w:p>
    <w:p w14:paraId="64047446" w14:textId="77777777" w:rsidR="00F26E1D" w:rsidRDefault="00B60400">
      <w:pPr>
        <w:pStyle w:val="Heading4"/>
      </w:pPr>
      <w:bookmarkStart w:id="5" w:name="question-1"/>
      <w:r>
        <w:t>Question 1</w:t>
      </w:r>
    </w:p>
    <w:p w14:paraId="19ED9B57" w14:textId="77777777" w:rsidR="00F26E1D" w:rsidRDefault="00B60400">
      <w:pPr>
        <w:pStyle w:val="Compact"/>
        <w:numPr>
          <w:ilvl w:val="0"/>
          <w:numId w:val="3"/>
        </w:numPr>
      </w:pPr>
      <w:r>
        <w:t>Several users were impacted during the attack on March 25th.</w:t>
      </w:r>
    </w:p>
    <w:p w14:paraId="4B6D2063" w14:textId="4E7E1152" w:rsidR="00F26E1D" w:rsidRDefault="00B60400">
      <w:pPr>
        <w:pStyle w:val="Compact"/>
        <w:numPr>
          <w:ilvl w:val="0"/>
          <w:numId w:val="3"/>
        </w:numPr>
      </w:pPr>
      <w:r>
        <w:t xml:space="preserve">Based on the attack signatures, what mitigations would you recommend </w:t>
      </w:r>
      <w:proofErr w:type="gramStart"/>
      <w:r>
        <w:t>to protect</w:t>
      </w:r>
      <w:proofErr w:type="gramEnd"/>
      <w:r>
        <w:t xml:space="preserve"> each user account? </w:t>
      </w:r>
    </w:p>
    <w:p w14:paraId="556B593E" w14:textId="000D2D24" w:rsidR="007E01F0" w:rsidRDefault="007E01F0" w:rsidP="007E01F0">
      <w:pPr>
        <w:pStyle w:val="Compact"/>
        <w:numPr>
          <w:ilvl w:val="1"/>
          <w:numId w:val="3"/>
        </w:numPr>
      </w:pPr>
      <w:r>
        <w:t>Strategic Solution:</w:t>
      </w:r>
    </w:p>
    <w:p w14:paraId="79A335E0" w14:textId="7E8BC2AD" w:rsidR="006E02E3" w:rsidRDefault="006E02E3" w:rsidP="007E01F0">
      <w:pPr>
        <w:pStyle w:val="Compact"/>
        <w:ind w:left="1440"/>
      </w:pPr>
      <w:r>
        <w:t xml:space="preserve">Implementing a password less strategy for logins. This would be done by implementing a FIDO solution using biometrics or a </w:t>
      </w:r>
      <w:proofErr w:type="spellStart"/>
      <w:r>
        <w:t>yubi</w:t>
      </w:r>
      <w:proofErr w:type="spellEnd"/>
      <w:r>
        <w:t xml:space="preserve"> key style device for logins.</w:t>
      </w:r>
    </w:p>
    <w:p w14:paraId="00E3369D" w14:textId="52B8528E" w:rsidR="00AA5E34" w:rsidRDefault="00712069" w:rsidP="007E01F0">
      <w:pPr>
        <w:pStyle w:val="Compact"/>
        <w:ind w:left="1440"/>
      </w:pPr>
      <w:r w:rsidRPr="00AA5E34">
        <w:drawing>
          <wp:anchor distT="0" distB="0" distL="114300" distR="114300" simplePos="0" relativeHeight="251658240" behindDoc="0" locked="0" layoutInCell="1" allowOverlap="1" wp14:anchorId="038D0AA7" wp14:editId="1B8FDB61">
            <wp:simplePos x="0" y="0"/>
            <wp:positionH relativeFrom="column">
              <wp:posOffset>661035</wp:posOffset>
            </wp:positionH>
            <wp:positionV relativeFrom="paragraph">
              <wp:posOffset>106045</wp:posOffset>
            </wp:positionV>
            <wp:extent cx="5930265" cy="1660525"/>
            <wp:effectExtent l="0" t="0" r="0" b="0"/>
            <wp:wrapThrough wrapText="bothSides">
              <wp:wrapPolygon edited="0">
                <wp:start x="0" y="0"/>
                <wp:lineTo x="0" y="21311"/>
                <wp:lineTo x="21510" y="21311"/>
                <wp:lineTo x="21510" y="0"/>
                <wp:lineTo x="0" y="0"/>
              </wp:wrapPolygon>
            </wp:wrapThrough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2793C" w14:textId="46739823" w:rsidR="00AA5E34" w:rsidRDefault="00AA5E34" w:rsidP="007E01F0">
      <w:pPr>
        <w:pStyle w:val="Compact"/>
        <w:ind w:left="1440"/>
      </w:pPr>
    </w:p>
    <w:p w14:paraId="0B523469" w14:textId="78DFD42E" w:rsidR="00AA5E34" w:rsidRDefault="00AA5E34" w:rsidP="007E01F0">
      <w:pPr>
        <w:pStyle w:val="Compact"/>
        <w:ind w:left="1440"/>
      </w:pPr>
    </w:p>
    <w:p w14:paraId="3DDBCE8A" w14:textId="77777777" w:rsidR="00712069" w:rsidRDefault="00712069" w:rsidP="007E01F0">
      <w:pPr>
        <w:pStyle w:val="Compact"/>
        <w:ind w:left="1440"/>
      </w:pPr>
    </w:p>
    <w:p w14:paraId="6AC34796" w14:textId="4EAAA87C" w:rsidR="007E01F0" w:rsidRDefault="007E01F0" w:rsidP="007E01F0">
      <w:pPr>
        <w:pStyle w:val="Compact"/>
        <w:numPr>
          <w:ilvl w:val="1"/>
          <w:numId w:val="3"/>
        </w:numPr>
      </w:pPr>
      <w:r>
        <w:lastRenderedPageBreak/>
        <w:t>User Account Solution:</w:t>
      </w:r>
    </w:p>
    <w:p w14:paraId="79603C5F" w14:textId="64241ED1" w:rsidR="00703A39" w:rsidRDefault="00703A39" w:rsidP="00703A39">
      <w:pPr>
        <w:pStyle w:val="Compact"/>
        <w:ind w:left="1440"/>
      </w:pPr>
      <w:proofErr w:type="spellStart"/>
      <w:r>
        <w:t>User_K</w:t>
      </w:r>
      <w:proofErr w:type="spellEnd"/>
      <w:r>
        <w:t xml:space="preserve">: </w:t>
      </w:r>
    </w:p>
    <w:p w14:paraId="7BF8FDD9" w14:textId="6E794846" w:rsidR="00703A39" w:rsidRDefault="00703A39" w:rsidP="00703A39">
      <w:pPr>
        <w:pStyle w:val="Compact"/>
        <w:ind w:left="1440"/>
      </w:pPr>
      <w:r>
        <w:t>Setup alerts to monitor for user password changes.</w:t>
      </w:r>
    </w:p>
    <w:p w14:paraId="6E1CD14E" w14:textId="62968230" w:rsidR="00703A39" w:rsidRDefault="00703A39" w:rsidP="00703A39">
      <w:pPr>
        <w:pStyle w:val="Compact"/>
        <w:ind w:left="1440"/>
      </w:pPr>
      <w:proofErr w:type="spellStart"/>
      <w:r>
        <w:t>User_A</w:t>
      </w:r>
      <w:proofErr w:type="spellEnd"/>
      <w:r>
        <w:t>:</w:t>
      </w:r>
    </w:p>
    <w:p w14:paraId="3B2242E9" w14:textId="1FF0500D" w:rsidR="00703A39" w:rsidRDefault="00703A39" w:rsidP="00703A39">
      <w:pPr>
        <w:pStyle w:val="Compact"/>
        <w:ind w:left="1440"/>
      </w:pPr>
      <w:r>
        <w:t xml:space="preserve">Create a more complex password that cannot be brute forced </w:t>
      </w:r>
      <w:proofErr w:type="gramStart"/>
      <w:r>
        <w:t>attacked .</w:t>
      </w:r>
      <w:proofErr w:type="gramEnd"/>
    </w:p>
    <w:p w14:paraId="040E6F66" w14:textId="24778051" w:rsidR="007E01F0" w:rsidRDefault="00703A39" w:rsidP="00703A39">
      <w:pPr>
        <w:pStyle w:val="Compact"/>
        <w:ind w:left="1440"/>
      </w:pPr>
      <w:proofErr w:type="spellStart"/>
      <w:r>
        <w:t>User_J</w:t>
      </w:r>
      <w:proofErr w:type="spellEnd"/>
      <w:r>
        <w:t xml:space="preserve">: </w:t>
      </w:r>
    </w:p>
    <w:p w14:paraId="56B79661" w14:textId="5858A3F9" w:rsidR="00703A39" w:rsidRDefault="00CC6F6B" w:rsidP="00703A39">
      <w:pPr>
        <w:pStyle w:val="Compact"/>
        <w:ind w:left="1440"/>
      </w:pPr>
      <w:r w:rsidRPr="00CC6F6B">
        <w:drawing>
          <wp:anchor distT="0" distB="0" distL="114300" distR="114300" simplePos="0" relativeHeight="251675648" behindDoc="0" locked="0" layoutInCell="1" allowOverlap="1" wp14:anchorId="00ABAA62" wp14:editId="44161F85">
            <wp:simplePos x="0" y="0"/>
            <wp:positionH relativeFrom="column">
              <wp:posOffset>579120</wp:posOffset>
            </wp:positionH>
            <wp:positionV relativeFrom="paragraph">
              <wp:posOffset>193040</wp:posOffset>
            </wp:positionV>
            <wp:extent cx="5943600" cy="1127760"/>
            <wp:effectExtent l="0" t="0" r="0" b="0"/>
            <wp:wrapThrough wrapText="bothSides">
              <wp:wrapPolygon edited="0">
                <wp:start x="0" y="0"/>
                <wp:lineTo x="0" y="21162"/>
                <wp:lineTo x="21531" y="21162"/>
                <wp:lineTo x="21531" y="0"/>
                <wp:lineTo x="0" y="0"/>
              </wp:wrapPolygon>
            </wp:wrapThrough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3A39">
        <w:t xml:space="preserve">Reset the </w:t>
      </w:r>
      <w:proofErr w:type="gramStart"/>
      <w:r w:rsidR="00703A39">
        <w:t>users</w:t>
      </w:r>
      <w:proofErr w:type="gramEnd"/>
      <w:r w:rsidR="00703A39">
        <w:t xml:space="preserve"> password immediately, due the user account being breached.</w:t>
      </w:r>
    </w:p>
    <w:p w14:paraId="61C3E496" w14:textId="48B4BA37" w:rsidR="007E01F0" w:rsidRDefault="007E01F0" w:rsidP="007E01F0">
      <w:pPr>
        <w:pStyle w:val="Compact"/>
        <w:ind w:left="1800"/>
      </w:pPr>
    </w:p>
    <w:p w14:paraId="55C867AA" w14:textId="2D0A2A9A" w:rsidR="006E02E3" w:rsidRDefault="006E02E3" w:rsidP="006E02E3">
      <w:pPr>
        <w:pStyle w:val="Compact"/>
        <w:ind w:left="720"/>
      </w:pPr>
    </w:p>
    <w:p w14:paraId="7A111B1A" w14:textId="66427A60" w:rsidR="00CC6F6B" w:rsidRDefault="00CC6F6B" w:rsidP="006E02E3">
      <w:pPr>
        <w:pStyle w:val="Compact"/>
        <w:ind w:left="720"/>
      </w:pPr>
    </w:p>
    <w:p w14:paraId="1F5DB29B" w14:textId="77777777" w:rsidR="00CC6F6B" w:rsidRDefault="00CC6F6B" w:rsidP="006E02E3">
      <w:pPr>
        <w:pStyle w:val="Compact"/>
        <w:ind w:left="720"/>
      </w:pPr>
    </w:p>
    <w:p w14:paraId="34805041" w14:textId="77777777" w:rsidR="00F26E1D" w:rsidRDefault="00B60400">
      <w:pPr>
        <w:pStyle w:val="Heading4"/>
      </w:pPr>
      <w:bookmarkStart w:id="6" w:name="question-2"/>
      <w:bookmarkEnd w:id="5"/>
      <w:r>
        <w:t>Question 2</w:t>
      </w:r>
    </w:p>
    <w:p w14:paraId="3993A2BC" w14:textId="77777777" w:rsidR="00F26E1D" w:rsidRDefault="00B60400">
      <w:pPr>
        <w:pStyle w:val="Compact"/>
        <w:numPr>
          <w:ilvl w:val="0"/>
          <w:numId w:val="4"/>
        </w:numPr>
      </w:pPr>
      <w:r>
        <w:t>VSI has insider information that JobeCorp attempted to target users by sending “Bad Logins” to lock out every user.</w:t>
      </w:r>
    </w:p>
    <w:p w14:paraId="6FD6C6F5" w14:textId="76E0259C" w:rsidR="00F26E1D" w:rsidRDefault="00B60400">
      <w:pPr>
        <w:pStyle w:val="Compact"/>
        <w:numPr>
          <w:ilvl w:val="0"/>
          <w:numId w:val="4"/>
        </w:numPr>
      </w:pPr>
      <w:r>
        <w:t>What sort of mitigation coul</w:t>
      </w:r>
      <w:r>
        <w:t>d you use to protect against this?</w:t>
      </w:r>
    </w:p>
    <w:p w14:paraId="100FDBB1" w14:textId="4F8559B7" w:rsidR="001330CE" w:rsidRDefault="001330CE" w:rsidP="0094473B">
      <w:pPr>
        <w:pStyle w:val="Compact"/>
        <w:ind w:left="1440"/>
      </w:pPr>
      <w:r>
        <w:t>Set a group policy that unlocks after 30 minutes of no attempts</w:t>
      </w:r>
    </w:p>
    <w:p w14:paraId="1D9B9BD8" w14:textId="77777777" w:rsidR="00F26E1D" w:rsidRDefault="00B60400">
      <w:pPr>
        <w:pStyle w:val="Heading3"/>
      </w:pPr>
      <w:bookmarkStart w:id="7" w:name="part-2-apache-webserver-attack"/>
      <w:bookmarkEnd w:id="4"/>
      <w:bookmarkEnd w:id="6"/>
      <w:r>
        <w:t>Part 2: Apache Webserver Attack:</w:t>
      </w:r>
    </w:p>
    <w:p w14:paraId="75B6643D" w14:textId="77777777" w:rsidR="00F26E1D" w:rsidRDefault="00B60400">
      <w:pPr>
        <w:pStyle w:val="Heading4"/>
      </w:pPr>
      <w:bookmarkStart w:id="8" w:name="question-1-1"/>
      <w:r>
        <w:t>Question 1</w:t>
      </w:r>
    </w:p>
    <w:p w14:paraId="71306FE5" w14:textId="77777777" w:rsidR="00F26E1D" w:rsidRDefault="00B60400">
      <w:pPr>
        <w:pStyle w:val="Compact"/>
        <w:numPr>
          <w:ilvl w:val="0"/>
          <w:numId w:val="5"/>
        </w:numPr>
      </w:pPr>
      <w:r>
        <w:t>Based on the geographic map, recommend a firewall rule that the networking team should implement.</w:t>
      </w:r>
    </w:p>
    <w:p w14:paraId="6A418838" w14:textId="77777777" w:rsidR="00F26E1D" w:rsidRDefault="00B60400">
      <w:pPr>
        <w:pStyle w:val="Compact"/>
        <w:numPr>
          <w:ilvl w:val="0"/>
          <w:numId w:val="5"/>
        </w:numPr>
      </w:pPr>
      <w:r>
        <w:t>Provide a “plain english” description of the rule.</w:t>
      </w:r>
    </w:p>
    <w:p w14:paraId="6F13B910" w14:textId="77777777" w:rsidR="00F26E1D" w:rsidRDefault="00B60400">
      <w:pPr>
        <w:pStyle w:val="Compact"/>
        <w:numPr>
          <w:ilvl w:val="1"/>
          <w:numId w:val="6"/>
        </w:numPr>
      </w:pPr>
      <w:r>
        <w:t>For example: “</w:t>
      </w:r>
      <w:r>
        <w:t>Block all incoming HTTP traffic where the source IP comes from the city of Los Angeles.”</w:t>
      </w:r>
    </w:p>
    <w:p w14:paraId="62AF8A27" w14:textId="7F46061E" w:rsidR="00F26E1D" w:rsidRDefault="00B60400">
      <w:pPr>
        <w:pStyle w:val="Compact"/>
        <w:numPr>
          <w:ilvl w:val="0"/>
          <w:numId w:val="5"/>
        </w:numPr>
      </w:pPr>
      <w:r>
        <w:t>Provide a screen shot of the geographic map that justifies why you created this rule.</w:t>
      </w:r>
    </w:p>
    <w:p w14:paraId="3C65AD1B" w14:textId="582DB16E" w:rsidR="00140215" w:rsidRDefault="00140215" w:rsidP="00140215">
      <w:pPr>
        <w:pStyle w:val="Compact"/>
        <w:numPr>
          <w:ilvl w:val="1"/>
          <w:numId w:val="5"/>
        </w:numPr>
      </w:pPr>
      <w:proofErr w:type="gramStart"/>
      <w:r>
        <w:t>Base</w:t>
      </w:r>
      <w:proofErr w:type="gramEnd"/>
      <w:r>
        <w:t xml:space="preserve"> on the information from the attack log, all incoming traffic should be blocked from the Ukraine</w:t>
      </w:r>
    </w:p>
    <w:p w14:paraId="6BFCB096" w14:textId="39B4673C" w:rsidR="00140215" w:rsidRDefault="00140215" w:rsidP="00140215">
      <w:pPr>
        <w:pStyle w:val="Compact"/>
        <w:ind w:left="1440"/>
      </w:pPr>
      <w:r w:rsidRPr="00140215">
        <w:drawing>
          <wp:inline distT="0" distB="0" distL="0" distR="0" wp14:anchorId="56A98A6A" wp14:editId="3614416F">
            <wp:extent cx="2605791" cy="2133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238" cy="214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8E94389" w14:textId="77777777" w:rsidR="00140215" w:rsidRDefault="00140215" w:rsidP="00140215">
      <w:pPr>
        <w:pStyle w:val="Compact"/>
        <w:ind w:left="1440"/>
      </w:pPr>
    </w:p>
    <w:p w14:paraId="7075294B" w14:textId="0767DF7C" w:rsidR="00140215" w:rsidRDefault="00140215" w:rsidP="00140215">
      <w:pPr>
        <w:pStyle w:val="Compact"/>
        <w:numPr>
          <w:ilvl w:val="1"/>
          <w:numId w:val="5"/>
        </w:numPr>
      </w:pPr>
      <w:r>
        <w:lastRenderedPageBreak/>
        <w:t>The Rule should look like:</w:t>
      </w:r>
    </w:p>
    <w:p w14:paraId="36F54514" w14:textId="1EE00966" w:rsidR="00140215" w:rsidRPr="00140215" w:rsidRDefault="00140215" w:rsidP="00140215">
      <w:pPr>
        <w:pStyle w:val="Compact"/>
        <w:ind w:left="1440"/>
        <w:rPr>
          <w:b/>
          <w:bCs/>
        </w:rPr>
      </w:pPr>
      <w:r>
        <w:t>“</w:t>
      </w:r>
      <w:r>
        <w:t xml:space="preserve">Block all incoming HTTP traffic where the source IP comes from the </w:t>
      </w:r>
      <w:r>
        <w:t>country of Ukraine</w:t>
      </w:r>
      <w:r>
        <w:t>”</w:t>
      </w:r>
    </w:p>
    <w:p w14:paraId="0353F761" w14:textId="77777777" w:rsidR="00F26E1D" w:rsidRDefault="00B60400">
      <w:pPr>
        <w:pStyle w:val="Heading4"/>
      </w:pPr>
      <w:bookmarkStart w:id="9" w:name="question-2-1"/>
      <w:bookmarkEnd w:id="8"/>
      <w:r>
        <w:t>Question 2</w:t>
      </w:r>
    </w:p>
    <w:p w14:paraId="4745E55B" w14:textId="77777777" w:rsidR="00F26E1D" w:rsidRDefault="00B60400">
      <w:pPr>
        <w:numPr>
          <w:ilvl w:val="0"/>
          <w:numId w:val="7"/>
        </w:numPr>
      </w:pPr>
      <w:r>
        <w:t>VSI has insider information that JobeCorp will launch the same webserv</w:t>
      </w:r>
      <w:r>
        <w:t>er attack but use a different IP each time in order to avoid being stopped by the rule you just created.</w:t>
      </w:r>
    </w:p>
    <w:p w14:paraId="5F7CB8D7" w14:textId="77777777" w:rsidR="00F26E1D" w:rsidRDefault="00B60400">
      <w:pPr>
        <w:numPr>
          <w:ilvl w:val="0"/>
          <w:numId w:val="7"/>
        </w:numPr>
      </w:pPr>
      <w:r>
        <w:t>What other rules can you create to protect VSI from attacks against your webserver?</w:t>
      </w:r>
    </w:p>
    <w:p w14:paraId="4ECBE659" w14:textId="77777777" w:rsidR="00F26E1D" w:rsidRDefault="00B60400">
      <w:pPr>
        <w:pStyle w:val="Compact"/>
        <w:numPr>
          <w:ilvl w:val="1"/>
          <w:numId w:val="8"/>
        </w:numPr>
      </w:pPr>
      <w:r>
        <w:t>Conceive of two more rules in “plain english”.</w:t>
      </w:r>
    </w:p>
    <w:p w14:paraId="7F50C0CA" w14:textId="5E17BB0B" w:rsidR="00F26E1D" w:rsidRDefault="00B60400">
      <w:pPr>
        <w:pStyle w:val="Compact"/>
        <w:numPr>
          <w:ilvl w:val="1"/>
          <w:numId w:val="8"/>
        </w:numPr>
      </w:pPr>
      <w:r>
        <w:t>Hint: Look for other</w:t>
      </w:r>
      <w:r>
        <w:t xml:space="preserve"> fields that indicate the attacker.</w:t>
      </w:r>
    </w:p>
    <w:p w14:paraId="4F6F79B3" w14:textId="6AAD6F22" w:rsidR="006E4BD5" w:rsidRDefault="006E4BD5" w:rsidP="006E4BD5">
      <w:pPr>
        <w:pStyle w:val="Compact"/>
        <w:ind w:left="1440"/>
      </w:pPr>
      <w:r>
        <w:t xml:space="preserve"> </w:t>
      </w:r>
    </w:p>
    <w:p w14:paraId="1A8D57DA" w14:textId="2846DC50" w:rsidR="006E4BD5" w:rsidRDefault="006E4BD5">
      <w:pPr>
        <w:pStyle w:val="Compact"/>
        <w:numPr>
          <w:ilvl w:val="1"/>
          <w:numId w:val="8"/>
        </w:numPr>
      </w:pPr>
      <w:r>
        <w:t>Two additional rules could be created on the payload size and the user agent</w:t>
      </w:r>
    </w:p>
    <w:p w14:paraId="4E725DF2" w14:textId="77777777" w:rsidR="006E4BD5" w:rsidRDefault="006E4BD5" w:rsidP="006E4BD5">
      <w:pPr>
        <w:pStyle w:val="ListParagraph"/>
      </w:pPr>
    </w:p>
    <w:p w14:paraId="1BF59E34" w14:textId="77777777" w:rsidR="006E4BD5" w:rsidRDefault="006E4BD5" w:rsidP="006E4BD5">
      <w:pPr>
        <w:pStyle w:val="Compact"/>
        <w:numPr>
          <w:ilvl w:val="2"/>
          <w:numId w:val="8"/>
        </w:numPr>
      </w:pPr>
      <w:r>
        <w:t xml:space="preserve">"Block all incoming HTTP traffic where the </w:t>
      </w:r>
      <w:proofErr w:type="spellStart"/>
      <w:r>
        <w:t>useragent</w:t>
      </w:r>
      <w:proofErr w:type="spellEnd"/>
      <w:r>
        <w:t xml:space="preserve"> is "Mozilla/4.0 (compatible; MSIE 6.0; Windows NT 5.2; SV1; .NET CLR 2.0.50727987787; InfoPath.1)."</w:t>
      </w:r>
    </w:p>
    <w:p w14:paraId="38C2E232" w14:textId="77777777" w:rsidR="006E4BD5" w:rsidRDefault="006E4BD5" w:rsidP="006E4BD5">
      <w:pPr>
        <w:pStyle w:val="Compact"/>
        <w:numPr>
          <w:ilvl w:val="2"/>
          <w:numId w:val="8"/>
        </w:numPr>
      </w:pPr>
      <w:r>
        <w:t>"Block all incoming HTTP traffic where the bytes amount is 65748."</w:t>
      </w:r>
    </w:p>
    <w:p w14:paraId="417EB976" w14:textId="77777777" w:rsidR="006E4BD5" w:rsidRDefault="006E4BD5" w:rsidP="006E4BD5">
      <w:pPr>
        <w:pStyle w:val="Compact"/>
        <w:ind w:left="1440"/>
      </w:pPr>
    </w:p>
    <w:p w14:paraId="58010B21" w14:textId="77777777" w:rsidR="00F26E1D" w:rsidRDefault="00B60400">
      <w:pPr>
        <w:pStyle w:val="Heading3"/>
      </w:pPr>
      <w:bookmarkStart w:id="10" w:name="guidelines-for-your-submission"/>
      <w:bookmarkEnd w:id="7"/>
      <w:bookmarkEnd w:id="9"/>
      <w:r>
        <w:t>Guidelines for your Submission:</w:t>
      </w:r>
    </w:p>
    <w:p w14:paraId="3B14D3AB" w14:textId="77777777" w:rsidR="00F26E1D" w:rsidRDefault="00B60400">
      <w:pPr>
        <w:pStyle w:val="FirstParagraph"/>
      </w:pPr>
      <w:r>
        <w:t>In a word document, provide the following: - Answers for all questions. - Screenshots where indicated</w:t>
      </w:r>
    </w:p>
    <w:p w14:paraId="2909296E" w14:textId="77777777" w:rsidR="00F26E1D" w:rsidRDefault="00B60400">
      <w:pPr>
        <w:pStyle w:val="BodyText"/>
      </w:pPr>
      <w:r>
        <w:t>Submit your findings in BootCampSpot!</w:t>
      </w:r>
    </w:p>
    <w:p w14:paraId="5F87206C" w14:textId="77777777" w:rsidR="00F26E1D" w:rsidRDefault="00B60400">
      <w:r>
        <w:pict w14:anchorId="63CA423A">
          <v:rect id="_x0000_i1086" style="width:0;height:1.5pt" o:hralign="center" o:hrstd="t" o:hr="t"/>
        </w:pict>
      </w:r>
    </w:p>
    <w:p w14:paraId="5DF3C9AA" w14:textId="77777777" w:rsidR="00F26E1D" w:rsidRDefault="00B60400">
      <w:pPr>
        <w:pStyle w:val="FirstParagraph"/>
      </w:pPr>
      <w:r>
        <w:t>© 2020 Trilogy Education Services, a 2U, Inc. </w:t>
      </w:r>
      <w:r>
        <w:t>brand. All Rights Reserved.</w:t>
      </w:r>
      <w:bookmarkEnd w:id="0"/>
      <w:bookmarkEnd w:id="10"/>
    </w:p>
    <w:sectPr w:rsidR="00F26E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9DC84" w14:textId="77777777" w:rsidR="00B60400" w:rsidRDefault="00B60400">
      <w:pPr>
        <w:spacing w:after="0"/>
      </w:pPr>
      <w:r>
        <w:separator/>
      </w:r>
    </w:p>
  </w:endnote>
  <w:endnote w:type="continuationSeparator" w:id="0">
    <w:p w14:paraId="74C65437" w14:textId="77777777" w:rsidR="00B60400" w:rsidRDefault="00B604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8950A" w14:textId="77777777" w:rsidR="00B60400" w:rsidRDefault="00B60400">
      <w:r>
        <w:separator/>
      </w:r>
    </w:p>
  </w:footnote>
  <w:footnote w:type="continuationSeparator" w:id="0">
    <w:p w14:paraId="69A8DFF4" w14:textId="77777777" w:rsidR="00B60400" w:rsidRDefault="00B60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5E64D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E20660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2633FB8"/>
    <w:multiLevelType w:val="hybridMultilevel"/>
    <w:tmpl w:val="B7221938"/>
    <w:lvl w:ilvl="0" w:tplc="E7F09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2D5669"/>
    <w:multiLevelType w:val="hybridMultilevel"/>
    <w:tmpl w:val="96ACCB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19393196">
    <w:abstractNumId w:val="0"/>
  </w:num>
  <w:num w:numId="2" w16cid:durableId="1793208771">
    <w:abstractNumId w:val="1"/>
  </w:num>
  <w:num w:numId="3" w16cid:durableId="1976371926">
    <w:abstractNumId w:val="1"/>
  </w:num>
  <w:num w:numId="4" w16cid:durableId="242765427">
    <w:abstractNumId w:val="1"/>
  </w:num>
  <w:num w:numId="5" w16cid:durableId="356010874">
    <w:abstractNumId w:val="1"/>
  </w:num>
  <w:num w:numId="6" w16cid:durableId="227806534">
    <w:abstractNumId w:val="1"/>
  </w:num>
  <w:num w:numId="7" w16cid:durableId="1569533884">
    <w:abstractNumId w:val="1"/>
  </w:num>
  <w:num w:numId="8" w16cid:durableId="224878778">
    <w:abstractNumId w:val="1"/>
  </w:num>
  <w:num w:numId="9" w16cid:durableId="1662394769">
    <w:abstractNumId w:val="2"/>
  </w:num>
  <w:num w:numId="10" w16cid:durableId="87288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E1D"/>
    <w:rsid w:val="001330CE"/>
    <w:rsid w:val="00140215"/>
    <w:rsid w:val="006E02E3"/>
    <w:rsid w:val="006E4BD5"/>
    <w:rsid w:val="00703A39"/>
    <w:rsid w:val="00712069"/>
    <w:rsid w:val="007E01F0"/>
    <w:rsid w:val="0094473B"/>
    <w:rsid w:val="00AA5E34"/>
    <w:rsid w:val="00B60400"/>
    <w:rsid w:val="00CC6F6B"/>
    <w:rsid w:val="00F2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ED2B"/>
  <w15:docId w15:val="{E08F6614-F47F-416F-9975-C8107317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6E4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ources/windows_server_attack_logs.csv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resources/windows_server_logs.csv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resources/apache_attack_log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sources/apache_logs.tx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John Steskal</cp:lastModifiedBy>
  <cp:revision>7</cp:revision>
  <dcterms:created xsi:type="dcterms:W3CDTF">2022-04-19T17:38:00Z</dcterms:created>
  <dcterms:modified xsi:type="dcterms:W3CDTF">2022-04-19T18:08:00Z</dcterms:modified>
</cp:coreProperties>
</file>