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EE58" w14:textId="77777777" w:rsidR="00BB6A9B" w:rsidRPr="00BB6A9B" w:rsidRDefault="00BB6A9B" w:rsidP="00BB6A9B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BB6A9B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Step 1: Measure and Set Goals</w:t>
      </w:r>
    </w:p>
    <w:p w14:paraId="674175EA" w14:textId="77777777" w:rsidR="00BB6A9B" w:rsidRPr="00BB6A9B" w:rsidRDefault="00BB6A9B" w:rsidP="00BB6A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Answer the following questions:</w:t>
      </w:r>
    </w:p>
    <w:p w14:paraId="55558AF1" w14:textId="77777777" w:rsidR="00BB6A9B" w:rsidRPr="00BB6A9B" w:rsidRDefault="00BB6A9B" w:rsidP="00BB6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Using outside research, indicate the potential security risks of allowing employees to access work information on their personal devices. Identify at least three potential attacks that can be carried out.</w:t>
      </w:r>
    </w:p>
    <w:p w14:paraId="4DC01FD5" w14:textId="77777777" w:rsidR="00BB6A9B" w:rsidRPr="00BB6A9B" w:rsidRDefault="00BB6A9B" w:rsidP="00BB6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Based on the above scenario, what is the preferred employee behavior?</w:t>
      </w:r>
    </w:p>
    <w:p w14:paraId="5E9217E0" w14:textId="77777777" w:rsidR="00BB6A9B" w:rsidRPr="00BB6A9B" w:rsidRDefault="00BB6A9B" w:rsidP="00BB6A9B">
      <w:pPr>
        <w:numPr>
          <w:ilvl w:val="1"/>
          <w:numId w:val="1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For example, if employees were downloading suspicious email attachments, the preferred behavior would be that employees only download attachments from trusted sources.</w:t>
      </w:r>
    </w:p>
    <w:p w14:paraId="25AAE2FD" w14:textId="77777777" w:rsidR="00BB6A9B" w:rsidRPr="00BB6A9B" w:rsidRDefault="00BB6A9B" w:rsidP="00BB6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What methods would you use to measure how often employees are currently </w:t>
      </w:r>
      <w:r w:rsidRPr="00BB6A9B">
        <w:rPr>
          <w:rFonts w:ascii="Segoe UI" w:eastAsia="Times New Roman" w:hAnsi="Segoe UI" w:cs="Segoe UI"/>
          <w:i/>
          <w:iCs/>
          <w:color w:val="333333"/>
          <w:sz w:val="26"/>
          <w:szCs w:val="26"/>
        </w:rPr>
        <w:t>not</w:t>
      </w: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 behaving according to the preferred behavior?</w:t>
      </w:r>
    </w:p>
    <w:p w14:paraId="27D2CBFE" w14:textId="77777777" w:rsidR="00BB6A9B" w:rsidRPr="00BB6A9B" w:rsidRDefault="00BB6A9B" w:rsidP="00BB6A9B">
      <w:pPr>
        <w:numPr>
          <w:ilvl w:val="1"/>
          <w:numId w:val="1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For example, conduct a survey to see how often people download email attachments from unknown senders.</w:t>
      </w:r>
    </w:p>
    <w:p w14:paraId="5CE89F12" w14:textId="77777777" w:rsidR="00BB6A9B" w:rsidRPr="00BB6A9B" w:rsidRDefault="00BB6A9B" w:rsidP="00BB6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What is the goal that you would like the organization to reach regarding this behavior?</w:t>
      </w:r>
    </w:p>
    <w:p w14:paraId="632B6089" w14:textId="77777777" w:rsidR="00BB6A9B" w:rsidRPr="00BB6A9B" w:rsidRDefault="00BB6A9B" w:rsidP="00BB6A9B">
      <w:pPr>
        <w:numPr>
          <w:ilvl w:val="1"/>
          <w:numId w:val="1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For example, to have less than 5% of employees downloading suspicious email attachments.</w:t>
      </w:r>
    </w:p>
    <w:p w14:paraId="1223504C" w14:textId="77777777" w:rsidR="00BB6A9B" w:rsidRPr="00BB6A9B" w:rsidRDefault="00BB6A9B" w:rsidP="00BB6A9B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BB6A9B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t>Step 2: Involve the Right People</w:t>
      </w:r>
    </w:p>
    <w:p w14:paraId="6FCC35FE" w14:textId="77777777" w:rsidR="00BB6A9B" w:rsidRPr="00BB6A9B" w:rsidRDefault="00BB6A9B" w:rsidP="00BB6A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Now that you have a goal in mind, who needs to be involved?</w:t>
      </w:r>
    </w:p>
    <w:p w14:paraId="08404EEF" w14:textId="7692B1C0" w:rsidR="00BB6A9B" w:rsidRDefault="00BB6A9B" w:rsidP="00BB6A9B">
      <w:pPr>
        <w:numPr>
          <w:ilvl w:val="0"/>
          <w:numId w:val="2"/>
        </w:numPr>
        <w:shd w:val="clear" w:color="auto" w:fill="FFFFFF"/>
        <w:spacing w:before="144" w:after="144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Indicate at least five employees or departments that need to be involved. For each person or department, indicate in 2-3 sentences what their role and responsibilities will be.</w:t>
      </w:r>
    </w:p>
    <w:p w14:paraId="74BA1C51" w14:textId="22DD3C26" w:rsidR="00BB6A9B" w:rsidRDefault="00BB6A9B" w:rsidP="00BB6A9B">
      <w:pPr>
        <w:shd w:val="clear" w:color="auto" w:fill="FFFFFF"/>
        <w:spacing w:before="144" w:after="144" w:line="240" w:lineRule="auto"/>
        <w:ind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1C5946DD" w14:textId="28004396" w:rsidR="00BB6A9B" w:rsidRDefault="00BB6A9B" w:rsidP="00BB6A9B">
      <w:pPr>
        <w:shd w:val="clear" w:color="auto" w:fill="FFFFFF"/>
        <w:spacing w:before="144" w:after="144" w:line="240" w:lineRule="auto"/>
        <w:ind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2D2D86EB" w14:textId="469DAC67" w:rsidR="00BB6A9B" w:rsidRDefault="00BB6A9B" w:rsidP="00BB6A9B">
      <w:pPr>
        <w:shd w:val="clear" w:color="auto" w:fill="FFFFFF"/>
        <w:spacing w:before="144" w:after="144" w:line="240" w:lineRule="auto"/>
        <w:ind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29EBCCC0" w14:textId="561AB9B7" w:rsidR="00BB6A9B" w:rsidRDefault="00BB6A9B" w:rsidP="00BB6A9B">
      <w:pPr>
        <w:shd w:val="clear" w:color="auto" w:fill="FFFFFF"/>
        <w:spacing w:before="144" w:after="144" w:line="240" w:lineRule="auto"/>
        <w:ind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5A5384C2" w14:textId="77777777" w:rsidR="00BB6A9B" w:rsidRPr="00BB6A9B" w:rsidRDefault="00BB6A9B" w:rsidP="00BB6A9B">
      <w:pPr>
        <w:shd w:val="clear" w:color="auto" w:fill="FFFFFF"/>
        <w:spacing w:before="144" w:after="144" w:line="240" w:lineRule="auto"/>
        <w:ind w:right="48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2620CB77" w14:textId="77777777" w:rsidR="00BB6A9B" w:rsidRPr="00BB6A9B" w:rsidRDefault="00BB6A9B" w:rsidP="00BB6A9B">
      <w:pPr>
        <w:shd w:val="clear" w:color="auto" w:fill="FFFFFF"/>
        <w:spacing w:before="288" w:after="96" w:line="240" w:lineRule="auto"/>
        <w:outlineLvl w:val="3"/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</w:pPr>
      <w:r w:rsidRPr="00BB6A9B">
        <w:rPr>
          <w:rFonts w:ascii="Trebuchet MS" w:eastAsia="Times New Roman" w:hAnsi="Trebuchet MS" w:cs="Times New Roman"/>
          <w:b/>
          <w:bCs/>
          <w:color w:val="555555"/>
          <w:sz w:val="28"/>
          <w:szCs w:val="28"/>
        </w:rPr>
        <w:lastRenderedPageBreak/>
        <w:t>Step 3: Training Plan</w:t>
      </w:r>
    </w:p>
    <w:p w14:paraId="532A6740" w14:textId="77777777" w:rsidR="00BB6A9B" w:rsidRPr="00BB6A9B" w:rsidRDefault="00BB6A9B" w:rsidP="00BB6A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Training is part of any security culture framework plan. How will you train your employees on this security concern? In one page, indicate the following:</w:t>
      </w:r>
    </w:p>
    <w:p w14:paraId="1CC7E5FB" w14:textId="77777777" w:rsidR="00BB6A9B" w:rsidRPr="00BB6A9B" w:rsidRDefault="00BB6A9B" w:rsidP="00BB6A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How frequently will you run training? What format will it take? (</w:t>
      </w:r>
      <w:proofErr w:type="gramStart"/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i.e.</w:t>
      </w:r>
      <w:proofErr w:type="gramEnd"/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 xml:space="preserve"> in-person, online, a combination of both)</w:t>
      </w:r>
    </w:p>
    <w:p w14:paraId="3BCE9EF5" w14:textId="77777777" w:rsidR="00BB6A9B" w:rsidRPr="00BB6A9B" w:rsidRDefault="00BB6A9B" w:rsidP="00BB6A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What topics will you cover in your training and why? (This should be the bulk of the deliverable.)</w:t>
      </w:r>
    </w:p>
    <w:p w14:paraId="00B4EF81" w14:textId="77777777" w:rsidR="00BB6A9B" w:rsidRPr="00BB6A9B" w:rsidRDefault="00BB6A9B" w:rsidP="00BB6A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BB6A9B">
        <w:rPr>
          <w:rFonts w:ascii="Segoe UI" w:eastAsia="Times New Roman" w:hAnsi="Segoe UI" w:cs="Segoe UI"/>
          <w:color w:val="333333"/>
          <w:sz w:val="26"/>
          <w:szCs w:val="26"/>
        </w:rPr>
        <w:t>After you’ve run your training, how will you measure its effectiveness?</w:t>
      </w:r>
    </w:p>
    <w:p w14:paraId="280B3D66" w14:textId="77777777" w:rsidR="00F72B27" w:rsidRDefault="00F72B27"/>
    <w:sectPr w:rsidR="00F7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6D7"/>
    <w:multiLevelType w:val="multilevel"/>
    <w:tmpl w:val="4EA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33DA"/>
    <w:multiLevelType w:val="multilevel"/>
    <w:tmpl w:val="DBFA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D7DA8"/>
    <w:multiLevelType w:val="multilevel"/>
    <w:tmpl w:val="F2A6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C4"/>
    <w:rsid w:val="003E5FC4"/>
    <w:rsid w:val="00BB6A9B"/>
    <w:rsid w:val="00F7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DF62"/>
  <w15:chartTrackingRefBased/>
  <w15:docId w15:val="{74B41CED-D310-4A7B-AC85-0FABA09F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6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6A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6A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2</cp:revision>
  <dcterms:created xsi:type="dcterms:W3CDTF">2021-11-16T23:39:00Z</dcterms:created>
  <dcterms:modified xsi:type="dcterms:W3CDTF">2021-11-16T23:39:00Z</dcterms:modified>
</cp:coreProperties>
</file>