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A5C" w:rsidRDefault="00413AAC">
      <w:r>
        <w:t>Ejercicio 1</w:t>
      </w:r>
    </w:p>
    <w:p w:rsidR="00D40365" w:rsidRDefault="0027223A">
      <w:r>
        <w:t>a)</w:t>
      </w:r>
    </w:p>
    <w:p w:rsidR="00D40365" w:rsidRDefault="00D40365">
      <w:r>
        <w:t xml:space="preserve">La forma algebraica de la </w:t>
      </w:r>
      <w:r w:rsidR="0027223A">
        <w:t>ecuación</w:t>
      </w:r>
      <w:r>
        <w:t xml:space="preserve"> característica </w:t>
      </w:r>
      <w:r w:rsidR="0027223A">
        <w:t>está</w:t>
      </w:r>
      <w:r>
        <w:t xml:space="preserve"> dada por:</w:t>
      </w:r>
    </w:p>
    <w:p w:rsidR="00D40365" w:rsidRPr="00734651" w:rsidRDefault="00D40365">
      <w:pPr>
        <w:rPr>
          <w:lang w:val="en-US"/>
        </w:rPr>
      </w:pPr>
      <w:r>
        <w:tab/>
      </w:r>
      <w:proofErr w:type="spellStart"/>
      <w:proofErr w:type="gramStart"/>
      <w:r w:rsidRPr="00734651">
        <w:rPr>
          <w:lang w:val="en-US"/>
        </w:rPr>
        <w:t>Det</w:t>
      </w:r>
      <w:proofErr w:type="spellEnd"/>
      <w:r w:rsidRPr="00734651">
        <w:rPr>
          <w:lang w:val="en-US"/>
        </w:rPr>
        <w:t>(</w:t>
      </w:r>
      <w:proofErr w:type="gramEnd"/>
      <w:r w:rsidRPr="00734651">
        <w:rPr>
          <w:lang w:val="en-US"/>
        </w:rPr>
        <w:t>A-</w:t>
      </w:r>
      <w:r w:rsidRPr="00734651">
        <w:rPr>
          <w:rFonts w:ascii="Arial" w:hAnsi="Arial" w:cs="Arial"/>
          <w:color w:val="44444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λ</w:t>
      </w:r>
      <w:proofErr w:type="spellStart"/>
      <w:r w:rsidRPr="00734651">
        <w:rPr>
          <w:rFonts w:ascii="Arial" w:hAnsi="Arial" w:cs="Arial"/>
          <w:color w:val="444444"/>
          <w:shd w:val="clear" w:color="auto" w:fill="FFFFFF"/>
          <w:lang w:val="en-US"/>
        </w:rPr>
        <w:t>i</w:t>
      </w:r>
      <w:proofErr w:type="spellEnd"/>
      <w:r w:rsidRPr="00734651">
        <w:rPr>
          <w:lang w:val="en-US"/>
        </w:rPr>
        <w:t>)=0</w:t>
      </w:r>
    </w:p>
    <w:p w:rsidR="00413AAC" w:rsidRPr="00734651" w:rsidRDefault="00FC6AB2">
      <w:pPr>
        <w:rPr>
          <w:lang w:val="en-US"/>
        </w:rPr>
      </w:pPr>
      <w:r>
        <w:rPr>
          <w:noProof/>
          <w:lang w:val="es-ES"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margin-left:186.3pt;margin-top:14.4pt;width:8.65pt;height:87.3pt;z-index:251663360"/>
        </w:pict>
      </w:r>
      <w:r>
        <w:rPr>
          <w:noProof/>
          <w:lang w:val="es-ES" w:eastAsia="es-E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0" type="#_x0000_t87" style="position:absolute;margin-left:163.7pt;margin-top:14.4pt;width:14pt;height:87.3pt;z-index:251662336"/>
        </w:pict>
      </w:r>
      <w:r>
        <w:rPr>
          <w:noProof/>
          <w:lang w:val="es-ES" w:eastAsia="es-ES"/>
        </w:rPr>
        <w:pict>
          <v:shape id="_x0000_s1029" type="#_x0000_t88" style="position:absolute;margin-left:130.3pt;margin-top:14.4pt;width:8.65pt;height:87.3pt;z-index:251661312"/>
        </w:pict>
      </w:r>
      <w:r>
        <w:rPr>
          <w:noProof/>
          <w:lang w:val="es-ES" w:eastAsia="es-ES"/>
        </w:rPr>
        <w:pict>
          <v:shape id="_x0000_s1028" type="#_x0000_t87" style="position:absolute;margin-left:100.3pt;margin-top:14.4pt;width:14pt;height:87.3pt;z-index:251660288"/>
        </w:pict>
      </w:r>
      <w:r>
        <w:rPr>
          <w:noProof/>
          <w:lang w:val="es-ES" w:eastAsia="es-ES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7" type="#_x0000_t86" style="position:absolute;margin-left:86.3pt;margin-top:14.4pt;width:6pt;height:87.3pt;z-index:251659264"/>
        </w:pict>
      </w:r>
      <w:r>
        <w:rPr>
          <w:noProof/>
          <w:lang w:val="es-ES" w:eastAsia="es-ES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margin-left:-9.05pt;margin-top:14.4pt;width:8pt;height:87.3pt;z-index:251658240"/>
        </w:pict>
      </w:r>
    </w:p>
    <w:p w:rsidR="00413AAC" w:rsidRPr="00734651" w:rsidRDefault="00413AAC">
      <w:pPr>
        <w:rPr>
          <w:vertAlign w:val="subscript"/>
          <w:lang w:val="en-US"/>
        </w:rPr>
      </w:pPr>
      <w:r w:rsidRPr="00734651">
        <w:rPr>
          <w:lang w:val="en-US"/>
        </w:rPr>
        <w:t>12</w:t>
      </w:r>
      <w:r w:rsidRPr="00734651">
        <w:rPr>
          <w:lang w:val="en-US"/>
        </w:rPr>
        <w:tab/>
        <w:t>6</w:t>
      </w:r>
      <w:r w:rsidRPr="00734651">
        <w:rPr>
          <w:lang w:val="en-US"/>
        </w:rPr>
        <w:tab/>
        <w:t>-6</w:t>
      </w:r>
      <w:r w:rsidR="0010401B" w:rsidRPr="00734651">
        <w:rPr>
          <w:lang w:val="en-US"/>
        </w:rPr>
        <w:tab/>
        <w:t xml:space="preserve">    x</w:t>
      </w:r>
      <w:r w:rsidR="0010401B" w:rsidRPr="00734651">
        <w:rPr>
          <w:vertAlign w:val="subscript"/>
          <w:lang w:val="en-US"/>
        </w:rPr>
        <w:t>1</w:t>
      </w:r>
      <w:r w:rsidR="0010401B" w:rsidRPr="00734651">
        <w:rPr>
          <w:vertAlign w:val="subscript"/>
          <w:lang w:val="en-US"/>
        </w:rPr>
        <w:tab/>
      </w:r>
      <w:r w:rsidR="0010401B" w:rsidRPr="00734651">
        <w:rPr>
          <w:vertAlign w:val="subscript"/>
          <w:lang w:val="en-US"/>
        </w:rPr>
        <w:tab/>
      </w:r>
      <w:r w:rsidR="0010401B" w:rsidRPr="00734651">
        <w:rPr>
          <w:lang w:val="en-US"/>
        </w:rPr>
        <w:t>x</w:t>
      </w:r>
      <w:r w:rsidR="0010401B" w:rsidRPr="00734651">
        <w:rPr>
          <w:vertAlign w:val="subscript"/>
          <w:lang w:val="en-US"/>
        </w:rPr>
        <w:t>1</w:t>
      </w:r>
      <w:r w:rsidR="0010401B" w:rsidRPr="00734651">
        <w:rPr>
          <w:vertAlign w:val="subscript"/>
          <w:lang w:val="en-US"/>
        </w:rPr>
        <w:tab/>
      </w:r>
      <w:r w:rsidR="0010401B" w:rsidRPr="00734651">
        <w:rPr>
          <w:vertAlign w:val="subscript"/>
          <w:lang w:val="en-US"/>
        </w:rPr>
        <w:tab/>
      </w:r>
    </w:p>
    <w:p w:rsidR="00413AAC" w:rsidRPr="00734651" w:rsidRDefault="00413AAC">
      <w:pPr>
        <w:rPr>
          <w:vertAlign w:val="subscript"/>
          <w:lang w:val="en-US"/>
        </w:rPr>
      </w:pPr>
      <w:r w:rsidRPr="00734651">
        <w:rPr>
          <w:lang w:val="en-US"/>
        </w:rPr>
        <w:t>6</w:t>
      </w:r>
      <w:r w:rsidRPr="00734651">
        <w:rPr>
          <w:lang w:val="en-US"/>
        </w:rPr>
        <w:tab/>
        <w:t>16</w:t>
      </w:r>
      <w:r w:rsidRPr="00734651">
        <w:rPr>
          <w:lang w:val="en-US"/>
        </w:rPr>
        <w:tab/>
        <w:t>2</w:t>
      </w:r>
      <w:r w:rsidR="0010401B" w:rsidRPr="00734651">
        <w:rPr>
          <w:lang w:val="en-US"/>
        </w:rPr>
        <w:tab/>
        <w:t xml:space="preserve">    x</w:t>
      </w:r>
      <w:r w:rsidR="0010401B" w:rsidRPr="00734651">
        <w:rPr>
          <w:vertAlign w:val="subscript"/>
          <w:lang w:val="en-US"/>
        </w:rPr>
        <w:t>2</w:t>
      </w:r>
      <w:r w:rsidR="0010401B" w:rsidRPr="00734651">
        <w:rPr>
          <w:vertAlign w:val="subscript"/>
          <w:lang w:val="en-US"/>
        </w:rPr>
        <w:tab/>
      </w:r>
      <w:proofErr w:type="gramStart"/>
      <w:r w:rsidR="0010401B" w:rsidRPr="00734651">
        <w:rPr>
          <w:vertAlign w:val="subscript"/>
          <w:lang w:val="en-US"/>
        </w:rPr>
        <w:t>=</w:t>
      </w:r>
      <w:r w:rsidR="0010401B" w:rsidRPr="00734651">
        <w:rPr>
          <w:rStyle w:val="apple-converted-space"/>
          <w:rFonts w:ascii="Arial" w:hAnsi="Arial" w:cs="Arial"/>
          <w:color w:val="444444"/>
          <w:shd w:val="clear" w:color="auto" w:fill="FFFFFF"/>
          <w:lang w:val="en-US"/>
        </w:rPr>
        <w:t xml:space="preserve">  </w:t>
      </w:r>
      <w:r w:rsidR="0010401B">
        <w:rPr>
          <w:rFonts w:ascii="Arial" w:hAnsi="Arial" w:cs="Arial"/>
          <w:color w:val="444444"/>
          <w:shd w:val="clear" w:color="auto" w:fill="FFFFFF"/>
        </w:rPr>
        <w:t>λ</w:t>
      </w:r>
      <w:proofErr w:type="gramEnd"/>
      <w:r w:rsidR="0010401B" w:rsidRPr="00734651">
        <w:rPr>
          <w:rFonts w:ascii="Arial" w:hAnsi="Arial" w:cs="Arial"/>
          <w:color w:val="444444"/>
          <w:shd w:val="clear" w:color="auto" w:fill="FFFFFF"/>
          <w:lang w:val="en-US"/>
        </w:rPr>
        <w:tab/>
      </w:r>
      <w:r w:rsidR="0010401B" w:rsidRPr="00734651">
        <w:rPr>
          <w:lang w:val="en-US"/>
        </w:rPr>
        <w:t>x</w:t>
      </w:r>
      <w:r w:rsidR="0010401B" w:rsidRPr="00734651">
        <w:rPr>
          <w:vertAlign w:val="subscript"/>
          <w:lang w:val="en-US"/>
        </w:rPr>
        <w:t>2</w:t>
      </w:r>
    </w:p>
    <w:p w:rsidR="00413AAC" w:rsidRDefault="00413AAC">
      <w:pPr>
        <w:rPr>
          <w:vertAlign w:val="subscript"/>
        </w:rPr>
      </w:pPr>
      <w:r>
        <w:t>-6</w:t>
      </w:r>
      <w:r>
        <w:tab/>
        <w:t>2</w:t>
      </w:r>
      <w:r>
        <w:tab/>
        <w:t>16</w:t>
      </w:r>
      <w:r w:rsidR="0010401B">
        <w:tab/>
        <w:t xml:space="preserve">    x</w:t>
      </w:r>
      <w:r w:rsidR="0010401B">
        <w:rPr>
          <w:vertAlign w:val="subscript"/>
        </w:rPr>
        <w:t>3</w:t>
      </w:r>
      <w:r w:rsidR="0010401B">
        <w:rPr>
          <w:vertAlign w:val="subscript"/>
        </w:rPr>
        <w:tab/>
      </w:r>
      <w:r w:rsidR="0010401B">
        <w:rPr>
          <w:vertAlign w:val="subscript"/>
        </w:rPr>
        <w:tab/>
      </w:r>
      <w:r w:rsidR="0010401B">
        <w:t>x</w:t>
      </w:r>
      <w:r w:rsidR="0010401B">
        <w:rPr>
          <w:vertAlign w:val="subscript"/>
        </w:rPr>
        <w:t>3</w:t>
      </w:r>
    </w:p>
    <w:p w:rsidR="00D40365" w:rsidRDefault="00D40365">
      <w:pPr>
        <w:rPr>
          <w:vertAlign w:val="subscript"/>
        </w:rPr>
      </w:pPr>
    </w:p>
    <w:p w:rsidR="00D40365" w:rsidRDefault="00FC6AB2"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1.05pt;margin-top:39.5pt;width:0;height:88.65pt;z-index:251670528" o:connectortype="straight"/>
        </w:pict>
      </w:r>
      <w:r>
        <w:rPr>
          <w:noProof/>
          <w:lang w:val="es-ES" w:eastAsia="es-ES"/>
        </w:rPr>
        <w:pict>
          <v:shape id="_x0000_s1039" type="#_x0000_t32" style="position:absolute;margin-left:186.3pt;margin-top:39.5pt;width:0;height:88.65pt;z-index:251671552" o:connectortype="straight"/>
        </w:pict>
      </w:r>
      <w:r w:rsidR="00D40365">
        <w:t xml:space="preserve">Por lo tanto el determinante de la ecuación correspondiente al problema de </w:t>
      </w:r>
      <w:proofErr w:type="spellStart"/>
      <w:r w:rsidR="00D40365">
        <w:t>autovalores</w:t>
      </w:r>
      <w:proofErr w:type="spellEnd"/>
      <w:r w:rsidR="00D40365">
        <w:t xml:space="preserve"> esta dado por:</w:t>
      </w:r>
    </w:p>
    <w:p w:rsidR="00D40365" w:rsidRDefault="00E42206">
      <w:r>
        <w:t xml:space="preserve">   </w:t>
      </w:r>
      <w:r w:rsidR="00D40365">
        <w:t>(12-</w:t>
      </w:r>
      <w:r w:rsidR="00D40365" w:rsidRPr="00D40365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gramStart"/>
      <w:r w:rsidR="00D40365">
        <w:rPr>
          <w:rFonts w:ascii="Arial" w:hAnsi="Arial" w:cs="Arial"/>
          <w:color w:val="444444"/>
          <w:shd w:val="clear" w:color="auto" w:fill="FFFFFF"/>
        </w:rPr>
        <w:t>λ</w:t>
      </w:r>
      <w:proofErr w:type="gramEnd"/>
      <w:r w:rsidR="00D40365">
        <w:t>)</w:t>
      </w:r>
      <w:r>
        <w:tab/>
        <w:t xml:space="preserve">     </w:t>
      </w:r>
      <w:r w:rsidR="00D40365">
        <w:t>6</w:t>
      </w:r>
      <w:r w:rsidR="00D40365">
        <w:tab/>
      </w:r>
      <w:r w:rsidR="00D40365">
        <w:tab/>
      </w:r>
      <w:r>
        <w:t xml:space="preserve">  </w:t>
      </w:r>
      <w:r w:rsidR="00D40365">
        <w:t>-6</w:t>
      </w:r>
    </w:p>
    <w:p w:rsidR="00D40365" w:rsidRDefault="00E42206">
      <w:r>
        <w:t xml:space="preserve">       </w:t>
      </w:r>
      <w:r w:rsidR="00D40365">
        <w:t>6</w:t>
      </w:r>
      <w:r w:rsidR="00D40365">
        <w:tab/>
      </w:r>
      <w:r w:rsidR="00D40365">
        <w:tab/>
        <w:t>(16-</w:t>
      </w:r>
      <w:r w:rsidR="00D40365" w:rsidRPr="00D40365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D40365">
        <w:rPr>
          <w:rFonts w:ascii="Arial" w:hAnsi="Arial" w:cs="Arial"/>
          <w:color w:val="444444"/>
          <w:shd w:val="clear" w:color="auto" w:fill="FFFFFF"/>
        </w:rPr>
        <w:t>λ</w:t>
      </w:r>
      <w:r w:rsidR="00D40365">
        <w:t>)</w:t>
      </w:r>
      <w:r w:rsidR="00D40365">
        <w:tab/>
      </w:r>
      <w:r w:rsidR="00D40365">
        <w:tab/>
      </w:r>
      <w:r>
        <w:t xml:space="preserve">   </w:t>
      </w:r>
      <w:r w:rsidR="00D40365">
        <w:t>2</w:t>
      </w:r>
      <w:r w:rsidR="00D40365">
        <w:tab/>
      </w:r>
      <w:r w:rsidR="00D40365">
        <w:tab/>
        <w:t>=0</w:t>
      </w:r>
    </w:p>
    <w:p w:rsidR="00D40365" w:rsidRDefault="00E42206">
      <w:r>
        <w:t xml:space="preserve">     </w:t>
      </w:r>
      <w:r w:rsidR="00D40365">
        <w:t>-6</w:t>
      </w:r>
      <w:r w:rsidR="00D40365">
        <w:tab/>
      </w:r>
      <w:r w:rsidR="00D40365">
        <w:tab/>
      </w:r>
      <w:r>
        <w:t xml:space="preserve">     </w:t>
      </w:r>
      <w:r w:rsidR="00D40365">
        <w:t>2</w:t>
      </w:r>
      <w:r w:rsidR="00D40365">
        <w:tab/>
      </w:r>
      <w:r w:rsidR="00D40365">
        <w:tab/>
        <w:t>(16-</w:t>
      </w:r>
      <w:r w:rsidR="00D40365" w:rsidRPr="00D40365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D40365">
        <w:rPr>
          <w:rFonts w:ascii="Arial" w:hAnsi="Arial" w:cs="Arial"/>
          <w:color w:val="444444"/>
          <w:shd w:val="clear" w:color="auto" w:fill="FFFFFF"/>
        </w:rPr>
        <w:t>λ</w:t>
      </w:r>
      <w:r w:rsidR="00D40365">
        <w:t>)</w:t>
      </w:r>
    </w:p>
    <w:p w:rsidR="007143B2" w:rsidRDefault="007143B2"/>
    <w:p w:rsidR="007143B2" w:rsidRDefault="007143B2">
      <w:r>
        <w:t xml:space="preserve">El determinante de la </w:t>
      </w:r>
      <w:r w:rsidR="0027223A">
        <w:t>ecuación</w:t>
      </w:r>
      <w:r>
        <w:t xml:space="preserve"> anterior puede ser expandida como:</w:t>
      </w:r>
    </w:p>
    <w:p w:rsidR="007143B2" w:rsidRDefault="00FC6AB2">
      <w:r>
        <w:rPr>
          <w:noProof/>
          <w:lang w:val="es-ES" w:eastAsia="es-ES"/>
        </w:rPr>
        <w:pict>
          <v:shape id="_x0000_s1037" type="#_x0000_t32" style="position:absolute;margin-left:388.95pt;margin-top:.1pt;width:0;height:42pt;z-index:251669504" o:connectortype="straight"/>
        </w:pict>
      </w:r>
      <w:r>
        <w:rPr>
          <w:noProof/>
          <w:lang w:val="es-ES" w:eastAsia="es-ES"/>
        </w:rPr>
        <w:pict>
          <v:shape id="_x0000_s1036" type="#_x0000_t32" style="position:absolute;margin-left:306.95pt;margin-top:.1pt;width:0;height:42pt;z-index:251668480" o:connectortype="straight"/>
        </w:pict>
      </w:r>
      <w:r>
        <w:rPr>
          <w:noProof/>
          <w:lang w:val="es-ES" w:eastAsia="es-ES"/>
        </w:rPr>
        <w:pict>
          <v:shape id="_x0000_s1035" type="#_x0000_t32" style="position:absolute;margin-left:253.6pt;margin-top:.1pt;width:0;height:42pt;z-index:251667456" o:connectortype="straight"/>
        </w:pict>
      </w:r>
      <w:r>
        <w:rPr>
          <w:noProof/>
          <w:lang w:val="es-ES" w:eastAsia="es-ES"/>
        </w:rPr>
        <w:pict>
          <v:shape id="_x0000_s1034" type="#_x0000_t32" style="position:absolute;margin-left:163.7pt;margin-top:.1pt;width:0;height:42pt;z-index:251666432" o:connectortype="straight"/>
        </w:pict>
      </w:r>
      <w:r>
        <w:rPr>
          <w:noProof/>
          <w:lang w:val="es-ES" w:eastAsia="es-ES"/>
        </w:rPr>
        <w:pict>
          <v:shape id="_x0000_s1033" type="#_x0000_t32" style="position:absolute;margin-left:130.3pt;margin-top:.1pt;width:0;height:42pt;z-index:251665408" o:connectortype="straight"/>
        </w:pict>
      </w:r>
      <w:r>
        <w:rPr>
          <w:noProof/>
          <w:lang w:val="es-ES" w:eastAsia="es-ES"/>
        </w:rPr>
        <w:pict>
          <v:shape id="_x0000_s1032" type="#_x0000_t32" style="position:absolute;margin-left:34.95pt;margin-top:.1pt;width:0;height:42pt;z-index:251664384" o:connectortype="straight"/>
        </w:pict>
      </w:r>
      <w:r w:rsidR="007143B2">
        <w:t>(12-</w:t>
      </w:r>
      <w:r w:rsidR="007143B2" w:rsidRPr="00D40365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gramStart"/>
      <w:r w:rsidR="007143B2">
        <w:rPr>
          <w:rFonts w:ascii="Arial" w:hAnsi="Arial" w:cs="Arial"/>
          <w:color w:val="444444"/>
          <w:shd w:val="clear" w:color="auto" w:fill="FFFFFF"/>
        </w:rPr>
        <w:t>λ</w:t>
      </w:r>
      <w:proofErr w:type="gramEnd"/>
      <w:r w:rsidR="007143B2">
        <w:t>)</w:t>
      </w:r>
      <w:r w:rsidR="007143B2">
        <w:tab/>
        <w:t xml:space="preserve">  (16-</w:t>
      </w:r>
      <w:r w:rsidR="007143B2" w:rsidRPr="00D40365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gramStart"/>
      <w:r w:rsidR="007143B2">
        <w:rPr>
          <w:rFonts w:ascii="Arial" w:hAnsi="Arial" w:cs="Arial"/>
          <w:color w:val="444444"/>
          <w:shd w:val="clear" w:color="auto" w:fill="FFFFFF"/>
        </w:rPr>
        <w:t>λ</w:t>
      </w:r>
      <w:proofErr w:type="gramEnd"/>
      <w:r w:rsidR="007143B2">
        <w:t>)</w:t>
      </w:r>
      <w:r w:rsidR="007143B2">
        <w:tab/>
        <w:t xml:space="preserve">          2</w:t>
      </w:r>
      <w:r w:rsidR="007143B2">
        <w:tab/>
      </w:r>
      <w:r w:rsidR="007143B2">
        <w:tab/>
        <w:t>-6</w:t>
      </w:r>
      <w:r w:rsidR="007143B2">
        <w:tab/>
        <w:t>6</w:t>
      </w:r>
      <w:r w:rsidR="007143B2">
        <w:tab/>
        <w:t xml:space="preserve">     2</w:t>
      </w:r>
      <w:r w:rsidR="0027223A">
        <w:tab/>
        <w:t xml:space="preserve">         </w:t>
      </w:r>
      <w:r w:rsidR="007143B2">
        <w:t>-6</w:t>
      </w:r>
      <w:r w:rsidR="007143B2">
        <w:tab/>
      </w:r>
      <w:r w:rsidR="0027223A">
        <w:tab/>
      </w:r>
      <w:r w:rsidR="007143B2">
        <w:t>6</w:t>
      </w:r>
      <w:r w:rsidR="007143B2">
        <w:tab/>
        <w:t>(16-</w:t>
      </w:r>
      <w:r w:rsidR="007143B2" w:rsidRPr="00D40365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7143B2">
        <w:rPr>
          <w:rFonts w:ascii="Arial" w:hAnsi="Arial" w:cs="Arial"/>
          <w:color w:val="444444"/>
          <w:shd w:val="clear" w:color="auto" w:fill="FFFFFF"/>
        </w:rPr>
        <w:t>λ</w:t>
      </w:r>
      <w:r w:rsidR="007143B2">
        <w:t>)</w:t>
      </w:r>
      <w:r w:rsidR="007143B2">
        <w:tab/>
      </w:r>
      <w:r w:rsidR="0027223A">
        <w:t xml:space="preserve">   =0</w:t>
      </w:r>
    </w:p>
    <w:p w:rsidR="007143B2" w:rsidRDefault="007143B2">
      <w:r>
        <w:tab/>
        <w:t xml:space="preserve">      2</w:t>
      </w:r>
      <w:r>
        <w:tab/>
        <w:t xml:space="preserve">       (16-</w:t>
      </w:r>
      <w:r w:rsidRPr="00D40365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λ</w:t>
      </w:r>
      <w:r>
        <w:t>)</w:t>
      </w:r>
      <w:r>
        <w:tab/>
      </w:r>
      <w:r>
        <w:tab/>
        <w:t>-6</w:t>
      </w:r>
      <w:r>
        <w:tab/>
        <w:t>(16-</w:t>
      </w:r>
      <w:r w:rsidRPr="00D40365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λ</w:t>
      </w:r>
      <w:r>
        <w:t>)</w:t>
      </w:r>
      <w:r>
        <w:tab/>
      </w:r>
      <w:r>
        <w:tab/>
      </w:r>
      <w:r>
        <w:tab/>
        <w:t>-6</w:t>
      </w:r>
      <w:r>
        <w:tab/>
        <w:t xml:space="preserve">    2</w:t>
      </w:r>
    </w:p>
    <w:p w:rsidR="0027223A" w:rsidRDefault="0027223A"/>
    <w:p w:rsidR="0027223A" w:rsidRDefault="0027223A">
      <w:r>
        <w:t>Esto puede ser expresado por:</w:t>
      </w:r>
    </w:p>
    <w:p w:rsidR="0027223A" w:rsidRDefault="0027223A">
      <w:r>
        <w:t>(12-</w:t>
      </w:r>
      <w:r w:rsidRPr="0027223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λ</w:t>
      </w:r>
      <w:proofErr w:type="gramEnd"/>
      <w:r>
        <w:t>){(16-</w:t>
      </w:r>
      <w:r w:rsidRPr="0027223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λ</w:t>
      </w:r>
      <w:r>
        <w:t>)</w:t>
      </w:r>
      <w:proofErr w:type="gramEnd"/>
      <w:r>
        <w:rPr>
          <w:vertAlign w:val="superscript"/>
        </w:rPr>
        <w:t>2</w:t>
      </w:r>
      <w:r>
        <w:t>-(2)</w:t>
      </w:r>
      <w:r>
        <w:rPr>
          <w:vertAlign w:val="superscript"/>
        </w:rPr>
        <w:t>2</w:t>
      </w:r>
      <w:r>
        <w:t>}-6{(6</w:t>
      </w:r>
      <w:proofErr w:type="gramStart"/>
      <w:r>
        <w:t>)(</w:t>
      </w:r>
      <w:proofErr w:type="gramEnd"/>
      <w:r>
        <w:t>16-</w:t>
      </w:r>
      <w:r w:rsidRPr="0027223A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λ</w:t>
      </w:r>
      <w:r>
        <w:t>)-(2)(-6)}-6{(6)(2)-(-6)(6-</w:t>
      </w:r>
      <w:r w:rsidRPr="0027223A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λ</w:t>
      </w:r>
      <w:r>
        <w:t>)}=0</w:t>
      </w:r>
    </w:p>
    <w:p w:rsidR="007143B2" w:rsidRDefault="0027223A">
      <w:r>
        <w:t>Simplificamos y nos queda la ecuación característica como:</w:t>
      </w:r>
    </w:p>
    <w:p w:rsidR="0027223A" w:rsidRPr="00E42206" w:rsidRDefault="0027223A">
      <w:pPr>
        <w:rPr>
          <w:rFonts w:cs="Arial"/>
          <w:color w:val="444444"/>
          <w:shd w:val="clear" w:color="auto" w:fill="FFFFFF"/>
        </w:rPr>
      </w:pPr>
      <w:r w:rsidRPr="00E42206">
        <w:tab/>
        <w:t>-</w:t>
      </w:r>
      <w:r w:rsidRPr="00E42206">
        <w:rPr>
          <w:rFonts w:cs="Arial"/>
          <w:color w:val="444444"/>
          <w:shd w:val="clear" w:color="auto" w:fill="FFFFFF"/>
        </w:rPr>
        <w:t xml:space="preserve"> λ</w:t>
      </w:r>
      <w:r w:rsidRPr="00E42206">
        <w:rPr>
          <w:rFonts w:cs="Arial"/>
          <w:color w:val="444444"/>
          <w:shd w:val="clear" w:color="auto" w:fill="FFFFFF"/>
          <w:vertAlign w:val="superscript"/>
        </w:rPr>
        <w:t>3</w:t>
      </w:r>
      <w:r w:rsidRPr="00E42206">
        <w:rPr>
          <w:rFonts w:cs="Arial"/>
          <w:color w:val="444444"/>
          <w:shd w:val="clear" w:color="auto" w:fill="FFFFFF"/>
        </w:rPr>
        <w:t>+44 λ</w:t>
      </w:r>
      <w:r w:rsidRPr="00E42206">
        <w:rPr>
          <w:rFonts w:cs="Arial"/>
          <w:color w:val="444444"/>
          <w:shd w:val="clear" w:color="auto" w:fill="FFFFFF"/>
          <w:vertAlign w:val="superscript"/>
        </w:rPr>
        <w:t>2</w:t>
      </w:r>
      <w:r w:rsidRPr="00E42206">
        <w:rPr>
          <w:rFonts w:cs="Arial"/>
          <w:color w:val="444444"/>
          <w:shd w:val="clear" w:color="auto" w:fill="FFFFFF"/>
        </w:rPr>
        <w:t>-564 λ+1728=0</w:t>
      </w:r>
    </w:p>
    <w:p w:rsidR="00E42206" w:rsidRDefault="00E42206">
      <w:pPr>
        <w:rPr>
          <w:rFonts w:cs="Arial"/>
          <w:color w:val="444444"/>
          <w:shd w:val="clear" w:color="auto" w:fill="FFFFFF"/>
        </w:rPr>
      </w:pPr>
    </w:p>
    <w:p w:rsidR="00E42206" w:rsidRDefault="00E42206">
      <w:pPr>
        <w:rPr>
          <w:rFonts w:cs="Arial"/>
          <w:color w:val="444444"/>
          <w:shd w:val="clear" w:color="auto" w:fill="FFFFFF"/>
        </w:rPr>
      </w:pPr>
    </w:p>
    <w:p w:rsidR="00E42206" w:rsidRDefault="00E42206">
      <w:pPr>
        <w:rPr>
          <w:rFonts w:cs="Arial"/>
          <w:color w:val="444444"/>
          <w:shd w:val="clear" w:color="auto" w:fill="FFFFFF"/>
        </w:rPr>
      </w:pPr>
    </w:p>
    <w:p w:rsidR="00E42206" w:rsidRDefault="00E42206">
      <w:pPr>
        <w:rPr>
          <w:rFonts w:cs="Arial"/>
          <w:color w:val="444444"/>
          <w:shd w:val="clear" w:color="auto" w:fill="FFFFFF"/>
        </w:rPr>
      </w:pPr>
    </w:p>
    <w:p w:rsidR="00E42206" w:rsidRDefault="00E42206">
      <w:pPr>
        <w:rPr>
          <w:rFonts w:cs="Arial"/>
          <w:color w:val="444444"/>
          <w:shd w:val="clear" w:color="auto" w:fill="FFFFFF"/>
        </w:rPr>
      </w:pPr>
    </w:p>
    <w:p w:rsidR="00E42206" w:rsidRDefault="00E42206" w:rsidP="00E42206">
      <w:r w:rsidRPr="00E42206">
        <w:lastRenderedPageBreak/>
        <w:t xml:space="preserve">b) Utilizamos el </w:t>
      </w:r>
      <w:proofErr w:type="spellStart"/>
      <w:r w:rsidRPr="00E42206">
        <w:t>comndo</w:t>
      </w:r>
      <w:proofErr w:type="spellEnd"/>
      <w:r w:rsidRPr="00E42206">
        <w:t xml:space="preserve"> </w:t>
      </w:r>
      <w:proofErr w:type="spellStart"/>
      <w:proofErr w:type="gramStart"/>
      <w:r w:rsidRPr="00E42206">
        <w:t>roots</w:t>
      </w:r>
      <w:proofErr w:type="spellEnd"/>
      <w:r w:rsidRPr="00E42206">
        <w:t>(</w:t>
      </w:r>
      <w:proofErr w:type="gramEnd"/>
      <w:r w:rsidRPr="00E42206">
        <w:t xml:space="preserve">) de </w:t>
      </w:r>
      <w:proofErr w:type="spellStart"/>
      <w:r w:rsidRPr="00E42206">
        <w:t>matlab</w:t>
      </w:r>
      <w:proofErr w:type="spellEnd"/>
      <w:r w:rsidRPr="00E42206">
        <w:t xml:space="preserve"> para obtener las raíces:</w:t>
      </w:r>
    </w:p>
    <w:p w:rsidR="008E7199" w:rsidRDefault="008E7199">
      <w:r>
        <w:t>%generamos el polinomio</w:t>
      </w:r>
      <w:r w:rsidR="00E42206">
        <w:t xml:space="preserve"> </w:t>
      </w:r>
    </w:p>
    <w:p w:rsidR="008E7199" w:rsidRDefault="008E7199">
      <w:r>
        <w:tab/>
      </w:r>
      <w:r w:rsidRPr="008E7199">
        <w:t>p</w:t>
      </w:r>
      <w:proofErr w:type="gramStart"/>
      <w:r w:rsidRPr="008E7199">
        <w:t>=[</w:t>
      </w:r>
      <w:proofErr w:type="gramEnd"/>
      <w:r w:rsidRPr="008E7199">
        <w:t>1 -44 564 -1728]</w:t>
      </w:r>
    </w:p>
    <w:p w:rsidR="008E7199" w:rsidRDefault="008E7199">
      <w:r>
        <w:t>%obtenemos las raíces</w:t>
      </w:r>
    </w:p>
    <w:p w:rsidR="008E7199" w:rsidRDefault="008E7199">
      <w:r>
        <w:tab/>
      </w:r>
      <w:proofErr w:type="spellStart"/>
      <w:proofErr w:type="gramStart"/>
      <w:r>
        <w:t>Roots</w:t>
      </w:r>
      <w:proofErr w:type="spellEnd"/>
      <w:r>
        <w:t>(</w:t>
      </w:r>
      <w:proofErr w:type="gramEnd"/>
      <w:r>
        <w:t>p)</w:t>
      </w:r>
    </w:p>
    <w:p w:rsidR="008E7199" w:rsidRDefault="008E7199">
      <w:r>
        <w:t>% Resultado obtenido</w:t>
      </w:r>
    </w:p>
    <w:p w:rsidR="008E7199" w:rsidRDefault="008E7199" w:rsidP="008E719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E7199" w:rsidRDefault="008E7199" w:rsidP="008E7199">
      <w:r>
        <w:t xml:space="preserve">   21.5440</w:t>
      </w:r>
    </w:p>
    <w:p w:rsidR="008E7199" w:rsidRDefault="008E7199" w:rsidP="008E7199">
      <w:r>
        <w:t xml:space="preserve">   18.0000</w:t>
      </w:r>
    </w:p>
    <w:p w:rsidR="008E7199" w:rsidRDefault="008E7199" w:rsidP="008E7199">
      <w:r>
        <w:t xml:space="preserve">    4.4560</w:t>
      </w:r>
    </w:p>
    <w:p w:rsidR="000442DF" w:rsidRDefault="00E42206" w:rsidP="008E7199">
      <w:r>
        <w:t xml:space="preserve">c) </w:t>
      </w:r>
    </w:p>
    <w:p w:rsidR="00E42206" w:rsidRDefault="000442DF" w:rsidP="000442DF">
      <w:pPr>
        <w:ind w:firstLine="708"/>
      </w:pPr>
      <w:proofErr w:type="spellStart"/>
      <w:r w:rsidRPr="000442DF">
        <w:t>A.x</w:t>
      </w:r>
      <w:proofErr w:type="spellEnd"/>
      <w:r w:rsidRPr="000442DF">
        <w:t xml:space="preserve"> = λ .x</w:t>
      </w:r>
    </w:p>
    <w:p w:rsidR="000442DF" w:rsidRDefault="000442DF" w:rsidP="000442DF">
      <w:pPr>
        <w:ind w:firstLine="708"/>
      </w:pPr>
      <w:r>
        <w:t xml:space="preserve">Para calcular los </w:t>
      </w:r>
      <w:proofErr w:type="spellStart"/>
      <w:r>
        <w:t>autovectores</w:t>
      </w:r>
      <w:proofErr w:type="spellEnd"/>
      <w:r>
        <w:t xml:space="preserve"> </w:t>
      </w:r>
      <w:proofErr w:type="spellStart"/>
      <w:r>
        <w:t>utizamos</w:t>
      </w:r>
      <w:proofErr w:type="spellEnd"/>
      <w:r>
        <w:t xml:space="preserve"> el comando 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 xml:space="preserve">) de </w:t>
      </w:r>
      <w:proofErr w:type="spellStart"/>
      <w:r>
        <w:t>matlab</w:t>
      </w:r>
      <w:proofErr w:type="spellEnd"/>
      <w:r>
        <w:t>:</w:t>
      </w:r>
    </w:p>
    <w:p w:rsidR="000442DF" w:rsidRDefault="000442DF" w:rsidP="000442DF">
      <w:pPr>
        <w:ind w:firstLine="708"/>
      </w:pPr>
      <w:r>
        <w:t>%</w:t>
      </w:r>
    </w:p>
    <w:p w:rsidR="000442DF" w:rsidRDefault="000442DF" w:rsidP="000442DF">
      <w:pPr>
        <w:ind w:firstLine="708"/>
      </w:pPr>
      <w:r w:rsidRPr="000442DF">
        <w:t xml:space="preserve"> [</w:t>
      </w:r>
      <w:proofErr w:type="gramStart"/>
      <w:r w:rsidRPr="000442DF">
        <w:t>v</w:t>
      </w:r>
      <w:proofErr w:type="gramEnd"/>
      <w:r w:rsidRPr="000442DF">
        <w:t xml:space="preserve">, e] = </w:t>
      </w:r>
      <w:proofErr w:type="spellStart"/>
      <w:r w:rsidRPr="000442DF">
        <w:t>eig</w:t>
      </w:r>
      <w:proofErr w:type="spellEnd"/>
      <w:r w:rsidRPr="000442DF">
        <w:t>(A, '</w:t>
      </w:r>
      <w:proofErr w:type="spellStart"/>
      <w:r w:rsidRPr="000442DF">
        <w:t>nobalance</w:t>
      </w:r>
      <w:proofErr w:type="spellEnd"/>
      <w:r w:rsidRPr="000442DF">
        <w:t>')</w:t>
      </w:r>
    </w:p>
    <w:p w:rsidR="000442DF" w:rsidRDefault="000442DF" w:rsidP="000442DF">
      <w:pPr>
        <w:ind w:firstLine="708"/>
      </w:pPr>
      <w:r>
        <w:t xml:space="preserve">% En v nos da los </w:t>
      </w:r>
      <w:proofErr w:type="spellStart"/>
      <w:r>
        <w:t>autovectores</w:t>
      </w:r>
      <w:proofErr w:type="spellEnd"/>
      <w:r>
        <w:t xml:space="preserve">  y en e nos da los </w:t>
      </w:r>
      <w:proofErr w:type="spellStart"/>
      <w:r>
        <w:t>autovalores</w:t>
      </w:r>
      <w:proofErr w:type="spellEnd"/>
    </w:p>
    <w:p w:rsidR="000442DF" w:rsidRDefault="000442DF" w:rsidP="000442DF">
      <w:pPr>
        <w:ind w:firstLine="708"/>
      </w:pPr>
      <w:r>
        <w:t>v =</w:t>
      </w:r>
    </w:p>
    <w:p w:rsidR="000442DF" w:rsidRDefault="000442DF" w:rsidP="000442DF">
      <w:pPr>
        <w:ind w:firstLine="708"/>
      </w:pPr>
      <w:r>
        <w:t xml:space="preserve">   -0.7473    0.0000   -0.6644</w:t>
      </w:r>
    </w:p>
    <w:p w:rsidR="000442DF" w:rsidRDefault="000442DF" w:rsidP="000442DF">
      <w:pPr>
        <w:ind w:firstLine="708"/>
      </w:pPr>
      <w:r>
        <w:t xml:space="preserve">    0.4698   -0.7071   -0.5285</w:t>
      </w:r>
    </w:p>
    <w:p w:rsidR="000442DF" w:rsidRDefault="000442DF" w:rsidP="000442DF">
      <w:pPr>
        <w:ind w:firstLine="708"/>
      </w:pPr>
      <w:r>
        <w:t xml:space="preserve">   -0.4698   -0.7071    0.5285</w:t>
      </w:r>
    </w:p>
    <w:p w:rsidR="000442DF" w:rsidRDefault="000442DF" w:rsidP="000442DF">
      <w:pPr>
        <w:ind w:firstLine="708"/>
      </w:pPr>
      <w:r>
        <w:t>e =</w:t>
      </w:r>
    </w:p>
    <w:p w:rsidR="000442DF" w:rsidRDefault="000442DF" w:rsidP="000442DF">
      <w:pPr>
        <w:ind w:firstLine="708"/>
      </w:pPr>
      <w:r>
        <w:t xml:space="preserve">    4.4560 </w:t>
      </w:r>
      <w:r w:rsidR="00464764">
        <w:tab/>
      </w:r>
      <w:r>
        <w:t xml:space="preserve">        0        </w:t>
      </w:r>
      <w:r w:rsidR="00464764">
        <w:tab/>
      </w:r>
      <w:r>
        <w:t xml:space="preserve"> 0</w:t>
      </w:r>
    </w:p>
    <w:p w:rsidR="000442DF" w:rsidRDefault="000442DF" w:rsidP="000442DF">
      <w:pPr>
        <w:ind w:firstLine="708"/>
      </w:pPr>
      <w:r>
        <w:t xml:space="preserve">         0  </w:t>
      </w:r>
      <w:r w:rsidR="00464764">
        <w:tab/>
      </w:r>
      <w:r w:rsidR="00464764">
        <w:tab/>
      </w:r>
      <w:r>
        <w:t xml:space="preserve"> 18.0000</w:t>
      </w:r>
      <w:r w:rsidR="00464764">
        <w:tab/>
        <w:t xml:space="preserve"> </w:t>
      </w:r>
      <w:r>
        <w:t>0</w:t>
      </w:r>
    </w:p>
    <w:p w:rsidR="000442DF" w:rsidRDefault="000442DF" w:rsidP="000442DF">
      <w:pPr>
        <w:ind w:firstLine="708"/>
      </w:pPr>
      <w:r>
        <w:t xml:space="preserve">         0         </w:t>
      </w:r>
      <w:r w:rsidR="00464764">
        <w:t xml:space="preserve">                </w:t>
      </w:r>
      <w:proofErr w:type="spellStart"/>
      <w:r>
        <w:t>0</w:t>
      </w:r>
      <w:proofErr w:type="spellEnd"/>
      <w:r>
        <w:t xml:space="preserve">   </w:t>
      </w:r>
      <w:r w:rsidR="00464764">
        <w:t xml:space="preserve">         </w:t>
      </w:r>
      <w:r>
        <w:t>21.5440</w:t>
      </w:r>
    </w:p>
    <w:p w:rsidR="008B4BF9" w:rsidRDefault="008B4BF9" w:rsidP="008B4BF9"/>
    <w:p w:rsidR="000442DF" w:rsidRDefault="000442DF" w:rsidP="008B4BF9"/>
    <w:p w:rsidR="001935C8" w:rsidRDefault="001935C8" w:rsidP="008B4BF9"/>
    <w:p w:rsidR="000442DF" w:rsidRDefault="000442DF" w:rsidP="000442DF">
      <w:pPr>
        <w:ind w:firstLine="708"/>
      </w:pPr>
      <w:r>
        <w:lastRenderedPageBreak/>
        <w:t xml:space="preserve">Para comprobar los resultados obtenidos en MATLAB comprobamos que se cumple </w:t>
      </w:r>
    </w:p>
    <w:p w:rsidR="000442DF" w:rsidRDefault="000442DF" w:rsidP="000442DF">
      <w:pPr>
        <w:ind w:firstLine="708"/>
        <w:rPr>
          <w:vertAlign w:val="subscript"/>
        </w:rPr>
      </w:pPr>
      <w:proofErr w:type="spellStart"/>
      <w:r w:rsidRPr="000442DF">
        <w:t>A.x</w:t>
      </w:r>
      <w:proofErr w:type="spellEnd"/>
      <w:r w:rsidRPr="000442DF">
        <w:t xml:space="preserve"> = λ .x</w:t>
      </w:r>
      <w:r>
        <w:t xml:space="preserve"> para cada </w:t>
      </w:r>
      <w:proofErr w:type="spellStart"/>
      <w:r>
        <w:t>autovector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asociado a su </w:t>
      </w:r>
      <w:proofErr w:type="spellStart"/>
      <w:r w:rsidRPr="000442DF">
        <w:t>λ</w:t>
      </w:r>
      <w:r>
        <w:rPr>
          <w:vertAlign w:val="subscript"/>
        </w:rPr>
        <w:t>i</w:t>
      </w:r>
      <w:proofErr w:type="spellEnd"/>
    </w:p>
    <w:p w:rsidR="00B851B5" w:rsidRPr="00B851B5" w:rsidRDefault="00B851B5" w:rsidP="00B851B5"/>
    <w:p w:rsidR="00B851B5" w:rsidRPr="00464764" w:rsidRDefault="00FC6AB2" w:rsidP="00B851B5">
      <w:r>
        <w:rPr>
          <w:noProof/>
          <w:lang w:val="es-ES" w:eastAsia="es-ES"/>
        </w:rPr>
        <w:pict>
          <v:group id="_x0000_s1093" style="position:absolute;margin-left:4.6pt;margin-top:16.25pt;width:375.3pt;height:72.05pt;z-index:251708416" coordorigin="1793,2760" coordsize="7506,1441">
            <v:group id="_x0000_s1092" style="position:absolute;left:1793;top:2760;width:5822;height:1440" coordorigin="1793,2756" coordsize="5822,1440">
              <v:group id="_x0000_s1066" style="position:absolute;left:1793;top:2756;width:2047;height:1440" coordorigin="2180,5253" coordsize="2047,1440" o:regroupid="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5" type="#_x0000_t202" style="position:absolute;left:2180;top:5262;width:2047;height:1423;mso-width-relative:margin;mso-height-relative:margin;v-text-anchor:middle" filled="f" stroked="f">
                  <v:textbox style="mso-next-textbox:#_x0000_s1065">
                    <w:txbxContent>
                      <w:p w:rsidR="00464764" w:rsidRDefault="00464764" w:rsidP="00464764">
                        <w:r w:rsidRPr="00734651">
                          <w:rPr>
                            <w:lang w:val="en-US"/>
                          </w:rPr>
                          <w:t>12</w:t>
                        </w:r>
                        <w:r w:rsidRPr="00734651">
                          <w:rPr>
                            <w:lang w:val="en-US"/>
                          </w:rPr>
                          <w:tab/>
                          <w:t>6</w:t>
                        </w:r>
                        <w:r w:rsidRPr="00734651">
                          <w:rPr>
                            <w:lang w:val="en-US"/>
                          </w:rPr>
                          <w:tab/>
                          <w:t>-6</w:t>
                        </w:r>
                      </w:p>
                      <w:p w:rsidR="00464764" w:rsidRDefault="00464764" w:rsidP="00464764">
                        <w:r>
                          <w:rPr>
                            <w:lang w:val="en-US"/>
                          </w:rPr>
                          <w:t xml:space="preserve">  6</w:t>
                        </w:r>
                        <w:r>
                          <w:rPr>
                            <w:lang w:val="en-US"/>
                          </w:rPr>
                          <w:tab/>
                          <w:t>16</w:t>
                        </w:r>
                        <w:r>
                          <w:rPr>
                            <w:lang w:val="en-US"/>
                          </w:rPr>
                          <w:tab/>
                          <w:t xml:space="preserve">2 </w:t>
                        </w:r>
                      </w:p>
                      <w:p w:rsidR="00464764" w:rsidRDefault="00464764" w:rsidP="00464764">
                        <w:r>
                          <w:t xml:space="preserve"> -6</w:t>
                        </w:r>
                        <w:r>
                          <w:tab/>
                          <w:t>2</w:t>
                        </w:r>
                        <w:r>
                          <w:tab/>
                          <w:t>16</w:t>
                        </w:r>
                      </w:p>
                      <w:p w:rsidR="00464764" w:rsidRPr="00464764" w:rsidRDefault="00464764" w:rsidP="00464764"/>
                    </w:txbxContent>
                  </v:textbox>
                </v:shape>
                <v:shape id="_x0000_s1058" type="#_x0000_t85" style="position:absolute;left:2180;top:5253;width:160;height:1440"/>
                <v:shape id="_x0000_s1059" type="#_x0000_t86" style="position:absolute;left:3987;top:5253;width:120;height:1440"/>
              </v:group>
              <v:group id="_x0000_s1073" style="position:absolute;left:3840;top:2756;width:1322;height:1440" coordorigin="3904,5063" coordsize="1322,1440" o:regroupid="4">
                <v:shape id="_x0000_s1068" type="#_x0000_t202" style="position:absolute;left:3904;top:5071;width:1178;height:1423;mso-width-relative:margin;mso-height-relative:margin;v-text-anchor:middle" o:regroupid="1" filled="f" stroked="f">
                  <v:textbox style="mso-next-textbox:#_x0000_s1068">
                    <w:txbxContent>
                      <w:p w:rsidR="00464764" w:rsidRDefault="00464764" w:rsidP="00464764">
                        <w:r>
                          <w:t xml:space="preserve">   -0.7473    </w:t>
                        </w:r>
                      </w:p>
                      <w:p w:rsidR="00464764" w:rsidRDefault="00464764" w:rsidP="00464764">
                        <w:r>
                          <w:t xml:space="preserve">    0.4698   </w:t>
                        </w:r>
                      </w:p>
                      <w:p w:rsidR="00464764" w:rsidRDefault="00464764" w:rsidP="00464764">
                        <w:r>
                          <w:t xml:space="preserve">   -0.4698   </w:t>
                        </w:r>
                      </w:p>
                      <w:p w:rsidR="00464764" w:rsidRPr="00464764" w:rsidRDefault="00464764" w:rsidP="00464764"/>
                    </w:txbxContent>
                  </v:textbox>
                </v:shape>
                <v:shape id="_x0000_s1071" type="#_x0000_t87" style="position:absolute;left:3947;top:5063;width:143;height:1440"/>
                <v:shape id="_x0000_s1072" type="#_x0000_t87" style="position:absolute;left:5082;top:5063;width:144;height:1440;flip:x"/>
              </v:group>
              <v:group id="_x0000_s1074" style="position:absolute;left:6293;top:2756;width:1322;height:1440" coordorigin="3904,5063" coordsize="1322,1440" o:regroupid="4">
                <v:shape id="_x0000_s1075" type="#_x0000_t202" style="position:absolute;left:3904;top:5071;width:1178;height:1423;mso-width-relative:margin;mso-height-relative:margin;v-text-anchor:middle" filled="f" stroked="f">
                  <v:textbox style="mso-next-textbox:#_x0000_s1075">
                    <w:txbxContent>
                      <w:p w:rsidR="00464764" w:rsidRDefault="00464764" w:rsidP="00464764">
                        <w:r>
                          <w:t xml:space="preserve">   -0.7473    </w:t>
                        </w:r>
                      </w:p>
                      <w:p w:rsidR="00464764" w:rsidRDefault="00464764" w:rsidP="00464764">
                        <w:r>
                          <w:t xml:space="preserve">    0.4698   </w:t>
                        </w:r>
                      </w:p>
                      <w:p w:rsidR="00464764" w:rsidRDefault="00464764" w:rsidP="00464764">
                        <w:r>
                          <w:t xml:space="preserve">   -0.4698   </w:t>
                        </w:r>
                      </w:p>
                      <w:p w:rsidR="00464764" w:rsidRPr="00464764" w:rsidRDefault="00464764" w:rsidP="00464764"/>
                    </w:txbxContent>
                  </v:textbox>
                </v:shape>
                <v:shape id="_x0000_s1076" type="#_x0000_t87" style="position:absolute;left:3947;top:5063;width:143;height:1440"/>
                <v:shape id="_x0000_s1077" type="#_x0000_t87" style="position:absolute;left:5082;top:5063;width:144;height:1440;flip:x"/>
              </v:group>
              <v:shape id="_x0000_s1080" type="#_x0000_t202" style="position:absolute;left:5440;top:2765;width:975;height:1423;mso-width-relative:margin;mso-height-relative:margin;v-text-anchor:middle" o:regroupid="4" filled="f" stroked="f">
                <v:textbox style="mso-next-textbox:#_x0000_s1080">
                  <w:txbxContent>
                    <w:p w:rsidR="00B851B5" w:rsidRPr="00464764" w:rsidRDefault="00B851B5" w:rsidP="00B851B5">
                      <w:r>
                        <w:t>4.4560</w:t>
                      </w:r>
                    </w:p>
                  </w:txbxContent>
                </v:textbox>
              </v:shape>
              <v:shape id="_x0000_s1083" type="#_x0000_t202" style="position:absolute;left:5162;top:2765;width:362;height:1423;mso-width-relative:margin;mso-height-relative:margin;v-text-anchor:middle" o:regroupid="4" filled="f" stroked="f">
                <v:textbox style="mso-next-textbox:#_x0000_s1083">
                  <w:txbxContent>
                    <w:p w:rsidR="00B851B5" w:rsidRPr="00464764" w:rsidRDefault="00B851B5" w:rsidP="00B851B5">
                      <w:r>
                        <w:t>=</w:t>
                      </w:r>
                    </w:p>
                  </w:txbxContent>
                </v:textbox>
              </v:shape>
            </v:group>
            <v:group id="_x0000_s1085" style="position:absolute;left:7977;top:2761;width:1322;height:1440" coordorigin="3904,5063" coordsize="1322,1440" o:regroupid="4">
              <v:shape id="_x0000_s1086" type="#_x0000_t202" style="position:absolute;left:3904;top:5071;width:1178;height:1423;mso-width-relative:margin;mso-height-relative:margin;v-text-anchor:middle" filled="f" stroked="f">
                <v:textbox style="mso-next-textbox:#_x0000_s1086">
                  <w:txbxContent>
                    <w:p w:rsidR="00B851B5" w:rsidRDefault="00B851B5" w:rsidP="00B851B5">
                      <w:r>
                        <w:t xml:space="preserve">   -3.3300</w:t>
                      </w:r>
                    </w:p>
                    <w:p w:rsidR="00B851B5" w:rsidRDefault="00B851B5" w:rsidP="00B851B5">
                      <w:r>
                        <w:t xml:space="preserve">    2.0934</w:t>
                      </w:r>
                    </w:p>
                    <w:p w:rsidR="00B851B5" w:rsidRDefault="00B851B5" w:rsidP="00B851B5">
                      <w:r>
                        <w:t xml:space="preserve">   -2.0934</w:t>
                      </w:r>
                    </w:p>
                    <w:p w:rsidR="00B851B5" w:rsidRDefault="00B851B5" w:rsidP="00B851B5"/>
                    <w:p w:rsidR="00B851B5" w:rsidRPr="00464764" w:rsidRDefault="00B851B5" w:rsidP="00B851B5"/>
                  </w:txbxContent>
                </v:textbox>
              </v:shape>
              <v:shape id="_x0000_s1087" type="#_x0000_t87" style="position:absolute;left:3947;top:5063;width:143;height:1440"/>
              <v:shape id="_x0000_s1088" type="#_x0000_t87" style="position:absolute;left:5082;top:5063;width:144;height:1440;flip:x"/>
            </v:group>
            <v:shape id="_x0000_s1090" type="#_x0000_t202" style="position:absolute;left:7615;top:2769;width:362;height:1423;mso-width-relative:margin;mso-height-relative:margin;v-text-anchor:middle" o:regroupid="4" filled="f" stroked="f">
              <v:textbox style="mso-next-textbox:#_x0000_s1090">
                <w:txbxContent>
                  <w:p w:rsidR="00B851B5" w:rsidRPr="00464764" w:rsidRDefault="00B851B5" w:rsidP="00B851B5">
                    <w:r>
                      <w:t>=</w:t>
                    </w:r>
                  </w:p>
                </w:txbxContent>
              </v:textbox>
            </v:shape>
          </v:group>
        </w:pict>
      </w:r>
      <w:r w:rsidR="00B851B5">
        <w:t xml:space="preserve">   </w:t>
      </w:r>
      <w:r w:rsidR="00B851B5" w:rsidRPr="000442DF">
        <w:t>λ</w:t>
      </w:r>
      <w:r w:rsidR="00B851B5">
        <w:t xml:space="preserve"> =4.4560</w:t>
      </w:r>
    </w:p>
    <w:p w:rsidR="000442DF" w:rsidRDefault="000442DF" w:rsidP="008B4BF9"/>
    <w:p w:rsidR="000442DF" w:rsidRDefault="000442DF" w:rsidP="008B4BF9"/>
    <w:p w:rsidR="000442DF" w:rsidRDefault="000442DF" w:rsidP="008B4BF9"/>
    <w:p w:rsidR="000442DF" w:rsidRDefault="00FC6AB2" w:rsidP="008B4BF9">
      <w:r>
        <w:rPr>
          <w:noProof/>
          <w:lang w:val="es-ES" w:eastAsia="es-ES"/>
        </w:rPr>
        <w:pict>
          <v:group id="_x0000_s1094" style="position:absolute;margin-left:4.6pt;margin-top:18.85pt;width:380.35pt;height:72.05pt;z-index:251709440" coordorigin="1793,2760" coordsize="7506,1441">
            <v:group id="_x0000_s1095" style="position:absolute;left:1793;top:2760;width:5822;height:1440" coordorigin="1793,2756" coordsize="5822,1440">
              <v:group id="_x0000_s1096" style="position:absolute;left:1793;top:2756;width:2047;height:1440" coordorigin="2180,5253" coordsize="2047,1440">
                <v:shape id="_x0000_s1097" type="#_x0000_t202" style="position:absolute;left:2180;top:5262;width:2047;height:1423;mso-width-relative:margin;mso-height-relative:margin;v-text-anchor:middle" filled="f" stroked="f">
                  <v:textbox style="mso-next-textbox:#_x0000_s1097">
                    <w:txbxContent>
                      <w:p w:rsidR="00B851B5" w:rsidRDefault="00B851B5" w:rsidP="00B851B5">
                        <w:r w:rsidRPr="00734651">
                          <w:rPr>
                            <w:lang w:val="en-US"/>
                          </w:rPr>
                          <w:t>12</w:t>
                        </w:r>
                        <w:r w:rsidRPr="00734651">
                          <w:rPr>
                            <w:lang w:val="en-US"/>
                          </w:rPr>
                          <w:tab/>
                          <w:t>6</w:t>
                        </w:r>
                        <w:r w:rsidRPr="00734651">
                          <w:rPr>
                            <w:lang w:val="en-US"/>
                          </w:rPr>
                          <w:tab/>
                          <w:t>-6</w:t>
                        </w:r>
                      </w:p>
                      <w:p w:rsidR="00B851B5" w:rsidRDefault="00B851B5" w:rsidP="00B851B5">
                        <w:r>
                          <w:rPr>
                            <w:lang w:val="en-US"/>
                          </w:rPr>
                          <w:t xml:space="preserve">  6</w:t>
                        </w:r>
                        <w:r>
                          <w:rPr>
                            <w:lang w:val="en-US"/>
                          </w:rPr>
                          <w:tab/>
                          <w:t>16</w:t>
                        </w:r>
                        <w:r>
                          <w:rPr>
                            <w:lang w:val="en-US"/>
                          </w:rPr>
                          <w:tab/>
                          <w:t xml:space="preserve">2 </w:t>
                        </w:r>
                      </w:p>
                      <w:p w:rsidR="00B851B5" w:rsidRDefault="00B851B5" w:rsidP="00B851B5">
                        <w:r>
                          <w:t xml:space="preserve"> -6</w:t>
                        </w:r>
                        <w:r>
                          <w:tab/>
                          <w:t>2</w:t>
                        </w:r>
                        <w:r>
                          <w:tab/>
                          <w:t>16</w:t>
                        </w:r>
                      </w:p>
                      <w:p w:rsidR="00B851B5" w:rsidRPr="00464764" w:rsidRDefault="00B851B5" w:rsidP="00B851B5"/>
                    </w:txbxContent>
                  </v:textbox>
                </v:shape>
                <v:shape id="_x0000_s1098" type="#_x0000_t85" style="position:absolute;left:2180;top:5253;width:160;height:1440"/>
                <v:shape id="_x0000_s1099" type="#_x0000_t86" style="position:absolute;left:3987;top:5253;width:120;height:1440"/>
              </v:group>
              <v:group id="_x0000_s1100" style="position:absolute;left:3840;top:2756;width:1322;height:1440" coordorigin="3904,5063" coordsize="1322,1440">
                <v:shape id="_x0000_s1101" type="#_x0000_t202" style="position:absolute;left:3904;top:5071;width:1178;height:1423;mso-width-relative:margin;mso-height-relative:margin;v-text-anchor:middle" filled="f" stroked="f">
                  <v:textbox style="mso-next-textbox:#_x0000_s1101">
                    <w:txbxContent>
                      <w:p w:rsidR="001935C8" w:rsidRDefault="00B851B5" w:rsidP="001935C8">
                        <w:r>
                          <w:t xml:space="preserve">   -</w:t>
                        </w:r>
                        <w:r w:rsidR="001935C8">
                          <w:t xml:space="preserve"> 0.0000</w:t>
                        </w:r>
                      </w:p>
                      <w:p w:rsidR="001935C8" w:rsidRDefault="001935C8" w:rsidP="001935C8">
                        <w:r>
                          <w:t xml:space="preserve">   -0.7071</w:t>
                        </w:r>
                      </w:p>
                      <w:p w:rsidR="00B851B5" w:rsidRDefault="001935C8" w:rsidP="001935C8">
                        <w:r>
                          <w:t xml:space="preserve">   -0.7071</w:t>
                        </w:r>
                      </w:p>
                      <w:p w:rsidR="00B851B5" w:rsidRPr="00464764" w:rsidRDefault="00B851B5" w:rsidP="00B851B5"/>
                    </w:txbxContent>
                  </v:textbox>
                </v:shape>
                <v:shape id="_x0000_s1102" type="#_x0000_t87" style="position:absolute;left:3947;top:5063;width:143;height:1440"/>
                <v:shape id="_x0000_s1103" type="#_x0000_t87" style="position:absolute;left:5082;top:5063;width:144;height:1440;flip:x"/>
              </v:group>
              <v:group id="_x0000_s1104" style="position:absolute;left:6293;top:2756;width:1322;height:1440" coordorigin="3904,5063" coordsize="1322,1440">
                <v:shape id="_x0000_s1105" type="#_x0000_t202" style="position:absolute;left:3904;top:5071;width:1178;height:1423;mso-width-relative:margin;mso-height-relative:margin;v-text-anchor:middle" filled="f" stroked="f">
                  <v:textbox style="mso-next-textbox:#_x0000_s1105">
                    <w:txbxContent>
                      <w:p w:rsidR="001935C8" w:rsidRDefault="001935C8" w:rsidP="001935C8">
                        <w:r>
                          <w:t xml:space="preserve">    0.0000</w:t>
                        </w:r>
                      </w:p>
                      <w:p w:rsidR="001935C8" w:rsidRDefault="001935C8" w:rsidP="001935C8">
                        <w:r>
                          <w:t xml:space="preserve">   -0.7071</w:t>
                        </w:r>
                      </w:p>
                      <w:p w:rsidR="00B851B5" w:rsidRPr="00464764" w:rsidRDefault="001935C8" w:rsidP="001935C8">
                        <w:r>
                          <w:t xml:space="preserve">   -0.7071</w:t>
                        </w:r>
                      </w:p>
                    </w:txbxContent>
                  </v:textbox>
                </v:shape>
                <v:shape id="_x0000_s1106" type="#_x0000_t87" style="position:absolute;left:3947;top:5063;width:143;height:1440"/>
                <v:shape id="_x0000_s1107" type="#_x0000_t87" style="position:absolute;left:5082;top:5063;width:144;height:1440;flip:x"/>
              </v:group>
              <v:shape id="_x0000_s1108" type="#_x0000_t202" style="position:absolute;left:5440;top:2765;width:975;height:1423;mso-width-relative:margin;mso-height-relative:margin;v-text-anchor:middle" filled="f" stroked="f">
                <v:textbox style="mso-next-textbox:#_x0000_s1108">
                  <w:txbxContent>
                    <w:p w:rsidR="00B851B5" w:rsidRPr="00464764" w:rsidRDefault="001935C8" w:rsidP="00B851B5">
                      <w:r>
                        <w:t>18</w:t>
                      </w:r>
                    </w:p>
                  </w:txbxContent>
                </v:textbox>
              </v:shape>
              <v:shape id="_x0000_s1109" type="#_x0000_t202" style="position:absolute;left:5162;top:2765;width:362;height:1423;mso-width-relative:margin;mso-height-relative:margin;v-text-anchor:middle" filled="f" stroked="f">
                <v:textbox style="mso-next-textbox:#_x0000_s1109">
                  <w:txbxContent>
                    <w:p w:rsidR="00B851B5" w:rsidRPr="00464764" w:rsidRDefault="00B851B5" w:rsidP="00B851B5">
                      <w:r>
                        <w:t>=</w:t>
                      </w:r>
                    </w:p>
                  </w:txbxContent>
                </v:textbox>
              </v:shape>
            </v:group>
            <v:group id="_x0000_s1110" style="position:absolute;left:7977;top:2761;width:1322;height:1440" coordorigin="3904,5063" coordsize="1322,1440">
              <v:shape id="_x0000_s1111" type="#_x0000_t202" style="position:absolute;left:3904;top:5071;width:1178;height:1423;mso-width-relative:margin;mso-height-relative:margin;v-text-anchor:middle" filled="f" stroked="f">
                <v:textbox style="mso-next-textbox:#_x0000_s1111">
                  <w:txbxContent>
                    <w:p w:rsidR="001935C8" w:rsidRDefault="00B851B5" w:rsidP="001935C8">
                      <w:r>
                        <w:t xml:space="preserve">   </w:t>
                      </w:r>
                      <w:r w:rsidR="001935C8">
                        <w:t>0.0000</w:t>
                      </w:r>
                    </w:p>
                    <w:p w:rsidR="001935C8" w:rsidRDefault="001935C8" w:rsidP="001935C8">
                      <w:r>
                        <w:t xml:space="preserve">  -12.7279</w:t>
                      </w:r>
                    </w:p>
                    <w:p w:rsidR="00B851B5" w:rsidRDefault="001935C8" w:rsidP="001935C8">
                      <w:r>
                        <w:t xml:space="preserve">  -12.7279</w:t>
                      </w:r>
                    </w:p>
                    <w:p w:rsidR="00B851B5" w:rsidRDefault="00B851B5" w:rsidP="00B851B5"/>
                    <w:p w:rsidR="00B851B5" w:rsidRPr="00464764" w:rsidRDefault="00B851B5" w:rsidP="00B851B5"/>
                  </w:txbxContent>
                </v:textbox>
              </v:shape>
              <v:shape id="_x0000_s1112" type="#_x0000_t87" style="position:absolute;left:3947;top:5063;width:143;height:1440"/>
              <v:shape id="_x0000_s1113" type="#_x0000_t87" style="position:absolute;left:5082;top:5063;width:144;height:1440;flip:x"/>
            </v:group>
            <v:shape id="_x0000_s1114" type="#_x0000_t202" style="position:absolute;left:7615;top:2769;width:362;height:1423;mso-width-relative:margin;mso-height-relative:margin;v-text-anchor:middle" filled="f" stroked="f">
              <v:textbox style="mso-next-textbox:#_x0000_s1114">
                <w:txbxContent>
                  <w:p w:rsidR="00B851B5" w:rsidRPr="00464764" w:rsidRDefault="00B851B5" w:rsidP="00B851B5">
                    <w:r>
                      <w:t>=</w:t>
                    </w:r>
                  </w:p>
                </w:txbxContent>
              </v:textbox>
            </v:shape>
          </v:group>
        </w:pict>
      </w:r>
      <w:r w:rsidR="001935C8" w:rsidRPr="000442DF">
        <w:t>λ</w:t>
      </w:r>
      <w:r w:rsidR="001935C8">
        <w:t>=18.0000</w:t>
      </w:r>
    </w:p>
    <w:p w:rsidR="000442DF" w:rsidRDefault="000442DF" w:rsidP="008B4BF9"/>
    <w:p w:rsidR="000442DF" w:rsidRDefault="000442DF" w:rsidP="008B4BF9"/>
    <w:p w:rsidR="000442DF" w:rsidRDefault="000442DF" w:rsidP="008B4BF9"/>
    <w:p w:rsidR="001935C8" w:rsidRPr="00464764" w:rsidRDefault="00FC6AB2" w:rsidP="001935C8">
      <w:r>
        <w:rPr>
          <w:noProof/>
          <w:lang w:val="es-ES" w:eastAsia="es-ES"/>
        </w:rPr>
        <w:pict>
          <v:group id="_x0000_s1157" style="position:absolute;margin-left:4.6pt;margin-top:16.25pt;width:380.35pt;height:72.05pt;z-index:251711488" coordorigin="1793,2760" coordsize="7506,1441">
            <v:group id="_x0000_s1158" style="position:absolute;left:1793;top:2760;width:5822;height:1440" coordorigin="1793,2756" coordsize="5822,1440">
              <v:group id="_x0000_s1159" style="position:absolute;left:1793;top:2756;width:2047;height:1440" coordorigin="2180,5253" coordsize="2047,1440">
                <v:shape id="_x0000_s1160" type="#_x0000_t202" style="position:absolute;left:2180;top:5262;width:2047;height:1423;mso-width-relative:margin;mso-height-relative:margin;v-text-anchor:middle" filled="f" stroked="f">
                  <v:textbox style="mso-next-textbox:#_x0000_s1160">
                    <w:txbxContent>
                      <w:p w:rsidR="001935C8" w:rsidRDefault="001935C8" w:rsidP="001935C8">
                        <w:r w:rsidRPr="00734651">
                          <w:rPr>
                            <w:lang w:val="en-US"/>
                          </w:rPr>
                          <w:t>12</w:t>
                        </w:r>
                        <w:r w:rsidRPr="00734651">
                          <w:rPr>
                            <w:lang w:val="en-US"/>
                          </w:rPr>
                          <w:tab/>
                          <w:t>6</w:t>
                        </w:r>
                        <w:r w:rsidRPr="00734651">
                          <w:rPr>
                            <w:lang w:val="en-US"/>
                          </w:rPr>
                          <w:tab/>
                          <w:t>-6</w:t>
                        </w:r>
                      </w:p>
                      <w:p w:rsidR="001935C8" w:rsidRDefault="001935C8" w:rsidP="001935C8">
                        <w:r>
                          <w:rPr>
                            <w:lang w:val="en-US"/>
                          </w:rPr>
                          <w:t xml:space="preserve">  6</w:t>
                        </w:r>
                        <w:r>
                          <w:rPr>
                            <w:lang w:val="en-US"/>
                          </w:rPr>
                          <w:tab/>
                          <w:t>16</w:t>
                        </w:r>
                        <w:r>
                          <w:rPr>
                            <w:lang w:val="en-US"/>
                          </w:rPr>
                          <w:tab/>
                          <w:t xml:space="preserve">2 </w:t>
                        </w:r>
                      </w:p>
                      <w:p w:rsidR="001935C8" w:rsidRDefault="001935C8" w:rsidP="001935C8">
                        <w:r>
                          <w:t xml:space="preserve"> -6</w:t>
                        </w:r>
                        <w:r>
                          <w:tab/>
                          <w:t>2</w:t>
                        </w:r>
                        <w:r>
                          <w:tab/>
                          <w:t>16</w:t>
                        </w:r>
                      </w:p>
                      <w:p w:rsidR="001935C8" w:rsidRPr="00464764" w:rsidRDefault="001935C8" w:rsidP="001935C8"/>
                    </w:txbxContent>
                  </v:textbox>
                </v:shape>
                <v:shape id="_x0000_s1161" type="#_x0000_t85" style="position:absolute;left:2180;top:5253;width:160;height:1440"/>
                <v:shape id="_x0000_s1162" type="#_x0000_t86" style="position:absolute;left:3987;top:5253;width:120;height:1440"/>
              </v:group>
              <v:group id="_x0000_s1163" style="position:absolute;left:3840;top:2756;width:1322;height:1440" coordorigin="3904,5063" coordsize="1322,1440">
                <v:shape id="_x0000_s1164" type="#_x0000_t202" style="position:absolute;left:3904;top:5071;width:1178;height:1423;mso-width-relative:margin;mso-height-relative:margin;v-text-anchor:middle" filled="f" stroked="f">
                  <v:textbox style="mso-next-textbox:#_x0000_s1164">
                    <w:txbxContent>
                      <w:p w:rsidR="001935C8" w:rsidRDefault="001935C8" w:rsidP="001935C8">
                        <w:r>
                          <w:t xml:space="preserve">   -0.6644</w:t>
                        </w:r>
                      </w:p>
                      <w:p w:rsidR="001935C8" w:rsidRDefault="001935C8" w:rsidP="001935C8">
                        <w:r>
                          <w:t xml:space="preserve">   -0.5285</w:t>
                        </w:r>
                      </w:p>
                      <w:p w:rsidR="001935C8" w:rsidRPr="00464764" w:rsidRDefault="001935C8" w:rsidP="001935C8">
                        <w:r>
                          <w:t xml:space="preserve">    0.5285</w:t>
                        </w:r>
                      </w:p>
                    </w:txbxContent>
                  </v:textbox>
                </v:shape>
                <v:shape id="_x0000_s1165" type="#_x0000_t87" style="position:absolute;left:3947;top:5063;width:143;height:1440"/>
                <v:shape id="_x0000_s1166" type="#_x0000_t87" style="position:absolute;left:5082;top:5063;width:144;height:1440;flip:x"/>
              </v:group>
              <v:group id="_x0000_s1167" style="position:absolute;left:6293;top:2756;width:1322;height:1440" coordorigin="3904,5063" coordsize="1322,1440">
                <v:shape id="_x0000_s1168" type="#_x0000_t202" style="position:absolute;left:3904;top:5071;width:1178;height:1423;mso-width-relative:margin;mso-height-relative:margin;v-text-anchor:middle" filled="f" stroked="f">
                  <v:textbox style="mso-next-textbox:#_x0000_s1168">
                    <w:txbxContent>
                      <w:p w:rsidR="001935C8" w:rsidRDefault="001935C8" w:rsidP="001935C8">
                        <w:r>
                          <w:t xml:space="preserve">  -0.6644</w:t>
                        </w:r>
                      </w:p>
                      <w:p w:rsidR="001935C8" w:rsidRDefault="001935C8" w:rsidP="001935C8">
                        <w:r>
                          <w:t xml:space="preserve">   -0.5285</w:t>
                        </w:r>
                      </w:p>
                      <w:p w:rsidR="001935C8" w:rsidRPr="00464764" w:rsidRDefault="001935C8" w:rsidP="001935C8">
                        <w:r>
                          <w:t xml:space="preserve">    0.5285</w:t>
                        </w:r>
                      </w:p>
                    </w:txbxContent>
                  </v:textbox>
                </v:shape>
                <v:shape id="_x0000_s1169" type="#_x0000_t87" style="position:absolute;left:3947;top:5063;width:143;height:1440"/>
                <v:shape id="_x0000_s1170" type="#_x0000_t87" style="position:absolute;left:5082;top:5063;width:144;height:1440;flip:x"/>
              </v:group>
              <v:shape id="_x0000_s1171" type="#_x0000_t202" style="position:absolute;left:5440;top:2765;width:975;height:1423;mso-width-relative:margin;mso-height-relative:margin;v-text-anchor:middle" filled="f" stroked="f">
                <v:textbox style="mso-next-textbox:#_x0000_s1171">
                  <w:txbxContent>
                    <w:p w:rsidR="001935C8" w:rsidRPr="00464764" w:rsidRDefault="001935C8" w:rsidP="001935C8">
                      <w:r>
                        <w:t>21.544</w:t>
                      </w:r>
                    </w:p>
                  </w:txbxContent>
                </v:textbox>
              </v:shape>
              <v:shape id="_x0000_s1172" type="#_x0000_t202" style="position:absolute;left:5162;top:2765;width:362;height:1423;mso-width-relative:margin;mso-height-relative:margin;v-text-anchor:middle" filled="f" stroked="f">
                <v:textbox style="mso-next-textbox:#_x0000_s1172">
                  <w:txbxContent>
                    <w:p w:rsidR="001935C8" w:rsidRPr="00464764" w:rsidRDefault="001935C8" w:rsidP="001935C8">
                      <w:r>
                        <w:t>=</w:t>
                      </w:r>
                    </w:p>
                  </w:txbxContent>
                </v:textbox>
              </v:shape>
            </v:group>
            <v:group id="_x0000_s1173" style="position:absolute;left:7977;top:2761;width:1322;height:1440" coordorigin="3904,5063" coordsize="1322,1440">
              <v:shape id="_x0000_s1174" type="#_x0000_t202" style="position:absolute;left:3904;top:5071;width:1178;height:1423;mso-width-relative:margin;mso-height-relative:margin;v-text-anchor:middle" filled="f" stroked="f">
                <v:textbox style="mso-next-textbox:#_x0000_s1174">
                  <w:txbxContent>
                    <w:p w:rsidR="001935C8" w:rsidRDefault="001935C8" w:rsidP="001935C8">
                      <w:r>
                        <w:t>-14.3147</w:t>
                      </w:r>
                    </w:p>
                    <w:p w:rsidR="001935C8" w:rsidRDefault="001935C8" w:rsidP="001935C8">
                      <w:r>
                        <w:t xml:space="preserve">  -11.3849</w:t>
                      </w:r>
                    </w:p>
                    <w:p w:rsidR="001935C8" w:rsidRDefault="001935C8" w:rsidP="001935C8">
                      <w:r>
                        <w:t xml:space="preserve">   11.3849</w:t>
                      </w:r>
                    </w:p>
                    <w:p w:rsidR="001935C8" w:rsidRPr="00464764" w:rsidRDefault="001935C8" w:rsidP="001935C8"/>
                  </w:txbxContent>
                </v:textbox>
              </v:shape>
              <v:shape id="_x0000_s1175" type="#_x0000_t87" style="position:absolute;left:3947;top:5063;width:143;height:1440"/>
              <v:shape id="_x0000_s1176" type="#_x0000_t87" style="position:absolute;left:5082;top:5063;width:144;height:1440;flip:x"/>
            </v:group>
            <v:shape id="_x0000_s1177" type="#_x0000_t202" style="position:absolute;left:7615;top:2769;width:362;height:1423;mso-width-relative:margin;mso-height-relative:margin;v-text-anchor:middle" filled="f" stroked="f">
              <v:textbox style="mso-next-textbox:#_x0000_s1177">
                <w:txbxContent>
                  <w:p w:rsidR="001935C8" w:rsidRPr="00464764" w:rsidRDefault="001935C8" w:rsidP="001935C8">
                    <w:r>
                      <w:t>=</w:t>
                    </w:r>
                  </w:p>
                </w:txbxContent>
              </v:textbox>
            </v:shape>
          </v:group>
        </w:pict>
      </w:r>
      <w:r w:rsidR="001935C8">
        <w:t xml:space="preserve">   </w:t>
      </w:r>
      <w:r w:rsidR="001935C8" w:rsidRPr="000442DF">
        <w:t>λ</w:t>
      </w:r>
      <w:r w:rsidR="001935C8">
        <w:t xml:space="preserve"> =21.5440</w:t>
      </w:r>
    </w:p>
    <w:p w:rsidR="001935C8" w:rsidRDefault="001935C8" w:rsidP="001935C8"/>
    <w:p w:rsidR="001935C8" w:rsidRDefault="001935C8" w:rsidP="001935C8"/>
    <w:p w:rsidR="000442DF" w:rsidRDefault="000442DF" w:rsidP="008B4BF9"/>
    <w:p w:rsidR="000442DF" w:rsidRDefault="000442DF" w:rsidP="008B4BF9"/>
    <w:p w:rsidR="000442DF" w:rsidRDefault="000442DF" w:rsidP="008B4BF9"/>
    <w:p w:rsidR="008B4BF9" w:rsidRDefault="00B03321" w:rsidP="008B4BF9">
      <w:r>
        <w:t>Ejercicio 2</w:t>
      </w:r>
    </w:p>
    <w:p w:rsidR="00B03321" w:rsidRDefault="00B03321" w:rsidP="008B4BF9">
      <w:r>
        <w:t>Definimos la matriz A en MATLAB:</w:t>
      </w:r>
    </w:p>
    <w:p w:rsidR="00B03321" w:rsidRDefault="00B03321" w:rsidP="00B03321">
      <w:pPr>
        <w:ind w:firstLine="708"/>
      </w:pPr>
      <w:r w:rsidRPr="00B03321">
        <w:t xml:space="preserve">A = [-4 1 </w:t>
      </w:r>
      <w:proofErr w:type="spellStart"/>
      <w:r w:rsidRPr="00B03321">
        <w:t>1</w:t>
      </w:r>
      <w:proofErr w:type="spellEnd"/>
      <w:r w:rsidRPr="00B03321">
        <w:t xml:space="preserve"> 0</w:t>
      </w:r>
      <w:proofErr w:type="gramStart"/>
      <w:r w:rsidRPr="00B03321">
        <w:t>;1</w:t>
      </w:r>
      <w:proofErr w:type="gramEnd"/>
      <w:r w:rsidRPr="00B03321">
        <w:t xml:space="preserve"> -4 0 1;1 0 -4 1;0 1 </w:t>
      </w:r>
      <w:proofErr w:type="spellStart"/>
      <w:r w:rsidRPr="00B03321">
        <w:t>1</w:t>
      </w:r>
      <w:proofErr w:type="spellEnd"/>
      <w:r w:rsidRPr="00B03321">
        <w:t xml:space="preserve"> -4]</w:t>
      </w:r>
    </w:p>
    <w:p w:rsidR="00B03321" w:rsidRDefault="00B03321" w:rsidP="008B4BF9">
      <w:r>
        <w:t>Definimos la matriz C</w:t>
      </w:r>
      <w:r w:rsidR="00AA05B1">
        <w:t xml:space="preserve"> en MATLAB:</w:t>
      </w:r>
    </w:p>
    <w:p w:rsidR="00B03321" w:rsidRDefault="00B03321" w:rsidP="008B4BF9">
      <w:r>
        <w:tab/>
      </w:r>
      <w:r w:rsidR="00AA05B1" w:rsidRPr="00AA05B1">
        <w:t>C = [-200;-400</w:t>
      </w:r>
      <w:proofErr w:type="gramStart"/>
      <w:r w:rsidR="00AA05B1" w:rsidRPr="00AA05B1">
        <w:t>;0</w:t>
      </w:r>
      <w:proofErr w:type="gramEnd"/>
      <w:r w:rsidR="00AA05B1" w:rsidRPr="00AA05B1">
        <w:t>;-200]</w:t>
      </w:r>
    </w:p>
    <w:p w:rsidR="00FC0799" w:rsidRDefault="00FC0799" w:rsidP="008B4BF9">
      <w:r>
        <w:t xml:space="preserve">Para resolver el sistemas de </w:t>
      </w:r>
      <w:proofErr w:type="spellStart"/>
      <w:r>
        <w:t>ecuciones</w:t>
      </w:r>
      <w:proofErr w:type="spellEnd"/>
      <w:r>
        <w:t xml:space="preserve"> utilizamos </w:t>
      </w:r>
      <w:r w:rsidR="0064769A">
        <w:t>despejamos de la formula general A*B=C</w:t>
      </w:r>
    </w:p>
    <w:p w:rsidR="00FC0799" w:rsidRPr="00FC0799" w:rsidRDefault="00FC0799" w:rsidP="008B4BF9">
      <w:r>
        <w:t>B= A</w:t>
      </w:r>
      <w:r>
        <w:rPr>
          <w:vertAlign w:val="superscript"/>
        </w:rPr>
        <w:t>-1</w:t>
      </w:r>
      <w:r>
        <w:t xml:space="preserve"> * C</w:t>
      </w:r>
    </w:p>
    <w:p w:rsidR="00AA05B1" w:rsidRDefault="00DC6B42" w:rsidP="008B4BF9">
      <w:r>
        <w:t>%</w:t>
      </w:r>
      <w:r w:rsidR="0064769A">
        <w:t xml:space="preserve"> En MATLAB</w:t>
      </w:r>
    </w:p>
    <w:p w:rsidR="0064769A" w:rsidRDefault="0064769A" w:rsidP="0064769A">
      <w:pPr>
        <w:ind w:firstLine="708"/>
      </w:pPr>
      <w:r w:rsidRPr="0064769A">
        <w:t xml:space="preserve">B = </w:t>
      </w:r>
      <w:proofErr w:type="spellStart"/>
      <w:r w:rsidRPr="0064769A">
        <w:t>inv</w:t>
      </w:r>
      <w:proofErr w:type="spellEnd"/>
      <w:r w:rsidRPr="0064769A">
        <w:t>(A)*C</w:t>
      </w:r>
    </w:p>
    <w:p w:rsidR="00AA05B1" w:rsidRPr="008B4BF9" w:rsidRDefault="00AA05B1" w:rsidP="008B4BF9"/>
    <w:sectPr w:rsidR="00AA05B1" w:rsidRPr="008B4BF9" w:rsidSect="009D0BB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/>
  <w:rsids>
    <w:rsidRoot w:val="00413AAC"/>
    <w:rsid w:val="000442DF"/>
    <w:rsid w:val="000C5AFA"/>
    <w:rsid w:val="0010401B"/>
    <w:rsid w:val="00190E2C"/>
    <w:rsid w:val="001935C8"/>
    <w:rsid w:val="001B02EC"/>
    <w:rsid w:val="0027223A"/>
    <w:rsid w:val="003D40DE"/>
    <w:rsid w:val="00413AAC"/>
    <w:rsid w:val="00424CF4"/>
    <w:rsid w:val="00464764"/>
    <w:rsid w:val="00480A3D"/>
    <w:rsid w:val="004A2143"/>
    <w:rsid w:val="004F33D6"/>
    <w:rsid w:val="006041BC"/>
    <w:rsid w:val="00624FFC"/>
    <w:rsid w:val="0064769A"/>
    <w:rsid w:val="007143B2"/>
    <w:rsid w:val="00734651"/>
    <w:rsid w:val="007634A8"/>
    <w:rsid w:val="008B4BF9"/>
    <w:rsid w:val="008E7199"/>
    <w:rsid w:val="008E729C"/>
    <w:rsid w:val="009D0BBA"/>
    <w:rsid w:val="00AA05B1"/>
    <w:rsid w:val="00B03321"/>
    <w:rsid w:val="00B71002"/>
    <w:rsid w:val="00B851B5"/>
    <w:rsid w:val="00BB77DC"/>
    <w:rsid w:val="00BF6B96"/>
    <w:rsid w:val="00D40365"/>
    <w:rsid w:val="00DC6B42"/>
    <w:rsid w:val="00E2722E"/>
    <w:rsid w:val="00E42206"/>
    <w:rsid w:val="00F8616C"/>
    <w:rsid w:val="00FA072D"/>
    <w:rsid w:val="00FC0799"/>
    <w:rsid w:val="00FC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32"/>
        <o:r id="V:Rule10" type="connector" idref="#_x0000_s1037"/>
        <o:r id="V:Rule11" type="connector" idref="#_x0000_s1034"/>
        <o:r id="V:Rule12" type="connector" idref="#_x0000_s1036"/>
        <o:r id="V:Rule13" type="connector" idref="#_x0000_s1038"/>
        <o:r id="V:Rule14" type="connector" idref="#_x0000_s1033"/>
        <o:r id="V:Rule15" type="connector" idref="#_x0000_s1035"/>
        <o:r id="V:Rule16" type="connector" idref="#_x0000_s1039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BA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0401B"/>
  </w:style>
  <w:style w:type="paragraph" w:styleId="Textodeglobo">
    <w:name w:val="Balloon Text"/>
    <w:basedOn w:val="Normal"/>
    <w:link w:val="TextodegloboCar"/>
    <w:uiPriority w:val="99"/>
    <w:semiHidden/>
    <w:unhideWhenUsed/>
    <w:rsid w:val="0046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764"/>
    <w:rPr>
      <w:rFonts w:ascii="Tahoma" w:hAnsi="Tahoma" w:cs="Tahoma"/>
      <w:sz w:val="16"/>
      <w:szCs w:val="16"/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B851B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Duarte</dc:creator>
  <cp:lastModifiedBy>Daniela Duarte</cp:lastModifiedBy>
  <cp:revision>2</cp:revision>
  <dcterms:created xsi:type="dcterms:W3CDTF">2014-08-21T00:28:00Z</dcterms:created>
  <dcterms:modified xsi:type="dcterms:W3CDTF">2014-08-21T00:28:00Z</dcterms:modified>
</cp:coreProperties>
</file>