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6E3C4" w14:textId="77777777" w:rsidR="005455DB"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handler's journal</w:t>
      </w:r>
    </w:p>
    <w:p w14:paraId="1CBC95F8" w14:textId="77777777" w:rsidR="005455DB"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09D214AD" w14:textId="6367A9F5" w:rsidR="005455DB" w:rsidRDefault="005455DB">
      <w:pPr>
        <w:spacing w:after="200" w:line="360" w:lineRule="auto"/>
        <w:ind w:left="-360" w:right="-360"/>
        <w:rPr>
          <w:rFonts w:ascii="Google Sans" w:eastAsia="Google Sans" w:hAnsi="Google Sans" w:cs="Google Sans"/>
          <w:sz w:val="24"/>
          <w:szCs w:val="24"/>
        </w:rPr>
      </w:pP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5455DB" w14:paraId="32CDD371" w14:textId="77777777">
        <w:trPr>
          <w:trHeight w:val="420"/>
        </w:trPr>
        <w:tc>
          <w:tcPr>
            <w:tcW w:w="2055" w:type="dxa"/>
            <w:tcMar>
              <w:top w:w="100" w:type="dxa"/>
              <w:left w:w="100" w:type="dxa"/>
              <w:bottom w:w="100" w:type="dxa"/>
              <w:right w:w="100" w:type="dxa"/>
            </w:tcMar>
          </w:tcPr>
          <w:p w14:paraId="5B6FF28F"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70B93D40" w14:textId="5795FA53" w:rsidR="005455DB" w:rsidRDefault="00EF7C51">
            <w:pPr>
              <w:widowControl w:val="0"/>
              <w:spacing w:line="360" w:lineRule="auto"/>
              <w:rPr>
                <w:rFonts w:ascii="Google Sans" w:eastAsia="Google Sans" w:hAnsi="Google Sans" w:cs="Google Sans"/>
              </w:rPr>
            </w:pPr>
            <w:r>
              <w:rPr>
                <w:rFonts w:ascii="Google Sans" w:eastAsia="Google Sans" w:hAnsi="Google Sans" w:cs="Google Sans"/>
                <w:color w:val="434343"/>
              </w:rPr>
              <w:t>8.9.2025</w:t>
            </w:r>
          </w:p>
        </w:tc>
        <w:tc>
          <w:tcPr>
            <w:tcW w:w="8025" w:type="dxa"/>
            <w:tcMar>
              <w:top w:w="100" w:type="dxa"/>
              <w:left w:w="100" w:type="dxa"/>
              <w:bottom w:w="100" w:type="dxa"/>
              <w:right w:w="100" w:type="dxa"/>
            </w:tcMar>
          </w:tcPr>
          <w:p w14:paraId="0D6FB045" w14:textId="77777777" w:rsidR="005455DB"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10CA0FD3" w14:textId="379FFB8D" w:rsidR="005455DB" w:rsidRDefault="00EF7C51">
            <w:pPr>
              <w:widowControl w:val="0"/>
              <w:spacing w:line="360" w:lineRule="auto"/>
              <w:rPr>
                <w:rFonts w:ascii="Google Sans" w:eastAsia="Google Sans" w:hAnsi="Google Sans" w:cs="Google Sans"/>
                <w:b/>
              </w:rPr>
            </w:pPr>
            <w:r>
              <w:rPr>
                <w:rFonts w:ascii="Google Sans" w:eastAsia="Google Sans" w:hAnsi="Google Sans" w:cs="Google Sans"/>
                <w:color w:val="434343"/>
              </w:rPr>
              <w:t>1</w:t>
            </w:r>
          </w:p>
        </w:tc>
      </w:tr>
      <w:tr w:rsidR="005455DB" w14:paraId="1256B3FA" w14:textId="77777777">
        <w:trPr>
          <w:trHeight w:val="420"/>
        </w:trPr>
        <w:tc>
          <w:tcPr>
            <w:tcW w:w="2055" w:type="dxa"/>
            <w:tcMar>
              <w:top w:w="100" w:type="dxa"/>
              <w:left w:w="100" w:type="dxa"/>
              <w:bottom w:w="100" w:type="dxa"/>
              <w:right w:w="100" w:type="dxa"/>
            </w:tcMar>
          </w:tcPr>
          <w:p w14:paraId="1D355BF6"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2315B1E7" w14:textId="419E1DE7" w:rsidR="005455DB" w:rsidRPr="00EF7C51" w:rsidRDefault="00FF3CC9" w:rsidP="00FF3CC9">
            <w:pPr>
              <w:widowControl w:val="0"/>
              <w:spacing w:line="360" w:lineRule="auto"/>
              <w:rPr>
                <w:rFonts w:ascii="Google Sans" w:eastAsia="Google Sans" w:hAnsi="Google Sans" w:cs="Google Sans"/>
                <w:color w:val="434343"/>
                <w:lang w:val="en-US"/>
              </w:rPr>
            </w:pPr>
            <w:r w:rsidRPr="00FF3CC9">
              <w:rPr>
                <w:rFonts w:ascii="Google Sans" w:eastAsia="Google Sans" w:hAnsi="Google Sans" w:cs="Google Sans"/>
                <w:color w:val="434343"/>
                <w:lang w:val="en-US"/>
              </w:rPr>
              <w:t xml:space="preserve"> Investigated a ransomware incident initiated via a phishing attachment at a healthcare clinic. Reviewed headers, user report, and logs to confirm deployment and file encryption. This </w:t>
            </w:r>
            <w:r>
              <w:rPr>
                <w:rFonts w:ascii="Google Sans" w:eastAsia="Google Sans" w:hAnsi="Google Sans" w:cs="Google Sans"/>
                <w:color w:val="434343"/>
                <w:lang w:val="en-US"/>
              </w:rPr>
              <w:t>falls under</w:t>
            </w:r>
            <w:r w:rsidRPr="00FF3CC9">
              <w:rPr>
                <w:rFonts w:ascii="Google Sans" w:eastAsia="Google Sans" w:hAnsi="Google Sans" w:cs="Google Sans"/>
                <w:color w:val="434343"/>
                <w:lang w:val="en-US"/>
              </w:rPr>
              <w:t xml:space="preserve"> </w:t>
            </w:r>
            <w:r w:rsidRPr="00FF3CC9">
              <w:rPr>
                <w:rFonts w:ascii="Google Sans" w:eastAsia="Google Sans" w:hAnsi="Google Sans" w:cs="Google Sans"/>
                <w:i/>
                <w:iCs/>
                <w:color w:val="434343"/>
                <w:lang w:val="en-US"/>
              </w:rPr>
              <w:t>Detection and Analysis</w:t>
            </w:r>
            <w:r>
              <w:rPr>
                <w:rFonts w:ascii="Google Sans" w:eastAsia="Google Sans" w:hAnsi="Google Sans" w:cs="Google Sans"/>
                <w:color w:val="434343"/>
                <w:lang w:val="en-US"/>
              </w:rPr>
              <w:t xml:space="preserve"> from the NIST Incident Response Lifecycle.</w:t>
            </w:r>
          </w:p>
        </w:tc>
      </w:tr>
      <w:tr w:rsidR="005455DB" w14:paraId="5CB675F8" w14:textId="77777777">
        <w:trPr>
          <w:trHeight w:val="420"/>
        </w:trPr>
        <w:tc>
          <w:tcPr>
            <w:tcW w:w="2055" w:type="dxa"/>
            <w:tcMar>
              <w:top w:w="100" w:type="dxa"/>
              <w:left w:w="100" w:type="dxa"/>
              <w:bottom w:w="100" w:type="dxa"/>
              <w:right w:w="100" w:type="dxa"/>
            </w:tcMar>
          </w:tcPr>
          <w:p w14:paraId="2343351F"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64599BAF" w14:textId="5FB3E4FC" w:rsidR="005455DB" w:rsidRDefault="00BD662E" w:rsidP="0021366A">
            <w:pPr>
              <w:widowControl w:val="0"/>
              <w:spacing w:line="360" w:lineRule="auto"/>
              <w:rPr>
                <w:rFonts w:ascii="Google Sans" w:eastAsia="Google Sans" w:hAnsi="Google Sans" w:cs="Google Sans"/>
                <w:b/>
              </w:rPr>
            </w:pPr>
            <w:r>
              <w:rPr>
                <w:rFonts w:ascii="Google Sans" w:eastAsia="Google Sans" w:hAnsi="Google Sans" w:cs="Google Sans"/>
                <w:color w:val="434343"/>
              </w:rPr>
              <w:t>E-mail</w:t>
            </w:r>
          </w:p>
        </w:tc>
      </w:tr>
      <w:tr w:rsidR="005455DB" w14:paraId="03586267" w14:textId="77777777">
        <w:trPr>
          <w:trHeight w:val="1061"/>
        </w:trPr>
        <w:tc>
          <w:tcPr>
            <w:tcW w:w="2055" w:type="dxa"/>
            <w:tcMar>
              <w:top w:w="100" w:type="dxa"/>
              <w:left w:w="100" w:type="dxa"/>
              <w:bottom w:w="100" w:type="dxa"/>
              <w:right w:w="100" w:type="dxa"/>
            </w:tcMar>
          </w:tcPr>
          <w:p w14:paraId="5ED88C6D"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34900991" w14:textId="77777777" w:rsidR="005455DB"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14:paraId="14CBBC98" w14:textId="1A76C47E" w:rsidR="005455DB"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r w:rsidR="0021366A">
              <w:rPr>
                <w:rFonts w:ascii="Google Sans" w:eastAsia="Google Sans" w:hAnsi="Google Sans" w:cs="Google Sans"/>
                <w:color w:val="434343"/>
              </w:rPr>
              <w:t xml:space="preserve"> Group of unethical hackers</w:t>
            </w:r>
          </w:p>
          <w:p w14:paraId="33BFD616" w14:textId="298EB2D5" w:rsidR="0021366A" w:rsidRPr="0021366A" w:rsidRDefault="00000000" w:rsidP="0021366A">
            <w:pPr>
              <w:numPr>
                <w:ilvl w:val="0"/>
                <w:numId w:val="1"/>
              </w:numPr>
              <w:spacing w:line="360" w:lineRule="auto"/>
              <w:rPr>
                <w:rFonts w:ascii="Google Sans" w:eastAsia="Google Sans" w:hAnsi="Google Sans" w:cs="Google Sans"/>
                <w:color w:val="434343"/>
                <w:lang w:val="en-US"/>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r w:rsidR="0021366A">
              <w:rPr>
                <w:rFonts w:ascii="Google Sans" w:eastAsia="Google Sans" w:hAnsi="Google Sans" w:cs="Google Sans"/>
                <w:color w:val="434343"/>
              </w:rPr>
              <w:t xml:space="preserve"> </w:t>
            </w:r>
            <w:r w:rsidR="0021366A">
              <w:rPr>
                <w:rFonts w:ascii="Google Sans" w:eastAsia="Google Sans" w:hAnsi="Google Sans" w:cs="Google Sans"/>
                <w:color w:val="434343"/>
                <w:lang w:val="en-US"/>
              </w:rPr>
              <w:t xml:space="preserve">A </w:t>
            </w:r>
            <w:r w:rsidR="0021366A" w:rsidRPr="0021366A">
              <w:rPr>
                <w:rFonts w:ascii="Google Sans" w:eastAsia="Google Sans" w:hAnsi="Google Sans" w:cs="Google Sans"/>
                <w:color w:val="434343"/>
                <w:lang w:val="en-US"/>
              </w:rPr>
              <w:t>phishing email that contained a malicious attachment</w:t>
            </w:r>
            <w:r w:rsidR="0021366A">
              <w:rPr>
                <w:rFonts w:ascii="Google Sans" w:eastAsia="Google Sans" w:hAnsi="Google Sans" w:cs="Google Sans"/>
                <w:color w:val="434343"/>
                <w:lang w:val="en-US"/>
              </w:rPr>
              <w:t xml:space="preserve"> was sent</w:t>
            </w:r>
            <w:r w:rsidR="0021366A" w:rsidRPr="0021366A">
              <w:rPr>
                <w:rFonts w:ascii="Google Sans" w:eastAsia="Google Sans" w:hAnsi="Google Sans" w:cs="Google Sans"/>
                <w:color w:val="434343"/>
                <w:lang w:val="en-US"/>
              </w:rPr>
              <w:t>. Once it was downloaded, ransomware was deployed</w:t>
            </w:r>
            <w:r w:rsidR="0031770B">
              <w:rPr>
                <w:rFonts w:ascii="Google Sans" w:eastAsia="Google Sans" w:hAnsi="Google Sans" w:cs="Google Sans"/>
                <w:color w:val="434343"/>
                <w:lang w:val="en-US"/>
              </w:rPr>
              <w:t>,</w:t>
            </w:r>
            <w:r w:rsidR="0021366A" w:rsidRPr="0021366A">
              <w:rPr>
                <w:rFonts w:ascii="Google Sans" w:eastAsia="Google Sans" w:hAnsi="Google Sans" w:cs="Google Sans"/>
                <w:color w:val="434343"/>
                <w:lang w:val="en-US"/>
              </w:rPr>
              <w:t xml:space="preserve"> encrypting the organization's computer files.</w:t>
            </w:r>
          </w:p>
          <w:p w14:paraId="40C91FB8" w14:textId="06E79ED8" w:rsidR="005455DB"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r w:rsidR="0021366A">
              <w:rPr>
                <w:rFonts w:ascii="Google Sans" w:eastAsia="Google Sans" w:hAnsi="Google Sans" w:cs="Google Sans"/>
                <w:color w:val="434343"/>
              </w:rPr>
              <w:t xml:space="preserve"> </w:t>
            </w:r>
            <w:r w:rsidR="0021366A" w:rsidRPr="0021366A">
              <w:rPr>
                <w:rFonts w:ascii="Google Sans" w:eastAsia="Google Sans" w:hAnsi="Google Sans" w:cs="Google Sans"/>
                <w:color w:val="434343"/>
              </w:rPr>
              <w:t>Tuesday at 9:00 a.m.</w:t>
            </w:r>
          </w:p>
          <w:p w14:paraId="7ED2ACE8" w14:textId="7C0881E5" w:rsidR="005455DB"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r w:rsidR="0021366A">
              <w:rPr>
                <w:rFonts w:ascii="Google Sans" w:eastAsia="Google Sans" w:hAnsi="Google Sans" w:cs="Google Sans"/>
                <w:color w:val="434343"/>
              </w:rPr>
              <w:t xml:space="preserve"> </w:t>
            </w:r>
            <w:r w:rsidR="0021366A" w:rsidRPr="0021366A">
              <w:rPr>
                <w:rFonts w:ascii="Google Sans" w:eastAsia="Google Sans" w:hAnsi="Google Sans" w:cs="Google Sans"/>
                <w:color w:val="434343"/>
              </w:rPr>
              <w:t>U.S. health care clinic</w:t>
            </w:r>
          </w:p>
          <w:p w14:paraId="73404307" w14:textId="2F7E4A79" w:rsidR="005455DB"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r w:rsidR="0021366A">
              <w:rPr>
                <w:rFonts w:ascii="Google Sans" w:eastAsia="Google Sans" w:hAnsi="Google Sans" w:cs="Google Sans"/>
                <w:color w:val="434343"/>
              </w:rPr>
              <w:t xml:space="preserve"> The group is demanding funds.</w:t>
            </w:r>
          </w:p>
        </w:tc>
      </w:tr>
      <w:tr w:rsidR="005455DB" w14:paraId="522A2C92" w14:textId="77777777">
        <w:trPr>
          <w:trHeight w:val="420"/>
        </w:trPr>
        <w:tc>
          <w:tcPr>
            <w:tcW w:w="2055" w:type="dxa"/>
            <w:tcMar>
              <w:top w:w="100" w:type="dxa"/>
              <w:left w:w="100" w:type="dxa"/>
              <w:bottom w:w="100" w:type="dxa"/>
              <w:right w:w="100" w:type="dxa"/>
            </w:tcMar>
          </w:tcPr>
          <w:p w14:paraId="70C3AA75"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1D6F4EAE" w14:textId="6EE7E165" w:rsidR="00BD662E" w:rsidRDefault="0021366A">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It’s a typical case of Ransom. The group is demanding money in exchange for encrypted information that’s contained on the computer.</w:t>
            </w:r>
            <w:r w:rsidR="00BD662E">
              <w:rPr>
                <w:rFonts w:ascii="Google Sans" w:eastAsia="Google Sans" w:hAnsi="Google Sans" w:cs="Google Sans"/>
                <w:color w:val="434343"/>
              </w:rPr>
              <w:t xml:space="preserve"> Should the company pay?</w:t>
            </w:r>
          </w:p>
        </w:tc>
      </w:tr>
    </w:tbl>
    <w:p w14:paraId="36FCC231" w14:textId="77777777" w:rsidR="005455DB" w:rsidRDefault="005455DB">
      <w:pPr>
        <w:spacing w:after="200" w:line="360" w:lineRule="auto"/>
        <w:ind w:left="-360" w:right="-360"/>
        <w:rPr>
          <w:rFonts w:ascii="Google Sans" w:eastAsia="Google Sans" w:hAnsi="Google Sans" w:cs="Google Sans"/>
        </w:rPr>
      </w:pPr>
    </w:p>
    <w:p w14:paraId="19B2B3E2" w14:textId="77777777" w:rsidR="005455DB" w:rsidRDefault="00000000">
      <w:pPr>
        <w:spacing w:after="200" w:line="360" w:lineRule="auto"/>
        <w:ind w:left="-360" w:right="-360"/>
        <w:rPr>
          <w:rFonts w:ascii="Google Sans" w:eastAsia="Google Sans" w:hAnsi="Google Sans" w:cs="Google Sans"/>
        </w:rPr>
      </w:pPr>
      <w:r>
        <w:pict w14:anchorId="593BC60D">
          <v:rect id="_x0000_i1025" style="width:0;height:1.5pt" o:hralign="center" o:hrstd="t" o:hr="t" fillcolor="#a0a0a0" stroked="f"/>
        </w:pict>
      </w:r>
    </w:p>
    <w:p w14:paraId="77ABB605" w14:textId="77777777" w:rsidR="005455DB" w:rsidRDefault="005455DB">
      <w:pPr>
        <w:spacing w:after="200" w:line="360" w:lineRule="auto"/>
        <w:ind w:left="-360" w:right="-360"/>
        <w:rPr>
          <w:rFonts w:ascii="Google Sans" w:eastAsia="Google Sans" w:hAnsi="Google Sans" w:cs="Google Sans"/>
          <w:sz w:val="24"/>
          <w:szCs w:val="24"/>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5455DB" w14:paraId="1C2BAC46" w14:textId="77777777">
        <w:trPr>
          <w:trHeight w:val="420"/>
        </w:trPr>
        <w:tc>
          <w:tcPr>
            <w:tcW w:w="2055" w:type="dxa"/>
            <w:tcMar>
              <w:top w:w="100" w:type="dxa"/>
              <w:left w:w="100" w:type="dxa"/>
              <w:bottom w:w="100" w:type="dxa"/>
              <w:right w:w="100" w:type="dxa"/>
            </w:tcMar>
          </w:tcPr>
          <w:p w14:paraId="1172E49E"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b/>
              </w:rPr>
              <w:lastRenderedPageBreak/>
              <w:t>Date:</w:t>
            </w:r>
            <w:r>
              <w:rPr>
                <w:rFonts w:ascii="Google Sans" w:eastAsia="Google Sans" w:hAnsi="Google Sans" w:cs="Google Sans"/>
              </w:rPr>
              <w:t xml:space="preserve"> </w:t>
            </w:r>
          </w:p>
          <w:p w14:paraId="7FB92C2E" w14:textId="2C1AE221" w:rsidR="005455DB" w:rsidRDefault="0031770B">
            <w:pPr>
              <w:widowControl w:val="0"/>
              <w:spacing w:line="360" w:lineRule="auto"/>
              <w:rPr>
                <w:rFonts w:ascii="Google Sans" w:eastAsia="Google Sans" w:hAnsi="Google Sans" w:cs="Google Sans"/>
              </w:rPr>
            </w:pPr>
            <w:r>
              <w:rPr>
                <w:rFonts w:ascii="Google Sans" w:eastAsia="Google Sans" w:hAnsi="Google Sans" w:cs="Google Sans"/>
                <w:color w:val="434343"/>
              </w:rPr>
              <w:t>9.9.2025</w:t>
            </w:r>
          </w:p>
        </w:tc>
        <w:tc>
          <w:tcPr>
            <w:tcW w:w="8025" w:type="dxa"/>
            <w:tcMar>
              <w:top w:w="100" w:type="dxa"/>
              <w:left w:w="100" w:type="dxa"/>
              <w:bottom w:w="100" w:type="dxa"/>
              <w:right w:w="100" w:type="dxa"/>
            </w:tcMar>
          </w:tcPr>
          <w:p w14:paraId="7DE0D60C" w14:textId="77777777" w:rsidR="005455DB"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35807595" w14:textId="735B6E30" w:rsidR="005455DB" w:rsidRDefault="0031770B">
            <w:pPr>
              <w:widowControl w:val="0"/>
              <w:spacing w:line="360" w:lineRule="auto"/>
              <w:rPr>
                <w:rFonts w:ascii="Google Sans" w:eastAsia="Google Sans" w:hAnsi="Google Sans" w:cs="Google Sans"/>
                <w:b/>
              </w:rPr>
            </w:pPr>
            <w:r>
              <w:rPr>
                <w:rFonts w:ascii="Google Sans" w:eastAsia="Google Sans" w:hAnsi="Google Sans" w:cs="Google Sans"/>
                <w:color w:val="434343"/>
              </w:rPr>
              <w:t>2</w:t>
            </w:r>
          </w:p>
        </w:tc>
      </w:tr>
      <w:tr w:rsidR="005455DB" w14:paraId="63661F24" w14:textId="77777777">
        <w:trPr>
          <w:trHeight w:val="420"/>
        </w:trPr>
        <w:tc>
          <w:tcPr>
            <w:tcW w:w="2055" w:type="dxa"/>
            <w:tcMar>
              <w:top w:w="100" w:type="dxa"/>
              <w:left w:w="100" w:type="dxa"/>
              <w:bottom w:w="100" w:type="dxa"/>
              <w:right w:w="100" w:type="dxa"/>
            </w:tcMar>
          </w:tcPr>
          <w:p w14:paraId="527CB66C"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156F2188" w14:textId="45410B4C" w:rsidR="005455DB" w:rsidRPr="00FF3CC9" w:rsidRDefault="00FF3CC9" w:rsidP="00FF3CC9">
            <w:pPr>
              <w:widowControl w:val="0"/>
              <w:spacing w:line="360" w:lineRule="auto"/>
              <w:rPr>
                <w:rFonts w:ascii="Google Sans" w:eastAsia="Google Sans" w:hAnsi="Google Sans" w:cs="Google Sans"/>
                <w:color w:val="434343"/>
                <w:lang w:val="en-US"/>
              </w:rPr>
            </w:pPr>
            <w:r w:rsidRPr="00FF3CC9">
              <w:rPr>
                <w:rFonts w:ascii="Google Sans" w:eastAsia="Google Sans" w:hAnsi="Google Sans" w:cs="Google Sans"/>
                <w:color w:val="434343"/>
                <w:lang w:val="en-US"/>
              </w:rPr>
              <w:t>Analyzed a suspicious email attachment with VirusTotal, correlated the file hash with engine verdicts</w:t>
            </w:r>
            <w:r>
              <w:rPr>
                <w:rFonts w:ascii="Google Sans" w:eastAsia="Google Sans" w:hAnsi="Google Sans" w:cs="Google Sans"/>
                <w:color w:val="434343"/>
                <w:lang w:val="en-US"/>
              </w:rPr>
              <w:t xml:space="preserve">. </w:t>
            </w:r>
            <w:r w:rsidRPr="00FF3CC9">
              <w:rPr>
                <w:rFonts w:ascii="Google Sans" w:eastAsia="Google Sans" w:hAnsi="Google Sans" w:cs="Google Sans"/>
                <w:color w:val="434343"/>
                <w:lang w:val="en-US"/>
              </w:rPr>
              <w:t xml:space="preserve">This </w:t>
            </w:r>
            <w:r>
              <w:rPr>
                <w:rFonts w:ascii="Google Sans" w:eastAsia="Google Sans" w:hAnsi="Google Sans" w:cs="Google Sans"/>
                <w:color w:val="434343"/>
                <w:lang w:val="en-US"/>
              </w:rPr>
              <w:t>falls under</w:t>
            </w:r>
            <w:r w:rsidRPr="00FF3CC9">
              <w:rPr>
                <w:rFonts w:ascii="Google Sans" w:eastAsia="Google Sans" w:hAnsi="Google Sans" w:cs="Google Sans"/>
                <w:color w:val="434343"/>
                <w:lang w:val="en-US"/>
              </w:rPr>
              <w:t xml:space="preserve"> </w:t>
            </w:r>
            <w:r w:rsidRPr="00FF3CC9">
              <w:rPr>
                <w:rFonts w:ascii="Google Sans" w:eastAsia="Google Sans" w:hAnsi="Google Sans" w:cs="Google Sans"/>
                <w:i/>
                <w:iCs/>
                <w:color w:val="434343"/>
                <w:lang w:val="en-US"/>
              </w:rPr>
              <w:t>Detection and Analysis</w:t>
            </w:r>
            <w:r>
              <w:rPr>
                <w:rFonts w:ascii="Google Sans" w:eastAsia="Google Sans" w:hAnsi="Google Sans" w:cs="Google Sans"/>
                <w:color w:val="434343"/>
                <w:lang w:val="en-US"/>
              </w:rPr>
              <w:t xml:space="preserve"> from the NIST Incident Response Lifecycle.</w:t>
            </w:r>
          </w:p>
        </w:tc>
      </w:tr>
      <w:tr w:rsidR="005455DB" w14:paraId="222D98E8" w14:textId="77777777">
        <w:trPr>
          <w:trHeight w:val="420"/>
        </w:trPr>
        <w:tc>
          <w:tcPr>
            <w:tcW w:w="2055" w:type="dxa"/>
            <w:tcMar>
              <w:top w:w="100" w:type="dxa"/>
              <w:left w:w="100" w:type="dxa"/>
              <w:bottom w:w="100" w:type="dxa"/>
              <w:right w:w="100" w:type="dxa"/>
            </w:tcMar>
          </w:tcPr>
          <w:p w14:paraId="5FC5A5E2"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3C79A7F8" w14:textId="020EE670" w:rsidR="005455DB" w:rsidRDefault="005D3DAC">
            <w:pPr>
              <w:widowControl w:val="0"/>
              <w:spacing w:line="360" w:lineRule="auto"/>
              <w:rPr>
                <w:rFonts w:ascii="Google Sans" w:eastAsia="Google Sans" w:hAnsi="Google Sans" w:cs="Google Sans"/>
                <w:b/>
              </w:rPr>
            </w:pPr>
            <w:r>
              <w:rPr>
                <w:rFonts w:ascii="Google Sans" w:eastAsia="Google Sans" w:hAnsi="Google Sans" w:cs="Google Sans"/>
                <w:color w:val="434343"/>
              </w:rPr>
              <w:t>VirusTotal</w:t>
            </w:r>
          </w:p>
        </w:tc>
      </w:tr>
      <w:tr w:rsidR="005455DB" w14:paraId="4D0B16DB" w14:textId="77777777">
        <w:trPr>
          <w:trHeight w:val="1061"/>
        </w:trPr>
        <w:tc>
          <w:tcPr>
            <w:tcW w:w="2055" w:type="dxa"/>
            <w:tcMar>
              <w:top w:w="100" w:type="dxa"/>
              <w:left w:w="100" w:type="dxa"/>
              <w:bottom w:w="100" w:type="dxa"/>
              <w:right w:w="100" w:type="dxa"/>
            </w:tcMar>
          </w:tcPr>
          <w:p w14:paraId="4A4FBE84"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704CBDAB" w14:textId="77777777" w:rsidR="005455DB"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14:paraId="4B1542A8" w14:textId="2B71478D" w:rsidR="005455DB"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r w:rsidR="0031770B">
              <w:rPr>
                <w:rFonts w:ascii="Google Sans" w:eastAsia="Google Sans" w:hAnsi="Google Sans" w:cs="Google Sans"/>
                <w:color w:val="434343"/>
              </w:rPr>
              <w:t xml:space="preserve"> Malicious attacker</w:t>
            </w:r>
          </w:p>
          <w:p w14:paraId="09AAF27D" w14:textId="2881140A" w:rsidR="005455DB"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r w:rsidR="0031770B">
              <w:rPr>
                <w:rFonts w:ascii="Google Sans" w:eastAsia="Google Sans" w:hAnsi="Google Sans" w:cs="Google Sans"/>
                <w:color w:val="434343"/>
              </w:rPr>
              <w:t xml:space="preserve"> An employee received an e-mail that contained a malicious attachment, upon downloading the attachment and opening it, a malicious payload was executed on the computer.</w:t>
            </w:r>
          </w:p>
          <w:p w14:paraId="7E255583" w14:textId="3DA372B3" w:rsidR="005455DB"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r w:rsidR="0031770B">
              <w:rPr>
                <w:rFonts w:ascii="Google Sans" w:eastAsia="Google Sans" w:hAnsi="Google Sans" w:cs="Google Sans"/>
                <w:color w:val="434343"/>
              </w:rPr>
              <w:t xml:space="preserve">  At 1:11 PM. </w:t>
            </w:r>
          </w:p>
          <w:p w14:paraId="794E73F4" w14:textId="29B79684" w:rsidR="005455DB"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r w:rsidR="0031770B">
              <w:rPr>
                <w:rFonts w:ascii="Google Sans" w:eastAsia="Google Sans" w:hAnsi="Google Sans" w:cs="Google Sans"/>
                <w:color w:val="434343"/>
              </w:rPr>
              <w:t xml:space="preserve"> At the organization.</w:t>
            </w:r>
          </w:p>
          <w:p w14:paraId="51C35119" w14:textId="7715BD97" w:rsidR="005455DB"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r w:rsidR="0031770B">
              <w:rPr>
                <w:rFonts w:ascii="Google Sans" w:eastAsia="Google Sans" w:hAnsi="Google Sans" w:cs="Google Sans"/>
                <w:color w:val="434343"/>
              </w:rPr>
              <w:t xml:space="preserve"> Attacker is trying to obtain sensitive information.</w:t>
            </w:r>
          </w:p>
        </w:tc>
      </w:tr>
      <w:tr w:rsidR="005455DB" w14:paraId="4EE78709" w14:textId="77777777">
        <w:trPr>
          <w:trHeight w:val="420"/>
        </w:trPr>
        <w:tc>
          <w:tcPr>
            <w:tcW w:w="2055" w:type="dxa"/>
            <w:tcMar>
              <w:top w:w="100" w:type="dxa"/>
              <w:left w:w="100" w:type="dxa"/>
              <w:bottom w:w="100" w:type="dxa"/>
              <w:right w:w="100" w:type="dxa"/>
            </w:tcMar>
          </w:tcPr>
          <w:p w14:paraId="3D78A32E"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4AE70421" w14:textId="77777777" w:rsidR="005D3DAC" w:rsidRDefault="005D3DAC">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Using the file hash, it was determined that the file is malicious.</w:t>
            </w:r>
          </w:p>
          <w:p w14:paraId="5818EA76" w14:textId="6ECAD1CC" w:rsidR="005D3DAC" w:rsidRDefault="009960F6">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What was the file trying to obtain? What is the mechanism it uses to obtain sensitive information?</w:t>
            </w:r>
          </w:p>
        </w:tc>
      </w:tr>
    </w:tbl>
    <w:p w14:paraId="233439C4" w14:textId="77777777" w:rsidR="005455DB" w:rsidRDefault="005455DB">
      <w:pPr>
        <w:spacing w:after="200" w:line="360" w:lineRule="auto"/>
        <w:ind w:left="-360" w:right="-360"/>
        <w:rPr>
          <w:rFonts w:ascii="Google Sans" w:eastAsia="Google Sans" w:hAnsi="Google Sans" w:cs="Google Sans"/>
        </w:rPr>
      </w:pPr>
    </w:p>
    <w:p w14:paraId="2598D159" w14:textId="77777777" w:rsidR="005455DB" w:rsidRDefault="00000000">
      <w:pPr>
        <w:spacing w:after="200" w:line="360" w:lineRule="auto"/>
        <w:ind w:left="-360" w:right="-360"/>
        <w:rPr>
          <w:rFonts w:ascii="Google Sans" w:eastAsia="Google Sans" w:hAnsi="Google Sans" w:cs="Google Sans"/>
        </w:rPr>
      </w:pPr>
      <w:r>
        <w:pict w14:anchorId="6529C713">
          <v:rect id="_x0000_i1026" style="width:0;height:1.5pt" o:hralign="center" o:hrstd="t" o:hr="t" fillcolor="#a0a0a0" stroked="f"/>
        </w:pict>
      </w:r>
    </w:p>
    <w:p w14:paraId="72A3FF32" w14:textId="77777777" w:rsidR="005455DB" w:rsidRDefault="005455DB">
      <w:pPr>
        <w:spacing w:after="200" w:line="360" w:lineRule="auto"/>
        <w:ind w:left="-360" w:right="-360"/>
        <w:rPr>
          <w:rFonts w:ascii="Google Sans" w:eastAsia="Google Sans" w:hAnsi="Google Sans" w:cs="Google Sans"/>
        </w:rPr>
      </w:pPr>
    </w:p>
    <w:tbl>
      <w:tblPr>
        <w:tblStyle w:val="a1"/>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5455DB" w14:paraId="6B6F5C91" w14:textId="77777777">
        <w:trPr>
          <w:trHeight w:val="420"/>
        </w:trPr>
        <w:tc>
          <w:tcPr>
            <w:tcW w:w="2055" w:type="dxa"/>
            <w:tcMar>
              <w:top w:w="100" w:type="dxa"/>
              <w:left w:w="100" w:type="dxa"/>
              <w:bottom w:w="100" w:type="dxa"/>
              <w:right w:w="100" w:type="dxa"/>
            </w:tcMar>
          </w:tcPr>
          <w:p w14:paraId="18822664"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54077C4E" w14:textId="3119953C" w:rsidR="005455DB" w:rsidRDefault="005D3DAC">
            <w:pPr>
              <w:widowControl w:val="0"/>
              <w:spacing w:line="360" w:lineRule="auto"/>
              <w:rPr>
                <w:rFonts w:ascii="Google Sans" w:eastAsia="Google Sans" w:hAnsi="Google Sans" w:cs="Google Sans"/>
              </w:rPr>
            </w:pPr>
            <w:r>
              <w:rPr>
                <w:rFonts w:ascii="Google Sans" w:eastAsia="Google Sans" w:hAnsi="Google Sans" w:cs="Google Sans"/>
                <w:color w:val="434343"/>
              </w:rPr>
              <w:t>10.09.2025</w:t>
            </w:r>
          </w:p>
        </w:tc>
        <w:tc>
          <w:tcPr>
            <w:tcW w:w="8025" w:type="dxa"/>
            <w:tcMar>
              <w:top w:w="100" w:type="dxa"/>
              <w:left w:w="100" w:type="dxa"/>
              <w:bottom w:w="100" w:type="dxa"/>
              <w:right w:w="100" w:type="dxa"/>
            </w:tcMar>
          </w:tcPr>
          <w:p w14:paraId="3E389C18" w14:textId="77777777" w:rsidR="005455DB"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1CC923CE" w14:textId="4710452F" w:rsidR="005455DB" w:rsidRDefault="005D3DAC">
            <w:pPr>
              <w:widowControl w:val="0"/>
              <w:spacing w:line="360" w:lineRule="auto"/>
              <w:rPr>
                <w:rFonts w:ascii="Google Sans" w:eastAsia="Google Sans" w:hAnsi="Google Sans" w:cs="Google Sans"/>
                <w:b/>
              </w:rPr>
            </w:pPr>
            <w:r>
              <w:rPr>
                <w:rFonts w:ascii="Google Sans" w:eastAsia="Google Sans" w:hAnsi="Google Sans" w:cs="Google Sans"/>
                <w:color w:val="434343"/>
              </w:rPr>
              <w:t>3</w:t>
            </w:r>
          </w:p>
        </w:tc>
      </w:tr>
      <w:tr w:rsidR="005455DB" w14:paraId="5D2F8E25" w14:textId="77777777">
        <w:trPr>
          <w:trHeight w:val="420"/>
        </w:trPr>
        <w:tc>
          <w:tcPr>
            <w:tcW w:w="2055" w:type="dxa"/>
            <w:tcMar>
              <w:top w:w="100" w:type="dxa"/>
              <w:left w:w="100" w:type="dxa"/>
              <w:bottom w:w="100" w:type="dxa"/>
              <w:right w:w="100" w:type="dxa"/>
            </w:tcMar>
          </w:tcPr>
          <w:p w14:paraId="2A3F1280"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50B57AA9" w14:textId="4719B4FC" w:rsidR="005455DB" w:rsidRDefault="005D3DAC">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Analyzing packets.</w:t>
            </w:r>
          </w:p>
        </w:tc>
      </w:tr>
      <w:tr w:rsidR="005455DB" w14:paraId="0247F020" w14:textId="77777777">
        <w:trPr>
          <w:trHeight w:val="420"/>
        </w:trPr>
        <w:tc>
          <w:tcPr>
            <w:tcW w:w="2055" w:type="dxa"/>
            <w:tcMar>
              <w:top w:w="100" w:type="dxa"/>
              <w:left w:w="100" w:type="dxa"/>
              <w:bottom w:w="100" w:type="dxa"/>
              <w:right w:w="100" w:type="dxa"/>
            </w:tcMar>
          </w:tcPr>
          <w:p w14:paraId="046CF8BD"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638F0F39" w14:textId="31DCDC47" w:rsidR="005455DB" w:rsidRDefault="005D3DAC">
            <w:pPr>
              <w:widowControl w:val="0"/>
              <w:spacing w:line="360" w:lineRule="auto"/>
              <w:rPr>
                <w:rFonts w:ascii="Google Sans" w:eastAsia="Google Sans" w:hAnsi="Google Sans" w:cs="Google Sans"/>
                <w:b/>
              </w:rPr>
            </w:pPr>
            <w:r>
              <w:rPr>
                <w:rFonts w:ascii="Google Sans" w:eastAsia="Google Sans" w:hAnsi="Google Sans" w:cs="Google Sans"/>
                <w:color w:val="434343"/>
              </w:rPr>
              <w:t>Wireshark</w:t>
            </w:r>
          </w:p>
        </w:tc>
      </w:tr>
      <w:tr w:rsidR="005455DB" w14:paraId="603C9BF6" w14:textId="77777777">
        <w:trPr>
          <w:trHeight w:val="1061"/>
        </w:trPr>
        <w:tc>
          <w:tcPr>
            <w:tcW w:w="2055" w:type="dxa"/>
            <w:tcMar>
              <w:top w:w="100" w:type="dxa"/>
              <w:left w:w="100" w:type="dxa"/>
              <w:bottom w:w="100" w:type="dxa"/>
              <w:right w:w="100" w:type="dxa"/>
            </w:tcMar>
          </w:tcPr>
          <w:p w14:paraId="1CD3BD1D"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 xml:space="preserve">The 5 W's </w:t>
            </w:r>
          </w:p>
        </w:tc>
        <w:tc>
          <w:tcPr>
            <w:tcW w:w="8025" w:type="dxa"/>
            <w:tcMar>
              <w:top w:w="100" w:type="dxa"/>
              <w:left w:w="100" w:type="dxa"/>
              <w:bottom w:w="100" w:type="dxa"/>
              <w:right w:w="100" w:type="dxa"/>
            </w:tcMar>
          </w:tcPr>
          <w:p w14:paraId="020AD1F1" w14:textId="77777777" w:rsidR="005455DB" w:rsidRDefault="00000000">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14:paraId="7424AAD8" w14:textId="6B649E43" w:rsidR="005455DB" w:rsidRDefault="00000000">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w:t>
            </w:r>
            <w:r w:rsidR="005D3DAC">
              <w:rPr>
                <w:rFonts w:ascii="Google Sans" w:eastAsia="Google Sans" w:hAnsi="Google Sans" w:cs="Google Sans"/>
                <w:color w:val="434343"/>
              </w:rPr>
              <w:t xml:space="preserve"> Not applicable.</w:t>
            </w:r>
          </w:p>
          <w:p w14:paraId="3DBB0553" w14:textId="4ACFDA40" w:rsidR="005455DB" w:rsidRPr="005D3DAC" w:rsidRDefault="00000000"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w:t>
            </w:r>
            <w:r w:rsidR="005D3DAC">
              <w:rPr>
                <w:rFonts w:ascii="Google Sans" w:eastAsia="Google Sans" w:hAnsi="Google Sans" w:cs="Google Sans"/>
                <w:color w:val="434343"/>
              </w:rPr>
              <w:t xml:space="preserve"> Not applicable.</w:t>
            </w:r>
          </w:p>
          <w:p w14:paraId="4AC81E70" w14:textId="19AF112C" w:rsidR="005455DB" w:rsidRPr="005D3DAC" w:rsidRDefault="00000000"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w:t>
            </w:r>
            <w:r w:rsidR="005D3DAC">
              <w:rPr>
                <w:rFonts w:ascii="Google Sans" w:eastAsia="Google Sans" w:hAnsi="Google Sans" w:cs="Google Sans"/>
                <w:color w:val="434343"/>
              </w:rPr>
              <w:t xml:space="preserve"> Not applicable.</w:t>
            </w:r>
          </w:p>
          <w:p w14:paraId="7A448DFE" w14:textId="03CEF7CB" w:rsidR="005455DB" w:rsidRPr="005D3DAC" w:rsidRDefault="00000000"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w:t>
            </w:r>
            <w:r w:rsidR="005D3DAC">
              <w:rPr>
                <w:rFonts w:ascii="Google Sans" w:eastAsia="Google Sans" w:hAnsi="Google Sans" w:cs="Google Sans"/>
                <w:color w:val="434343"/>
              </w:rPr>
              <w:t xml:space="preserve"> Not applicable.</w:t>
            </w:r>
          </w:p>
          <w:p w14:paraId="33084B46" w14:textId="27605EA7" w:rsidR="005455DB" w:rsidRPr="005D3DAC" w:rsidRDefault="00000000"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w:t>
            </w:r>
            <w:r w:rsidR="005D3DAC">
              <w:rPr>
                <w:rFonts w:ascii="Google Sans" w:eastAsia="Google Sans" w:hAnsi="Google Sans" w:cs="Google Sans"/>
                <w:color w:val="434343"/>
              </w:rPr>
              <w:t xml:space="preserve"> Not applicable.</w:t>
            </w:r>
          </w:p>
        </w:tc>
      </w:tr>
      <w:tr w:rsidR="005455DB" w14:paraId="1E48E25C" w14:textId="77777777">
        <w:trPr>
          <w:trHeight w:val="420"/>
        </w:trPr>
        <w:tc>
          <w:tcPr>
            <w:tcW w:w="2055" w:type="dxa"/>
            <w:tcMar>
              <w:top w:w="100" w:type="dxa"/>
              <w:left w:w="100" w:type="dxa"/>
              <w:bottom w:w="100" w:type="dxa"/>
              <w:right w:w="100" w:type="dxa"/>
            </w:tcMar>
          </w:tcPr>
          <w:p w14:paraId="10381CEA"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431C0A9A" w14:textId="77777777" w:rsidR="005D3DAC" w:rsidRDefault="005D3DAC">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 this activity, I analyzed the packet capture file (</w:t>
            </w:r>
            <w:r w:rsidRPr="005D3DAC">
              <w:rPr>
                <w:rFonts w:ascii="Google Sans" w:eastAsia="Google Sans" w:hAnsi="Google Sans" w:cs="Google Sans"/>
                <w:b/>
                <w:bCs/>
                <w:color w:val="434343"/>
              </w:rPr>
              <w:t>.</w:t>
            </w:r>
            <w:r w:rsidRPr="005D3DAC">
              <w:rPr>
                <w:rFonts w:ascii="Google Sans" w:eastAsia="Google Sans" w:hAnsi="Google Sans" w:cs="Google Sans"/>
                <w:color w:val="434343"/>
              </w:rPr>
              <w:t>pcap</w:t>
            </w:r>
            <w:r>
              <w:rPr>
                <w:rFonts w:ascii="Google Sans" w:eastAsia="Google Sans" w:hAnsi="Google Sans" w:cs="Google Sans"/>
                <w:b/>
                <w:bCs/>
                <w:color w:val="434343"/>
              </w:rPr>
              <w:t xml:space="preserve">) </w:t>
            </w:r>
            <w:r w:rsidRPr="005D3DAC">
              <w:rPr>
                <w:rFonts w:ascii="Google Sans" w:eastAsia="Google Sans" w:hAnsi="Google Sans" w:cs="Google Sans"/>
                <w:color w:val="434343"/>
              </w:rPr>
              <w:t>using</w:t>
            </w:r>
            <w:r>
              <w:rPr>
                <w:rFonts w:ascii="Google Sans" w:eastAsia="Google Sans" w:hAnsi="Google Sans" w:cs="Google Sans"/>
                <w:b/>
                <w:bCs/>
                <w:color w:val="434343"/>
              </w:rPr>
              <w:t xml:space="preserve"> </w:t>
            </w:r>
            <w:r w:rsidRPr="005D3DAC">
              <w:rPr>
                <w:rFonts w:ascii="Google Sans" w:eastAsia="Google Sans" w:hAnsi="Google Sans" w:cs="Google Sans"/>
                <w:color w:val="434343"/>
              </w:rPr>
              <w:t xml:space="preserve">Wireshark. </w:t>
            </w:r>
          </w:p>
          <w:p w14:paraId="53B9E9BD" w14:textId="444CAEB5" w:rsidR="005455DB" w:rsidRPr="005D3DAC" w:rsidRDefault="005D3DAC">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I </w:t>
            </w:r>
            <w:r w:rsidRPr="005D3DAC">
              <w:rPr>
                <w:rFonts w:ascii="Google Sans" w:eastAsia="Google Sans" w:hAnsi="Google Sans" w:cs="Google Sans"/>
                <w:color w:val="434343"/>
              </w:rPr>
              <w:t>explore</w:t>
            </w:r>
            <w:r>
              <w:rPr>
                <w:rFonts w:ascii="Google Sans" w:eastAsia="Google Sans" w:hAnsi="Google Sans" w:cs="Google Sans"/>
                <w:color w:val="434343"/>
              </w:rPr>
              <w:t>d</w:t>
            </w:r>
            <w:r w:rsidRPr="005D3DAC">
              <w:rPr>
                <w:rFonts w:ascii="Google Sans" w:eastAsia="Google Sans" w:hAnsi="Google Sans" w:cs="Google Sans"/>
                <w:color w:val="434343"/>
              </w:rPr>
              <w:t xml:space="preserve"> how to examine the various </w:t>
            </w:r>
            <w:r>
              <w:rPr>
                <w:rFonts w:ascii="Google Sans" w:eastAsia="Google Sans" w:hAnsi="Google Sans" w:cs="Google Sans"/>
                <w:color w:val="434343"/>
              </w:rPr>
              <w:t>protocols</w:t>
            </w:r>
            <w:r w:rsidRPr="005D3DAC">
              <w:rPr>
                <w:rFonts w:ascii="Google Sans" w:eastAsia="Google Sans" w:hAnsi="Google Sans" w:cs="Google Sans"/>
                <w:color w:val="434343"/>
              </w:rPr>
              <w:t xml:space="preserve"> and data layers inside a network packet</w:t>
            </w:r>
            <w:r>
              <w:rPr>
                <w:rFonts w:ascii="Google Sans" w:eastAsia="Google Sans" w:hAnsi="Google Sans" w:cs="Google Sans"/>
                <w:color w:val="434343"/>
              </w:rPr>
              <w:t>. Additionally, I applied filters to select and inspect packets based on specific criteria.</w:t>
            </w:r>
          </w:p>
        </w:tc>
      </w:tr>
    </w:tbl>
    <w:p w14:paraId="6D20B012" w14:textId="77777777" w:rsidR="005455DB" w:rsidRDefault="005455DB">
      <w:pPr>
        <w:spacing w:after="200" w:line="360" w:lineRule="auto"/>
        <w:ind w:left="-360" w:right="-360"/>
        <w:rPr>
          <w:rFonts w:ascii="Google Sans" w:eastAsia="Google Sans" w:hAnsi="Google Sans" w:cs="Google Sans"/>
        </w:rPr>
      </w:pPr>
    </w:p>
    <w:p w14:paraId="1A0F9BC7" w14:textId="77777777" w:rsidR="005455DB" w:rsidRDefault="00000000">
      <w:pPr>
        <w:spacing w:after="200" w:line="360" w:lineRule="auto"/>
        <w:ind w:left="-360" w:right="-360"/>
        <w:rPr>
          <w:rFonts w:ascii="Google Sans" w:eastAsia="Google Sans" w:hAnsi="Google Sans" w:cs="Google Sans"/>
        </w:rPr>
      </w:pPr>
      <w:r>
        <w:pict w14:anchorId="0EC70264">
          <v:rect id="_x0000_i1027" style="width:0;height:1.5pt" o:hralign="center" o:hrstd="t" o:hr="t" fillcolor="#a0a0a0" stroked="f"/>
        </w:pict>
      </w:r>
    </w:p>
    <w:p w14:paraId="63D7D0DF" w14:textId="77777777" w:rsidR="005455DB" w:rsidRDefault="005455DB">
      <w:pPr>
        <w:spacing w:after="200" w:line="360" w:lineRule="auto"/>
        <w:ind w:left="-360" w:right="-360"/>
        <w:rPr>
          <w:rFonts w:ascii="Google Sans" w:eastAsia="Google Sans" w:hAnsi="Google Sans" w:cs="Google Sans"/>
          <w:sz w:val="24"/>
          <w:szCs w:val="24"/>
        </w:rPr>
      </w:pPr>
    </w:p>
    <w:tbl>
      <w:tblPr>
        <w:tblStyle w:val="a2"/>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5455DB" w14:paraId="3A8D0440" w14:textId="77777777">
        <w:trPr>
          <w:trHeight w:val="420"/>
        </w:trPr>
        <w:tc>
          <w:tcPr>
            <w:tcW w:w="2055" w:type="dxa"/>
            <w:tcMar>
              <w:top w:w="100" w:type="dxa"/>
              <w:left w:w="100" w:type="dxa"/>
              <w:bottom w:w="100" w:type="dxa"/>
              <w:right w:w="100" w:type="dxa"/>
            </w:tcMar>
          </w:tcPr>
          <w:p w14:paraId="6974E1F6"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440D8A3C" w14:textId="36E7F023" w:rsidR="005455DB" w:rsidRDefault="005D3DAC">
            <w:pPr>
              <w:widowControl w:val="0"/>
              <w:spacing w:line="360" w:lineRule="auto"/>
              <w:rPr>
                <w:rFonts w:ascii="Google Sans" w:eastAsia="Google Sans" w:hAnsi="Google Sans" w:cs="Google Sans"/>
              </w:rPr>
            </w:pPr>
            <w:r>
              <w:rPr>
                <w:rFonts w:ascii="Google Sans" w:eastAsia="Google Sans" w:hAnsi="Google Sans" w:cs="Google Sans"/>
                <w:color w:val="434343"/>
              </w:rPr>
              <w:t>10.09.2025.</w:t>
            </w:r>
          </w:p>
        </w:tc>
        <w:tc>
          <w:tcPr>
            <w:tcW w:w="8025" w:type="dxa"/>
            <w:tcMar>
              <w:top w:w="100" w:type="dxa"/>
              <w:left w:w="100" w:type="dxa"/>
              <w:bottom w:w="100" w:type="dxa"/>
              <w:right w:w="100" w:type="dxa"/>
            </w:tcMar>
          </w:tcPr>
          <w:p w14:paraId="567D00E7" w14:textId="77777777" w:rsidR="005455DB"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14988758" w14:textId="76DC454B" w:rsidR="005455DB" w:rsidRDefault="005D3DAC">
            <w:pPr>
              <w:widowControl w:val="0"/>
              <w:spacing w:line="360" w:lineRule="auto"/>
              <w:rPr>
                <w:rFonts w:ascii="Google Sans" w:eastAsia="Google Sans" w:hAnsi="Google Sans" w:cs="Google Sans"/>
                <w:b/>
              </w:rPr>
            </w:pPr>
            <w:r>
              <w:rPr>
                <w:rFonts w:ascii="Google Sans" w:eastAsia="Google Sans" w:hAnsi="Google Sans" w:cs="Google Sans"/>
                <w:color w:val="434343"/>
              </w:rPr>
              <w:t>4</w:t>
            </w:r>
          </w:p>
        </w:tc>
      </w:tr>
      <w:tr w:rsidR="005455DB" w14:paraId="34EC1ED5" w14:textId="77777777">
        <w:trPr>
          <w:trHeight w:val="420"/>
        </w:trPr>
        <w:tc>
          <w:tcPr>
            <w:tcW w:w="2055" w:type="dxa"/>
            <w:tcMar>
              <w:top w:w="100" w:type="dxa"/>
              <w:left w:w="100" w:type="dxa"/>
              <w:bottom w:w="100" w:type="dxa"/>
              <w:right w:w="100" w:type="dxa"/>
            </w:tcMar>
          </w:tcPr>
          <w:p w14:paraId="4EE8D774"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559E4C90" w14:textId="32774E4B" w:rsidR="005455DB" w:rsidRDefault="005D3DAC">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Capturing packets.</w:t>
            </w:r>
          </w:p>
        </w:tc>
      </w:tr>
      <w:tr w:rsidR="005455DB" w14:paraId="07235E54" w14:textId="77777777">
        <w:trPr>
          <w:trHeight w:val="420"/>
        </w:trPr>
        <w:tc>
          <w:tcPr>
            <w:tcW w:w="2055" w:type="dxa"/>
            <w:tcMar>
              <w:top w:w="100" w:type="dxa"/>
              <w:left w:w="100" w:type="dxa"/>
              <w:bottom w:w="100" w:type="dxa"/>
              <w:right w:w="100" w:type="dxa"/>
            </w:tcMar>
          </w:tcPr>
          <w:p w14:paraId="6167A825"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60AA7A51" w14:textId="6DCA7DAD" w:rsidR="005455DB" w:rsidRDefault="005D3DAC">
            <w:pPr>
              <w:widowControl w:val="0"/>
              <w:spacing w:line="360" w:lineRule="auto"/>
              <w:rPr>
                <w:rFonts w:ascii="Google Sans" w:eastAsia="Google Sans" w:hAnsi="Google Sans" w:cs="Google Sans"/>
                <w:b/>
              </w:rPr>
            </w:pPr>
            <w:r w:rsidRPr="005D3DAC">
              <w:rPr>
                <w:rFonts w:ascii="Google Sans" w:eastAsia="Google Sans" w:hAnsi="Google Sans" w:cs="Google Sans"/>
                <w:color w:val="434343"/>
              </w:rPr>
              <w:t>tcpdump</w:t>
            </w:r>
          </w:p>
        </w:tc>
      </w:tr>
      <w:tr w:rsidR="005455DB" w14:paraId="3281F15E" w14:textId="77777777">
        <w:trPr>
          <w:trHeight w:val="1061"/>
        </w:trPr>
        <w:tc>
          <w:tcPr>
            <w:tcW w:w="2055" w:type="dxa"/>
            <w:tcMar>
              <w:top w:w="100" w:type="dxa"/>
              <w:left w:w="100" w:type="dxa"/>
              <w:bottom w:w="100" w:type="dxa"/>
              <w:right w:w="100" w:type="dxa"/>
            </w:tcMar>
          </w:tcPr>
          <w:p w14:paraId="72E67B61"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20CFA693" w14:textId="77777777" w:rsidR="005D3DAC" w:rsidRDefault="005D3DAC" w:rsidP="005D3DAC">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14:paraId="593609B3" w14:textId="77777777" w:rsidR="005D3DAC"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 Not applicable.</w:t>
            </w:r>
          </w:p>
          <w:p w14:paraId="091F0FFE" w14:textId="77777777" w:rsidR="005D3DAC" w:rsidRPr="005D3DAC"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 Not applicable.</w:t>
            </w:r>
          </w:p>
          <w:p w14:paraId="07B52F56" w14:textId="77777777" w:rsidR="005D3DAC" w:rsidRPr="005D3DAC"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 Not applicable.</w:t>
            </w:r>
          </w:p>
          <w:p w14:paraId="4CE5A23A" w14:textId="77777777" w:rsidR="005D3DAC" w:rsidRPr="005D3DAC"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 Not applicable.</w:t>
            </w:r>
          </w:p>
          <w:p w14:paraId="57DC1E44" w14:textId="208D5673" w:rsidR="005455DB"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 Not applicable.</w:t>
            </w:r>
          </w:p>
        </w:tc>
      </w:tr>
      <w:tr w:rsidR="005455DB" w14:paraId="417BF88C" w14:textId="77777777">
        <w:trPr>
          <w:trHeight w:val="420"/>
        </w:trPr>
        <w:tc>
          <w:tcPr>
            <w:tcW w:w="2055" w:type="dxa"/>
            <w:tcMar>
              <w:top w:w="100" w:type="dxa"/>
              <w:left w:w="100" w:type="dxa"/>
              <w:bottom w:w="100" w:type="dxa"/>
              <w:right w:w="100" w:type="dxa"/>
            </w:tcMar>
          </w:tcPr>
          <w:p w14:paraId="3E1574BF"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582C95CF" w14:textId="7F0B44D8" w:rsidR="005455DB" w:rsidRDefault="005D3DAC">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 this activity, I used tcpdump to identify available network interfaces, capture live network traffic, save network traffic to a file, and filter the packet capture data.</w:t>
            </w:r>
          </w:p>
        </w:tc>
      </w:tr>
    </w:tbl>
    <w:p w14:paraId="4BFADE3D" w14:textId="77777777" w:rsidR="005455DB" w:rsidRDefault="005455DB">
      <w:pPr>
        <w:spacing w:after="200" w:line="360" w:lineRule="auto"/>
        <w:ind w:left="-360" w:right="-360"/>
        <w:rPr>
          <w:rFonts w:ascii="Google Sans" w:eastAsia="Google Sans" w:hAnsi="Google Sans" w:cs="Google Sans"/>
        </w:rPr>
      </w:pPr>
    </w:p>
    <w:p w14:paraId="722C99A8" w14:textId="77777777" w:rsidR="005455DB" w:rsidRDefault="005455DB">
      <w:pPr>
        <w:spacing w:after="200" w:line="360" w:lineRule="auto"/>
        <w:ind w:left="-360" w:right="-360"/>
        <w:rPr>
          <w:rFonts w:ascii="Google Sans" w:eastAsia="Google Sans" w:hAnsi="Google Sans" w:cs="Google Sans"/>
        </w:rPr>
      </w:pPr>
    </w:p>
    <w:p w14:paraId="340FB785" w14:textId="77777777" w:rsidR="005455DB" w:rsidRDefault="00000000">
      <w:pPr>
        <w:spacing w:after="200" w:line="360" w:lineRule="auto"/>
        <w:ind w:left="-360" w:right="-360"/>
        <w:rPr>
          <w:rFonts w:ascii="Google Sans" w:eastAsia="Google Sans" w:hAnsi="Google Sans" w:cs="Google Sans"/>
        </w:rPr>
      </w:pPr>
      <w:r>
        <w:pict w14:anchorId="03B36BAE">
          <v:rect id="_x0000_i1028" style="width:0;height:1.5pt" o:hralign="center" o:hrstd="t" o:hr="t" fillcolor="#a0a0a0" stroked="f"/>
        </w:pict>
      </w:r>
    </w:p>
    <w:p w14:paraId="5A003BF6" w14:textId="77777777" w:rsidR="005455DB" w:rsidRDefault="005455DB">
      <w:pPr>
        <w:spacing w:after="200" w:line="360" w:lineRule="auto"/>
        <w:ind w:left="-360" w:right="-360"/>
        <w:rPr>
          <w:rFonts w:ascii="Google Sans" w:eastAsia="Google Sans" w:hAnsi="Google Sans" w:cs="Google Sans"/>
          <w:sz w:val="24"/>
          <w:szCs w:val="24"/>
        </w:rPr>
      </w:pPr>
    </w:p>
    <w:tbl>
      <w:tblPr>
        <w:tblStyle w:val="a3"/>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5455DB" w14:paraId="07C26A05" w14:textId="77777777">
        <w:trPr>
          <w:trHeight w:val="420"/>
        </w:trPr>
        <w:tc>
          <w:tcPr>
            <w:tcW w:w="2055" w:type="dxa"/>
            <w:tcMar>
              <w:top w:w="100" w:type="dxa"/>
              <w:left w:w="100" w:type="dxa"/>
              <w:bottom w:w="100" w:type="dxa"/>
              <w:right w:w="100" w:type="dxa"/>
            </w:tcMar>
          </w:tcPr>
          <w:p w14:paraId="5609339E"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3A0E19C7" w14:textId="6538D8E5" w:rsidR="005455DB" w:rsidRDefault="005D3DAC">
            <w:pPr>
              <w:widowControl w:val="0"/>
              <w:spacing w:line="360" w:lineRule="auto"/>
              <w:rPr>
                <w:rFonts w:ascii="Google Sans" w:eastAsia="Google Sans" w:hAnsi="Google Sans" w:cs="Google Sans"/>
              </w:rPr>
            </w:pPr>
            <w:r>
              <w:rPr>
                <w:rFonts w:ascii="Google Sans" w:eastAsia="Google Sans" w:hAnsi="Google Sans" w:cs="Google Sans"/>
                <w:color w:val="434343"/>
              </w:rPr>
              <w:t>10.09.2025</w:t>
            </w:r>
          </w:p>
        </w:tc>
        <w:tc>
          <w:tcPr>
            <w:tcW w:w="8025" w:type="dxa"/>
            <w:tcMar>
              <w:top w:w="100" w:type="dxa"/>
              <w:left w:w="100" w:type="dxa"/>
              <w:bottom w:w="100" w:type="dxa"/>
              <w:right w:w="100" w:type="dxa"/>
            </w:tcMar>
          </w:tcPr>
          <w:p w14:paraId="49FFB7EA" w14:textId="77777777" w:rsidR="005455DB"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723F76EE" w14:textId="7E0515AE" w:rsidR="005455DB" w:rsidRDefault="005D3DAC">
            <w:pPr>
              <w:widowControl w:val="0"/>
              <w:spacing w:line="360" w:lineRule="auto"/>
              <w:rPr>
                <w:rFonts w:ascii="Google Sans" w:eastAsia="Google Sans" w:hAnsi="Google Sans" w:cs="Google Sans"/>
                <w:b/>
              </w:rPr>
            </w:pPr>
            <w:r>
              <w:rPr>
                <w:rFonts w:ascii="Google Sans" w:eastAsia="Google Sans" w:hAnsi="Google Sans" w:cs="Google Sans"/>
                <w:color w:val="434343"/>
              </w:rPr>
              <w:t>5</w:t>
            </w:r>
          </w:p>
        </w:tc>
      </w:tr>
      <w:tr w:rsidR="005D3DAC" w14:paraId="2B7D67C6" w14:textId="77777777">
        <w:trPr>
          <w:trHeight w:val="420"/>
        </w:trPr>
        <w:tc>
          <w:tcPr>
            <w:tcW w:w="2055" w:type="dxa"/>
            <w:tcMar>
              <w:top w:w="100" w:type="dxa"/>
              <w:left w:w="100" w:type="dxa"/>
              <w:bottom w:w="100" w:type="dxa"/>
              <w:right w:w="100" w:type="dxa"/>
            </w:tcMar>
          </w:tcPr>
          <w:p w14:paraId="486A0879" w14:textId="77777777" w:rsidR="005D3DAC" w:rsidRDefault="005D3DAC" w:rsidP="005D3DAC">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26D3EED0" w14:textId="26508258" w:rsidR="005D3DAC" w:rsidRPr="005D3DAC" w:rsidRDefault="005D3DAC" w:rsidP="005D3DAC">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Exploring signatures and logs</w:t>
            </w:r>
          </w:p>
        </w:tc>
      </w:tr>
      <w:tr w:rsidR="005455DB" w14:paraId="61D4077C" w14:textId="77777777">
        <w:trPr>
          <w:trHeight w:val="420"/>
        </w:trPr>
        <w:tc>
          <w:tcPr>
            <w:tcW w:w="2055" w:type="dxa"/>
            <w:tcMar>
              <w:top w:w="100" w:type="dxa"/>
              <w:left w:w="100" w:type="dxa"/>
              <w:bottom w:w="100" w:type="dxa"/>
              <w:right w:w="100" w:type="dxa"/>
            </w:tcMar>
          </w:tcPr>
          <w:p w14:paraId="0502D1FA"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Tool(s) used</w:t>
            </w:r>
          </w:p>
        </w:tc>
        <w:tc>
          <w:tcPr>
            <w:tcW w:w="8025" w:type="dxa"/>
            <w:tcMar>
              <w:top w:w="100" w:type="dxa"/>
              <w:left w:w="100" w:type="dxa"/>
              <w:bottom w:w="100" w:type="dxa"/>
              <w:right w:w="100" w:type="dxa"/>
            </w:tcMar>
          </w:tcPr>
          <w:p w14:paraId="583E1C64" w14:textId="4DE7E6B0" w:rsidR="005455DB" w:rsidRDefault="005D3DAC">
            <w:pPr>
              <w:widowControl w:val="0"/>
              <w:spacing w:line="360" w:lineRule="auto"/>
              <w:rPr>
                <w:rFonts w:ascii="Google Sans" w:eastAsia="Google Sans" w:hAnsi="Google Sans" w:cs="Google Sans"/>
                <w:b/>
              </w:rPr>
            </w:pPr>
            <w:r>
              <w:rPr>
                <w:rFonts w:ascii="Google Sans" w:eastAsia="Google Sans" w:hAnsi="Google Sans" w:cs="Google Sans"/>
                <w:color w:val="434343"/>
              </w:rPr>
              <w:t>Suricata</w:t>
            </w:r>
          </w:p>
        </w:tc>
      </w:tr>
      <w:tr w:rsidR="005455DB" w14:paraId="0DEB251E" w14:textId="77777777">
        <w:trPr>
          <w:trHeight w:val="1061"/>
        </w:trPr>
        <w:tc>
          <w:tcPr>
            <w:tcW w:w="2055" w:type="dxa"/>
            <w:tcMar>
              <w:top w:w="100" w:type="dxa"/>
              <w:left w:w="100" w:type="dxa"/>
              <w:bottom w:w="100" w:type="dxa"/>
              <w:right w:w="100" w:type="dxa"/>
            </w:tcMar>
          </w:tcPr>
          <w:p w14:paraId="1E30141D"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77C7B6A8" w14:textId="77777777" w:rsidR="005D3DAC" w:rsidRDefault="005D3DAC" w:rsidP="005D3DAC">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14:paraId="43B74311" w14:textId="77777777" w:rsidR="005D3DAC"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 Not applicable.</w:t>
            </w:r>
          </w:p>
          <w:p w14:paraId="6894BCB7" w14:textId="77777777" w:rsidR="005D3DAC" w:rsidRPr="005D3DAC"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 Not applicable.</w:t>
            </w:r>
          </w:p>
          <w:p w14:paraId="2D1894A5" w14:textId="77777777" w:rsidR="005D3DAC" w:rsidRPr="005D3DAC"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 Not applicable.</w:t>
            </w:r>
          </w:p>
          <w:p w14:paraId="230B4174" w14:textId="77777777" w:rsidR="005D3DAC" w:rsidRPr="005D3DAC"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 Not applicable.</w:t>
            </w:r>
          </w:p>
          <w:p w14:paraId="16D8957A" w14:textId="01DACBDF" w:rsidR="005455DB"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 Not applicable.</w:t>
            </w:r>
          </w:p>
        </w:tc>
      </w:tr>
      <w:tr w:rsidR="005455DB" w14:paraId="42EFEE86" w14:textId="77777777" w:rsidTr="005D3DAC">
        <w:trPr>
          <w:trHeight w:val="1302"/>
        </w:trPr>
        <w:tc>
          <w:tcPr>
            <w:tcW w:w="2055" w:type="dxa"/>
            <w:tcMar>
              <w:top w:w="100" w:type="dxa"/>
              <w:left w:w="100" w:type="dxa"/>
              <w:bottom w:w="100" w:type="dxa"/>
              <w:right w:w="100" w:type="dxa"/>
            </w:tcMar>
          </w:tcPr>
          <w:p w14:paraId="10FBB86F"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23DF2735" w14:textId="0945FEFC" w:rsidR="005455DB" w:rsidRDefault="005D3DAC">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In this activity, I ran Suricata with a custom rule to trigger it, and examined the output logs.</w:t>
            </w:r>
          </w:p>
        </w:tc>
      </w:tr>
    </w:tbl>
    <w:p w14:paraId="099E7575" w14:textId="77777777" w:rsidR="005455DB" w:rsidRDefault="005455DB">
      <w:pPr>
        <w:spacing w:after="200" w:line="360" w:lineRule="auto"/>
        <w:ind w:left="-360" w:right="-360"/>
        <w:rPr>
          <w:rFonts w:ascii="Google Sans" w:eastAsia="Google Sans" w:hAnsi="Google Sans" w:cs="Google Sans"/>
        </w:rPr>
      </w:pPr>
    </w:p>
    <w:p w14:paraId="1F0CB6C3" w14:textId="77777777" w:rsidR="005455DB" w:rsidRDefault="00000000">
      <w:pPr>
        <w:spacing w:after="200" w:line="360" w:lineRule="auto"/>
        <w:ind w:left="-360" w:right="-360"/>
        <w:rPr>
          <w:rFonts w:ascii="Google Sans" w:eastAsia="Google Sans" w:hAnsi="Google Sans" w:cs="Google Sans"/>
        </w:rPr>
      </w:pPr>
      <w:r>
        <w:pict w14:anchorId="1536B247">
          <v:rect id="_x0000_i1029" style="width:0;height:1.5pt" o:hralign="center" o:hrstd="t" o:hr="t" fillcolor="#a0a0a0" stroked="f"/>
        </w:pict>
      </w:r>
    </w:p>
    <w:p w14:paraId="45CC2597" w14:textId="77777777" w:rsidR="005455DB" w:rsidRDefault="005455DB">
      <w:pPr>
        <w:spacing w:after="200" w:line="360" w:lineRule="auto"/>
        <w:ind w:left="-360" w:right="-360"/>
        <w:rPr>
          <w:rFonts w:ascii="Google Sans" w:eastAsia="Google Sans" w:hAnsi="Google Sans" w:cs="Google Sans"/>
        </w:rPr>
      </w:pPr>
    </w:p>
    <w:tbl>
      <w:tblPr>
        <w:tblStyle w:val="a4"/>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5455DB" w14:paraId="584A1FF0" w14:textId="77777777">
        <w:trPr>
          <w:trHeight w:val="420"/>
        </w:trPr>
        <w:tc>
          <w:tcPr>
            <w:tcW w:w="2055" w:type="dxa"/>
            <w:tcMar>
              <w:top w:w="100" w:type="dxa"/>
              <w:left w:w="100" w:type="dxa"/>
              <w:bottom w:w="100" w:type="dxa"/>
              <w:right w:w="100" w:type="dxa"/>
            </w:tcMar>
          </w:tcPr>
          <w:p w14:paraId="43CAE806"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b/>
              </w:rPr>
              <w:t>Date:</w:t>
            </w:r>
            <w:r>
              <w:rPr>
                <w:rFonts w:ascii="Google Sans" w:eastAsia="Google Sans" w:hAnsi="Google Sans" w:cs="Google Sans"/>
              </w:rPr>
              <w:t xml:space="preserve"> </w:t>
            </w:r>
          </w:p>
          <w:p w14:paraId="5A3403AC" w14:textId="111EEADF" w:rsidR="005455DB" w:rsidRDefault="005D3DAC">
            <w:pPr>
              <w:widowControl w:val="0"/>
              <w:spacing w:line="360" w:lineRule="auto"/>
              <w:rPr>
                <w:rFonts w:ascii="Google Sans" w:eastAsia="Google Sans" w:hAnsi="Google Sans" w:cs="Google Sans"/>
              </w:rPr>
            </w:pPr>
            <w:r>
              <w:rPr>
                <w:rFonts w:ascii="Google Sans" w:eastAsia="Google Sans" w:hAnsi="Google Sans" w:cs="Google Sans"/>
                <w:color w:val="434343"/>
              </w:rPr>
              <w:t>12.09.2025</w:t>
            </w:r>
          </w:p>
        </w:tc>
        <w:tc>
          <w:tcPr>
            <w:tcW w:w="8025" w:type="dxa"/>
            <w:tcMar>
              <w:top w:w="100" w:type="dxa"/>
              <w:left w:w="100" w:type="dxa"/>
              <w:bottom w:w="100" w:type="dxa"/>
              <w:right w:w="100" w:type="dxa"/>
            </w:tcMar>
          </w:tcPr>
          <w:p w14:paraId="187DC0FE" w14:textId="77777777" w:rsidR="005455DB" w:rsidRDefault="00000000">
            <w:pPr>
              <w:widowControl w:val="0"/>
              <w:spacing w:line="360" w:lineRule="auto"/>
              <w:rPr>
                <w:rFonts w:ascii="Google Sans" w:eastAsia="Google Sans" w:hAnsi="Google Sans" w:cs="Google Sans"/>
                <w:b/>
              </w:rPr>
            </w:pPr>
            <w:r>
              <w:rPr>
                <w:rFonts w:ascii="Google Sans" w:eastAsia="Google Sans" w:hAnsi="Google Sans" w:cs="Google Sans"/>
                <w:b/>
              </w:rPr>
              <w:t>Entry:</w:t>
            </w:r>
          </w:p>
          <w:p w14:paraId="2B618C25" w14:textId="30B4C68B" w:rsidR="005455DB" w:rsidRDefault="005D3DAC">
            <w:pPr>
              <w:widowControl w:val="0"/>
              <w:spacing w:line="360" w:lineRule="auto"/>
              <w:rPr>
                <w:rFonts w:ascii="Google Sans" w:eastAsia="Google Sans" w:hAnsi="Google Sans" w:cs="Google Sans"/>
                <w:b/>
              </w:rPr>
            </w:pPr>
            <w:r>
              <w:rPr>
                <w:rFonts w:ascii="Google Sans" w:eastAsia="Google Sans" w:hAnsi="Google Sans" w:cs="Google Sans"/>
                <w:color w:val="434343"/>
              </w:rPr>
              <w:t>6</w:t>
            </w:r>
          </w:p>
        </w:tc>
      </w:tr>
      <w:tr w:rsidR="005455DB" w14:paraId="055157C7" w14:textId="77777777">
        <w:trPr>
          <w:trHeight w:val="420"/>
        </w:trPr>
        <w:tc>
          <w:tcPr>
            <w:tcW w:w="2055" w:type="dxa"/>
            <w:tcMar>
              <w:top w:w="100" w:type="dxa"/>
              <w:left w:w="100" w:type="dxa"/>
              <w:bottom w:w="100" w:type="dxa"/>
              <w:right w:w="100" w:type="dxa"/>
            </w:tcMar>
          </w:tcPr>
          <w:p w14:paraId="2EB81261"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Description</w:t>
            </w:r>
          </w:p>
        </w:tc>
        <w:tc>
          <w:tcPr>
            <w:tcW w:w="8025" w:type="dxa"/>
            <w:tcMar>
              <w:top w:w="100" w:type="dxa"/>
              <w:left w:w="100" w:type="dxa"/>
              <w:bottom w:w="100" w:type="dxa"/>
              <w:right w:w="100" w:type="dxa"/>
            </w:tcMar>
          </w:tcPr>
          <w:p w14:paraId="66A5E50F" w14:textId="5647156E" w:rsidR="005455DB" w:rsidRDefault="005D3DAC">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Performing a Query with Wazuh.</w:t>
            </w:r>
          </w:p>
        </w:tc>
      </w:tr>
      <w:tr w:rsidR="005455DB" w14:paraId="7773E38A" w14:textId="77777777">
        <w:trPr>
          <w:trHeight w:val="420"/>
        </w:trPr>
        <w:tc>
          <w:tcPr>
            <w:tcW w:w="2055" w:type="dxa"/>
            <w:tcMar>
              <w:top w:w="100" w:type="dxa"/>
              <w:left w:w="100" w:type="dxa"/>
              <w:bottom w:w="100" w:type="dxa"/>
              <w:right w:w="100" w:type="dxa"/>
            </w:tcMar>
          </w:tcPr>
          <w:p w14:paraId="1CA13347"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Tool(s) used</w:t>
            </w:r>
          </w:p>
        </w:tc>
        <w:tc>
          <w:tcPr>
            <w:tcW w:w="8025" w:type="dxa"/>
            <w:tcMar>
              <w:top w:w="100" w:type="dxa"/>
              <w:left w:w="100" w:type="dxa"/>
              <w:bottom w:w="100" w:type="dxa"/>
              <w:right w:w="100" w:type="dxa"/>
            </w:tcMar>
          </w:tcPr>
          <w:p w14:paraId="6F38F74B" w14:textId="28917EFA" w:rsidR="005455DB" w:rsidRDefault="005D3DAC">
            <w:pPr>
              <w:widowControl w:val="0"/>
              <w:spacing w:line="360" w:lineRule="auto"/>
              <w:rPr>
                <w:rFonts w:ascii="Google Sans" w:eastAsia="Google Sans" w:hAnsi="Google Sans" w:cs="Google Sans"/>
                <w:b/>
              </w:rPr>
            </w:pPr>
            <w:r>
              <w:rPr>
                <w:rFonts w:ascii="Google Sans" w:eastAsia="Google Sans" w:hAnsi="Google Sans" w:cs="Google Sans"/>
                <w:color w:val="434343"/>
              </w:rPr>
              <w:t>Wazuh</w:t>
            </w:r>
          </w:p>
        </w:tc>
      </w:tr>
      <w:tr w:rsidR="005455DB" w14:paraId="226C5B50" w14:textId="77777777">
        <w:trPr>
          <w:trHeight w:val="1061"/>
        </w:trPr>
        <w:tc>
          <w:tcPr>
            <w:tcW w:w="2055" w:type="dxa"/>
            <w:tcMar>
              <w:top w:w="100" w:type="dxa"/>
              <w:left w:w="100" w:type="dxa"/>
              <w:bottom w:w="100" w:type="dxa"/>
              <w:right w:w="100" w:type="dxa"/>
            </w:tcMar>
          </w:tcPr>
          <w:p w14:paraId="33ED2988"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5 W's </w:t>
            </w:r>
          </w:p>
        </w:tc>
        <w:tc>
          <w:tcPr>
            <w:tcW w:w="8025" w:type="dxa"/>
            <w:tcMar>
              <w:top w:w="100" w:type="dxa"/>
              <w:left w:w="100" w:type="dxa"/>
              <w:bottom w:w="100" w:type="dxa"/>
              <w:right w:w="100" w:type="dxa"/>
            </w:tcMar>
          </w:tcPr>
          <w:p w14:paraId="5C65996E" w14:textId="77777777" w:rsidR="005D3DAC" w:rsidRDefault="005D3DAC" w:rsidP="005D3DAC">
            <w:pPr>
              <w:widowControl w:val="0"/>
              <w:spacing w:line="360" w:lineRule="auto"/>
              <w:rPr>
                <w:rFonts w:ascii="Google Sans" w:eastAsia="Google Sans" w:hAnsi="Google Sans" w:cs="Google Sans"/>
                <w:b/>
              </w:rPr>
            </w:pPr>
            <w:r>
              <w:rPr>
                <w:rFonts w:ascii="Google Sans" w:eastAsia="Google Sans" w:hAnsi="Google Sans" w:cs="Google Sans"/>
                <w:color w:val="434343"/>
              </w:rPr>
              <w:t>Capture the 5 W's of an incident.</w:t>
            </w:r>
          </w:p>
          <w:p w14:paraId="40BC06AC" w14:textId="77777777" w:rsidR="005D3DAC"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Who</w:t>
            </w:r>
            <w:r>
              <w:rPr>
                <w:rFonts w:ascii="Google Sans" w:eastAsia="Google Sans" w:hAnsi="Google Sans" w:cs="Google Sans"/>
                <w:color w:val="434343"/>
              </w:rPr>
              <w:t xml:space="preserve"> caused the incident? Not applicable.</w:t>
            </w:r>
          </w:p>
          <w:p w14:paraId="0858DC0A" w14:textId="77777777" w:rsidR="005D3DAC" w:rsidRPr="005D3DAC"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What</w:t>
            </w:r>
            <w:r>
              <w:rPr>
                <w:rFonts w:ascii="Google Sans" w:eastAsia="Google Sans" w:hAnsi="Google Sans" w:cs="Google Sans"/>
                <w:color w:val="434343"/>
              </w:rPr>
              <w:t xml:space="preserve"> happened? Not applicable.</w:t>
            </w:r>
          </w:p>
          <w:p w14:paraId="53FE2028" w14:textId="77777777" w:rsidR="005D3DAC" w:rsidRPr="005D3DAC"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When</w:t>
            </w:r>
            <w:r>
              <w:rPr>
                <w:rFonts w:ascii="Google Sans" w:eastAsia="Google Sans" w:hAnsi="Google Sans" w:cs="Google Sans"/>
                <w:color w:val="434343"/>
              </w:rPr>
              <w:t xml:space="preserve"> did the incident occur? Not applicable.</w:t>
            </w:r>
          </w:p>
          <w:p w14:paraId="57248508" w14:textId="77777777" w:rsidR="005D3DAC" w:rsidRPr="005D3DAC"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Where</w:t>
            </w:r>
            <w:r>
              <w:rPr>
                <w:rFonts w:ascii="Google Sans" w:eastAsia="Google Sans" w:hAnsi="Google Sans" w:cs="Google Sans"/>
                <w:color w:val="434343"/>
              </w:rPr>
              <w:t xml:space="preserve"> did the incident happen? Not applicable.</w:t>
            </w:r>
          </w:p>
          <w:p w14:paraId="0EEFD934" w14:textId="2F107054" w:rsidR="005455DB" w:rsidRDefault="005D3DAC" w:rsidP="005D3DAC">
            <w:pPr>
              <w:numPr>
                <w:ilvl w:val="0"/>
                <w:numId w:val="1"/>
              </w:numPr>
              <w:spacing w:line="360" w:lineRule="auto"/>
              <w:rPr>
                <w:rFonts w:ascii="Google Sans" w:eastAsia="Google Sans" w:hAnsi="Google Sans" w:cs="Google Sans"/>
                <w:color w:val="434343"/>
              </w:rPr>
            </w:pPr>
            <w:r>
              <w:rPr>
                <w:rFonts w:ascii="Google Sans" w:eastAsia="Google Sans" w:hAnsi="Google Sans" w:cs="Google Sans"/>
                <w:b/>
                <w:color w:val="434343"/>
              </w:rPr>
              <w:t>Why</w:t>
            </w:r>
            <w:r>
              <w:rPr>
                <w:rFonts w:ascii="Google Sans" w:eastAsia="Google Sans" w:hAnsi="Google Sans" w:cs="Google Sans"/>
                <w:color w:val="434343"/>
              </w:rPr>
              <w:t xml:space="preserve"> did the incident happen? Not applicable.</w:t>
            </w:r>
          </w:p>
        </w:tc>
      </w:tr>
      <w:tr w:rsidR="005455DB" w14:paraId="1F7F81EE" w14:textId="77777777">
        <w:trPr>
          <w:trHeight w:val="420"/>
        </w:trPr>
        <w:tc>
          <w:tcPr>
            <w:tcW w:w="2055" w:type="dxa"/>
            <w:tcMar>
              <w:top w:w="100" w:type="dxa"/>
              <w:left w:w="100" w:type="dxa"/>
              <w:bottom w:w="100" w:type="dxa"/>
              <w:right w:w="100" w:type="dxa"/>
            </w:tcMar>
          </w:tcPr>
          <w:p w14:paraId="31F7C11D" w14:textId="77777777" w:rsidR="005455DB" w:rsidRDefault="00000000">
            <w:pPr>
              <w:widowControl w:val="0"/>
              <w:spacing w:line="360" w:lineRule="auto"/>
              <w:rPr>
                <w:rFonts w:ascii="Google Sans" w:eastAsia="Google Sans" w:hAnsi="Google Sans" w:cs="Google Sans"/>
              </w:rPr>
            </w:pPr>
            <w:r>
              <w:rPr>
                <w:rFonts w:ascii="Google Sans" w:eastAsia="Google Sans" w:hAnsi="Google Sans" w:cs="Google Sans"/>
              </w:rPr>
              <w:t>Additional notes</w:t>
            </w:r>
          </w:p>
        </w:tc>
        <w:tc>
          <w:tcPr>
            <w:tcW w:w="8025" w:type="dxa"/>
            <w:tcMar>
              <w:top w:w="100" w:type="dxa"/>
              <w:left w:w="100" w:type="dxa"/>
              <w:bottom w:w="100" w:type="dxa"/>
              <w:right w:w="100" w:type="dxa"/>
            </w:tcMar>
          </w:tcPr>
          <w:p w14:paraId="08B84018" w14:textId="30A351DE" w:rsidR="005455DB" w:rsidRDefault="005D3DAC">
            <w:pPr>
              <w:widowControl w:val="0"/>
              <w:spacing w:line="360" w:lineRule="auto"/>
              <w:rPr>
                <w:rFonts w:ascii="Google Sans" w:eastAsia="Google Sans" w:hAnsi="Google Sans" w:cs="Google Sans"/>
                <w:color w:val="434343"/>
              </w:rPr>
            </w:pPr>
            <w:r>
              <w:rPr>
                <w:rFonts w:ascii="Google Sans" w:eastAsia="Google Sans" w:hAnsi="Google Sans" w:cs="Google Sans"/>
                <w:color w:val="434343"/>
              </w:rPr>
              <w:t xml:space="preserve">In this activity,  I performed a search in Wazuh for </w:t>
            </w:r>
            <w:r w:rsidRPr="005D3DAC">
              <w:rPr>
                <w:rFonts w:ascii="Google Sans" w:eastAsia="Google Sans" w:hAnsi="Google Sans" w:cs="Google Sans"/>
                <w:color w:val="434343"/>
              </w:rPr>
              <w:t>any failed SSH logins for the root account.</w:t>
            </w:r>
            <w:r>
              <w:rPr>
                <w:rFonts w:ascii="Google Sans" w:eastAsia="Google Sans" w:hAnsi="Google Sans" w:cs="Google Sans"/>
                <w:color w:val="434343"/>
              </w:rPr>
              <w:t xml:space="preserve"> </w:t>
            </w:r>
          </w:p>
        </w:tc>
      </w:tr>
    </w:tbl>
    <w:p w14:paraId="79A85D8D" w14:textId="77777777" w:rsidR="005455DB" w:rsidRDefault="005455DB">
      <w:pPr>
        <w:spacing w:line="360" w:lineRule="auto"/>
        <w:ind w:left="-360" w:right="-360"/>
        <w:rPr>
          <w:rFonts w:ascii="Google Sans" w:eastAsia="Google Sans" w:hAnsi="Google Sans" w:cs="Google Sans"/>
        </w:rPr>
      </w:pPr>
    </w:p>
    <w:p w14:paraId="4B19DF1C" w14:textId="77777777" w:rsidR="005455DB" w:rsidRDefault="00000000">
      <w:pPr>
        <w:pStyle w:val="Heading3"/>
        <w:spacing w:line="360" w:lineRule="auto"/>
        <w:ind w:left="-360" w:right="-360"/>
        <w:rPr>
          <w:rFonts w:ascii="Google Sans" w:eastAsia="Google Sans" w:hAnsi="Google Sans" w:cs="Google Sans"/>
        </w:rPr>
      </w:pPr>
      <w:bookmarkStart w:id="0" w:name="_x4etn4i8hw8t" w:colFirst="0" w:colLast="0"/>
      <w:bookmarkEnd w:id="0"/>
      <w:r>
        <w:rPr>
          <w:rFonts w:ascii="Google Sans" w:eastAsia="Google Sans" w:hAnsi="Google Sans" w:cs="Google Sans"/>
          <w:color w:val="000000"/>
        </w:rPr>
        <w:t>Need another journal entry template?</w:t>
      </w:r>
    </w:p>
    <w:p w14:paraId="3A911CCC" w14:textId="77777777" w:rsidR="005455DB" w:rsidRDefault="00000000">
      <w:pPr>
        <w:spacing w:line="360" w:lineRule="auto"/>
        <w:ind w:left="-360" w:right="-360"/>
        <w:rPr>
          <w:rFonts w:ascii="Google Sans" w:eastAsia="Google Sans" w:hAnsi="Google Sans" w:cs="Google Sans"/>
        </w:rPr>
      </w:pPr>
      <w:r>
        <w:rPr>
          <w:rFonts w:ascii="Google Sans" w:eastAsia="Google Sans" w:hAnsi="Google Sans" w:cs="Google Sans"/>
        </w:rPr>
        <w:t>If you want to add more journal entries, please copy one of the tables above and paste it into the template to use for future entries.</w:t>
      </w:r>
    </w:p>
    <w:p w14:paraId="6C0A9FF7" w14:textId="77777777" w:rsidR="005455DB" w:rsidRDefault="00000000">
      <w:pPr>
        <w:spacing w:line="360" w:lineRule="auto"/>
        <w:ind w:left="-360" w:right="-360"/>
        <w:rPr>
          <w:rFonts w:ascii="Google Sans" w:eastAsia="Google Sans" w:hAnsi="Google Sans" w:cs="Google Sans"/>
        </w:rPr>
      </w:pPr>
      <w:r>
        <w:pict w14:anchorId="6E620CE1">
          <v:rect id="_x0000_i1030" style="width:0;height:1.5pt" o:hralign="center" o:hrstd="t" o:hr="t" fillcolor="#a0a0a0" stroked="f"/>
        </w:pict>
      </w:r>
    </w:p>
    <w:p w14:paraId="6EA7A91C" w14:textId="77777777" w:rsidR="005455DB" w:rsidRDefault="005455DB">
      <w:pPr>
        <w:spacing w:line="360" w:lineRule="auto"/>
        <w:ind w:left="-360" w:right="-360"/>
        <w:rPr>
          <w:rFonts w:ascii="Google Sans" w:eastAsia="Google Sans" w:hAnsi="Google Sans" w:cs="Google Sans"/>
        </w:rPr>
      </w:pPr>
    </w:p>
    <w:tbl>
      <w:tblPr>
        <w:tblStyle w:val="a5"/>
        <w:tblW w:w="97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0"/>
      </w:tblGrid>
      <w:tr w:rsidR="005455DB" w14:paraId="3B4970FD" w14:textId="77777777">
        <w:tc>
          <w:tcPr>
            <w:tcW w:w="9720" w:type="dxa"/>
            <w:tcMar>
              <w:top w:w="100" w:type="dxa"/>
              <w:left w:w="100" w:type="dxa"/>
              <w:bottom w:w="100" w:type="dxa"/>
              <w:right w:w="100" w:type="dxa"/>
            </w:tcMar>
          </w:tcPr>
          <w:p w14:paraId="3737283B" w14:textId="77777777" w:rsidR="005B0864" w:rsidRDefault="005B0864" w:rsidP="005B0864">
            <w:pPr>
              <w:widowControl w:val="0"/>
              <w:numPr>
                <w:ilvl w:val="0"/>
                <w:numId w:val="4"/>
              </w:numPr>
              <w:spacing w:line="240" w:lineRule="auto"/>
              <w:rPr>
                <w:rFonts w:ascii="Google Sans" w:eastAsia="Google Sans" w:hAnsi="Google Sans" w:cs="Google Sans"/>
                <w:lang w:val="en-US"/>
              </w:rPr>
            </w:pPr>
            <w:r>
              <w:rPr>
                <w:rFonts w:ascii="Google Sans" w:eastAsia="Google Sans" w:hAnsi="Google Sans" w:cs="Google Sans"/>
              </w:rPr>
              <w:t xml:space="preserve">Reflections/Notes: </w:t>
            </w:r>
            <w:r w:rsidRPr="00E03283">
              <w:rPr>
                <w:rFonts w:ascii="Google Sans" w:eastAsia="Google Sans" w:hAnsi="Google Sans" w:cs="Google Sans"/>
                <w:lang w:val="en-US"/>
              </w:rPr>
              <w:t>Were there any specific activities that were challenging for you? Why or why not?</w:t>
            </w:r>
            <w:r>
              <w:rPr>
                <w:rFonts w:ascii="Google Sans" w:eastAsia="Google Sans" w:hAnsi="Google Sans" w:cs="Google Sans"/>
                <w:lang w:val="en-US"/>
              </w:rPr>
              <w:t xml:space="preserve"> </w:t>
            </w:r>
          </w:p>
          <w:p w14:paraId="5A0F287D" w14:textId="77777777" w:rsidR="005B0864" w:rsidRDefault="005B0864" w:rsidP="005B0864">
            <w:pPr>
              <w:widowControl w:val="0"/>
              <w:spacing w:line="240" w:lineRule="auto"/>
              <w:ind w:left="360"/>
              <w:rPr>
                <w:rFonts w:ascii="Google Sans" w:eastAsia="Google Sans" w:hAnsi="Google Sans" w:cs="Google Sans"/>
                <w:lang w:val="en-US"/>
              </w:rPr>
            </w:pPr>
          </w:p>
          <w:p w14:paraId="24D1BAE5" w14:textId="77777777" w:rsidR="005B0864" w:rsidRPr="005B0864" w:rsidRDefault="005B0864" w:rsidP="005B0864">
            <w:pPr>
              <w:widowControl w:val="0"/>
              <w:spacing w:line="240" w:lineRule="auto"/>
              <w:ind w:left="360"/>
              <w:rPr>
                <w:rFonts w:ascii="Google Sans" w:eastAsia="Google Sans" w:hAnsi="Google Sans" w:cs="Google Sans"/>
                <w:lang w:val="en-US"/>
              </w:rPr>
            </w:pPr>
            <w:r w:rsidRPr="005B0864">
              <w:rPr>
                <w:rFonts w:ascii="Google Sans" w:eastAsia="Google Sans" w:hAnsi="Google Sans" w:cs="Google Sans"/>
                <w:lang w:val="en-US"/>
              </w:rPr>
              <w:t>The most challenging one for me was learning how to set up Wazuh properly. I had difficulties setting up the shared folder in my OracleBox VM. I initially installed the OVA from the website, but couldn’t get it to recognize the shared folder. After that, I installed Ubuntu and set up Wazuh on my own.</w:t>
            </w:r>
          </w:p>
          <w:p w14:paraId="457BA1B1" w14:textId="77777777" w:rsidR="005B0864" w:rsidRPr="00E03283" w:rsidRDefault="005B0864" w:rsidP="005B0864">
            <w:pPr>
              <w:widowControl w:val="0"/>
              <w:spacing w:line="240" w:lineRule="auto"/>
              <w:ind w:left="360"/>
              <w:rPr>
                <w:rFonts w:ascii="Google Sans" w:eastAsia="Google Sans" w:hAnsi="Google Sans" w:cs="Google Sans"/>
                <w:lang w:val="en-US"/>
              </w:rPr>
            </w:pPr>
          </w:p>
          <w:p w14:paraId="66D6727E" w14:textId="77777777" w:rsidR="005B0864" w:rsidRDefault="005B0864" w:rsidP="005B0864">
            <w:pPr>
              <w:widowControl w:val="0"/>
              <w:numPr>
                <w:ilvl w:val="0"/>
                <w:numId w:val="4"/>
              </w:numPr>
              <w:spacing w:line="240" w:lineRule="auto"/>
              <w:rPr>
                <w:rFonts w:ascii="Google Sans" w:eastAsia="Google Sans" w:hAnsi="Google Sans" w:cs="Google Sans"/>
                <w:lang w:val="en-US"/>
              </w:rPr>
            </w:pPr>
            <w:r w:rsidRPr="00E03283">
              <w:rPr>
                <w:rFonts w:ascii="Google Sans" w:eastAsia="Google Sans" w:hAnsi="Google Sans" w:cs="Google Sans"/>
                <w:lang w:val="en-US"/>
              </w:rPr>
              <w:t>Has your understanding of incident detection and response changed since taking this course?</w:t>
            </w:r>
          </w:p>
          <w:p w14:paraId="2E8BB2DD" w14:textId="33822A46" w:rsidR="005B0864" w:rsidRDefault="005B0864" w:rsidP="005B0864">
            <w:pPr>
              <w:widowControl w:val="0"/>
              <w:tabs>
                <w:tab w:val="num" w:pos="720"/>
              </w:tabs>
              <w:spacing w:line="240" w:lineRule="auto"/>
              <w:ind w:left="720"/>
              <w:rPr>
                <w:rFonts w:ascii="Google Sans" w:eastAsia="Google Sans" w:hAnsi="Google Sans" w:cs="Google Sans"/>
              </w:rPr>
            </w:pPr>
            <w:r w:rsidRPr="005B0864">
              <w:rPr>
                <w:rFonts w:ascii="Google Sans" w:eastAsia="Google Sans" w:hAnsi="Google Sans" w:cs="Google Sans"/>
              </w:rPr>
              <w:t>Yes, definitely! I had no prior experience, and learning all the steps in the NIST detection and response lifecycle and how they overlap was an exciting journey. Understanding how the phases connect in practice—such as how accurate detection directly informs containment—helped me see the lifecycle as a continuous, real-world process rather than isolated steps.</w:t>
            </w:r>
          </w:p>
          <w:p w14:paraId="1E9E1F2D" w14:textId="77777777" w:rsidR="005B0864" w:rsidRDefault="005B0864" w:rsidP="005B0864">
            <w:pPr>
              <w:widowControl w:val="0"/>
              <w:tabs>
                <w:tab w:val="num" w:pos="720"/>
              </w:tabs>
              <w:spacing w:line="240" w:lineRule="auto"/>
              <w:ind w:left="720"/>
              <w:rPr>
                <w:rFonts w:ascii="Google Sans" w:eastAsia="Google Sans" w:hAnsi="Google Sans" w:cs="Google Sans"/>
                <w:lang w:val="en-US"/>
              </w:rPr>
            </w:pPr>
          </w:p>
          <w:p w14:paraId="4BF3478E" w14:textId="13C1F4E7" w:rsidR="005B0864" w:rsidRDefault="005B0864" w:rsidP="005B0864">
            <w:pPr>
              <w:pStyle w:val="ListParagraph"/>
              <w:widowControl w:val="0"/>
              <w:numPr>
                <w:ilvl w:val="0"/>
                <w:numId w:val="4"/>
              </w:numPr>
              <w:spacing w:line="240" w:lineRule="auto"/>
              <w:rPr>
                <w:rFonts w:ascii="Google Sans" w:eastAsia="Google Sans" w:hAnsi="Google Sans" w:cs="Google Sans"/>
                <w:lang w:val="en-US"/>
              </w:rPr>
            </w:pPr>
            <w:r w:rsidRPr="005B0864">
              <w:rPr>
                <w:rFonts w:ascii="Google Sans" w:eastAsia="Google Sans" w:hAnsi="Google Sans" w:cs="Google Sans"/>
                <w:lang w:val="en-US"/>
              </w:rPr>
              <w:t>Was there a specific tool or concept that you enjoyed the most? Why?</w:t>
            </w:r>
          </w:p>
          <w:p w14:paraId="695D0058" w14:textId="77777777" w:rsidR="005B0864" w:rsidRDefault="005B0864" w:rsidP="005B0864">
            <w:pPr>
              <w:pStyle w:val="ListParagraph"/>
              <w:widowControl w:val="0"/>
              <w:tabs>
                <w:tab w:val="num" w:pos="720"/>
              </w:tabs>
              <w:spacing w:line="240" w:lineRule="auto"/>
              <w:rPr>
                <w:rFonts w:ascii="Google Sans" w:eastAsia="Google Sans" w:hAnsi="Google Sans" w:cs="Google Sans"/>
                <w:lang w:val="en-US"/>
              </w:rPr>
            </w:pPr>
          </w:p>
          <w:p w14:paraId="310F840B" w14:textId="6BA581B8" w:rsidR="005455DB" w:rsidRDefault="005B0864" w:rsidP="005B0864">
            <w:pPr>
              <w:pStyle w:val="ListParagraph"/>
              <w:widowControl w:val="0"/>
              <w:tabs>
                <w:tab w:val="num" w:pos="720"/>
              </w:tabs>
              <w:spacing w:line="240" w:lineRule="auto"/>
              <w:rPr>
                <w:rFonts w:ascii="Google Sans" w:eastAsia="Google Sans" w:hAnsi="Google Sans" w:cs="Google Sans"/>
              </w:rPr>
            </w:pPr>
            <w:r w:rsidRPr="005B0864">
              <w:rPr>
                <w:rFonts w:ascii="Google Sans" w:eastAsia="Google Sans" w:hAnsi="Google Sans" w:cs="Google Sans"/>
              </w:rPr>
              <w:t xml:space="preserve">The tool I enjoyed the most was Wireshark. It was exciting to see that the knowledge I </w:t>
            </w:r>
            <w:r w:rsidRPr="005B0864">
              <w:rPr>
                <w:rFonts w:ascii="Google Sans" w:eastAsia="Google Sans" w:hAnsi="Google Sans" w:cs="Google Sans"/>
              </w:rPr>
              <w:lastRenderedPageBreak/>
              <w:t>gained could be applied practically, allowing me to analyze live network traffic and better understand incident detection.</w:t>
            </w:r>
          </w:p>
        </w:tc>
      </w:tr>
    </w:tbl>
    <w:p w14:paraId="0B806F55" w14:textId="77777777" w:rsidR="005455DB" w:rsidRDefault="005455DB">
      <w:pPr>
        <w:spacing w:line="360" w:lineRule="auto"/>
        <w:ind w:left="-360" w:right="-360"/>
        <w:rPr>
          <w:rFonts w:ascii="Google Sans" w:eastAsia="Google Sans" w:hAnsi="Google Sans" w:cs="Google Sans"/>
          <w:b/>
          <w:color w:val="3C4043"/>
          <w:sz w:val="40"/>
          <w:szCs w:val="40"/>
        </w:rPr>
      </w:pPr>
    </w:p>
    <w:sectPr w:rsidR="005455DB">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EEDDB" w14:textId="77777777" w:rsidR="006246ED" w:rsidRDefault="006246ED">
      <w:pPr>
        <w:spacing w:line="240" w:lineRule="auto"/>
      </w:pPr>
      <w:r>
        <w:separator/>
      </w:r>
    </w:p>
  </w:endnote>
  <w:endnote w:type="continuationSeparator" w:id="0">
    <w:p w14:paraId="159D7321" w14:textId="77777777" w:rsidR="006246ED" w:rsidRDefault="006246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E9DBB022-AD52-48F2-A675-C6BC669F4A02}"/>
    <w:embedBold r:id="rId2" w:fontKey="{6BA29154-AE91-4239-A49C-864113E84C1B}"/>
    <w:embedItalic r:id="rId3" w:fontKey="{D67537C8-3A5F-4C25-8CA4-972395A247AA}"/>
  </w:font>
  <w:font w:name="Calibri">
    <w:panose1 w:val="020F0502020204030204"/>
    <w:charset w:val="00"/>
    <w:family w:val="swiss"/>
    <w:pitch w:val="variable"/>
    <w:sig w:usb0="E4002EFF" w:usb1="C200247B" w:usb2="00000009" w:usb3="00000000" w:csb0="000001FF" w:csb1="00000000"/>
    <w:embedRegular r:id="rId4" w:fontKey="{77A53F25-815D-49DF-A6B8-B2546D0CCD0E}"/>
  </w:font>
  <w:font w:name="Cambria">
    <w:panose1 w:val="02040503050406030204"/>
    <w:charset w:val="00"/>
    <w:family w:val="roman"/>
    <w:pitch w:val="variable"/>
    <w:sig w:usb0="E00006FF" w:usb1="420024FF" w:usb2="02000000" w:usb3="00000000" w:csb0="0000019F" w:csb1="00000000"/>
    <w:embedRegular r:id="rId5" w:fontKey="{5EE17C56-C345-404C-8C4B-F56E20B513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B7510" w14:textId="77777777" w:rsidR="005455DB" w:rsidRDefault="005455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6346D" w14:textId="77777777" w:rsidR="006246ED" w:rsidRDefault="006246ED">
      <w:pPr>
        <w:spacing w:line="240" w:lineRule="auto"/>
      </w:pPr>
      <w:r>
        <w:separator/>
      </w:r>
    </w:p>
  </w:footnote>
  <w:footnote w:type="continuationSeparator" w:id="0">
    <w:p w14:paraId="476C2210" w14:textId="77777777" w:rsidR="006246ED" w:rsidRDefault="006246E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18E4" w14:textId="77777777" w:rsidR="005455DB" w:rsidRDefault="005455D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0D9AD" w14:textId="77777777" w:rsidR="005455DB" w:rsidRDefault="00000000">
    <w:r>
      <w:rPr>
        <w:noProof/>
      </w:rPr>
      <w:drawing>
        <wp:inline distT="19050" distB="19050" distL="19050" distR="19050" wp14:anchorId="129CDD6F" wp14:editId="26E7AD30">
          <wp:extent cx="820591" cy="642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20591" cy="64293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75A"/>
    <w:multiLevelType w:val="multilevel"/>
    <w:tmpl w:val="6EECE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6703ED"/>
    <w:multiLevelType w:val="multilevel"/>
    <w:tmpl w:val="70A0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8987FF2"/>
    <w:multiLevelType w:val="multilevel"/>
    <w:tmpl w:val="5A4C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B61FB9"/>
    <w:multiLevelType w:val="multilevel"/>
    <w:tmpl w:val="7CB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8912465">
    <w:abstractNumId w:val="0"/>
  </w:num>
  <w:num w:numId="2" w16cid:durableId="1899434176">
    <w:abstractNumId w:val="3"/>
  </w:num>
  <w:num w:numId="3" w16cid:durableId="916744526">
    <w:abstractNumId w:val="1"/>
  </w:num>
  <w:num w:numId="4" w16cid:durableId="383914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5DB"/>
    <w:rsid w:val="001B6D75"/>
    <w:rsid w:val="0021366A"/>
    <w:rsid w:val="0031770B"/>
    <w:rsid w:val="0040107C"/>
    <w:rsid w:val="005455DB"/>
    <w:rsid w:val="005B0864"/>
    <w:rsid w:val="005D3DAC"/>
    <w:rsid w:val="006246ED"/>
    <w:rsid w:val="00670492"/>
    <w:rsid w:val="008C3EBB"/>
    <w:rsid w:val="00941AE9"/>
    <w:rsid w:val="009960F6"/>
    <w:rsid w:val="00A9369A"/>
    <w:rsid w:val="00BD662E"/>
    <w:rsid w:val="00EF7C51"/>
    <w:rsid w:val="00FF3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AFFFD7"/>
  <w15:docId w15:val="{C585D79D-D72B-4DD5-ADF1-EDAC66D8D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DA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NormalWeb">
    <w:name w:val="Normal (Web)"/>
    <w:basedOn w:val="Normal"/>
    <w:uiPriority w:val="99"/>
    <w:semiHidden/>
    <w:unhideWhenUsed/>
    <w:rsid w:val="0021366A"/>
    <w:rPr>
      <w:rFonts w:ascii="Times New Roman" w:hAnsi="Times New Roman" w:cs="Times New Roman"/>
      <w:sz w:val="24"/>
      <w:szCs w:val="24"/>
    </w:rPr>
  </w:style>
  <w:style w:type="paragraph" w:styleId="ListParagraph">
    <w:name w:val="List Paragraph"/>
    <w:basedOn w:val="Normal"/>
    <w:uiPriority w:val="34"/>
    <w:qFormat/>
    <w:rsid w:val="005D3D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Pages>
  <Words>858</Words>
  <Characters>4411</Characters>
  <Application>Microsoft Office Word</Application>
  <DocSecurity>0</DocSecurity>
  <Lines>163</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Stevan</dc:creator>
  <cp:lastModifiedBy>Stevan Brcko - 2023203741</cp:lastModifiedBy>
  <cp:revision>4</cp:revision>
  <dcterms:created xsi:type="dcterms:W3CDTF">2025-09-13T09:15:00Z</dcterms:created>
  <dcterms:modified xsi:type="dcterms:W3CDTF">2025-09-19T14:49:00Z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0af5bfdc-8224-4714-b68f-55e96c85f474</vt:lpwstr>
  </property>
</Properties>
</file>