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Nama Kelompok: Stevanus Billy - 217116658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</w:pPr>
      <w:r>
        <w:t xml:space="preserve">Participant: </w:t>
      </w:r>
      <w:r>
        <w:rPr>
          <w:rFonts w:hint="default"/>
          <w:lang w:val="en-US"/>
        </w:rPr>
        <w:t>Free User</w:t>
      </w:r>
      <w:r>
        <w:t>,Member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</w:pPr>
      <w:r>
        <w:t>Activities: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</w:pPr>
      <w:r>
        <w:tab/>
      </w:r>
      <w:r>
        <w:rPr>
          <w:rFonts w:hint="default"/>
          <w:lang w:val="en-US"/>
        </w:rPr>
        <w:t>Free User</w:t>
      </w:r>
      <w:r>
        <w:t>/member memilih menu yang diinginkan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</w:pPr>
      <w:r>
        <w:tab/>
      </w:r>
      <w:r>
        <w:rPr>
          <w:rFonts w:hint="default"/>
          <w:lang w:val="en-US"/>
        </w:rPr>
        <w:t>Free User</w:t>
      </w:r>
      <w:r>
        <w:t>/member menunggu response server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default"/>
          <w:lang w:val="en-US"/>
        </w:rPr>
      </w:pPr>
      <w:r>
        <w:tab/>
      </w:r>
      <w:r>
        <w:rPr>
          <w:rFonts w:hint="default"/>
          <w:lang w:val="en-US"/>
        </w:rPr>
        <w:t>Free User</w:t>
      </w:r>
      <w:r>
        <w:t xml:space="preserve">/member menerima response </w:t>
      </w:r>
      <w:r>
        <w:rPr>
          <w:rFonts w:hint="default"/>
          <w:lang w:val="en-US"/>
        </w:rPr>
        <w:t>dari server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</w:pPr>
      <w:r>
        <w:t>List Resource: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firstLine="7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User endpoint: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Register User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Login User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Update User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Delete User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Subscribe 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firstLine="7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Bussiness endpoint: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Insert Lokasi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Search Lokasi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Add List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Remove List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View My 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firstLine="7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List Third Party Api endpoint: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</w:pPr>
      <w:r>
        <w:t>get position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</w:pPr>
      <w:r>
        <w:t>get current weather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</w:pPr>
      <w:r>
        <w:t>get alert by</w:t>
      </w:r>
      <w:r>
        <w:rPr>
          <w:rFonts w:hint="default"/>
          <w:lang w:val="en-US"/>
        </w:rPr>
        <w:t xml:space="preserve"> position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</w:pPr>
      <w:r>
        <w:t>get alert by city</w:t>
      </w:r>
      <w:r>
        <w:rPr>
          <w:rFonts w:hint="default"/>
          <w:lang w:val="en-US"/>
        </w:rPr>
        <w:t xml:space="preserve"> and country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</w:pPr>
      <w:r>
        <w:t xml:space="preserve">get air quality by </w:t>
      </w:r>
      <w:r>
        <w:rPr>
          <w:rFonts w:hint="default"/>
          <w:lang w:val="en-US"/>
        </w:rPr>
        <w:t>Position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1260" w:leftChars="0" w:hanging="420" w:firstLineChars="0"/>
        <w:textAlignment w:val="auto"/>
        <w:rPr>
          <w:rFonts w:hint="default"/>
          <w:lang w:val="en-US"/>
        </w:rPr>
      </w:pPr>
      <w:r>
        <w:t>get air quality by city</w:t>
      </w:r>
      <w:r>
        <w:rPr>
          <w:rFonts w:hint="default"/>
          <w:lang w:val="en-US"/>
        </w:rPr>
        <w:t xml:space="preserve"> and country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4368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  <w:shd w:val="clear" w:color="auto" w:fill="00B0F0"/>
            <w:vAlign w:val="top"/>
          </w:tcPr>
          <w:p>
            <w:pPr>
              <w:spacing w:after="0" w:line="240" w:lineRule="auto"/>
              <w:jc w:val="center"/>
              <w:rPr>
                <w:shd w:val="clear" w:color="auto" w:fill="auto"/>
              </w:rPr>
            </w:pPr>
            <w:r>
              <w:rPr>
                <w:b/>
                <w:sz w:val="32"/>
                <w:shd w:val="clear" w:color="auto" w:fill="auto"/>
                <w:lang w:val="en-US"/>
              </w:rPr>
              <w:t>Activity</w:t>
            </w:r>
          </w:p>
        </w:tc>
        <w:tc>
          <w:tcPr>
            <w:tcW w:w="4368" w:type="dxa"/>
            <w:shd w:val="clear" w:color="auto" w:fill="00B0F0"/>
            <w:vAlign w:val="top"/>
          </w:tcPr>
          <w:p>
            <w:pPr>
              <w:spacing w:after="0" w:line="240" w:lineRule="auto"/>
              <w:jc w:val="center"/>
              <w:rPr>
                <w:shd w:val="clear" w:color="auto" w:fill="auto"/>
              </w:rPr>
            </w:pPr>
            <w:r>
              <w:rPr>
                <w:b/>
                <w:sz w:val="32"/>
                <w:shd w:val="clear" w:color="auto" w:fill="auto"/>
                <w:lang w:val="en-US"/>
              </w:rPr>
              <w:t>Verb/Noun Mapping</w:t>
            </w:r>
          </w:p>
        </w:tc>
        <w:tc>
          <w:tcPr>
            <w:tcW w:w="2655" w:type="dxa"/>
            <w:shd w:val="clear" w:color="auto" w:fill="00B0F0"/>
            <w:vAlign w:val="top"/>
          </w:tcPr>
          <w:p>
            <w:pPr>
              <w:spacing w:after="0" w:line="240" w:lineRule="auto"/>
              <w:jc w:val="center"/>
              <w:rPr>
                <w:shd w:val="clear" w:color="auto" w:fill="auto"/>
              </w:rPr>
            </w:pPr>
            <w:r>
              <w:rPr>
                <w:b/>
                <w:sz w:val="32"/>
                <w:shd w:val="clear" w:color="auto" w:fill="auto"/>
                <w:lang w:val="en-US"/>
              </w:rPr>
              <w:t>Participant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Register user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</w:t>
            </w:r>
            <w:r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>user</w:t>
            </w: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/registerUser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Fonts w:hint="default"/>
                <w:lang w:val="en-US"/>
              </w:rPr>
              <w:t>Free User</w:t>
            </w:r>
            <w:r>
              <w:t>,member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Login user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</w:t>
            </w:r>
            <w:r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>user</w:t>
            </w: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/login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Fonts w:hint="default"/>
                <w:lang w:val="en-US"/>
              </w:rPr>
              <w:t>Free User</w:t>
            </w:r>
            <w:r>
              <w:t>,member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Update user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</w:t>
            </w:r>
            <w:r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>user</w:t>
            </w: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/updateUser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Fonts w:hint="default"/>
                <w:lang w:val="en-US"/>
              </w:rPr>
              <w:t>Free User</w:t>
            </w:r>
            <w:r>
              <w:t>,member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Delete user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</w:t>
            </w:r>
            <w:r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>user</w:t>
            </w: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/deleteUser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Subscribe User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</w:t>
            </w:r>
            <w:r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>user</w:t>
            </w: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>subscribe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Insert Lokasi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</w:t>
            </w:r>
            <w:r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>lokasi/insertLokasi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Search Lokasi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</w:t>
            </w:r>
            <w:r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>lokasi/searchLokasi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Fonts w:hint="default"/>
                <w:lang w:val="en-US"/>
              </w:rPr>
              <w:t>Free User</w:t>
            </w:r>
            <w:r>
              <w:t>,member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List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</w:t>
            </w:r>
            <w:r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>list/addtolist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Fonts w:hint="default"/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Remove List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</w:t>
            </w:r>
            <w:r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>list/removelist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Fonts w:hint="default"/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View MyList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</w:t>
            </w:r>
            <w:r>
              <w:rPr>
                <w:rStyle w:val="7"/>
                <w:rFonts w:hint="default"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>list/viewmylist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Fonts w:hint="default"/>
                <w:lang w:val="en-US"/>
              </w:rP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Get position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{{url}}/position/getlatlod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Fonts w:hint="default"/>
                <w:lang w:val="en-US"/>
              </w:rPr>
              <w:t>Free User</w:t>
            </w:r>
            <w:r>
              <w:t>,member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Get current weather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{{url}}/weather/currentWeather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rPr>
                <w:rFonts w:hint="default"/>
                <w:lang w:val="en-US"/>
              </w:rPr>
              <w:t>Free User</w:t>
            </w:r>
            <w:r>
              <w:t>,member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Get alert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{{url}}/alert/getAlertByPosition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Get alert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{{url}}/alert/getAlertByCity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Get air quality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{{url}}/quality/getAirQualityByPosition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Get air quality</w:t>
            </w:r>
          </w:p>
        </w:tc>
        <w:tc>
          <w:tcPr>
            <w:tcW w:w="43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Style w:val="7"/>
                <w:rFonts w:ascii="Helvetica" w:hAnsi="Helvetica" w:cs="Helvetica"/>
                <w:sz w:val="18"/>
                <w:szCs w:val="18"/>
                <w:shd w:val="clear" w:color="auto" w:fill="FFFFFF"/>
              </w:rPr>
              <w:t>{{url}}/quality/getAirQualityByCity</w:t>
            </w:r>
          </w:p>
        </w:tc>
        <w:tc>
          <w:tcPr>
            <w:tcW w:w="265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textAlignment w:val="auto"/>
            </w:pPr>
            <w:r>
              <w:t>Member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textAlignment w:val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589FC"/>
    <w:multiLevelType w:val="multilevel"/>
    <w:tmpl w:val="968589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7F766F3"/>
    <w:multiLevelType w:val="singleLevel"/>
    <w:tmpl w:val="E7F766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E8"/>
    <w:rsid w:val="00075EE8"/>
    <w:rsid w:val="00081F50"/>
    <w:rsid w:val="000E1B6B"/>
    <w:rsid w:val="000F74A5"/>
    <w:rsid w:val="00263C8C"/>
    <w:rsid w:val="002C78A4"/>
    <w:rsid w:val="004147D3"/>
    <w:rsid w:val="00461A19"/>
    <w:rsid w:val="004721E9"/>
    <w:rsid w:val="00491283"/>
    <w:rsid w:val="004956BE"/>
    <w:rsid w:val="006455B6"/>
    <w:rsid w:val="006B769A"/>
    <w:rsid w:val="00724EF2"/>
    <w:rsid w:val="00926561"/>
    <w:rsid w:val="009D225C"/>
    <w:rsid w:val="00C519DD"/>
    <w:rsid w:val="00CF7F64"/>
    <w:rsid w:val="00D16BFB"/>
    <w:rsid w:val="00D542E8"/>
    <w:rsid w:val="00FE0C9C"/>
    <w:rsid w:val="300C50C2"/>
    <w:rsid w:val="6C3C749E"/>
    <w:rsid w:val="7AA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resolvedvariabl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1021</Characters>
  <Lines>8</Lines>
  <Paragraphs>2</Paragraphs>
  <TotalTime>2</TotalTime>
  <ScaleCrop>false</ScaleCrop>
  <LinksUpToDate>false</LinksUpToDate>
  <CharactersWithSpaces>1197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2020-05-05T05:04:00Z</dcterms:created>
  <dc:creator>stevanus billy</dc:creator>
  <cp:lastModifiedBy>ASUS</cp:lastModifiedBy>
  <dcterms:modified xsi:type="dcterms:W3CDTF">2020-06-16T05:19:47Z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