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laporan-riset-dan-analisis-komprehensif"/>
    <w:p>
      <w:pPr>
        <w:pStyle w:val="Heading1"/>
      </w:pPr>
      <w:r>
        <w:t xml:space="preserve">LAPORAN RISET DAN ANALISIS KOMPREHENSIF</w:t>
      </w:r>
    </w:p>
    <w:bookmarkStart w:id="63" w:name="X2f98ec34a7d3f138e69161c15d9d67ef45e8274"/>
    <w:p>
      <w:pPr>
        <w:pStyle w:val="Heading2"/>
      </w:pPr>
      <w:r>
        <w:t xml:space="preserve">Strategi Penguatan NextVWT sebagai Aplikasi Virtual Walkie-Talkie Nomor Satu di Indonesia</w:t>
      </w:r>
    </w:p>
    <w:bookmarkStart w:id="20" w:name="ringkasan-eksekutif"/>
    <w:p>
      <w:pPr>
        <w:pStyle w:val="Heading3"/>
      </w:pPr>
      <w:r>
        <w:t xml:space="preserve">1. Ringkasan Eksekutif</w:t>
      </w:r>
    </w:p>
    <w:p>
      <w:pPr>
        <w:pStyle w:val="FirstParagraph"/>
      </w:pPr>
      <w:r>
        <w:t xml:space="preserve">NextVWT memiliki peluang besar untuk menjadi aplikasi virtual walkie-talkie paling kuat di Indonesia karena berada pada persimpangan tiga kebutuhan besar: komunikasi instan berbasis Push-to-Talk, budaya komunitas radio digital lokal, dan kebutuhan operasional pekerja lapangan seperti ojek online, relawan, kurir, keamanan, komunitas touring, logistik, hingga tim tanggap bencana. Namun, untuk benar-benar merebut posisi nomor satu, NextVWT tidak cukup hanya meniru aplikasi walkie-talkie virtual yang sudah ada. NextVWT harus dibangun sebagai platform komunikasi lapangan yang lebih tangguh, lebih hemat baterai, lebih jernih di lingkungan bising, lebih mudah dimonetisasi secara lokal, dan mampu menjembatani dunia digital dengan perangkat HT fisik melalui sistem Radio over IP.</w:t>
      </w:r>
    </w:p>
    <w:p>
      <w:pPr>
        <w:pStyle w:val="BodyText"/>
      </w:pPr>
      <w:r>
        <w:t xml:space="preserve">Analisis ini menunjukkan bahwa kekuatan awal NextVWT berada pada konsep komunitas, desain visual radio digital, sistem channel, peluang donasi, fitur sosial, serta potensi integrasi perangkat eksternal. Namun, terdapat kelemahan sistemis yang harus ditangani sejak awal, terutama pada stabilitas komunikasi latar belakang Android, risiko tabrakan transmisi ketika banyak pengguna menekan PTT, konsumsi baterai, kualitas audio di jalan raya, kebutuhan moderasi suara, belum matangnya sistem pembayaran lokal, dan belum adanya rancangan ROIP yang aman secara teknis maupun legal.</w:t>
      </w:r>
    </w:p>
    <w:p>
      <w:pPr>
        <w:pStyle w:val="BodyText"/>
      </w:pPr>
      <w:r>
        <w:t xml:space="preserve">Oleh karena itu, laporan ini merekomendasikan tiga pilar transformasi utama. Pertama, NextVWT harus mengembangkan AI Noise Cancellation berbasis pemrosesan suara real-time agar suara pengguna luar ruangan, khususnya ojek online, tetap jelas meskipun berada di jalan raya, dekat mesin motor, klakson, angin, hujan, dan keramaian pasar. Kedua, NextVWT harus mengintegrasikan QRIS dan e-wallet melalui payment gateway lokal untuk mendukung donasi, VIP, pembelian badge, langganan channel, top-up koin, dan paket enterprise. Ketiga, NextVWT harus membangun sistem ROIP Bridge agar aplikasi dapat terhubung dengan HT fisik secara terkendali, sehingga komunitas radio analog, relawan, dan organisasi lapangan dapat masuk ke ekosistem NextVWT tanpa meninggalkan perangkat lama mereka.</w:t>
      </w:r>
    </w:p>
    <w:p>
      <w:pPr>
        <w:pStyle w:val="BodyText"/>
      </w:pPr>
      <w:r>
        <w:t xml:space="preserve">Jika ketiga pilar tersebut dikembangkan dengan benar, NextVWT tidak hanya menjadi aplikasi hiburan komunikasi, tetapi dapat naik kelas menjadi infrastruktur komunikasi komunitas dan operasional yang relevan untuk Indonesia.</w:t>
      </w:r>
    </w:p>
    <w:p>
      <w:r>
        <w:pict>
          <v:rect style="width:0;height:1.5pt" o:hralign="center" o:hrstd="t" o:hr="t"/>
        </w:pict>
      </w:r>
    </w:p>
    <w:bookmarkEnd w:id="20"/>
    <w:bookmarkStart w:id="21" w:name="Xf5ea38136c25b3cdf1d3bfb50b1b85397b0a2cd"/>
    <w:p>
      <w:pPr>
        <w:pStyle w:val="Heading3"/>
      </w:pPr>
      <w:r>
        <w:t xml:space="preserve">2. Posisi Strategis NextVWT di Pasar Indonesia</w:t>
      </w:r>
    </w:p>
    <w:p>
      <w:pPr>
        <w:pStyle w:val="FirstParagraph"/>
      </w:pPr>
      <w:r>
        <w:t xml:space="preserve">Pasar Indonesia memiliki karakter yang sangat berbeda dari pasar komunikasi digital di negara maju. Pengguna di Indonesia tidak hanya mencari aplikasi yang canggih, tetapi juga aplikasi yang ringan, hemat kuota, stabil di ponsel kelas menengah, tahan di jaringan seluler yang tidak selalu stabil, mudah digunakan saat berkendara, dan cocok dengan budaya komunitas lokal.</w:t>
      </w:r>
    </w:p>
    <w:p>
      <w:pPr>
        <w:pStyle w:val="BodyText"/>
      </w:pPr>
      <w:r>
        <w:t xml:space="preserve">Pengguna seperti ojek online, kurir, sopir travel, komunitas motor, relawan bencana, petugas keamanan, dan penggemar radio komunikasi membutuhkan aplikasi yang dapat digunakan dengan cepat tanpa banyak mengetik. Mereka membutuhkan komunikasi suara yang langsung, pendek, dan praktis. Dalam konteks ini, konsep Push-to-Talk lebih cocok dibanding panggilan telepon biasa, karena pengguna cukup menekan tombol, berbicara singkat, lalu melepaskan tombol.</w:t>
      </w:r>
    </w:p>
    <w:p>
      <w:pPr>
        <w:pStyle w:val="BodyText"/>
      </w:pPr>
      <w:r>
        <w:t xml:space="preserve">Namun, aplikasi VWT yang sudah ada masih meninggalkan celah. Beberapa aplikasi kuat secara komunitas, tetapi belum cukup modern secara arsitektur. Sebagian lain kuat secara enterprise, tetapi terlalu kaku untuk komunitas lokal. Ada pula aplikasi yang ringan, tetapi kurang serius dalam keamanan, moderasi, kualitas audio, dan monetisasi. Di titik inilah NextVWT dapat masuk dengan posisi berbeda: bukan sekadar aplikasi walkie-talkie online, tetapi platform komunikasi lapangan berbasis komunitas Indonesia.</w:t>
      </w:r>
    </w:p>
    <w:p>
      <w:pPr>
        <w:pStyle w:val="BodyText"/>
      </w:pPr>
      <w:r>
        <w:t xml:space="preserve">Target posisi strategis NextVWT adalah:</w:t>
      </w:r>
    </w:p>
    <w:p>
      <w:pPr>
        <w:numPr>
          <w:ilvl w:val="0"/>
          <w:numId w:val="1001"/>
        </w:numPr>
      </w:pPr>
      <w:r>
        <w:rPr>
          <w:b/>
          <w:bCs/>
        </w:rPr>
        <w:t xml:space="preserve">Aplikasi VWT lokal dengan kualitas teknis setara global.</w:t>
      </w:r>
      <w:r>
        <w:br/>
      </w:r>
      <w:r>
        <w:t xml:space="preserve">NextVWT harus memiliki kualitas audio, stabilitas koneksi, dan efisiensi baterai yang mampu bersaing dengan aplikasi global.</w:t>
      </w:r>
    </w:p>
    <w:p>
      <w:pPr>
        <w:numPr>
          <w:ilvl w:val="0"/>
          <w:numId w:val="1001"/>
        </w:numPr>
      </w:pPr>
      <w:r>
        <w:rPr>
          <w:b/>
          <w:bCs/>
        </w:rPr>
        <w:t xml:space="preserve">Aplikasi komunitas yang tidak mengganggu pengguna dengan iklan destruktif.</w:t>
      </w:r>
      <w:r>
        <w:br/>
      </w:r>
      <w:r>
        <w:t xml:space="preserve">Monetisasi harus dibangun melalui donasi, QRIS, e-wallet, badge, langganan premium, channel privat, dan paket enterprise, bukan melalui iklan layar penuh yang mengganggu saat pengguna sedang berkomunikasi.</w:t>
      </w:r>
    </w:p>
    <w:p>
      <w:pPr>
        <w:numPr>
          <w:ilvl w:val="0"/>
          <w:numId w:val="1001"/>
        </w:numPr>
      </w:pPr>
      <w:r>
        <w:rPr>
          <w:b/>
          <w:bCs/>
        </w:rPr>
        <w:t xml:space="preserve">Aplikasi yang ramah pengguna luar ruangan.</w:t>
      </w:r>
      <w:r>
        <w:br/>
      </w:r>
      <w:r>
        <w:t xml:space="preserve">Fokus penting adalah ojol, kurir, relawan, pengemudi, pekerja keamanan, dan komunitas lapangan. Karena itu, fitur AI Noise Cancellation, tombol PTT eksternal, mode hemat baterai, dan UI sederhana saat berkendara harus menjadi prioritas.</w:t>
      </w:r>
    </w:p>
    <w:p>
      <w:pPr>
        <w:numPr>
          <w:ilvl w:val="0"/>
          <w:numId w:val="1001"/>
        </w:numPr>
      </w:pPr>
      <w:r>
        <w:rPr>
          <w:b/>
          <w:bCs/>
        </w:rPr>
        <w:t xml:space="preserve">Aplikasi yang mampu menjembatani dunia digital dan HT fisik.</w:t>
      </w:r>
      <w:r>
        <w:br/>
      </w:r>
      <w:r>
        <w:t xml:space="preserve">Integrasi ROIP akan menjadi pembeda besar karena banyak komunitas radio masih memiliki perangkat HT, repeater, dan base station analog.</w:t>
      </w:r>
    </w:p>
    <w:p>
      <w:r>
        <w:pict>
          <v:rect style="width:0;height:1.5pt" o:hralign="center" o:hrstd="t" o:hr="t"/>
        </w:pict>
      </w:r>
    </w:p>
    <w:bookmarkEnd w:id="21"/>
    <w:bookmarkStart w:id="22" w:name="X45afa8339d896b5eac76cc6c9f6ebf85c7a65fc"/>
    <w:p>
      <w:pPr>
        <w:pStyle w:val="Heading3"/>
      </w:pPr>
      <w:r>
        <w:t xml:space="preserve">3. Evaluasi Mendalam terhadap Fondasi NextVWT</w:t>
      </w:r>
    </w:p>
    <w:p>
      <w:pPr>
        <w:pStyle w:val="FirstParagraph"/>
      </w:pPr>
      <w:r>
        <w:t xml:space="preserve">Secara konseptual, NextVWT sudah memiliki arah yang kuat karena menggabungkan nuansa radio komunikasi, sistem channel, fitur sosial, dan potensi hiburan. Tetapi agar dapat menjadi produk nasional yang kuat, fondasi tersebut harus dipisahkan menjadi tiga lapisan utama: lapisan komunikasi inti, lapisan komunitas, dan lapisan monetisasi.</w:t>
      </w:r>
    </w:p>
    <w:p>
      <w:pPr>
        <w:pStyle w:val="BodyText"/>
      </w:pPr>
      <w:r>
        <w:t xml:space="preserve">Lapisan komunikasi inti harus menjadi bagian paling stabil. Semua fitur menarik seperti avatar, badge, efek suara, tema visual, atau musik latar tidak boleh mengganggu fungsi utama yaitu komunikasi PTT yang cepat dan jelas. Dalam aplikasi walkie-talkie, kegagalan paling berbahaya bukan tampilan yang kurang cantik, tetapi suara yang terlambat, putus, tidak masuk, atau bertabrakan.</w:t>
      </w:r>
    </w:p>
    <w:p>
      <w:pPr>
        <w:pStyle w:val="BodyText"/>
      </w:pPr>
      <w:r>
        <w:t xml:space="preserve">Lapisan komunitas harus mengatur bagaimana pengguna masuk channel, bagaimana admin mengelola anggota, bagaimana channel publik dan privat dibedakan, bagaimana anggota diberi status, dan bagaimana gangguan suara dicegah. NextVWT perlu memiliki struktur peran yang jelas seperti owner channel, admin, operator, member, guest, muted user, dan banned user.</w:t>
      </w:r>
    </w:p>
    <w:p>
      <w:pPr>
        <w:pStyle w:val="BodyText"/>
      </w:pPr>
      <w:r>
        <w:t xml:space="preserve">Lapisan monetisasi harus dibuat transparan. Pengguna Indonesia lebih mudah menerima pembayaran kecil yang jelas manfaatnya, seperti donasi channel, top-up koin, badge VIP, akses channel premium, atau langganan tanpa iklan. Namun pengguna akan menolak jika monetisasi terasa memaksa, mengganggu, atau tidak memberi nilai langsung.</w:t>
      </w:r>
    </w:p>
    <w:p>
      <w:r>
        <w:pict>
          <v:rect style="width:0;height:1.5pt" o:hralign="center" o:hrstd="t" o:hr="t"/>
        </w:pict>
      </w:r>
    </w:p>
    <w:bookmarkEnd w:id="22"/>
    <w:bookmarkStart w:id="29" w:name="kelemahan-sistemis-yang-harus-diatasi"/>
    <w:p>
      <w:pPr>
        <w:pStyle w:val="Heading3"/>
      </w:pPr>
      <w:r>
        <w:t xml:space="preserve">4. Kelemahan Sistemis yang Harus Diatasi</w:t>
      </w:r>
    </w:p>
    <w:bookmarkStart w:id="23" w:name="X2334b401672cccaaf8e0f823bb9ec5855bbcf25"/>
    <w:p>
      <w:pPr>
        <w:pStyle w:val="Heading4"/>
      </w:pPr>
      <w:r>
        <w:t xml:space="preserve">4.1 Ketergantungan pada Koneksi Latar Belakang</w:t>
      </w:r>
    </w:p>
    <w:p>
      <w:pPr>
        <w:pStyle w:val="FirstParagraph"/>
      </w:pPr>
      <w:r>
        <w:t xml:space="preserve">Aplikasi PTT membutuhkan kesiapan menerima suara setiap saat. Masalahnya, Android modern dan berbagai sistem operasi vendor sering mematikan aplikasi latar belakang untuk menghemat baterai. Jika NextVWT hanya mengandalkan koneksi socket terus-menerus, maka aplikasi berisiko mati diam-diam ketika layar terkunci, terutama pada ponsel Xiaomi/HyperOS, Oppo/ColorOS, Vivo/FuntouchOS, Realme UI, dan beberapa perangkat Samsung.</w:t>
      </w:r>
    </w:p>
    <w:p>
      <w:pPr>
        <w:pStyle w:val="BodyText"/>
      </w:pPr>
      <w:r>
        <w:t xml:space="preserve">Dampaknya sangat serius. Pengguna akan merasa aplikasi tidak stabil, padahal penyebabnya adalah pembatasan sistem operasi. Oleh karena itu, NextVWT perlu merancang mode siaga yang resmi, transparan, dan sesuai aturan Android. Pengguna harus melihat notifikasi persisten saat mode siaga aktif, sehingga aplikasi tetap diberi hak menjalankan komunikasi suara tanpa dianggap proses tersembunyi.</w:t>
      </w:r>
    </w:p>
    <w:bookmarkEnd w:id="23"/>
    <w:bookmarkStart w:id="24" w:name="risiko-tabrakan-transmisi-ptt"/>
    <w:p>
      <w:pPr>
        <w:pStyle w:val="Heading4"/>
      </w:pPr>
      <w:r>
        <w:t xml:space="preserve">4.2 Risiko Tabrakan Transmisi PTT</w:t>
      </w:r>
    </w:p>
    <w:p>
      <w:pPr>
        <w:pStyle w:val="FirstParagraph"/>
      </w:pPr>
      <w:r>
        <w:t xml:space="preserve">Pada channel publik yang ramai, banyak pengguna dapat menekan tombol PTT secara bersamaan. Jika tidak ada sistem arbitrase, suara akan bertabrakan, saling menimpa, atau membuat channel kacau. Ini menjadi kelemahan serius karena komunitas besar membutuhkan ketertiban komunikasi.</w:t>
      </w:r>
    </w:p>
    <w:p>
      <w:pPr>
        <w:pStyle w:val="BodyText"/>
      </w:pPr>
      <w:r>
        <w:t xml:space="preserve">NextVWT harus memiliki sistem floor control. Artinya, hanya satu pengguna yang boleh berbicara pada satu waktu dalam mode standar. Jika ada pengguna lain menekan PTT, sistem harus menampilkan status</w:t>
      </w:r>
      <w:r>
        <w:t xml:space="preserve"> </w:t>
      </w:r>
      <w:r>
        <w:t xml:space="preserve">“menunggu giliran”</w:t>
      </w:r>
      <w:r>
        <w:t xml:space="preserve"> </w:t>
      </w:r>
      <w:r>
        <w:t xml:space="preserve">atau</w:t>
      </w:r>
      <w:r>
        <w:t xml:space="preserve"> </w:t>
      </w:r>
      <w:r>
        <w:t xml:space="preserve">“channel sedang digunakan”</w:t>
      </w:r>
      <w:r>
        <w:t xml:space="preserve">. Untuk channel tertentu, admin dapat mengaktifkan mode prioritas, misalnya owner dan operator dapat menyela saat keadaan darurat.</w:t>
      </w:r>
    </w:p>
    <w:bookmarkEnd w:id="24"/>
    <w:bookmarkStart w:id="25" w:name="kualitas-audio-di-lingkungan-bising"/>
    <w:p>
      <w:pPr>
        <w:pStyle w:val="Heading4"/>
      </w:pPr>
      <w:r>
        <w:t xml:space="preserve">4.3 Kualitas Audio di Lingkungan Bising</w:t>
      </w:r>
    </w:p>
    <w:p>
      <w:pPr>
        <w:pStyle w:val="FirstParagraph"/>
      </w:pPr>
      <w:r>
        <w:t xml:space="preserve">Pengguna luar ruangan seperti ojek online menghadapi bising mesin motor, angin, hujan, klakson, kendaraan besar, pasar, terminal, dan suara percakapan sekitar. Tanpa peredam bising cerdas, suara pengguna akan sulit dipahami. Bahkan jika jaringan bagus, kualitas komunikasi tetap buruk apabila mikrofon menangkap terlalu banyak noise.</w:t>
      </w:r>
    </w:p>
    <w:p>
      <w:pPr>
        <w:pStyle w:val="BodyText"/>
      </w:pPr>
      <w:r>
        <w:t xml:space="preserve">Karena itu, AI Noise Cancellation bukan fitur tambahan, melainkan fitur inti untuk pasar Indonesia. NextVWT harus didesain untuk suara lapangan, bukan hanya suara ruangan.</w:t>
      </w:r>
    </w:p>
    <w:bookmarkEnd w:id="25"/>
    <w:bookmarkStart w:id="26" w:name="konsumsi-baterai-dan-kuota"/>
    <w:p>
      <w:pPr>
        <w:pStyle w:val="Heading4"/>
      </w:pPr>
      <w:r>
        <w:t xml:space="preserve">4.4 Konsumsi Baterai dan Kuota</w:t>
      </w:r>
    </w:p>
    <w:p>
      <w:pPr>
        <w:pStyle w:val="FirstParagraph"/>
      </w:pPr>
      <w:r>
        <w:t xml:space="preserve">Jika NextVWT terus membuka mikrofon, koneksi, dan proses audio berat di latar belakang, baterai akan cepat habis. Ini sangat merugikan pengemudi ojol dan pekerja lapangan yang menggunakan ponsel untuk navigasi, order, pembayaran, dan komunikasi. Aplikasi yang boros baterai akan cepat ditinggalkan.</w:t>
      </w:r>
    </w:p>
    <w:p>
      <w:pPr>
        <w:pStyle w:val="BodyText"/>
      </w:pPr>
      <w:r>
        <w:t xml:space="preserve">Solusinya adalah pemrosesan adaptif. AI noise cancellation harus berjalan hanya saat PTT aktif atau saat VOX mendeteksi suara. Koneksi media harus aktif saat dibutuhkan, sementara signaling dibuat sangat ringan.</w:t>
      </w:r>
    </w:p>
    <w:bookmarkEnd w:id="26"/>
    <w:bookmarkStart w:id="27" w:name="monetisasi-yang-belum-terintegrasi-lokal"/>
    <w:p>
      <w:pPr>
        <w:pStyle w:val="Heading4"/>
      </w:pPr>
      <w:r>
        <w:t xml:space="preserve">4.5 Monetisasi yang Belum Terintegrasi Lokal</w:t>
      </w:r>
    </w:p>
    <w:p>
      <w:pPr>
        <w:pStyle w:val="FirstParagraph"/>
      </w:pPr>
      <w:r>
        <w:t xml:space="preserve">Jika NextVWT hanya mengandalkan donasi manual atau pembayaran transfer biasa, prosesnya akan lambat dan sulit diskalakan. Pengguna Indonesia sudah terbiasa dengan QRIS, GoPay, OVO, DANA, ShopeePay, LinkAja, mobile banking, dan virtual account. NextVWT harus memanfaatkan kebiasaan ini.</w:t>
      </w:r>
    </w:p>
    <w:p>
      <w:pPr>
        <w:pStyle w:val="BodyText"/>
      </w:pPr>
      <w:r>
        <w:t xml:space="preserve">Monetisasi harus langsung berada di dalam aplikasi. Contohnya: top-up koin, donasi channel, beli badge, aktivasi VIP, bayar channel privat, dan langganan enterprise. Semua harus otomatis terbaca oleh sistem melalui webhook pembayaran.</w:t>
      </w:r>
    </w:p>
    <w:bookmarkEnd w:id="27"/>
    <w:bookmarkStart w:id="28" w:name="X7eba2cb265223c89b600eec2557e60e84ea6047"/>
    <w:p>
      <w:pPr>
        <w:pStyle w:val="Heading4"/>
      </w:pPr>
      <w:r>
        <w:t xml:space="preserve">4.6 ROIP Berisiko Jika Tidak Dirancang Legal dan Terkendali</w:t>
      </w:r>
    </w:p>
    <w:p>
      <w:pPr>
        <w:pStyle w:val="FirstParagraph"/>
      </w:pPr>
      <w:r>
        <w:t xml:space="preserve">Menghubungkan aplikasi dengan HT fisik adalah peluang besar, tetapi juga berisiko jika dilakukan sembarangan. Radio frekuensi memiliki aturan penggunaan. Tidak semua pengguna boleh memancar di frekuensi tertentu. Jika NextVWT membuka jembatan bebas dari internet ke HT tanpa kontrol, platform dapat disalahgunakan untuk masuk ke kanal radio yang tidak berizin.</w:t>
      </w:r>
    </w:p>
    <w:p>
      <w:pPr>
        <w:pStyle w:val="BodyText"/>
      </w:pPr>
      <w:r>
        <w:t xml:space="preserve">Karena itu, ROIP NextVWT harus dibangun dengan prinsip legal-by-design. Hanya pemilik perangkat, komunitas, organisasi, atau pihak yang memiliki izin penggunaan frekuensi yang boleh mengaktifkan gateway ROIP. Sistem harus memiliki verifikasi admin, log transmisi, pembatasan channel, dan mode audit.</w:t>
      </w:r>
    </w:p>
    <w:p>
      <w:r>
        <w:pict>
          <v:rect style="width:0;height:1.5pt" o:hralign="center" o:hrstd="t" o:hr="t"/>
        </w:pict>
      </w:r>
    </w:p>
    <w:bookmarkEnd w:id="28"/>
    <w:bookmarkEnd w:id="29"/>
    <w:bookmarkStart w:id="36" w:name="X5beb8217a08e7d5189171c109d7460f612886a5"/>
    <w:p>
      <w:pPr>
        <w:pStyle w:val="Heading3"/>
      </w:pPr>
      <w:r>
        <w:t xml:space="preserve">5. Strategi Implementasi AI Noise Cancellation</w:t>
      </w:r>
    </w:p>
    <w:bookmarkStart w:id="30" w:name="tujuan-utama"/>
    <w:p>
      <w:pPr>
        <w:pStyle w:val="Heading4"/>
      </w:pPr>
      <w:r>
        <w:t xml:space="preserve">5.1 Tujuan Utama</w:t>
      </w:r>
    </w:p>
    <w:p>
      <w:pPr>
        <w:pStyle w:val="FirstParagraph"/>
      </w:pPr>
      <w:r>
        <w:t xml:space="preserve">AI Noise Cancellation NextVWT bertujuan menjaga kejelasan suara manusia di lingkungan luar ruangan. Fokusnya bukan membuat suara terdengar seperti studio, tetapi membuat pesan singkat PTT tetap dapat dipahami dengan jelas.</w:t>
      </w:r>
    </w:p>
    <w:p>
      <w:pPr>
        <w:pStyle w:val="BodyText"/>
      </w:pPr>
      <w:r>
        <w:t xml:space="preserve">Target pengguna utama:</w:t>
      </w:r>
    </w:p>
    <w:p>
      <w:pPr>
        <w:pStyle w:val="Compact"/>
        <w:numPr>
          <w:ilvl w:val="0"/>
          <w:numId w:val="1002"/>
        </w:numPr>
      </w:pPr>
      <w:r>
        <w:t xml:space="preserve">Ojek online di jalan raya.</w:t>
      </w:r>
    </w:p>
    <w:p>
      <w:pPr>
        <w:pStyle w:val="Compact"/>
        <w:numPr>
          <w:ilvl w:val="0"/>
          <w:numId w:val="1002"/>
        </w:numPr>
      </w:pPr>
      <w:r>
        <w:t xml:space="preserve">Kurir dan pengantar barang.</w:t>
      </w:r>
    </w:p>
    <w:p>
      <w:pPr>
        <w:pStyle w:val="Compact"/>
        <w:numPr>
          <w:ilvl w:val="0"/>
          <w:numId w:val="1002"/>
        </w:numPr>
      </w:pPr>
      <w:r>
        <w:t xml:space="preserve">Relawan bencana.</w:t>
      </w:r>
    </w:p>
    <w:p>
      <w:pPr>
        <w:pStyle w:val="Compact"/>
        <w:numPr>
          <w:ilvl w:val="0"/>
          <w:numId w:val="1002"/>
        </w:numPr>
      </w:pPr>
      <w:r>
        <w:t xml:space="preserve">Komunitas motor.</w:t>
      </w:r>
    </w:p>
    <w:p>
      <w:pPr>
        <w:pStyle w:val="Compact"/>
        <w:numPr>
          <w:ilvl w:val="0"/>
          <w:numId w:val="1002"/>
        </w:numPr>
      </w:pPr>
      <w:r>
        <w:t xml:space="preserve">Petugas keamanan.</w:t>
      </w:r>
    </w:p>
    <w:p>
      <w:pPr>
        <w:pStyle w:val="Compact"/>
        <w:numPr>
          <w:ilvl w:val="0"/>
          <w:numId w:val="1002"/>
        </w:numPr>
      </w:pPr>
      <w:r>
        <w:t xml:space="preserve">Sopir logistik dan travel.</w:t>
      </w:r>
    </w:p>
    <w:p>
      <w:pPr>
        <w:pStyle w:val="Compact"/>
        <w:numPr>
          <w:ilvl w:val="0"/>
          <w:numId w:val="1002"/>
        </w:numPr>
      </w:pPr>
      <w:r>
        <w:t xml:space="preserve">Pengguna pasar, terminal, pelabuhan, dan area ramai.</w:t>
      </w:r>
    </w:p>
    <w:bookmarkEnd w:id="30"/>
    <w:bookmarkStart w:id="31" w:name="prinsip-desain"/>
    <w:p>
      <w:pPr>
        <w:pStyle w:val="Heading4"/>
      </w:pPr>
      <w:r>
        <w:t xml:space="preserve">5.2 Prinsip Desain</w:t>
      </w:r>
    </w:p>
    <w:p>
      <w:pPr>
        <w:pStyle w:val="FirstParagraph"/>
      </w:pPr>
      <w:r>
        <w:t xml:space="preserve">AI Noise Cancellation harus memenuhi empat prinsip:</w:t>
      </w:r>
    </w:p>
    <w:p>
      <w:pPr>
        <w:numPr>
          <w:ilvl w:val="0"/>
          <w:numId w:val="1003"/>
        </w:numPr>
      </w:pPr>
      <w:r>
        <w:rPr>
          <w:b/>
          <w:bCs/>
        </w:rPr>
        <w:t xml:space="preserve">Real-time.</w:t>
      </w:r>
      <w:r>
        <w:br/>
      </w:r>
      <w:r>
        <w:t xml:space="preserve">Proses peredaman tidak boleh menambah delay terlalu besar. Untuk PTT, delay kecil jauh lebih penting daripada kualitas audio berlebihan.</w:t>
      </w:r>
    </w:p>
    <w:p>
      <w:pPr>
        <w:numPr>
          <w:ilvl w:val="0"/>
          <w:numId w:val="1003"/>
        </w:numPr>
      </w:pPr>
      <w:r>
        <w:rPr>
          <w:b/>
          <w:bCs/>
        </w:rPr>
        <w:t xml:space="preserve">Ringan.</w:t>
      </w:r>
      <w:r>
        <w:br/>
      </w:r>
      <w:r>
        <w:t xml:space="preserve">Model harus bisa berjalan di ponsel kelas menengah tanpa menguras baterai.</w:t>
      </w:r>
    </w:p>
    <w:p>
      <w:pPr>
        <w:numPr>
          <w:ilvl w:val="0"/>
          <w:numId w:val="1003"/>
        </w:numPr>
      </w:pPr>
      <w:r>
        <w:rPr>
          <w:b/>
          <w:bCs/>
        </w:rPr>
        <w:t xml:space="preserve">Adaptif.</w:t>
      </w:r>
      <w:r>
        <w:br/>
      </w:r>
      <w:r>
        <w:t xml:space="preserve">Sistem harus mengenali kondisi: jalan raya, angin, hujan, suara mesin, keramaian, atau ruangan.</w:t>
      </w:r>
    </w:p>
    <w:p>
      <w:pPr>
        <w:numPr>
          <w:ilvl w:val="0"/>
          <w:numId w:val="1003"/>
        </w:numPr>
      </w:pPr>
      <w:r>
        <w:rPr>
          <w:b/>
          <w:bCs/>
        </w:rPr>
        <w:t xml:space="preserve">Tidak merusak karakter suara.</w:t>
      </w:r>
      <w:r>
        <w:br/>
      </w:r>
      <w:r>
        <w:t xml:space="preserve">Peredam bising yang terlalu agresif dapat membuat suara terdengar robotik. NextVWT harus menyeimbangkan kejernihan dan kealamian suara.</w:t>
      </w:r>
    </w:p>
    <w:bookmarkEnd w:id="31"/>
    <w:bookmarkStart w:id="32" w:name="arsitektur-pemrosesan-audio"/>
    <w:p>
      <w:pPr>
        <w:pStyle w:val="Heading4"/>
      </w:pPr>
      <w:r>
        <w:t xml:space="preserve">5.3 Arsitektur Pemrosesan Audio</w:t>
      </w:r>
    </w:p>
    <w:p>
      <w:pPr>
        <w:pStyle w:val="FirstParagraph"/>
      </w:pPr>
      <w:r>
        <w:t xml:space="preserve">Pipeline audio yang direkomendasikan:</w:t>
      </w:r>
    </w:p>
    <w:p>
      <w:pPr>
        <w:pStyle w:val="BodyText"/>
      </w:pPr>
      <w:r>
        <w:t xml:space="preserve">Mikrofon → Voice Activity Detection → High Pass Filter → Automatic Gain Control → AI Noise Suppression → Echo Control → Codec Opus → WebRTC/SFU → Penerima</w:t>
      </w:r>
    </w:p>
    <w:p>
      <w:pPr>
        <w:pStyle w:val="BodyText"/>
      </w:pPr>
      <w:r>
        <w:t xml:space="preserve">Penjelasan:</w:t>
      </w:r>
    </w:p>
    <w:p>
      <w:pPr>
        <w:pStyle w:val="Compact"/>
        <w:numPr>
          <w:ilvl w:val="0"/>
          <w:numId w:val="1004"/>
        </w:numPr>
      </w:pPr>
      <w:r>
        <w:rPr>
          <w:b/>
          <w:bCs/>
        </w:rPr>
        <w:t xml:space="preserve">Voice Activity Detection</w:t>
      </w:r>
      <w:r>
        <w:t xml:space="preserve"> </w:t>
      </w:r>
      <w:r>
        <w:t xml:space="preserve">mendeteksi apakah pengguna benar-benar berbicara.</w:t>
      </w:r>
    </w:p>
    <w:p>
      <w:pPr>
        <w:pStyle w:val="Compact"/>
        <w:numPr>
          <w:ilvl w:val="0"/>
          <w:numId w:val="1004"/>
        </w:numPr>
      </w:pPr>
      <w:r>
        <w:rPr>
          <w:b/>
          <w:bCs/>
        </w:rPr>
        <w:t xml:space="preserve">High Pass Filter</w:t>
      </w:r>
      <w:r>
        <w:t xml:space="preserve"> </w:t>
      </w:r>
      <w:r>
        <w:t xml:space="preserve">mengurangi getaran rendah seperti mesin motor dan angin.</w:t>
      </w:r>
    </w:p>
    <w:p>
      <w:pPr>
        <w:pStyle w:val="Compact"/>
        <w:numPr>
          <w:ilvl w:val="0"/>
          <w:numId w:val="1004"/>
        </w:numPr>
      </w:pPr>
      <w:r>
        <w:rPr>
          <w:b/>
          <w:bCs/>
        </w:rPr>
        <w:t xml:space="preserve">Automatic Gain Control</w:t>
      </w:r>
      <w:r>
        <w:t xml:space="preserve"> </w:t>
      </w:r>
      <w:r>
        <w:t xml:space="preserve">menstabilkan volume suara agar tidak terlalu pelan atau terlalu keras.</w:t>
      </w:r>
    </w:p>
    <w:p>
      <w:pPr>
        <w:pStyle w:val="Compact"/>
        <w:numPr>
          <w:ilvl w:val="0"/>
          <w:numId w:val="1004"/>
        </w:numPr>
      </w:pPr>
      <w:r>
        <w:rPr>
          <w:b/>
          <w:bCs/>
        </w:rPr>
        <w:t xml:space="preserve">AI Noise Suppression</w:t>
      </w:r>
      <w:r>
        <w:t xml:space="preserve"> </w:t>
      </w:r>
      <w:r>
        <w:t xml:space="preserve">memisahkan suara manusia dari noise lingkungan.</w:t>
      </w:r>
    </w:p>
    <w:p>
      <w:pPr>
        <w:pStyle w:val="Compact"/>
        <w:numPr>
          <w:ilvl w:val="0"/>
          <w:numId w:val="1004"/>
        </w:numPr>
      </w:pPr>
      <w:r>
        <w:rPr>
          <w:b/>
          <w:bCs/>
        </w:rPr>
        <w:t xml:space="preserve">Echo Control</w:t>
      </w:r>
      <w:r>
        <w:t xml:space="preserve"> </w:t>
      </w:r>
      <w:r>
        <w:t xml:space="preserve">mencegah suara dari speaker masuk kembali ke mikrofon.</w:t>
      </w:r>
    </w:p>
    <w:p>
      <w:pPr>
        <w:pStyle w:val="Compact"/>
        <w:numPr>
          <w:ilvl w:val="0"/>
          <w:numId w:val="1004"/>
        </w:numPr>
      </w:pPr>
      <w:r>
        <w:rPr>
          <w:b/>
          <w:bCs/>
        </w:rPr>
        <w:t xml:space="preserve">Opus Codec</w:t>
      </w:r>
      <w:r>
        <w:t xml:space="preserve"> </w:t>
      </w:r>
      <w:r>
        <w:t xml:space="preserve">mengompresi suara secara adaptif.</w:t>
      </w:r>
    </w:p>
    <w:p>
      <w:pPr>
        <w:pStyle w:val="Compact"/>
        <w:numPr>
          <w:ilvl w:val="0"/>
          <w:numId w:val="1004"/>
        </w:numPr>
      </w:pPr>
      <w:r>
        <w:rPr>
          <w:b/>
          <w:bCs/>
        </w:rPr>
        <w:t xml:space="preserve">WebRTC/SFU</w:t>
      </w:r>
      <w:r>
        <w:t xml:space="preserve"> </w:t>
      </w:r>
      <w:r>
        <w:t xml:space="preserve">mendistribusikan audio ke pengguna lain secara efisien.</w:t>
      </w:r>
    </w:p>
    <w:bookmarkEnd w:id="32"/>
    <w:bookmarkStart w:id="33" w:name="mode-ai-noise-cancellation"/>
    <w:p>
      <w:pPr>
        <w:pStyle w:val="Heading4"/>
      </w:pPr>
      <w:r>
        <w:t xml:space="preserve">5.4 Mode AI Noise Cancellation</w:t>
      </w:r>
    </w:p>
    <w:p>
      <w:pPr>
        <w:pStyle w:val="FirstParagraph"/>
      </w:pPr>
      <w:r>
        <w:t xml:space="preserve">NextVWT sebaiknya menyediakan beberapa mode:</w:t>
      </w:r>
    </w:p>
    <w:p>
      <w:pPr>
        <w:numPr>
          <w:ilvl w:val="0"/>
          <w:numId w:val="1005"/>
        </w:numPr>
      </w:pPr>
      <w:r>
        <w:rPr>
          <w:b/>
          <w:bCs/>
        </w:rPr>
        <w:t xml:space="preserve">Mode Normal</w:t>
      </w:r>
      <w:r>
        <w:br/>
      </w:r>
      <w:r>
        <w:t xml:space="preserve">Untuk ruangan, rumah, posko, kantor, atau tempat relatif tenang.</w:t>
      </w:r>
    </w:p>
    <w:p>
      <w:pPr>
        <w:numPr>
          <w:ilvl w:val="0"/>
          <w:numId w:val="1005"/>
        </w:numPr>
      </w:pPr>
      <w:r>
        <w:rPr>
          <w:b/>
          <w:bCs/>
        </w:rPr>
        <w:t xml:space="preserve">Mode Ojol/Jalan Raya</w:t>
      </w:r>
      <w:r>
        <w:br/>
      </w:r>
      <w:r>
        <w:t xml:space="preserve">Fokus mengurangi mesin motor, klakson, angin, dan lalu lintas.</w:t>
      </w:r>
    </w:p>
    <w:p>
      <w:pPr>
        <w:numPr>
          <w:ilvl w:val="0"/>
          <w:numId w:val="1005"/>
        </w:numPr>
      </w:pPr>
      <w:r>
        <w:rPr>
          <w:b/>
          <w:bCs/>
        </w:rPr>
        <w:t xml:space="preserve">Mode Hujan/Angin</w:t>
      </w:r>
      <w:r>
        <w:br/>
      </w:r>
      <w:r>
        <w:t xml:space="preserve">Fokus pada noise berfrekuensi acak seperti hujan deras dan hembusan angin.</w:t>
      </w:r>
    </w:p>
    <w:p>
      <w:pPr>
        <w:numPr>
          <w:ilvl w:val="0"/>
          <w:numId w:val="1005"/>
        </w:numPr>
      </w:pPr>
      <w:r>
        <w:rPr>
          <w:b/>
          <w:bCs/>
        </w:rPr>
        <w:t xml:space="preserve">Mode Keramaian</w:t>
      </w:r>
      <w:r>
        <w:br/>
      </w:r>
      <w:r>
        <w:t xml:space="preserve">Cocok untuk pasar, terminal, pelabuhan, event komunitas, atau basecamp ramai.</w:t>
      </w:r>
    </w:p>
    <w:p>
      <w:pPr>
        <w:numPr>
          <w:ilvl w:val="0"/>
          <w:numId w:val="1005"/>
        </w:numPr>
      </w:pPr>
      <w:r>
        <w:rPr>
          <w:b/>
          <w:bCs/>
        </w:rPr>
        <w:t xml:space="preserve">Mode Darurat</w:t>
      </w:r>
      <w:r>
        <w:br/>
      </w:r>
      <w:r>
        <w:t xml:space="preserve">Mengutamakan intelligibility, bukan kualitas natural. Suara boleh terdengar lebih kering, yang penting jelas.</w:t>
      </w:r>
    </w:p>
    <w:bookmarkEnd w:id="33"/>
    <w:bookmarkStart w:id="34" w:name="implementasi-bertahap"/>
    <w:p>
      <w:pPr>
        <w:pStyle w:val="Heading4"/>
      </w:pPr>
      <w:r>
        <w:t xml:space="preserve">5.5 Implementasi Bertahap</w:t>
      </w:r>
    </w:p>
    <w:p>
      <w:pPr>
        <w:pStyle w:val="FirstParagraph"/>
      </w:pPr>
      <w:r>
        <w:t xml:space="preserve">Tahap pertama, NextVWT dapat menggunakan WebRTC Audio Processing Module untuk noise suppression, echo cancellation, dan gain control dasar. Tahap kedua, tambahkan model neural ringan seperti RNNoise atau model TensorFlow Lite yang dioptimalkan. Tahap ketiga, latih model khusus dengan dataset suara Indonesia: motor bebek, motor matic, hujan tropis, pasar, klakson lokal, jalan padat, dan suara pengguna dengan berbagai aksen daerah.</w:t>
      </w:r>
    </w:p>
    <w:bookmarkEnd w:id="34"/>
    <w:bookmarkStart w:id="35" w:name="indikator-keberhasilan"/>
    <w:p>
      <w:pPr>
        <w:pStyle w:val="Heading4"/>
      </w:pPr>
      <w:r>
        <w:t xml:space="preserve">5.6 Indikator Keberhasilan</w:t>
      </w:r>
    </w:p>
    <w:p>
      <w:pPr>
        <w:pStyle w:val="FirstParagraph"/>
      </w:pPr>
      <w:r>
        <w:t xml:space="preserve">AI Noise Cancellation dianggap berhasil jika:</w:t>
      </w:r>
    </w:p>
    <w:p>
      <w:pPr>
        <w:pStyle w:val="Compact"/>
        <w:numPr>
          <w:ilvl w:val="0"/>
          <w:numId w:val="1006"/>
        </w:numPr>
      </w:pPr>
      <w:r>
        <w:t xml:space="preserve">Suara tetap jelas saat pengguna berkendara.</w:t>
      </w:r>
    </w:p>
    <w:p>
      <w:pPr>
        <w:pStyle w:val="Compact"/>
        <w:numPr>
          <w:ilvl w:val="0"/>
          <w:numId w:val="1006"/>
        </w:numPr>
      </w:pPr>
      <w:r>
        <w:t xml:space="preserve">Delay tambahan tidak terasa mengganggu.</w:t>
      </w:r>
    </w:p>
    <w:p>
      <w:pPr>
        <w:pStyle w:val="Compact"/>
        <w:numPr>
          <w:ilvl w:val="0"/>
          <w:numId w:val="1006"/>
        </w:numPr>
      </w:pPr>
      <w:r>
        <w:t xml:space="preserve">Baterai tidak boros.</w:t>
      </w:r>
    </w:p>
    <w:p>
      <w:pPr>
        <w:pStyle w:val="Compact"/>
        <w:numPr>
          <w:ilvl w:val="0"/>
          <w:numId w:val="1006"/>
        </w:numPr>
      </w:pPr>
      <w:r>
        <w:t xml:space="preserve">Pengguna tidak perlu mengatur terlalu banyak opsi.</w:t>
      </w:r>
    </w:p>
    <w:p>
      <w:pPr>
        <w:pStyle w:val="Compact"/>
        <w:numPr>
          <w:ilvl w:val="0"/>
          <w:numId w:val="1006"/>
        </w:numPr>
      </w:pPr>
      <w:r>
        <w:t xml:space="preserve">Channel ramai tetap nyaman didengar.</w:t>
      </w:r>
    </w:p>
    <w:p>
      <w:pPr>
        <w:pStyle w:val="Compact"/>
        <w:numPr>
          <w:ilvl w:val="0"/>
          <w:numId w:val="1006"/>
        </w:numPr>
      </w:pPr>
      <w:r>
        <w:t xml:space="preserve">Admin channel menerima lebih sedikit keluhan suara bising.</w:t>
      </w:r>
    </w:p>
    <w:p>
      <w:r>
        <w:pict>
          <v:rect style="width:0;height:1.5pt" o:hralign="center" o:hrstd="t" o:hr="t"/>
        </w:pict>
      </w:r>
    </w:p>
    <w:bookmarkEnd w:id="35"/>
    <w:bookmarkEnd w:id="36"/>
    <w:bookmarkStart w:id="42" w:name="strategi-integrasi-qris-dan-e-wallet"/>
    <w:p>
      <w:pPr>
        <w:pStyle w:val="Heading3"/>
      </w:pPr>
      <w:r>
        <w:t xml:space="preserve">6. Strategi Integrasi QRIS dan E-Wallet</w:t>
      </w:r>
    </w:p>
    <w:bookmarkStart w:id="37" w:name="tujuan-integrasi-pembayaran"/>
    <w:p>
      <w:pPr>
        <w:pStyle w:val="Heading4"/>
      </w:pPr>
      <w:r>
        <w:t xml:space="preserve">6.1 Tujuan Integrasi Pembayaran</w:t>
      </w:r>
    </w:p>
    <w:p>
      <w:pPr>
        <w:pStyle w:val="FirstParagraph"/>
      </w:pPr>
      <w:r>
        <w:t xml:space="preserve">Integrasi pembayaran lokal bertujuan membuat NextVWT memiliki model bisnis berkelanjutan tanpa mengganggu pengguna dengan iklan layar penuh. Pembayaran harus mudah, cepat, nominal kecil, dan cocok dengan budaya komunitas.</w:t>
      </w:r>
    </w:p>
    <w:p>
      <w:pPr>
        <w:pStyle w:val="BodyText"/>
      </w:pPr>
      <w:r>
        <w:t xml:space="preserve">Fitur pembayaran yang direkomendasikan:</w:t>
      </w:r>
    </w:p>
    <w:p>
      <w:pPr>
        <w:pStyle w:val="Compact"/>
        <w:numPr>
          <w:ilvl w:val="0"/>
          <w:numId w:val="1007"/>
        </w:numPr>
      </w:pPr>
      <w:r>
        <w:t xml:space="preserve">Top-up koin NextVWT.</w:t>
      </w:r>
    </w:p>
    <w:p>
      <w:pPr>
        <w:pStyle w:val="Compact"/>
        <w:numPr>
          <w:ilvl w:val="0"/>
          <w:numId w:val="1007"/>
        </w:numPr>
      </w:pPr>
      <w:r>
        <w:t xml:space="preserve">Donasi untuk channel.</w:t>
      </w:r>
    </w:p>
    <w:p>
      <w:pPr>
        <w:pStyle w:val="Compact"/>
        <w:numPr>
          <w:ilvl w:val="0"/>
          <w:numId w:val="1007"/>
        </w:numPr>
      </w:pPr>
      <w:r>
        <w:t xml:space="preserve">Badge Sultan/VIP.</w:t>
      </w:r>
    </w:p>
    <w:p>
      <w:pPr>
        <w:pStyle w:val="Compact"/>
        <w:numPr>
          <w:ilvl w:val="0"/>
          <w:numId w:val="1007"/>
        </w:numPr>
      </w:pPr>
      <w:r>
        <w:t xml:space="preserve">Langganan bebas iklan.</w:t>
      </w:r>
    </w:p>
    <w:p>
      <w:pPr>
        <w:pStyle w:val="Compact"/>
        <w:numPr>
          <w:ilvl w:val="0"/>
          <w:numId w:val="1007"/>
        </w:numPr>
      </w:pPr>
      <w:r>
        <w:t xml:space="preserve">Sewa channel privat.</w:t>
      </w:r>
    </w:p>
    <w:p>
      <w:pPr>
        <w:pStyle w:val="Compact"/>
        <w:numPr>
          <w:ilvl w:val="0"/>
          <w:numId w:val="1007"/>
        </w:numPr>
      </w:pPr>
      <w:r>
        <w:t xml:space="preserve">Aktivasi channel komunitas resmi.</w:t>
      </w:r>
    </w:p>
    <w:p>
      <w:pPr>
        <w:pStyle w:val="Compact"/>
        <w:numPr>
          <w:ilvl w:val="0"/>
          <w:numId w:val="1007"/>
        </w:numPr>
      </w:pPr>
      <w:r>
        <w:t xml:space="preserve">Paket enterprise untuk armada.</w:t>
      </w:r>
    </w:p>
    <w:p>
      <w:pPr>
        <w:pStyle w:val="Compact"/>
        <w:numPr>
          <w:ilvl w:val="0"/>
          <w:numId w:val="1007"/>
        </w:numPr>
      </w:pPr>
      <w:r>
        <w:t xml:space="preserve">Pembelian tema radio, avatar, efek suara, dan emblem.</w:t>
      </w:r>
    </w:p>
    <w:p>
      <w:pPr>
        <w:pStyle w:val="Compact"/>
        <w:numPr>
          <w:ilvl w:val="0"/>
          <w:numId w:val="1007"/>
        </w:numPr>
      </w:pPr>
      <w:r>
        <w:t xml:space="preserve">Pembayaran perangkat ROIP gateway atau layanan bridge.</w:t>
      </w:r>
    </w:p>
    <w:p>
      <w:pPr>
        <w:pStyle w:val="Compact"/>
        <w:numPr>
          <w:ilvl w:val="0"/>
          <w:numId w:val="1007"/>
        </w:numPr>
      </w:pPr>
      <w:r>
        <w:t xml:space="preserve">Pembayaran admin tools premium.</w:t>
      </w:r>
    </w:p>
    <w:bookmarkEnd w:id="37"/>
    <w:bookmarkStart w:id="38" w:name="model-wallet-internal"/>
    <w:p>
      <w:pPr>
        <w:pStyle w:val="Heading4"/>
      </w:pPr>
      <w:r>
        <w:t xml:space="preserve">6.2 Model Wallet Internal</w:t>
      </w:r>
    </w:p>
    <w:p>
      <w:pPr>
        <w:pStyle w:val="FirstParagraph"/>
      </w:pPr>
      <w:r>
        <w:t xml:space="preserve">NextVWT perlu memiliki wallet internal berbasis koin, tetapi bukan dompet uang elektronik independen. Koin hanya digunakan sebagai saldo utilitas di dalam aplikasi. Semua top-up diproses melalui payment gateway berizin.</w:t>
      </w:r>
    </w:p>
    <w:p>
      <w:pPr>
        <w:pStyle w:val="BodyText"/>
      </w:pPr>
      <w:r>
        <w:t xml:space="preserve">Alur pembayaran:</w:t>
      </w:r>
    </w:p>
    <w:p>
      <w:pPr>
        <w:pStyle w:val="BodyText"/>
      </w:pPr>
      <w:r>
        <w:t xml:space="preserve">Pengguna memilih paket → Sistem membuat invoice → Payment gateway membuat QRIS/e-wallet payment → Pengguna membayar → Gateway mengirim webhook → Server NextVWT memvalidasi → Koin/badge/fitur aktif otomatis</w:t>
      </w:r>
    </w:p>
    <w:bookmarkEnd w:id="38"/>
    <w:bookmarkStart w:id="39" w:name="pilihan-integrasi"/>
    <w:p>
      <w:pPr>
        <w:pStyle w:val="Heading4"/>
      </w:pPr>
      <w:r>
        <w:t xml:space="preserve">6.3 Pilihan Integrasi</w:t>
      </w:r>
    </w:p>
    <w:p>
      <w:pPr>
        <w:pStyle w:val="FirstParagraph"/>
      </w:pPr>
      <w:r>
        <w:t xml:space="preserve">NextVWT sebaiknya tidak langsung membangun koneksi satu per satu ke semua e-wallet. Strategi paling efisien adalah memakai payment gateway lokal yang sudah mendukung QRIS, e-wallet, virtual account, dan notifikasi pembayaran.</w:t>
      </w:r>
    </w:p>
    <w:p>
      <w:pPr>
        <w:pStyle w:val="BodyText"/>
      </w:pPr>
      <w:r>
        <w:t xml:space="preserve">Kriteria pemilihan payment gateway:</w:t>
      </w:r>
    </w:p>
    <w:p>
      <w:pPr>
        <w:pStyle w:val="Compact"/>
        <w:numPr>
          <w:ilvl w:val="0"/>
          <w:numId w:val="1008"/>
        </w:numPr>
      </w:pPr>
      <w:r>
        <w:t xml:space="preserve">Mendukung QRIS dinamis.</w:t>
      </w:r>
    </w:p>
    <w:p>
      <w:pPr>
        <w:pStyle w:val="Compact"/>
        <w:numPr>
          <w:ilvl w:val="0"/>
          <w:numId w:val="1008"/>
        </w:numPr>
      </w:pPr>
      <w:r>
        <w:t xml:space="preserve">Mendukung GoPay, OVO, DANA, ShopeePay, LinkAja, dan mobile banking.</w:t>
      </w:r>
    </w:p>
    <w:p>
      <w:pPr>
        <w:pStyle w:val="Compact"/>
        <w:numPr>
          <w:ilvl w:val="0"/>
          <w:numId w:val="1008"/>
        </w:numPr>
      </w:pPr>
      <w:r>
        <w:t xml:space="preserve">Memiliki webhook real-time.</w:t>
      </w:r>
    </w:p>
    <w:p>
      <w:pPr>
        <w:pStyle w:val="Compact"/>
        <w:numPr>
          <w:ilvl w:val="0"/>
          <w:numId w:val="1008"/>
        </w:numPr>
      </w:pPr>
      <w:r>
        <w:t xml:space="preserve">Dokumentasi API jelas.</w:t>
      </w:r>
    </w:p>
    <w:p>
      <w:pPr>
        <w:pStyle w:val="Compact"/>
        <w:numPr>
          <w:ilvl w:val="0"/>
          <w:numId w:val="1008"/>
        </w:numPr>
      </w:pPr>
      <w:r>
        <w:t xml:space="preserve">Mendukung settlement transparan.</w:t>
      </w:r>
    </w:p>
    <w:p>
      <w:pPr>
        <w:pStyle w:val="Compact"/>
        <w:numPr>
          <w:ilvl w:val="0"/>
          <w:numId w:val="1008"/>
        </w:numPr>
      </w:pPr>
      <w:r>
        <w:t xml:space="preserve">Biaya transaksi kompetitif.</w:t>
      </w:r>
    </w:p>
    <w:p>
      <w:pPr>
        <w:pStyle w:val="Compact"/>
        <w:numPr>
          <w:ilvl w:val="0"/>
          <w:numId w:val="1008"/>
        </w:numPr>
      </w:pPr>
      <w:r>
        <w:t xml:space="preserve">Mendukung refund atau pembatalan.</w:t>
      </w:r>
    </w:p>
    <w:p>
      <w:pPr>
        <w:pStyle w:val="Compact"/>
        <w:numPr>
          <w:ilvl w:val="0"/>
          <w:numId w:val="1008"/>
        </w:numPr>
      </w:pPr>
      <w:r>
        <w:t xml:space="preserve">Memiliki dashboard laporan.</w:t>
      </w:r>
    </w:p>
    <w:p>
      <w:pPr>
        <w:pStyle w:val="Compact"/>
        <w:numPr>
          <w:ilvl w:val="0"/>
          <w:numId w:val="1008"/>
        </w:numPr>
      </w:pPr>
      <w:r>
        <w:t xml:space="preserve">Berizin dan patuh regulasi.</w:t>
      </w:r>
    </w:p>
    <w:p>
      <w:pPr>
        <w:pStyle w:val="Compact"/>
        <w:numPr>
          <w:ilvl w:val="0"/>
          <w:numId w:val="1008"/>
        </w:numPr>
      </w:pPr>
      <w:r>
        <w:t xml:space="preserve">Mudah diintegrasikan ke Android dan backend.</w:t>
      </w:r>
    </w:p>
    <w:bookmarkEnd w:id="39"/>
    <w:bookmarkStart w:id="40" w:name="skema-monetisasi-yang-direkomendasikan"/>
    <w:p>
      <w:pPr>
        <w:pStyle w:val="Heading4"/>
      </w:pPr>
      <w:r>
        <w:t xml:space="preserve">6.4 Skema Monetisasi yang Direkomendasikan</w:t>
      </w:r>
    </w:p>
    <w:p>
      <w:pPr>
        <w:pStyle w:val="FirstParagraph"/>
      </w:pPr>
      <w:r>
        <w:t xml:space="preserve">Model monetisasi harus dibagi menjadi empat jalur:</w:t>
      </w:r>
    </w:p>
    <w:p>
      <w:pPr>
        <w:pStyle w:val="BodyText"/>
      </w:pPr>
      <w:r>
        <w:rPr>
          <w:b/>
          <w:bCs/>
        </w:rPr>
        <w:t xml:space="preserve">A. Gratis untuk semua pengguna dasar</w:t>
      </w:r>
      <w:r>
        <w:br/>
      </w:r>
      <w:r>
        <w:t xml:space="preserve">Fitur dasar PTT publik tetap gratis agar pertumbuhan pengguna cepat.</w:t>
      </w:r>
    </w:p>
    <w:p>
      <w:pPr>
        <w:pStyle w:val="BodyText"/>
      </w:pPr>
      <w:r>
        <w:rPr>
          <w:b/>
          <w:bCs/>
        </w:rPr>
        <w:t xml:space="preserve">B. Mikrotransaksi komunitas</w:t>
      </w:r>
      <w:r>
        <w:br/>
      </w:r>
      <w:r>
        <w:t xml:space="preserve">Badge, tema, stiker suara, efek identitas, avatar premium, dan donasi channel.</w:t>
      </w:r>
    </w:p>
    <w:p>
      <w:pPr>
        <w:pStyle w:val="BodyText"/>
      </w:pPr>
      <w:r>
        <w:rPr>
          <w:b/>
          <w:bCs/>
        </w:rPr>
        <w:t xml:space="preserve">C. Langganan premium individu</w:t>
      </w:r>
      <w:r>
        <w:br/>
      </w:r>
      <w:r>
        <w:t xml:space="preserve">Tanpa iklan, kualitas audio lebih baik, riwayat suara lebih panjang, channel favorit, dan prioritas koneksi.</w:t>
      </w:r>
    </w:p>
    <w:p>
      <w:pPr>
        <w:pStyle w:val="BodyText"/>
      </w:pPr>
      <w:r>
        <w:rPr>
          <w:b/>
          <w:bCs/>
        </w:rPr>
        <w:t xml:space="preserve">D. Enterprise dan ROIP</w:t>
      </w:r>
      <w:r>
        <w:br/>
      </w:r>
      <w:r>
        <w:t xml:space="preserve">Untuk armada, keamanan, relawan resmi, logistik, sekolah, perusahaan, pelabuhan, tambang, rumah sakit, dan event organizer.</w:t>
      </w:r>
    </w:p>
    <w:bookmarkEnd w:id="40"/>
    <w:bookmarkStart w:id="41" w:name="risiko-pembayaran"/>
    <w:p>
      <w:pPr>
        <w:pStyle w:val="Heading4"/>
      </w:pPr>
      <w:r>
        <w:t xml:space="preserve">6.5 Risiko Pembayaran</w:t>
      </w:r>
    </w:p>
    <w:p>
      <w:pPr>
        <w:pStyle w:val="FirstParagraph"/>
      </w:pPr>
      <w:r>
        <w:t xml:space="preserve">Risiko utama:</w:t>
      </w:r>
    </w:p>
    <w:p>
      <w:pPr>
        <w:pStyle w:val="Compact"/>
        <w:numPr>
          <w:ilvl w:val="0"/>
          <w:numId w:val="1009"/>
        </w:numPr>
      </w:pPr>
      <w:r>
        <w:t xml:space="preserve">Transaksi berhasil di gateway tetapi gagal masuk ke akun.</w:t>
      </w:r>
    </w:p>
    <w:p>
      <w:pPr>
        <w:pStyle w:val="Compact"/>
        <w:numPr>
          <w:ilvl w:val="0"/>
          <w:numId w:val="1009"/>
        </w:numPr>
      </w:pPr>
      <w:r>
        <w:t xml:space="preserve">Webhook palsu.</w:t>
      </w:r>
    </w:p>
    <w:p>
      <w:pPr>
        <w:pStyle w:val="Compact"/>
        <w:numPr>
          <w:ilvl w:val="0"/>
          <w:numId w:val="1009"/>
        </w:numPr>
      </w:pPr>
      <w:r>
        <w:t xml:space="preserve">Pengguna mengklaim sudah bayar padahal belum.</w:t>
      </w:r>
    </w:p>
    <w:p>
      <w:pPr>
        <w:pStyle w:val="Compact"/>
        <w:numPr>
          <w:ilvl w:val="0"/>
          <w:numId w:val="1009"/>
        </w:numPr>
      </w:pPr>
      <w:r>
        <w:t xml:space="preserve">Refund manual sulit dilacak.</w:t>
      </w:r>
    </w:p>
    <w:p>
      <w:pPr>
        <w:pStyle w:val="Compact"/>
        <w:numPr>
          <w:ilvl w:val="0"/>
          <w:numId w:val="1009"/>
        </w:numPr>
      </w:pPr>
      <w:r>
        <w:t xml:space="preserve">Penyalahgunaan donasi untuk penipuan.</w:t>
      </w:r>
    </w:p>
    <w:p>
      <w:pPr>
        <w:pStyle w:val="Compact"/>
        <w:numPr>
          <w:ilvl w:val="0"/>
          <w:numId w:val="1009"/>
        </w:numPr>
      </w:pPr>
      <w:r>
        <w:t xml:space="preserve">Channel palsu mengatasnamakan komunitas resmi.</w:t>
      </w:r>
    </w:p>
    <w:p>
      <w:pPr>
        <w:pStyle w:val="FirstParagraph"/>
      </w:pPr>
      <w:r>
        <w:t xml:space="preserve">Mitigasi:</w:t>
      </w:r>
    </w:p>
    <w:p>
      <w:pPr>
        <w:pStyle w:val="Compact"/>
        <w:numPr>
          <w:ilvl w:val="0"/>
          <w:numId w:val="1010"/>
        </w:numPr>
      </w:pPr>
      <w:r>
        <w:t xml:space="preserve">Semua webhook wajib diverifikasi signature.</w:t>
      </w:r>
    </w:p>
    <w:p>
      <w:pPr>
        <w:pStyle w:val="Compact"/>
        <w:numPr>
          <w:ilvl w:val="0"/>
          <w:numId w:val="1010"/>
        </w:numPr>
      </w:pPr>
      <w:r>
        <w:t xml:space="preserve">Setiap invoice punya ID unik.</w:t>
      </w:r>
    </w:p>
    <w:p>
      <w:pPr>
        <w:pStyle w:val="Compact"/>
        <w:numPr>
          <w:ilvl w:val="0"/>
          <w:numId w:val="1010"/>
        </w:numPr>
      </w:pPr>
      <w:r>
        <w:t xml:space="preserve">Ledger internal tidak boleh diubah manual tanpa audit.</w:t>
      </w:r>
    </w:p>
    <w:p>
      <w:pPr>
        <w:pStyle w:val="Compact"/>
        <w:numPr>
          <w:ilvl w:val="0"/>
          <w:numId w:val="1010"/>
        </w:numPr>
      </w:pPr>
      <w:r>
        <w:t xml:space="preserve">Admin panel harus memiliki riwayat transaksi.</w:t>
      </w:r>
    </w:p>
    <w:p>
      <w:pPr>
        <w:pStyle w:val="Compact"/>
        <w:numPr>
          <w:ilvl w:val="0"/>
          <w:numId w:val="1010"/>
        </w:numPr>
      </w:pPr>
      <w:r>
        <w:t xml:space="preserve">Channel resmi harus memiliki verifikasi.</w:t>
      </w:r>
    </w:p>
    <w:p>
      <w:pPr>
        <w:pStyle w:val="Compact"/>
        <w:numPr>
          <w:ilvl w:val="0"/>
          <w:numId w:val="1010"/>
        </w:numPr>
      </w:pPr>
      <w:r>
        <w:t xml:space="preserve">Donasi publik harus menampilkan transparansi minimum.</w:t>
      </w:r>
    </w:p>
    <w:p>
      <w:r>
        <w:pict>
          <v:rect style="width:0;height:1.5pt" o:hralign="center" o:hrstd="t" o:hr="t"/>
        </w:pict>
      </w:r>
    </w:p>
    <w:bookmarkEnd w:id="41"/>
    <w:bookmarkEnd w:id="42"/>
    <w:bookmarkStart w:id="48" w:name="X456f2db29c211d58d203d565f6ce5c2f6bb42cd"/>
    <w:p>
      <w:pPr>
        <w:pStyle w:val="Heading3"/>
      </w:pPr>
      <w:r>
        <w:t xml:space="preserve">7. Strategi ROIP Bridge antara NextVWT dan HT Fisik</w:t>
      </w:r>
    </w:p>
    <w:bookmarkStart w:id="43" w:name="tujuan-roip"/>
    <w:p>
      <w:pPr>
        <w:pStyle w:val="Heading4"/>
      </w:pPr>
      <w:r>
        <w:t xml:space="preserve">7.1 Tujuan ROIP</w:t>
      </w:r>
    </w:p>
    <w:p>
      <w:pPr>
        <w:pStyle w:val="FirstParagraph"/>
      </w:pPr>
      <w:r>
        <w:t xml:space="preserve">ROIP Bridge adalah fitur strategis yang memungkinkan suara dari aplikasi NextVWT masuk ke perangkat HT fisik, dan sebaliknya suara dari HT dapat masuk ke channel NextVWT. Fitur ini sangat penting untuk menarik komunitas radio analog, relawan, keamanan, dan organisasi lapangan yang masih menggunakan HT.</w:t>
      </w:r>
    </w:p>
    <w:p>
      <w:pPr>
        <w:pStyle w:val="BodyText"/>
      </w:pPr>
      <w:r>
        <w:t xml:space="preserve">ROIP dapat menjadi pembeda terbesar NextVWT dibanding aplikasi VWT biasa.</w:t>
      </w:r>
    </w:p>
    <w:bookmarkEnd w:id="43"/>
    <w:bookmarkStart w:id="44" w:name="arsitektur-dasar"/>
    <w:p>
      <w:pPr>
        <w:pStyle w:val="Heading4"/>
      </w:pPr>
      <w:r>
        <w:t xml:space="preserve">7.2 Arsitektur Dasar</w:t>
      </w:r>
    </w:p>
    <w:p>
      <w:pPr>
        <w:pStyle w:val="FirstParagraph"/>
      </w:pPr>
      <w:r>
        <w:t xml:space="preserve">Arsitektur yang direkomendasikan:</w:t>
      </w:r>
    </w:p>
    <w:p>
      <w:pPr>
        <w:pStyle w:val="BodyText"/>
      </w:pPr>
      <w:r>
        <w:t xml:space="preserve">HT Fisik → Kabel Audio/PTT Interface → ROIP Gateway → Internet → NextVWT Bridge Server → Channel NextVWT</w:t>
      </w:r>
    </w:p>
    <w:p>
      <w:pPr>
        <w:pStyle w:val="BodyText"/>
      </w:pPr>
      <w:r>
        <w:t xml:space="preserve">Sebaliknya:</w:t>
      </w:r>
    </w:p>
    <w:p>
      <w:pPr>
        <w:pStyle w:val="BodyText"/>
      </w:pPr>
      <w:r>
        <w:t xml:space="preserve">Channel NextVWT → Bridge Server → ROIP Gateway → PTT Trigger → HT Memancar</w:t>
      </w:r>
    </w:p>
    <w:p>
      <w:pPr>
        <w:pStyle w:val="BodyText"/>
      </w:pPr>
      <w:r>
        <w:t xml:space="preserve">Komponen:</w:t>
      </w:r>
    </w:p>
    <w:p>
      <w:pPr>
        <w:numPr>
          <w:ilvl w:val="0"/>
          <w:numId w:val="1011"/>
        </w:numPr>
      </w:pPr>
      <w:r>
        <w:rPr>
          <w:b/>
          <w:bCs/>
        </w:rPr>
        <w:t xml:space="preserve">HT fisik</w:t>
      </w:r>
      <w:r>
        <w:br/>
      </w:r>
      <w:r>
        <w:t xml:space="preserve">Bisa berupa radio VHF/UHF sesuai izin komunitas/pengguna.</w:t>
      </w:r>
    </w:p>
    <w:p>
      <w:pPr>
        <w:numPr>
          <w:ilvl w:val="0"/>
          <w:numId w:val="1011"/>
        </w:numPr>
      </w:pPr>
      <w:r>
        <w:rPr>
          <w:b/>
          <w:bCs/>
        </w:rPr>
        <w:t xml:space="preserve">Audio interface</w:t>
      </w:r>
      <w:r>
        <w:br/>
      </w:r>
      <w:r>
        <w:t xml:space="preserve">Mengambil audio RX dari HT dan mengirim audio TX ke HT.</w:t>
      </w:r>
    </w:p>
    <w:p>
      <w:pPr>
        <w:numPr>
          <w:ilvl w:val="0"/>
          <w:numId w:val="1011"/>
        </w:numPr>
      </w:pPr>
      <w:r>
        <w:rPr>
          <w:b/>
          <w:bCs/>
        </w:rPr>
        <w:t xml:space="preserve">PTT control line</w:t>
      </w:r>
      <w:r>
        <w:br/>
      </w:r>
      <w:r>
        <w:t xml:space="preserve">Mengontrol kapan HT memancar.</w:t>
      </w:r>
    </w:p>
    <w:p>
      <w:pPr>
        <w:numPr>
          <w:ilvl w:val="0"/>
          <w:numId w:val="1011"/>
        </w:numPr>
      </w:pPr>
      <w:r>
        <w:rPr>
          <w:b/>
          <w:bCs/>
        </w:rPr>
        <w:t xml:space="preserve">ROIP gateway</w:t>
      </w:r>
      <w:r>
        <w:br/>
      </w:r>
      <w:r>
        <w:t xml:space="preserve">Perangkat kecil berbasis Raspberry Pi, mini PC, ESP32 audio, atau gateway komersial.</w:t>
      </w:r>
    </w:p>
    <w:p>
      <w:pPr>
        <w:numPr>
          <w:ilvl w:val="0"/>
          <w:numId w:val="1011"/>
        </w:numPr>
      </w:pPr>
      <w:r>
        <w:rPr>
          <w:b/>
          <w:bCs/>
        </w:rPr>
        <w:t xml:space="preserve">Bridge server</w:t>
      </w:r>
      <w:r>
        <w:br/>
      </w:r>
      <w:r>
        <w:t xml:space="preserve">Mengatur otorisasi, channel mapping, delay, codec, log, dan prioritas.</w:t>
      </w:r>
    </w:p>
    <w:p>
      <w:pPr>
        <w:numPr>
          <w:ilvl w:val="0"/>
          <w:numId w:val="1011"/>
        </w:numPr>
      </w:pPr>
      <w:r>
        <w:rPr>
          <w:b/>
          <w:bCs/>
        </w:rPr>
        <w:t xml:space="preserve">NextVWT app</w:t>
      </w:r>
      <w:r>
        <w:br/>
      </w:r>
      <w:r>
        <w:t xml:space="preserve">Pengguna aplikasi dapat berbicara ke channel yang terhubung dengan HT.</w:t>
      </w:r>
    </w:p>
    <w:bookmarkEnd w:id="44"/>
    <w:bookmarkStart w:id="45" w:name="mode-roip"/>
    <w:p>
      <w:pPr>
        <w:pStyle w:val="Heading4"/>
      </w:pPr>
      <w:r>
        <w:t xml:space="preserve">7.3 Mode ROIP</w:t>
      </w:r>
    </w:p>
    <w:p>
      <w:pPr>
        <w:pStyle w:val="FirstParagraph"/>
      </w:pPr>
      <w:r>
        <w:t xml:space="preserve">NextVWT sebaiknya menyediakan tiga mode ROIP:</w:t>
      </w:r>
    </w:p>
    <w:p>
      <w:pPr>
        <w:pStyle w:val="BodyText"/>
      </w:pPr>
      <w:r>
        <w:rPr>
          <w:b/>
          <w:bCs/>
        </w:rPr>
        <w:t xml:space="preserve">A. Mode Monitor Only</w:t>
      </w:r>
      <w:r>
        <w:br/>
      </w:r>
      <w:r>
        <w:t xml:space="preserve">HT hanya didengarkan oleh pengguna NextVWT. Aplikasi tidak bisa memancar balik ke HT. Mode ini paling aman untuk tahap awal.</w:t>
      </w:r>
    </w:p>
    <w:p>
      <w:pPr>
        <w:pStyle w:val="BodyText"/>
      </w:pPr>
      <w:r>
        <w:rPr>
          <w:b/>
          <w:bCs/>
        </w:rPr>
        <w:t xml:space="preserve">B. Mode Two-Way Controlled</w:t>
      </w:r>
      <w:r>
        <w:br/>
      </w:r>
      <w:r>
        <w:t xml:space="preserve">Aplikasi dan HT bisa saling bicara, tetapi hanya admin/operator yang memiliki izin PTT ke radio fisik.</w:t>
      </w:r>
    </w:p>
    <w:p>
      <w:pPr>
        <w:pStyle w:val="BodyText"/>
      </w:pPr>
      <w:r>
        <w:rPr>
          <w:b/>
          <w:bCs/>
        </w:rPr>
        <w:t xml:space="preserve">C. Mode Emergency Bridge</w:t>
      </w:r>
      <w:r>
        <w:br/>
      </w:r>
      <w:r>
        <w:t xml:space="preserve">Digunakan oleh relawan atau organisasi resmi saat keadaan darurat. Prioritas bicara dapat diberikan kepada operator tertentu.</w:t>
      </w:r>
    </w:p>
    <w:bookmarkEnd w:id="45"/>
    <w:bookmarkStart w:id="46" w:name="kontrol-legal-dan-keamanan"/>
    <w:p>
      <w:pPr>
        <w:pStyle w:val="Heading4"/>
      </w:pPr>
      <w:r>
        <w:t xml:space="preserve">7.4 Kontrol Legal dan Keamanan</w:t>
      </w:r>
    </w:p>
    <w:p>
      <w:pPr>
        <w:pStyle w:val="FirstParagraph"/>
      </w:pPr>
      <w:r>
        <w:t xml:space="preserve">ROIP tidak boleh dibuka bebas. NextVWT harus membuat sistem verifikasi:</w:t>
      </w:r>
    </w:p>
    <w:p>
      <w:pPr>
        <w:pStyle w:val="Compact"/>
        <w:numPr>
          <w:ilvl w:val="0"/>
          <w:numId w:val="1012"/>
        </w:numPr>
      </w:pPr>
      <w:r>
        <w:t xml:space="preserve">Admin gateway wajib mendaftarkan identitas.</w:t>
      </w:r>
    </w:p>
    <w:p>
      <w:pPr>
        <w:pStyle w:val="Compact"/>
        <w:numPr>
          <w:ilvl w:val="0"/>
          <w:numId w:val="1012"/>
        </w:numPr>
      </w:pPr>
      <w:r>
        <w:t xml:space="preserve">Channel ROIP harus diverifikasi.</w:t>
      </w:r>
    </w:p>
    <w:p>
      <w:pPr>
        <w:pStyle w:val="Compact"/>
        <w:numPr>
          <w:ilvl w:val="0"/>
          <w:numId w:val="1012"/>
        </w:numPr>
      </w:pPr>
      <w:r>
        <w:t xml:space="preserve">Frekuensi radio yang digunakan harus sesuai izin pemilik.</w:t>
      </w:r>
    </w:p>
    <w:p>
      <w:pPr>
        <w:pStyle w:val="Compact"/>
        <w:numPr>
          <w:ilvl w:val="0"/>
          <w:numId w:val="1012"/>
        </w:numPr>
      </w:pPr>
      <w:r>
        <w:t xml:space="preserve">Log transmisi disimpan.</w:t>
      </w:r>
    </w:p>
    <w:p>
      <w:pPr>
        <w:pStyle w:val="Compact"/>
        <w:numPr>
          <w:ilvl w:val="0"/>
          <w:numId w:val="1012"/>
        </w:numPr>
      </w:pPr>
      <w:r>
        <w:t xml:space="preserve">Ada tombol emergency shutdown.</w:t>
      </w:r>
    </w:p>
    <w:p>
      <w:pPr>
        <w:pStyle w:val="Compact"/>
        <w:numPr>
          <w:ilvl w:val="0"/>
          <w:numId w:val="1012"/>
        </w:numPr>
      </w:pPr>
      <w:r>
        <w:t xml:space="preserve">Ada pembatasan durasi transmit agar HT tidak overheat.</w:t>
      </w:r>
    </w:p>
    <w:p>
      <w:pPr>
        <w:pStyle w:val="Compact"/>
        <w:numPr>
          <w:ilvl w:val="0"/>
          <w:numId w:val="1012"/>
        </w:numPr>
      </w:pPr>
      <w:r>
        <w:t xml:space="preserve">Ada deteksi channel busy.</w:t>
      </w:r>
    </w:p>
    <w:p>
      <w:pPr>
        <w:pStyle w:val="Compact"/>
        <w:numPr>
          <w:ilvl w:val="0"/>
          <w:numId w:val="1012"/>
        </w:numPr>
      </w:pPr>
      <w:r>
        <w:t xml:space="preserve">Ada identitas gateway di channel NextVWT.</w:t>
      </w:r>
    </w:p>
    <w:p>
      <w:pPr>
        <w:pStyle w:val="Compact"/>
        <w:numPr>
          <w:ilvl w:val="0"/>
          <w:numId w:val="1012"/>
        </w:numPr>
      </w:pPr>
      <w:r>
        <w:t xml:space="preserve">Ada peringatan bahwa pengguna bertanggung jawab terhadap legalitas frekuensi.</w:t>
      </w:r>
    </w:p>
    <w:bookmarkEnd w:id="46"/>
    <w:bookmarkStart w:id="47" w:name="keunggulan-kompetitif-roip"/>
    <w:p>
      <w:pPr>
        <w:pStyle w:val="Heading4"/>
      </w:pPr>
      <w:r>
        <w:t xml:space="preserve">7.5 Keunggulan Kompetitif ROIP</w:t>
      </w:r>
    </w:p>
    <w:p>
      <w:pPr>
        <w:pStyle w:val="FirstParagraph"/>
      </w:pPr>
      <w:r>
        <w:t xml:space="preserve">Dengan ROIP, NextVWT dapat masuk ke pasar yang lebih luas:</w:t>
      </w:r>
    </w:p>
    <w:p>
      <w:pPr>
        <w:pStyle w:val="Compact"/>
        <w:numPr>
          <w:ilvl w:val="0"/>
          <w:numId w:val="1013"/>
        </w:numPr>
      </w:pPr>
      <w:r>
        <w:t xml:space="preserve">Komunitas radio lokal.</w:t>
      </w:r>
    </w:p>
    <w:p>
      <w:pPr>
        <w:pStyle w:val="Compact"/>
        <w:numPr>
          <w:ilvl w:val="0"/>
          <w:numId w:val="1013"/>
        </w:numPr>
      </w:pPr>
      <w:r>
        <w:t xml:space="preserve">Posko relawan bencana.</w:t>
      </w:r>
    </w:p>
    <w:p>
      <w:pPr>
        <w:pStyle w:val="Compact"/>
        <w:numPr>
          <w:ilvl w:val="0"/>
          <w:numId w:val="1013"/>
        </w:numPr>
      </w:pPr>
      <w:r>
        <w:t xml:space="preserve">Security perumahan dan pabrik.</w:t>
      </w:r>
    </w:p>
    <w:p>
      <w:pPr>
        <w:pStyle w:val="Compact"/>
        <w:numPr>
          <w:ilvl w:val="0"/>
          <w:numId w:val="1013"/>
        </w:numPr>
      </w:pPr>
      <w:r>
        <w:t xml:space="preserve">Event besar.</w:t>
      </w:r>
    </w:p>
    <w:p>
      <w:pPr>
        <w:pStyle w:val="Compact"/>
        <w:numPr>
          <w:ilvl w:val="0"/>
          <w:numId w:val="1013"/>
        </w:numPr>
      </w:pPr>
      <w:r>
        <w:t xml:space="preserve">Komunitas off-road dan touring.</w:t>
      </w:r>
    </w:p>
    <w:p>
      <w:pPr>
        <w:pStyle w:val="Compact"/>
        <w:numPr>
          <w:ilvl w:val="0"/>
          <w:numId w:val="1013"/>
        </w:numPr>
      </w:pPr>
      <w:r>
        <w:t xml:space="preserve">Pelabuhan dan gudang.</w:t>
      </w:r>
    </w:p>
    <w:p>
      <w:pPr>
        <w:pStyle w:val="Compact"/>
        <w:numPr>
          <w:ilvl w:val="0"/>
          <w:numId w:val="1013"/>
        </w:numPr>
      </w:pPr>
      <w:r>
        <w:t xml:space="preserve">Armada logistik.</w:t>
      </w:r>
    </w:p>
    <w:p>
      <w:pPr>
        <w:pStyle w:val="Compact"/>
        <w:numPr>
          <w:ilvl w:val="0"/>
          <w:numId w:val="1013"/>
        </w:numPr>
      </w:pPr>
      <w:r>
        <w:t xml:space="preserve">Desa/kelurahan dengan HT lama.</w:t>
      </w:r>
    </w:p>
    <w:p>
      <w:pPr>
        <w:pStyle w:val="Compact"/>
        <w:numPr>
          <w:ilvl w:val="0"/>
          <w:numId w:val="1013"/>
        </w:numPr>
      </w:pPr>
      <w:r>
        <w:t xml:space="preserve">Tim SAR lokal.</w:t>
      </w:r>
    </w:p>
    <w:p>
      <w:pPr>
        <w:pStyle w:val="Compact"/>
        <w:numPr>
          <w:ilvl w:val="0"/>
          <w:numId w:val="1013"/>
        </w:numPr>
      </w:pPr>
      <w:r>
        <w:t xml:space="preserve">Komunitas RAPI/ORARI yang ingin jembatan digital.</w:t>
      </w:r>
    </w:p>
    <w:p>
      <w:pPr>
        <w:pStyle w:val="FirstParagraph"/>
      </w:pPr>
      <w:r>
        <w:t xml:space="preserve">Fitur ini dapat menjadi alasan utama komunitas besar berpindah ke NextVWT.</w:t>
      </w:r>
    </w:p>
    <w:p>
      <w:r>
        <w:pict>
          <v:rect style="width:0;height:1.5pt" o:hralign="center" o:hrstd="t" o:hr="t"/>
        </w:pict>
      </w:r>
    </w:p>
    <w:bookmarkEnd w:id="47"/>
    <w:bookmarkEnd w:id="48"/>
    <w:bookmarkStart w:id="53" w:name="rekomendasi-arsitektur-teknis-nextvwt"/>
    <w:p>
      <w:pPr>
        <w:pStyle w:val="Heading3"/>
      </w:pPr>
      <w:r>
        <w:t xml:space="preserve">8. Rekomendasi Arsitektur Teknis NextVWT</w:t>
      </w:r>
    </w:p>
    <w:bookmarkStart w:id="49" w:name="pemisahan-signaling-dan-media"/>
    <w:p>
      <w:pPr>
        <w:pStyle w:val="Heading4"/>
      </w:pPr>
      <w:r>
        <w:t xml:space="preserve">8.1 Pemisahan Signaling dan Media</w:t>
      </w:r>
    </w:p>
    <w:p>
      <w:pPr>
        <w:pStyle w:val="FirstParagraph"/>
      </w:pPr>
      <w:r>
        <w:t xml:space="preserve">NextVWT sebaiknya tidak mencampur semua komunikasi dalam satu jalur. Signaling dan media harus dipisahkan.</w:t>
      </w:r>
    </w:p>
    <w:p>
      <w:pPr>
        <w:pStyle w:val="Compact"/>
        <w:numPr>
          <w:ilvl w:val="0"/>
          <w:numId w:val="1014"/>
        </w:numPr>
      </w:pPr>
      <w:r>
        <w:t xml:space="preserve">Signaling: MQTT atau protokol ringan untuk status, channel, PTT lock, user online, role, dan metadata.</w:t>
      </w:r>
    </w:p>
    <w:p>
      <w:pPr>
        <w:pStyle w:val="Compact"/>
        <w:numPr>
          <w:ilvl w:val="0"/>
          <w:numId w:val="1014"/>
        </w:numPr>
      </w:pPr>
      <w:r>
        <w:t xml:space="preserve">Media: WebRTC/SFU untuk suara real-time.</w:t>
      </w:r>
    </w:p>
    <w:p>
      <w:pPr>
        <w:pStyle w:val="Compact"/>
        <w:numPr>
          <w:ilvl w:val="0"/>
          <w:numId w:val="1014"/>
        </w:numPr>
      </w:pPr>
      <w:r>
        <w:t xml:space="preserve">Push wakeup: FCM untuk membangunkan aplikasi saat ada panggilan/channel penting.</w:t>
      </w:r>
    </w:p>
    <w:p>
      <w:pPr>
        <w:pStyle w:val="Compact"/>
        <w:numPr>
          <w:ilvl w:val="0"/>
          <w:numId w:val="1014"/>
        </w:numPr>
      </w:pPr>
      <w:r>
        <w:t xml:space="preserve">Storage: object storage untuk riwayat audio terbatas, avatar, dan lampiran.</w:t>
      </w:r>
    </w:p>
    <w:p>
      <w:pPr>
        <w:pStyle w:val="Compact"/>
        <w:numPr>
          <w:ilvl w:val="0"/>
          <w:numId w:val="1014"/>
        </w:numPr>
      </w:pPr>
      <w:r>
        <w:t xml:space="preserve">Payment: payment gateway API dengan webhook.</w:t>
      </w:r>
    </w:p>
    <w:p>
      <w:pPr>
        <w:pStyle w:val="Compact"/>
        <w:numPr>
          <w:ilvl w:val="0"/>
          <w:numId w:val="1014"/>
        </w:numPr>
      </w:pPr>
      <w:r>
        <w:t xml:space="preserve">Moderasi: service terpisah untuk reputasi, laporan, mute, dan log pelanggaran.</w:t>
      </w:r>
    </w:p>
    <w:bookmarkEnd w:id="49"/>
    <w:bookmarkStart w:id="50" w:name="sistem-floor-control"/>
    <w:p>
      <w:pPr>
        <w:pStyle w:val="Heading4"/>
      </w:pPr>
      <w:r>
        <w:t xml:space="preserve">8.2 Sistem Floor Control</w:t>
      </w:r>
    </w:p>
    <w:p>
      <w:pPr>
        <w:pStyle w:val="FirstParagraph"/>
      </w:pPr>
      <w:r>
        <w:t xml:space="preserve">NextVWT harus memiliki floor control sebagai inti PTT:</w:t>
      </w:r>
    </w:p>
    <w:p>
      <w:pPr>
        <w:pStyle w:val="Compact"/>
        <w:numPr>
          <w:ilvl w:val="0"/>
          <w:numId w:val="1015"/>
        </w:numPr>
      </w:pPr>
      <w:r>
        <w:t xml:space="preserve">User menekan PTT.</w:t>
      </w:r>
    </w:p>
    <w:p>
      <w:pPr>
        <w:pStyle w:val="Compact"/>
        <w:numPr>
          <w:ilvl w:val="0"/>
          <w:numId w:val="1015"/>
        </w:numPr>
      </w:pPr>
      <w:r>
        <w:t xml:space="preserve">App meminta izin bicara ke server.</w:t>
      </w:r>
    </w:p>
    <w:p>
      <w:pPr>
        <w:pStyle w:val="Compact"/>
        <w:numPr>
          <w:ilvl w:val="0"/>
          <w:numId w:val="1015"/>
        </w:numPr>
      </w:pPr>
      <w:r>
        <w:t xml:space="preserve">Server mengecek apakah channel kosong.</w:t>
      </w:r>
    </w:p>
    <w:p>
      <w:pPr>
        <w:pStyle w:val="Compact"/>
        <w:numPr>
          <w:ilvl w:val="0"/>
          <w:numId w:val="1015"/>
        </w:numPr>
      </w:pPr>
      <w:r>
        <w:t xml:space="preserve">Jika kosong, user mendapat lock.</w:t>
      </w:r>
    </w:p>
    <w:p>
      <w:pPr>
        <w:pStyle w:val="Compact"/>
        <w:numPr>
          <w:ilvl w:val="0"/>
          <w:numId w:val="1015"/>
        </w:numPr>
      </w:pPr>
      <w:r>
        <w:t xml:space="preserve">Jika sedang dipakai, user masuk antrean.</w:t>
      </w:r>
    </w:p>
    <w:p>
      <w:pPr>
        <w:pStyle w:val="Compact"/>
        <w:numPr>
          <w:ilvl w:val="0"/>
          <w:numId w:val="1015"/>
        </w:numPr>
      </w:pPr>
      <w:r>
        <w:t xml:space="preserve">Saat user melepas PTT, lock dilepas.</w:t>
      </w:r>
    </w:p>
    <w:p>
      <w:pPr>
        <w:pStyle w:val="Compact"/>
        <w:numPr>
          <w:ilvl w:val="0"/>
          <w:numId w:val="1015"/>
        </w:numPr>
      </w:pPr>
      <w:r>
        <w:t xml:space="preserve">Server memberi kesempatan user berikutnya.</w:t>
      </w:r>
    </w:p>
    <w:p>
      <w:pPr>
        <w:pStyle w:val="FirstParagraph"/>
      </w:pPr>
      <w:r>
        <w:t xml:space="preserve">Prioritas:</w:t>
      </w:r>
    </w:p>
    <w:p>
      <w:pPr>
        <w:pStyle w:val="Compact"/>
        <w:numPr>
          <w:ilvl w:val="0"/>
          <w:numId w:val="1016"/>
        </w:numPr>
      </w:pPr>
      <w:r>
        <w:t xml:space="preserve">Emergency override.</w:t>
      </w:r>
    </w:p>
    <w:p>
      <w:pPr>
        <w:pStyle w:val="Compact"/>
        <w:numPr>
          <w:ilvl w:val="0"/>
          <w:numId w:val="1016"/>
        </w:numPr>
      </w:pPr>
      <w:r>
        <w:t xml:space="preserve">Owner channel.</w:t>
      </w:r>
    </w:p>
    <w:p>
      <w:pPr>
        <w:pStyle w:val="Compact"/>
        <w:numPr>
          <w:ilvl w:val="0"/>
          <w:numId w:val="1016"/>
        </w:numPr>
      </w:pPr>
      <w:r>
        <w:t xml:space="preserve">Operator.</w:t>
      </w:r>
    </w:p>
    <w:p>
      <w:pPr>
        <w:pStyle w:val="Compact"/>
        <w:numPr>
          <w:ilvl w:val="0"/>
          <w:numId w:val="1016"/>
        </w:numPr>
      </w:pPr>
      <w:r>
        <w:t xml:space="preserve">Member terverifikasi.</w:t>
      </w:r>
    </w:p>
    <w:p>
      <w:pPr>
        <w:pStyle w:val="Compact"/>
        <w:numPr>
          <w:ilvl w:val="0"/>
          <w:numId w:val="1016"/>
        </w:numPr>
      </w:pPr>
      <w:r>
        <w:t xml:space="preserve">Guest.</w:t>
      </w:r>
    </w:p>
    <w:bookmarkEnd w:id="50"/>
    <w:bookmarkStart w:id="51" w:name="codec-dan-kualitas-audio"/>
    <w:p>
      <w:pPr>
        <w:pStyle w:val="Heading4"/>
      </w:pPr>
      <w:r>
        <w:t xml:space="preserve">8.3 Codec dan Kualitas Audio</w:t>
      </w:r>
    </w:p>
    <w:p>
      <w:pPr>
        <w:pStyle w:val="FirstParagraph"/>
      </w:pPr>
      <w:r>
        <w:t xml:space="preserve">Rekomendasi codec:</w:t>
      </w:r>
    </w:p>
    <w:p>
      <w:pPr>
        <w:pStyle w:val="Compact"/>
        <w:numPr>
          <w:ilvl w:val="0"/>
          <w:numId w:val="1017"/>
        </w:numPr>
      </w:pPr>
      <w:r>
        <w:t xml:space="preserve">Opus sebagai codec utama.</w:t>
      </w:r>
    </w:p>
    <w:p>
      <w:pPr>
        <w:pStyle w:val="Compact"/>
        <w:numPr>
          <w:ilvl w:val="0"/>
          <w:numId w:val="1017"/>
        </w:numPr>
      </w:pPr>
      <w:r>
        <w:t xml:space="preserve">Mode low-bitrate untuk sinyal buruk.</w:t>
      </w:r>
    </w:p>
    <w:p>
      <w:pPr>
        <w:pStyle w:val="Compact"/>
        <w:numPr>
          <w:ilvl w:val="0"/>
          <w:numId w:val="1017"/>
        </w:numPr>
      </w:pPr>
      <w:r>
        <w:t xml:space="preserve">Buffer adaptif untuk jaringan tidak stabil.</w:t>
      </w:r>
    </w:p>
    <w:p>
      <w:pPr>
        <w:pStyle w:val="Compact"/>
        <w:numPr>
          <w:ilvl w:val="0"/>
          <w:numId w:val="1017"/>
        </w:numPr>
      </w:pPr>
      <w:r>
        <w:t xml:space="preserve">Packet loss concealment aktif.</w:t>
      </w:r>
    </w:p>
    <w:p>
      <w:pPr>
        <w:pStyle w:val="Compact"/>
        <w:numPr>
          <w:ilvl w:val="0"/>
          <w:numId w:val="1017"/>
        </w:numPr>
      </w:pPr>
      <w:r>
        <w:t xml:space="preserve">Fallback audio emergency untuk koneksi ekstrem.</w:t>
      </w:r>
    </w:p>
    <w:p>
      <w:pPr>
        <w:pStyle w:val="Compact"/>
        <w:numPr>
          <w:ilvl w:val="0"/>
          <w:numId w:val="1017"/>
        </w:numPr>
      </w:pPr>
      <w:r>
        <w:t xml:space="preserve">Codec 2 sebagai eksperimen jangka panjang untuk mode darurat sinyal sangat rendah.</w:t>
      </w:r>
    </w:p>
    <w:bookmarkEnd w:id="51"/>
    <w:bookmarkStart w:id="52" w:name="android-background-survival"/>
    <w:p>
      <w:pPr>
        <w:pStyle w:val="Heading4"/>
      </w:pPr>
      <w:r>
        <w:t xml:space="preserve">8.4 Android Background Survival</w:t>
      </w:r>
    </w:p>
    <w:p>
      <w:pPr>
        <w:pStyle w:val="FirstParagraph"/>
      </w:pPr>
      <w:r>
        <w:t xml:space="preserve">NextVWT harus menyediakan mode</w:t>
      </w:r>
      <w:r>
        <w:t xml:space="preserve"> </w:t>
      </w:r>
      <w:r>
        <w:t xml:space="preserve">“Siaga Channel”</w:t>
      </w:r>
      <w:r>
        <w:t xml:space="preserve"> </w:t>
      </w:r>
      <w:r>
        <w:t xml:space="preserve">yang jelas. Saat aktif:</w:t>
      </w:r>
    </w:p>
    <w:p>
      <w:pPr>
        <w:pStyle w:val="Compact"/>
        <w:numPr>
          <w:ilvl w:val="0"/>
          <w:numId w:val="1018"/>
        </w:numPr>
      </w:pPr>
      <w:r>
        <w:t xml:space="preserve">Notifikasi persisten muncul.</w:t>
      </w:r>
    </w:p>
    <w:p>
      <w:pPr>
        <w:pStyle w:val="Compact"/>
        <w:numPr>
          <w:ilvl w:val="0"/>
          <w:numId w:val="1018"/>
        </w:numPr>
      </w:pPr>
      <w:r>
        <w:t xml:space="preserve">Pengguna tahu aplikasi siap menerima komunikasi.</w:t>
      </w:r>
    </w:p>
    <w:p>
      <w:pPr>
        <w:pStyle w:val="Compact"/>
        <w:numPr>
          <w:ilvl w:val="0"/>
          <w:numId w:val="1018"/>
        </w:numPr>
      </w:pPr>
      <w:r>
        <w:t xml:space="preserve">Foreground service sesuai izin mikrofon digunakan saat perlu.</w:t>
      </w:r>
    </w:p>
    <w:p>
      <w:pPr>
        <w:pStyle w:val="Compact"/>
        <w:numPr>
          <w:ilvl w:val="0"/>
          <w:numId w:val="1018"/>
        </w:numPr>
      </w:pPr>
      <w:r>
        <w:t xml:space="preserve">Bluetooth/connected device didukung untuk tombol PTT eksternal.</w:t>
      </w:r>
    </w:p>
    <w:p>
      <w:pPr>
        <w:pStyle w:val="Compact"/>
        <w:numPr>
          <w:ilvl w:val="0"/>
          <w:numId w:val="1018"/>
        </w:numPr>
      </w:pPr>
      <w:r>
        <w:t xml:space="preserve">Aplikasi memberi panduan optimasi baterai per merek ponsel.</w:t>
      </w:r>
    </w:p>
    <w:p>
      <w:pPr>
        <w:pStyle w:val="Compact"/>
        <w:numPr>
          <w:ilvl w:val="0"/>
          <w:numId w:val="1018"/>
        </w:numPr>
      </w:pPr>
      <w:r>
        <w:t xml:space="preserve">Keep-alive dibuat adaptif, bukan terus-menerus agresif.</w:t>
      </w:r>
    </w:p>
    <w:p>
      <w:r>
        <w:pict>
          <v:rect style="width:0;height:1.5pt" o:hralign="center" o:hrstd="t" o:hr="t"/>
        </w:pict>
      </w:r>
    </w:p>
    <w:bookmarkEnd w:id="52"/>
    <w:bookmarkEnd w:id="53"/>
    <w:bookmarkStart w:id="54" w:name="X2050e712088a11d88633749488f79c36a08c65c"/>
    <w:p>
      <w:pPr>
        <w:pStyle w:val="Heading3"/>
      </w:pPr>
      <w:r>
        <w:t xml:space="preserve">9. Strategi Moderasi dan Tata Kelola Komunitas</w:t>
      </w:r>
    </w:p>
    <w:p>
      <w:pPr>
        <w:pStyle w:val="FirstParagraph"/>
      </w:pPr>
      <w:r>
        <w:t xml:space="preserve">Aplikasi VWT publik rawan penyalahgunaan: spam suara, ujaran kasar, pelecehan, prank, gangguan channel, dan penyamaran identitas. Karena komunikasi berbasis suara lebih sulit dimoderasi daripada teks, NextVWT perlu membangun sistem moderasi sejak awal.</w:t>
      </w:r>
    </w:p>
    <w:p>
      <w:pPr>
        <w:pStyle w:val="BodyText"/>
      </w:pPr>
      <w:r>
        <w:t xml:space="preserve">Fitur wajib:</w:t>
      </w:r>
    </w:p>
    <w:p>
      <w:pPr>
        <w:pStyle w:val="Compact"/>
        <w:numPr>
          <w:ilvl w:val="0"/>
          <w:numId w:val="1019"/>
        </w:numPr>
      </w:pPr>
      <w:r>
        <w:t xml:space="preserve">Mute user.</w:t>
      </w:r>
    </w:p>
    <w:p>
      <w:pPr>
        <w:pStyle w:val="Compact"/>
        <w:numPr>
          <w:ilvl w:val="0"/>
          <w:numId w:val="1019"/>
        </w:numPr>
      </w:pPr>
      <w:r>
        <w:t xml:space="preserve">Kick user.</w:t>
      </w:r>
    </w:p>
    <w:p>
      <w:pPr>
        <w:pStyle w:val="Compact"/>
        <w:numPr>
          <w:ilvl w:val="0"/>
          <w:numId w:val="1019"/>
        </w:numPr>
      </w:pPr>
      <w:r>
        <w:t xml:space="preserve">Ban user.</w:t>
      </w:r>
    </w:p>
    <w:p>
      <w:pPr>
        <w:pStyle w:val="Compact"/>
        <w:numPr>
          <w:ilvl w:val="0"/>
          <w:numId w:val="1019"/>
        </w:numPr>
      </w:pPr>
      <w:r>
        <w:t xml:space="preserve">Report audio terakhir.</w:t>
      </w:r>
    </w:p>
    <w:p>
      <w:pPr>
        <w:pStyle w:val="Compact"/>
        <w:numPr>
          <w:ilvl w:val="0"/>
          <w:numId w:val="1019"/>
        </w:numPr>
      </w:pPr>
      <w:r>
        <w:t xml:space="preserve">Rekaman sementara untuk bukti pelanggaran.</w:t>
      </w:r>
    </w:p>
    <w:p>
      <w:pPr>
        <w:pStyle w:val="Compact"/>
        <w:numPr>
          <w:ilvl w:val="0"/>
          <w:numId w:val="1019"/>
        </w:numPr>
      </w:pPr>
      <w:r>
        <w:t xml:space="preserve">Role owner/admin/operator.</w:t>
      </w:r>
    </w:p>
    <w:p>
      <w:pPr>
        <w:pStyle w:val="Compact"/>
        <w:numPr>
          <w:ilvl w:val="0"/>
          <w:numId w:val="1019"/>
        </w:numPr>
      </w:pPr>
      <w:r>
        <w:t xml:space="preserve">Channel mode: publik, privat, kontrol, silent, wait controlled.</w:t>
      </w:r>
    </w:p>
    <w:p>
      <w:pPr>
        <w:pStyle w:val="Compact"/>
        <w:numPr>
          <w:ilvl w:val="0"/>
          <w:numId w:val="1019"/>
        </w:numPr>
      </w:pPr>
      <w:r>
        <w:t xml:space="preserve">Reputasi pengguna.</w:t>
      </w:r>
    </w:p>
    <w:p>
      <w:pPr>
        <w:pStyle w:val="Compact"/>
        <w:numPr>
          <w:ilvl w:val="0"/>
          <w:numId w:val="1019"/>
        </w:numPr>
      </w:pPr>
      <w:r>
        <w:t xml:space="preserve">Verifikasi channel resmi.</w:t>
      </w:r>
    </w:p>
    <w:p>
      <w:pPr>
        <w:pStyle w:val="Compact"/>
        <w:numPr>
          <w:ilvl w:val="0"/>
          <w:numId w:val="1019"/>
        </w:numPr>
      </w:pPr>
      <w:r>
        <w:t xml:space="preserve">Anti-spam PTT.</w:t>
      </w:r>
    </w:p>
    <w:p>
      <w:pPr>
        <w:pStyle w:val="FirstParagraph"/>
      </w:pPr>
      <w:r>
        <w:t xml:space="preserve">AI dapat membantu mendeteksi pola gangguan, misalnya pengguna yang sering menekan PTT tanpa bicara, mengirim suara sangat bising, atau dilaporkan banyak orang. Namun keputusan akhir tetap harus bisa dikontrol admin manusia.</w:t>
      </w:r>
    </w:p>
    <w:p>
      <w:r>
        <w:pict>
          <v:rect style="width:0;height:1.5pt" o:hralign="center" o:hrstd="t" o:hr="t"/>
        </w:pict>
      </w:r>
    </w:p>
    <w:bookmarkEnd w:id="54"/>
    <w:bookmarkStart w:id="59" w:name="roadmap-implementasi"/>
    <w:p>
      <w:pPr>
        <w:pStyle w:val="Heading3"/>
      </w:pPr>
      <w:r>
        <w:t xml:space="preserve">10. Roadmap Implementasi</w:t>
      </w:r>
    </w:p>
    <w:bookmarkStart w:id="55" w:name="tahap-1-fondasi-stabilitas-03-bulan"/>
    <w:p>
      <w:pPr>
        <w:pStyle w:val="Heading4"/>
      </w:pPr>
      <w:r>
        <w:t xml:space="preserve">Tahap 1: Fondasi Stabilitas, 0–3 Bulan</w:t>
      </w:r>
    </w:p>
    <w:p>
      <w:pPr>
        <w:pStyle w:val="FirstParagraph"/>
      </w:pPr>
      <w:r>
        <w:t xml:space="preserve">Prioritas:</w:t>
      </w:r>
    </w:p>
    <w:p>
      <w:pPr>
        <w:pStyle w:val="Compact"/>
        <w:numPr>
          <w:ilvl w:val="0"/>
          <w:numId w:val="1020"/>
        </w:numPr>
      </w:pPr>
      <w:r>
        <w:t xml:space="preserve">Finalisasi arsitektur PTT.</w:t>
      </w:r>
    </w:p>
    <w:p>
      <w:pPr>
        <w:pStyle w:val="Compact"/>
        <w:numPr>
          <w:ilvl w:val="0"/>
          <w:numId w:val="1020"/>
        </w:numPr>
      </w:pPr>
      <w:r>
        <w:t xml:space="preserve">Implementasi floor control.</w:t>
      </w:r>
    </w:p>
    <w:p>
      <w:pPr>
        <w:pStyle w:val="Compact"/>
        <w:numPr>
          <w:ilvl w:val="0"/>
          <w:numId w:val="1020"/>
        </w:numPr>
      </w:pPr>
      <w:r>
        <w:t xml:space="preserve">WebRTC audio dasar.</w:t>
      </w:r>
    </w:p>
    <w:p>
      <w:pPr>
        <w:pStyle w:val="Compact"/>
        <w:numPr>
          <w:ilvl w:val="0"/>
          <w:numId w:val="1020"/>
        </w:numPr>
      </w:pPr>
      <w:r>
        <w:t xml:space="preserve">MQTT signaling.</w:t>
      </w:r>
    </w:p>
    <w:p>
      <w:pPr>
        <w:pStyle w:val="Compact"/>
        <w:numPr>
          <w:ilvl w:val="0"/>
          <w:numId w:val="1020"/>
        </w:numPr>
      </w:pPr>
      <w:r>
        <w:t xml:space="preserve">Foreground service Android.</w:t>
      </w:r>
    </w:p>
    <w:p>
      <w:pPr>
        <w:pStyle w:val="Compact"/>
        <w:numPr>
          <w:ilvl w:val="0"/>
          <w:numId w:val="1020"/>
        </w:numPr>
      </w:pPr>
      <w:r>
        <w:t xml:space="preserve">PTT eksternal Bluetooth.</w:t>
      </w:r>
    </w:p>
    <w:p>
      <w:pPr>
        <w:pStyle w:val="Compact"/>
        <w:numPr>
          <w:ilvl w:val="0"/>
          <w:numId w:val="1020"/>
        </w:numPr>
      </w:pPr>
      <w:r>
        <w:t xml:space="preserve">Mode channel publik/privat.</w:t>
      </w:r>
    </w:p>
    <w:p>
      <w:pPr>
        <w:pStyle w:val="Compact"/>
        <w:numPr>
          <w:ilvl w:val="0"/>
          <w:numId w:val="1020"/>
        </w:numPr>
      </w:pPr>
      <w:r>
        <w:t xml:space="preserve">Moderasi dasar.</w:t>
      </w:r>
    </w:p>
    <w:p>
      <w:pPr>
        <w:pStyle w:val="Compact"/>
        <w:numPr>
          <w:ilvl w:val="0"/>
          <w:numId w:val="1020"/>
        </w:numPr>
      </w:pPr>
      <w:r>
        <w:t xml:space="preserve">UI channel stabil.</w:t>
      </w:r>
    </w:p>
    <w:p>
      <w:pPr>
        <w:pStyle w:val="Compact"/>
        <w:numPr>
          <w:ilvl w:val="0"/>
          <w:numId w:val="1020"/>
        </w:numPr>
      </w:pPr>
      <w:r>
        <w:t xml:space="preserve">Logging performa.</w:t>
      </w:r>
    </w:p>
    <w:p>
      <w:pPr>
        <w:pStyle w:val="FirstParagraph"/>
      </w:pPr>
      <w:r>
        <w:t xml:space="preserve">Output tahap 1: NextVWT bisa digunakan untuk komunikasi dasar yang stabil.</w:t>
      </w:r>
    </w:p>
    <w:bookmarkEnd w:id="55"/>
    <w:bookmarkStart w:id="56" w:name="tahap-2-diferensiasi-produk-36-bulan"/>
    <w:p>
      <w:pPr>
        <w:pStyle w:val="Heading4"/>
      </w:pPr>
      <w:r>
        <w:t xml:space="preserve">Tahap 2: Diferensiasi Produk, 3–6 Bulan</w:t>
      </w:r>
    </w:p>
    <w:p>
      <w:pPr>
        <w:pStyle w:val="FirstParagraph"/>
      </w:pPr>
      <w:r>
        <w:t xml:space="preserve">Prioritas:</w:t>
      </w:r>
    </w:p>
    <w:p>
      <w:pPr>
        <w:pStyle w:val="Compact"/>
        <w:numPr>
          <w:ilvl w:val="0"/>
          <w:numId w:val="1021"/>
        </w:numPr>
      </w:pPr>
      <w:r>
        <w:t xml:space="preserve">AI Noise Cancellation versi awal.</w:t>
      </w:r>
    </w:p>
    <w:p>
      <w:pPr>
        <w:pStyle w:val="Compact"/>
        <w:numPr>
          <w:ilvl w:val="0"/>
          <w:numId w:val="1021"/>
        </w:numPr>
      </w:pPr>
      <w:r>
        <w:t xml:space="preserve">Mode Ojol/Jalan Raya.</w:t>
      </w:r>
    </w:p>
    <w:p>
      <w:pPr>
        <w:pStyle w:val="Compact"/>
        <w:numPr>
          <w:ilvl w:val="0"/>
          <w:numId w:val="1021"/>
        </w:numPr>
      </w:pPr>
      <w:r>
        <w:t xml:space="preserve">QRIS dan e-wallet.</w:t>
      </w:r>
    </w:p>
    <w:p>
      <w:pPr>
        <w:pStyle w:val="Compact"/>
        <w:numPr>
          <w:ilvl w:val="0"/>
          <w:numId w:val="1021"/>
        </w:numPr>
      </w:pPr>
      <w:r>
        <w:t xml:space="preserve">Wallet internal koin.</w:t>
      </w:r>
    </w:p>
    <w:p>
      <w:pPr>
        <w:pStyle w:val="Compact"/>
        <w:numPr>
          <w:ilvl w:val="0"/>
          <w:numId w:val="1021"/>
        </w:numPr>
      </w:pPr>
      <w:r>
        <w:t xml:space="preserve">Badge/VIP/donasi channel.</w:t>
      </w:r>
    </w:p>
    <w:p>
      <w:pPr>
        <w:pStyle w:val="Compact"/>
        <w:numPr>
          <w:ilvl w:val="0"/>
          <w:numId w:val="1021"/>
        </w:numPr>
      </w:pPr>
      <w:r>
        <w:t xml:space="preserve">Riwayat audio terbatas.</w:t>
      </w:r>
    </w:p>
    <w:p>
      <w:pPr>
        <w:pStyle w:val="Compact"/>
        <w:numPr>
          <w:ilvl w:val="0"/>
          <w:numId w:val="1021"/>
        </w:numPr>
      </w:pPr>
      <w:r>
        <w:t xml:space="preserve">Admin panel channel.</w:t>
      </w:r>
    </w:p>
    <w:p>
      <w:pPr>
        <w:pStyle w:val="Compact"/>
        <w:numPr>
          <w:ilvl w:val="0"/>
          <w:numId w:val="1021"/>
        </w:numPr>
      </w:pPr>
      <w:r>
        <w:t xml:space="preserve">Sistem reputasi pengguna.</w:t>
      </w:r>
    </w:p>
    <w:p>
      <w:pPr>
        <w:pStyle w:val="Compact"/>
        <w:numPr>
          <w:ilvl w:val="0"/>
          <w:numId w:val="1021"/>
        </w:numPr>
      </w:pPr>
      <w:r>
        <w:t xml:space="preserve">Optimasi baterai.</w:t>
      </w:r>
    </w:p>
    <w:p>
      <w:pPr>
        <w:pStyle w:val="Compact"/>
        <w:numPr>
          <w:ilvl w:val="0"/>
          <w:numId w:val="1021"/>
        </w:numPr>
      </w:pPr>
      <w:r>
        <w:t xml:space="preserve">Beta komunitas ojol dan relawan.</w:t>
      </w:r>
    </w:p>
    <w:p>
      <w:pPr>
        <w:pStyle w:val="FirstParagraph"/>
      </w:pPr>
      <w:r>
        <w:t xml:space="preserve">Output tahap 2: NextVWT mulai memiliki nilai unik dibanding kompetitor.</w:t>
      </w:r>
    </w:p>
    <w:bookmarkEnd w:id="56"/>
    <w:bookmarkStart w:id="57" w:name="tahap-3-roip-dan-enterprise-612-bulan"/>
    <w:p>
      <w:pPr>
        <w:pStyle w:val="Heading4"/>
      </w:pPr>
      <w:r>
        <w:t xml:space="preserve">Tahap 3: ROIP dan Enterprise, 6–12 Bulan</w:t>
      </w:r>
    </w:p>
    <w:p>
      <w:pPr>
        <w:pStyle w:val="FirstParagraph"/>
      </w:pPr>
      <w:r>
        <w:t xml:space="preserve">Prioritas:</w:t>
      </w:r>
    </w:p>
    <w:p>
      <w:pPr>
        <w:pStyle w:val="Compact"/>
        <w:numPr>
          <w:ilvl w:val="0"/>
          <w:numId w:val="1022"/>
        </w:numPr>
      </w:pPr>
      <w:r>
        <w:t xml:space="preserve">ROIP Monitor Only.</w:t>
      </w:r>
    </w:p>
    <w:p>
      <w:pPr>
        <w:pStyle w:val="Compact"/>
        <w:numPr>
          <w:ilvl w:val="0"/>
          <w:numId w:val="1022"/>
        </w:numPr>
      </w:pPr>
      <w:r>
        <w:t xml:space="preserve">ROIP Two-Way Controlled.</w:t>
      </w:r>
    </w:p>
    <w:p>
      <w:pPr>
        <w:pStyle w:val="Compact"/>
        <w:numPr>
          <w:ilvl w:val="0"/>
          <w:numId w:val="1022"/>
        </w:numPr>
      </w:pPr>
      <w:r>
        <w:t xml:space="preserve">Dashboard gateway.</w:t>
      </w:r>
    </w:p>
    <w:p>
      <w:pPr>
        <w:pStyle w:val="Compact"/>
        <w:numPr>
          <w:ilvl w:val="0"/>
          <w:numId w:val="1022"/>
        </w:numPr>
      </w:pPr>
      <w:r>
        <w:t xml:space="preserve">Paket enterprise.</w:t>
      </w:r>
    </w:p>
    <w:p>
      <w:pPr>
        <w:pStyle w:val="Compact"/>
        <w:numPr>
          <w:ilvl w:val="0"/>
          <w:numId w:val="1022"/>
        </w:numPr>
      </w:pPr>
      <w:r>
        <w:t xml:space="preserve">Live location opsional.</w:t>
      </w:r>
    </w:p>
    <w:p>
      <w:pPr>
        <w:pStyle w:val="Compact"/>
        <w:numPr>
          <w:ilvl w:val="0"/>
          <w:numId w:val="1022"/>
        </w:numPr>
      </w:pPr>
      <w:r>
        <w:t xml:space="preserve">Channel organisasi.</w:t>
      </w:r>
    </w:p>
    <w:p>
      <w:pPr>
        <w:pStyle w:val="Compact"/>
        <w:numPr>
          <w:ilvl w:val="0"/>
          <w:numId w:val="1022"/>
        </w:numPr>
      </w:pPr>
      <w:r>
        <w:t xml:space="preserve">Audit log.</w:t>
      </w:r>
    </w:p>
    <w:p>
      <w:pPr>
        <w:pStyle w:val="Compact"/>
        <w:numPr>
          <w:ilvl w:val="0"/>
          <w:numId w:val="1022"/>
        </w:numPr>
      </w:pPr>
      <w:r>
        <w:t xml:space="preserve">SLA server.</w:t>
      </w:r>
    </w:p>
    <w:p>
      <w:pPr>
        <w:pStyle w:val="Compact"/>
        <w:numPr>
          <w:ilvl w:val="0"/>
          <w:numId w:val="1022"/>
        </w:numPr>
      </w:pPr>
      <w:r>
        <w:t xml:space="preserve">Dokumentasi perangkat gateway.</w:t>
      </w:r>
    </w:p>
    <w:p>
      <w:pPr>
        <w:pStyle w:val="Compact"/>
        <w:numPr>
          <w:ilvl w:val="0"/>
          <w:numId w:val="1022"/>
        </w:numPr>
      </w:pPr>
      <w:r>
        <w:t xml:space="preserve">Pilot dengan komunitas radio/relawan/security.</w:t>
      </w:r>
    </w:p>
    <w:p>
      <w:pPr>
        <w:pStyle w:val="FirstParagraph"/>
      </w:pPr>
      <w:r>
        <w:t xml:space="preserve">Output tahap 3: NextVWT naik kelas menjadi platform komunikasi hybrid digital-radio.</w:t>
      </w:r>
    </w:p>
    <w:bookmarkEnd w:id="57"/>
    <w:bookmarkStart w:id="58" w:name="tahap-4-skala-nasional-1224-bulan"/>
    <w:p>
      <w:pPr>
        <w:pStyle w:val="Heading4"/>
      </w:pPr>
      <w:r>
        <w:t xml:space="preserve">Tahap 4: Skala Nasional, 12–24 Bulan</w:t>
      </w:r>
    </w:p>
    <w:p>
      <w:pPr>
        <w:pStyle w:val="FirstParagraph"/>
      </w:pPr>
      <w:r>
        <w:t xml:space="preserve">Prioritas:</w:t>
      </w:r>
    </w:p>
    <w:p>
      <w:pPr>
        <w:pStyle w:val="Compact"/>
        <w:numPr>
          <w:ilvl w:val="0"/>
          <w:numId w:val="1023"/>
        </w:numPr>
      </w:pPr>
      <w:r>
        <w:t xml:space="preserve">Server regional Indonesia.</w:t>
      </w:r>
    </w:p>
    <w:p>
      <w:pPr>
        <w:pStyle w:val="Compact"/>
        <w:numPr>
          <w:ilvl w:val="0"/>
          <w:numId w:val="1023"/>
        </w:numPr>
      </w:pPr>
      <w:r>
        <w:t xml:space="preserve">Optimasi SFU multi-region.</w:t>
      </w:r>
    </w:p>
    <w:p>
      <w:pPr>
        <w:pStyle w:val="Compact"/>
        <w:numPr>
          <w:ilvl w:val="0"/>
          <w:numId w:val="1023"/>
        </w:numPr>
      </w:pPr>
      <w:r>
        <w:t xml:space="preserve">Marketplace channel komunitas.</w:t>
      </w:r>
    </w:p>
    <w:p>
      <w:pPr>
        <w:pStyle w:val="Compact"/>
        <w:numPr>
          <w:ilvl w:val="0"/>
          <w:numId w:val="1023"/>
        </w:numPr>
      </w:pPr>
      <w:r>
        <w:t xml:space="preserve">Sertifikasi keamanan.</w:t>
      </w:r>
    </w:p>
    <w:p>
      <w:pPr>
        <w:pStyle w:val="Compact"/>
        <w:numPr>
          <w:ilvl w:val="0"/>
          <w:numId w:val="1023"/>
        </w:numPr>
      </w:pPr>
      <w:r>
        <w:t xml:space="preserve">Kemitraan payment gateway dan komunitas.</w:t>
      </w:r>
    </w:p>
    <w:p>
      <w:pPr>
        <w:pStyle w:val="Compact"/>
        <w:numPr>
          <w:ilvl w:val="0"/>
          <w:numId w:val="1023"/>
        </w:numPr>
      </w:pPr>
      <w:r>
        <w:t xml:space="preserve">Program ambassador komunitas.</w:t>
      </w:r>
    </w:p>
    <w:p>
      <w:pPr>
        <w:pStyle w:val="Compact"/>
        <w:numPr>
          <w:ilvl w:val="0"/>
          <w:numId w:val="1023"/>
        </w:numPr>
      </w:pPr>
      <w:r>
        <w:t xml:space="preserve">Integrasi perangkat PTT khusus.</w:t>
      </w:r>
    </w:p>
    <w:p>
      <w:pPr>
        <w:pStyle w:val="Compact"/>
        <w:numPr>
          <w:ilvl w:val="0"/>
          <w:numId w:val="1023"/>
        </w:numPr>
      </w:pPr>
      <w:r>
        <w:t xml:space="preserve">Mode bencana/offline terbatas.</w:t>
      </w:r>
    </w:p>
    <w:p>
      <w:pPr>
        <w:pStyle w:val="Compact"/>
        <w:numPr>
          <w:ilvl w:val="0"/>
          <w:numId w:val="1023"/>
        </w:numPr>
      </w:pPr>
      <w:r>
        <w:t xml:space="preserve">API enterprise.</w:t>
      </w:r>
    </w:p>
    <w:p>
      <w:pPr>
        <w:pStyle w:val="Compact"/>
        <w:numPr>
          <w:ilvl w:val="0"/>
          <w:numId w:val="1023"/>
        </w:numPr>
      </w:pPr>
      <w:r>
        <w:t xml:space="preserve">Ekspansi ke armada dan instansi.</w:t>
      </w:r>
    </w:p>
    <w:p>
      <w:pPr>
        <w:pStyle w:val="FirstParagraph"/>
      </w:pPr>
      <w:r>
        <w:t xml:space="preserve">Output tahap 4: NextVWT siap menjadi pemain dominan nasional.</w:t>
      </w:r>
    </w:p>
    <w:p>
      <w:r>
        <w:pict>
          <v:rect style="width:0;height:1.5pt" o:hralign="center" o:hrstd="t" o:hr="t"/>
        </w:pict>
      </w:r>
    </w:p>
    <w:bookmarkEnd w:id="58"/>
    <w:bookmarkEnd w:id="59"/>
    <w:bookmarkStart w:id="60" w:name="indikator-kinerja-utama"/>
    <w:p>
      <w:pPr>
        <w:pStyle w:val="Heading3"/>
      </w:pPr>
      <w:r>
        <w:t xml:space="preserve">11. Indikator Kinerja Utama</w:t>
      </w:r>
    </w:p>
    <w:p>
      <w:pPr>
        <w:pStyle w:val="FirstParagraph"/>
      </w:pPr>
      <w:r>
        <w:t xml:space="preserve">NextVWT harus mengukur keberhasilan dengan metrik yang jelas:</w:t>
      </w:r>
    </w:p>
    <w:p>
      <w:pPr>
        <w:pStyle w:val="Compact"/>
        <w:numPr>
          <w:ilvl w:val="0"/>
          <w:numId w:val="1024"/>
        </w:numPr>
      </w:pPr>
      <w:r>
        <w:t xml:space="preserve">Latensi PTT di bawah 500 ms pada jaringan baik.</w:t>
      </w:r>
    </w:p>
    <w:p>
      <w:pPr>
        <w:pStyle w:val="Compact"/>
        <w:numPr>
          <w:ilvl w:val="0"/>
          <w:numId w:val="1024"/>
        </w:numPr>
      </w:pPr>
      <w:r>
        <w:t xml:space="preserve">Suara tetap dapat dipahami pada jaringan sedang.</w:t>
      </w:r>
    </w:p>
    <w:p>
      <w:pPr>
        <w:pStyle w:val="Compact"/>
        <w:numPr>
          <w:ilvl w:val="0"/>
          <w:numId w:val="1024"/>
        </w:numPr>
      </w:pPr>
      <w:r>
        <w:t xml:space="preserve">Crash rate rendah.</w:t>
      </w:r>
    </w:p>
    <w:p>
      <w:pPr>
        <w:pStyle w:val="Compact"/>
        <w:numPr>
          <w:ilvl w:val="0"/>
          <w:numId w:val="1024"/>
        </w:numPr>
      </w:pPr>
      <w:r>
        <w:t xml:space="preserve">Baterai tidak boros saat mode siaga.</w:t>
      </w:r>
    </w:p>
    <w:p>
      <w:pPr>
        <w:pStyle w:val="Compact"/>
        <w:numPr>
          <w:ilvl w:val="0"/>
          <w:numId w:val="1024"/>
        </w:numPr>
      </w:pPr>
      <w:r>
        <w:t xml:space="preserve">Waktu koneksi ulang cepat setelah jaringan putus.</w:t>
      </w:r>
    </w:p>
    <w:p>
      <w:pPr>
        <w:pStyle w:val="Compact"/>
        <w:numPr>
          <w:ilvl w:val="0"/>
          <w:numId w:val="1024"/>
        </w:numPr>
      </w:pPr>
      <w:r>
        <w:t xml:space="preserve">Jumlah channel aktif harian meningkat.</w:t>
      </w:r>
    </w:p>
    <w:p>
      <w:pPr>
        <w:pStyle w:val="Compact"/>
        <w:numPr>
          <w:ilvl w:val="0"/>
          <w:numId w:val="1024"/>
        </w:numPr>
      </w:pPr>
      <w:r>
        <w:t xml:space="preserve">Retensi pengguna 7 hari dan 30 hari meningkat.</w:t>
      </w:r>
    </w:p>
    <w:p>
      <w:pPr>
        <w:pStyle w:val="Compact"/>
        <w:numPr>
          <w:ilvl w:val="0"/>
          <w:numId w:val="1024"/>
        </w:numPr>
      </w:pPr>
      <w:r>
        <w:t xml:space="preserve">Jumlah transaksi QRIS/e-wallet bertumbuh.</w:t>
      </w:r>
    </w:p>
    <w:p>
      <w:pPr>
        <w:pStyle w:val="Compact"/>
        <w:numPr>
          <w:ilvl w:val="0"/>
          <w:numId w:val="1024"/>
        </w:numPr>
      </w:pPr>
      <w:r>
        <w:t xml:space="preserve">Jumlah laporan gangguan menurun.</w:t>
      </w:r>
    </w:p>
    <w:p>
      <w:pPr>
        <w:pStyle w:val="Compact"/>
        <w:numPr>
          <w:ilvl w:val="0"/>
          <w:numId w:val="1024"/>
        </w:numPr>
      </w:pPr>
      <w:r>
        <w:t xml:space="preserve">Jumlah komunitas yang memakai ROIP meningkat.</w:t>
      </w:r>
    </w:p>
    <w:p>
      <w:r>
        <w:pict>
          <v:rect style="width:0;height:1.5pt" o:hralign="center" o:hrstd="t" o:hr="t"/>
        </w:pict>
      </w:r>
    </w:p>
    <w:bookmarkEnd w:id="60"/>
    <w:bookmarkStart w:id="61" w:name="rekomendasi-konkret"/>
    <w:p>
      <w:pPr>
        <w:pStyle w:val="Heading3"/>
      </w:pPr>
      <w:r>
        <w:t xml:space="preserve">12. Rekomendasi Konkret</w:t>
      </w:r>
    </w:p>
    <w:p>
      <w:pPr>
        <w:pStyle w:val="FirstParagraph"/>
      </w:pPr>
      <w:r>
        <w:t xml:space="preserve">Berdasarkan evaluasi menyeluruh, rekomendasi konkret untuk NextVWT adalah sebagai berikut:</w:t>
      </w:r>
    </w:p>
    <w:p>
      <w:pPr>
        <w:pStyle w:val="Compact"/>
        <w:numPr>
          <w:ilvl w:val="0"/>
          <w:numId w:val="1025"/>
        </w:numPr>
      </w:pPr>
      <w:r>
        <w:t xml:space="preserve">Jadikan stabilitas PTT sebagai prioritas nomor satu sebelum fitur kosmetik.</w:t>
      </w:r>
    </w:p>
    <w:p>
      <w:pPr>
        <w:pStyle w:val="Compact"/>
        <w:numPr>
          <w:ilvl w:val="0"/>
          <w:numId w:val="1025"/>
        </w:numPr>
      </w:pPr>
      <w:r>
        <w:t xml:space="preserve">Terapkan floor control agar channel tidak kacau saat ramai.</w:t>
      </w:r>
    </w:p>
    <w:p>
      <w:pPr>
        <w:pStyle w:val="Compact"/>
        <w:numPr>
          <w:ilvl w:val="0"/>
          <w:numId w:val="1025"/>
        </w:numPr>
      </w:pPr>
      <w:r>
        <w:t xml:space="preserve">Gunakan WebRTC untuk media suara dan MQTT untuk signaling.</w:t>
      </w:r>
    </w:p>
    <w:p>
      <w:pPr>
        <w:pStyle w:val="Compact"/>
        <w:numPr>
          <w:ilvl w:val="0"/>
          <w:numId w:val="1025"/>
        </w:numPr>
      </w:pPr>
      <w:r>
        <w:t xml:space="preserve">Gunakan Opus sebagai codec utama.</w:t>
      </w:r>
    </w:p>
    <w:p>
      <w:pPr>
        <w:pStyle w:val="Compact"/>
        <w:numPr>
          <w:ilvl w:val="0"/>
          <w:numId w:val="1025"/>
        </w:numPr>
      </w:pPr>
      <w:r>
        <w:t xml:space="preserve">Bangun mode siaga Android yang patuh aturan foreground service.</w:t>
      </w:r>
    </w:p>
    <w:p>
      <w:pPr>
        <w:pStyle w:val="Compact"/>
        <w:numPr>
          <w:ilvl w:val="0"/>
          <w:numId w:val="1025"/>
        </w:numPr>
      </w:pPr>
      <w:r>
        <w:t xml:space="preserve">Tambahkan FCM untuk wakeup komunikasi penting.</w:t>
      </w:r>
    </w:p>
    <w:p>
      <w:pPr>
        <w:pStyle w:val="Compact"/>
        <w:numPr>
          <w:ilvl w:val="0"/>
          <w:numId w:val="1025"/>
        </w:numPr>
      </w:pPr>
      <w:r>
        <w:t xml:space="preserve">Implementasikan AI Noise Cancellation khusus lingkungan jalan raya.</w:t>
      </w:r>
    </w:p>
    <w:p>
      <w:pPr>
        <w:pStyle w:val="Compact"/>
        <w:numPr>
          <w:ilvl w:val="0"/>
          <w:numId w:val="1025"/>
        </w:numPr>
      </w:pPr>
      <w:r>
        <w:t xml:space="preserve">Buat mode</w:t>
      </w:r>
      <w:r>
        <w:t xml:space="preserve"> </w:t>
      </w:r>
      <w:r>
        <w:t xml:space="preserve">“Ojol/Jalan Raya”</w:t>
      </w:r>
      <w:r>
        <w:t xml:space="preserve"> </w:t>
      </w:r>
      <w:r>
        <w:t xml:space="preserve">sebagai fitur unggulan pemasaran.</w:t>
      </w:r>
    </w:p>
    <w:p>
      <w:pPr>
        <w:pStyle w:val="Compact"/>
        <w:numPr>
          <w:ilvl w:val="0"/>
          <w:numId w:val="1025"/>
        </w:numPr>
      </w:pPr>
      <w:r>
        <w:t xml:space="preserve">Integrasikan QRIS dan e-wallet melalui payment gateway lokal.</w:t>
      </w:r>
    </w:p>
    <w:p>
      <w:pPr>
        <w:pStyle w:val="Compact"/>
        <w:numPr>
          <w:ilvl w:val="0"/>
          <w:numId w:val="1025"/>
        </w:numPr>
      </w:pPr>
      <w:r>
        <w:t xml:space="preserve">Buat wallet internal koin untuk donasi dan fitur premium.</w:t>
      </w:r>
    </w:p>
    <w:p>
      <w:pPr>
        <w:pStyle w:val="Compact"/>
        <w:numPr>
          <w:ilvl w:val="0"/>
          <w:numId w:val="1025"/>
        </w:numPr>
      </w:pPr>
      <w:r>
        <w:t xml:space="preserve">Hindari iklan layar penuh yang mengganggu PTT.</w:t>
      </w:r>
    </w:p>
    <w:p>
      <w:pPr>
        <w:pStyle w:val="Compact"/>
        <w:numPr>
          <w:ilvl w:val="0"/>
          <w:numId w:val="1025"/>
        </w:numPr>
      </w:pPr>
      <w:r>
        <w:t xml:space="preserve">Bangun ROIP secara bertahap mulai dari monitor only.</w:t>
      </w:r>
    </w:p>
    <w:p>
      <w:pPr>
        <w:pStyle w:val="Compact"/>
        <w:numPr>
          <w:ilvl w:val="0"/>
          <w:numId w:val="1025"/>
        </w:numPr>
      </w:pPr>
      <w:r>
        <w:t xml:space="preserve">Terapkan legal gatekeeping pada semua fitur ROIP.</w:t>
      </w:r>
    </w:p>
    <w:p>
      <w:pPr>
        <w:pStyle w:val="Compact"/>
        <w:numPr>
          <w:ilvl w:val="0"/>
          <w:numId w:val="1025"/>
        </w:numPr>
      </w:pPr>
      <w:r>
        <w:t xml:space="preserve">Buat admin panel untuk channel, transaksi, moderasi, dan gateway.</w:t>
      </w:r>
    </w:p>
    <w:p>
      <w:pPr>
        <w:pStyle w:val="Compact"/>
        <w:numPr>
          <w:ilvl w:val="0"/>
          <w:numId w:val="1025"/>
        </w:numPr>
      </w:pPr>
      <w:r>
        <w:t xml:space="preserve">Bangun komunitas awal dari ojol, relawan, komunitas radio, dan security.</w:t>
      </w:r>
    </w:p>
    <w:p>
      <w:pPr>
        <w:pStyle w:val="Compact"/>
        <w:numPr>
          <w:ilvl w:val="0"/>
          <w:numId w:val="1025"/>
        </w:numPr>
      </w:pPr>
      <w:r>
        <w:t xml:space="preserve">Sediakan tombol PTT eksternal Bluetooth sebagai fitur wajib.</w:t>
      </w:r>
    </w:p>
    <w:p>
      <w:pPr>
        <w:pStyle w:val="Compact"/>
        <w:numPr>
          <w:ilvl w:val="0"/>
          <w:numId w:val="1025"/>
        </w:numPr>
      </w:pPr>
      <w:r>
        <w:t xml:space="preserve">Buat dokumentasi integrasi perangkat ROIP yang aman.</w:t>
      </w:r>
    </w:p>
    <w:p>
      <w:pPr>
        <w:pStyle w:val="Compact"/>
        <w:numPr>
          <w:ilvl w:val="0"/>
          <w:numId w:val="1025"/>
        </w:numPr>
      </w:pPr>
      <w:r>
        <w:t xml:space="preserve">Gunakan reputasi pengguna untuk menjaga kualitas komunitas.</w:t>
      </w:r>
    </w:p>
    <w:p>
      <w:pPr>
        <w:pStyle w:val="Compact"/>
        <w:numPr>
          <w:ilvl w:val="0"/>
          <w:numId w:val="1025"/>
        </w:numPr>
      </w:pPr>
      <w:r>
        <w:t xml:space="preserve">Sediakan mode hemat baterai yang benar-benar terasa.</w:t>
      </w:r>
    </w:p>
    <w:p>
      <w:pPr>
        <w:pStyle w:val="Compact"/>
        <w:numPr>
          <w:ilvl w:val="0"/>
          <w:numId w:val="1025"/>
        </w:numPr>
      </w:pPr>
      <w:r>
        <w:t xml:space="preserve">Kembangkan paket enterprise setelah fondasi publik stabil.</w:t>
      </w:r>
    </w:p>
    <w:p>
      <w:r>
        <w:pict>
          <v:rect style="width:0;height:1.5pt" o:hralign="center" o:hrstd="t" o:hr="t"/>
        </w:pict>
      </w:r>
    </w:p>
    <w:bookmarkEnd w:id="61"/>
    <w:bookmarkStart w:id="62" w:name="kesimpulan"/>
    <w:p>
      <w:pPr>
        <w:pStyle w:val="Heading3"/>
      </w:pPr>
      <w:r>
        <w:t xml:space="preserve">13. Kesimpulan</w:t>
      </w:r>
    </w:p>
    <w:p>
      <w:pPr>
        <w:pStyle w:val="FirstParagraph"/>
      </w:pPr>
      <w:r>
        <w:t xml:space="preserve">NextVWT memiliki peluang strategis yang kuat untuk menjadi aplikasi virtual walkie-talkie nomor satu di Indonesia, tetapi peluang tersebut hanya dapat direalisasikan jika pengembangan diarahkan pada kebutuhan nyata pengguna lapangan. Keunggulan tidak boleh hanya dibangun pada tampilan visual atau fitur hiburan, tetapi pada stabilitas suara, efisiensi baterai, kejernihan audio di jalan raya, monetisasi lokal yang mudah, moderasi komunitas yang sehat, dan kemampuan menjembatani HT fisik melalui ROIP.</w:t>
      </w:r>
    </w:p>
    <w:p>
      <w:pPr>
        <w:pStyle w:val="BodyText"/>
      </w:pPr>
      <w:r>
        <w:t xml:space="preserve">AI Noise Cancellation akan menjadi senjata utama untuk memenangkan pengguna ojol dan pekerja luar ruangan. QRIS dan e-wallet akan menjadi fondasi ekonomi komunitas agar NextVWT tidak bergantung pada iklan yang mengganggu. ROIP akan menjadi pembeda besar karena membuka jalan bagi komunitas radio analog, relawan, dan organisasi lapangan untuk masuk ke ekosistem digital NextVWT.</w:t>
      </w:r>
    </w:p>
    <w:p>
      <w:pPr>
        <w:pStyle w:val="BodyText"/>
      </w:pPr>
      <w:r>
        <w:t xml:space="preserve">Dengan roadmap yang disiplin, NextVWT dapat berkembang dari aplikasi PTT komunitas menjadi platform komunikasi hybrid nasional: ringan untuk pengguna biasa, kuat untuk komunitas, dan serius untuk enterprise. Inilah jalur paling realistis bagi NextVWT untuk merebut posisi nomor satu di Indonesia.</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2026-06-09T14:38:08Z</dcterms:created>
  <dcterms:modified xsi:type="dcterms:W3CDTF">2026-06-09T14:38:08Z</dcterms:modified>
</cp:coreProperties>
</file>

<file path=docProps/custom.xml><?xml version="1.0" encoding="utf-8"?>
<Properties xmlns="http://schemas.openxmlformats.org/officeDocument/2006/custom-properties" xmlns:vt="http://schemas.openxmlformats.org/officeDocument/2006/docPropsVTypes"/>
</file>