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第三讲</w:t>
      </w:r>
      <w:r>
        <w:rPr>
          <w:rFonts w:ascii="Times New Roman" w:hAnsi="Times New Roman" w:cs="Times New Roman" w:eastAsiaTheme="minorEastAsia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抛物线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28850" cy="190500"/>
            <wp:effectExtent l="0" t="0" r="0" b="0"/>
            <wp:docPr id="95" name="13-17_1.jpg" descr="id:214749086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13-17_1.jpg" descr="id:2147490866;FounderCES"/>
                    <pic:cNvPicPr>
                      <a:picLocks noChangeAspect="1"/>
                    </pic:cNvPicPr>
                  </pic:nvPicPr>
                  <pic:blipFill>
                    <a:blip r:embed="rId4"/>
                    <a:srcRect t="-1" r="21007" b="-26050"/>
                    <a:stretch>
                      <a:fillRect/>
                    </a:stretch>
                  </pic:blipFill>
                  <pic:spPr>
                    <a:xfrm>
                      <a:off x="0" y="0"/>
                      <a:ext cx="2235192" cy="19104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jc w:val="both"/>
      </w:pPr>
      <w:r>
        <w:t>题组1</w:t>
      </w:r>
      <w:r>
        <w:rPr>
          <w:i/>
        </w:rPr>
        <w:t>　</w:t>
      </w:r>
      <w:r>
        <w:t>抛物线的定义和标准方程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,10,5分][理]以抛物线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的顶点为圆心的圆交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两点,交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的准线于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|AB|=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|DE|=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的焦点到准线的距离为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C.6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D.8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Ⅱ,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5,5分]设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为抛物线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的焦点,曲线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交于点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PF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1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,16,5分][理]已知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是抛物线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的焦点,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上一点,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的延长线交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|FN|=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[2016江苏,22,10分][理]如图10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1,在平面直角坐标系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xOy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中,已知直线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0,抛物线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过抛物线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的焦点,求抛物线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(2)已知抛物线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上存在关于直线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对称的相异两点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求证:线段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的中点坐标为(2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082675" cy="1049655"/>
            <wp:effectExtent l="0" t="0" r="0" b="0"/>
            <wp:docPr id="97" name="附JSTCTDCT22.jpg" descr="id:214749088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附JSTCTDCT22.jpg" descr="id:2147490880;FounderC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3240" cy="105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pStyle w:val="21"/>
        <w:jc w:val="both"/>
      </w:pPr>
      <w:r>
        <w:t>题组2</w:t>
      </w:r>
      <w:r>
        <w:rPr>
          <w:i/>
        </w:rPr>
        <w:t>　</w:t>
      </w:r>
      <w:r>
        <w:t>抛物线的几何性质问题</w:t>
      </w:r>
    </w:p>
    <w:p>
      <w:pPr>
        <w:spacing w:line="276" w:lineRule="auto"/>
        <w:jc w:val="both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w w:val="97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w w:val="97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w w:val="97"/>
          <w:sz w:val="21"/>
          <w:szCs w:val="21"/>
          <w14:textFill>
            <w14:solidFill>
              <w14:schemeClr w14:val="tx1"/>
            </w14:solidFill>
          </w14:textFill>
        </w:rPr>
        <w:t>[2015陕西,3,5分]已知抛物线</w:t>
      </w:r>
      <w:r>
        <w:rPr>
          <w:rFonts w:ascii="Times New Roman" w:hAnsi="Times New Roman" w:cs="Times New Roman" w:eastAsiaTheme="minorEastAsia"/>
          <w:i/>
          <w:color w:val="000000" w:themeColor="text1"/>
          <w:w w:val="97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w w:val="97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w w:val="97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w w:val="97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w w:val="97"/>
          <w:sz w:val="21"/>
          <w:szCs w:val="21"/>
          <w14:textFill>
            <w14:solidFill>
              <w14:schemeClr w14:val="tx1"/>
            </w14:solidFill>
          </w14:textFill>
        </w:rPr>
        <w:t>px</w:t>
      </w:r>
      <w:r>
        <w:rPr>
          <w:rFonts w:ascii="Times New Roman" w:hAnsi="Times New Roman" w:cs="Times New Roman" w:eastAsiaTheme="minorEastAsia"/>
          <w:color w:val="000000" w:themeColor="text1"/>
          <w:w w:val="97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w w:val="97"/>
          <w:sz w:val="21"/>
          <w:szCs w:val="21"/>
          <w14:textFill>
            <w14:solidFill>
              <w14:schemeClr w14:val="tx1"/>
            </w14:solidFill>
          </w14:textFill>
        </w:rPr>
        <w:t>p&gt;</w:t>
      </w:r>
      <w:r>
        <w:rPr>
          <w:rFonts w:ascii="Times New Roman" w:hAnsi="Times New Roman" w:cs="Times New Roman" w:eastAsiaTheme="minorEastAsia"/>
          <w:color w:val="000000" w:themeColor="text1"/>
          <w:w w:val="97"/>
          <w:sz w:val="21"/>
          <w:szCs w:val="21"/>
          <w14:textFill>
            <w14:solidFill>
              <w14:schemeClr w14:val="tx1"/>
            </w14:solidFill>
          </w14:textFill>
        </w:rPr>
        <w:t>0)的准线经过点(</w:t>
      </w:r>
      <w:r>
        <w:rPr>
          <w:rFonts w:ascii="Times New Roman" w:hAnsi="Times New Roman" w:cs="Times New Roman" w:eastAsiaTheme="minorEastAsia"/>
          <w:i/>
          <w:color w:val="000000" w:themeColor="text1"/>
          <w:w w:val="97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w w:val="97"/>
          <w:sz w:val="21"/>
          <w:szCs w:val="21"/>
          <w14:textFill>
            <w14:solidFill>
              <w14:schemeClr w14:val="tx1"/>
            </w14:solidFill>
          </w14:textFill>
        </w:rPr>
        <w:t>1,1),则该抛物线焦点坐标为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A.(-1,0)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B.(1,0)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C.(0,-1)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D.(0,1)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[2014辽宁,8,5分]已知点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2,3)在抛物线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的准线上,记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的焦点为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B.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C.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D.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[2014新课标全国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,10,5分][理]已知抛物线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的焦点为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,准线为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上一点,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的一个交点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FQ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|QF|=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C.3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D.2</w:t>
      </w:r>
      <w:bookmarkStart w:id="0" w:name="_GoBack"/>
      <w:bookmarkEnd w:id="0"/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[2014陕西,11,5分]抛物线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的准线方程为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[2017北京,18,14分][理]已知抛物线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过点(0,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)作直线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与抛物线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交于不同的两点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轴的垂线分别与直线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交于点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,其中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为原点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)求抛物线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的方程,并求其焦点坐标和准线方程;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)求证: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66950" cy="171450"/>
            <wp:effectExtent l="0" t="0" r="0" b="0"/>
            <wp:docPr id="99" name="16-18_1.jpg" descr="id:214749089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16-18_1.jpg" descr="id:2147490894;FounderCES"/>
                    <pic:cNvPicPr>
                      <a:picLocks noChangeAspect="1"/>
                    </pic:cNvPicPr>
                  </pic:nvPicPr>
                  <pic:blipFill>
                    <a:blip r:embed="rId6"/>
                    <a:srcRect r="18999" b="-8872"/>
                    <a:stretch>
                      <a:fillRect/>
                    </a:stretch>
                  </pic:blipFill>
                  <pic:spPr>
                    <a:xfrm>
                      <a:off x="0" y="0"/>
                      <a:ext cx="2269829" cy="1716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[2018辽宁五校联考,11]抛物线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的焦点为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作斜率为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与抛物线在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轴右侧的部分相交于点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作抛物线准线的垂线,垂足为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AHF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B.3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C.4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[2018河北省“五个一名校联盟”高三第二次考试,7]直线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过抛物线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0)的焦点,且与该抛物线交于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两点,若线段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的长是8,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轴的距离是2,则此抛物线的方程是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x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[2017南昌市三模,7]已知直线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y=kx-k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R)与抛物线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及其准线分别交于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两点,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为抛物线的焦点,若2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等于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A.±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B.±1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C.±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[2018唐山市高三五校联考,15]过抛物线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0)的焦点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作直线交抛物线于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两点,若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|AF|=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|BF|=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[2018广东七校联考,15]过抛物线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的焦点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的直线交该抛物线于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两点,若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|AF|=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|BF|=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[2018贵阳市高三摸底考试,20]过抛物线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的焦点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且斜率为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交抛物线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两点,且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|AB|=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关于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轴的对称点为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,求证:直线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过定点,并求出该点的坐标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[2018益阳市、湘潭市高三调考,10]如图10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2,过抛物线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0)的焦点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的直线交抛物线于点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,交其准线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|AF|=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4,则线段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的长为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B.6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015365" cy="1217295"/>
            <wp:effectExtent l="0" t="0" r="13335" b="1905"/>
            <wp:docPr id="102" name="17n4qsx-11yhz43.jpg" descr="id:214749091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17n4qsx-11yhz43.jpg" descr="id:2147490915;FounderC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5560" cy="12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[2018广东七校第一次联考,12]如图10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3所示,抛物线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为过焦点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的弦,过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分别作抛物线的切线,两切线交于点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),则: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的斜率为1,则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|AB|=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4;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|AB|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min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2;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1;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④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的斜率为1,则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1;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以上结论正确的个数是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100455" cy="1099185"/>
            <wp:effectExtent l="0" t="0" r="4445" b="5715"/>
            <wp:docPr id="103" name="20170814skqx5.jpg" descr="id:214749092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20170814skqx5.jpg" descr="id:2147490922;FounderC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0520" cy="10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</w:p>
    <w:p>
      <w:pPr>
        <w:spacing w:line="276" w:lineRule="auto"/>
        <w:jc w:val="center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B.2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D.4 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[2017太原市三模,12]已知点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在抛物线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在圆(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1上,则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|PQ|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-1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[2018武汉市部分学校调研测试,21]已知抛物线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0)和定点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(0,1),设过点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的动直线交抛物线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两点,抛物线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处的切线的交点为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为直径的圆上,求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(2)若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的面积的最小值为4,求抛物线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答案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76755" cy="190500"/>
            <wp:effectExtent l="0" t="0" r="4445" b="0"/>
            <wp:docPr id="91" name="2013-2017年高考真题选粹da.jpg" descr="id:214749453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2013-2017年高考真题选粹da.jpg" descr="id:2147494531;FounderCE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591" cy="19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由题意,不妨设抛物线方程为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|AB|=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|DE|=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,可取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为坐标原点,由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|OA|=|OD|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易知抛物线的焦点为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(1,0),设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PF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1,代入抛物线方程得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2舍去),把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(1,2)代入曲线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依题意,抛物线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的焦点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(2,0),准线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上一点,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的延长线交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(0,4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|FN|=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4+32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依题意,抛物线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的焦点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(2,0),准线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上一点,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的延长线交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的中点,则点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的横坐标为1,所以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|MF|=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3,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|FN|=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|MF|=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(1)抛物线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0)的焦点为(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由点(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,0)在直线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0上,得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所以抛物线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关于直线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对称,所以直线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垂直平分线段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于是直线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1,则可设其方程为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y=-x+b.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px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消去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是抛物线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上的相异两点,所以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从而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Δ=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0,化简得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方程(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)的两根为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1,2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=-p±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,从而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=-p.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-p.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因此,线段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的中点坐标为(2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y=-x+b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-p=-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0,于是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的取值范围是(0,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抛物线的准线方程为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焦点坐标为(1,0),故选B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在抛物线的准线上,所以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2,所以该抛物线的焦点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(2,0),所以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AF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QQ'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,因为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FQ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|PQ|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|PF|=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∶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4,又焦点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到准线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的距离为4,所以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|QF|=|QQ'|=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.x=-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由抛物线的方程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可直接得到它的准线方程是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)由抛物线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(1,1),得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所以抛物线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抛物线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的焦点坐标为(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,0),准线方程为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)由题意,设直线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y=kx+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与抛物线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的交点为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kx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的坐标为(1,1),所以直线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的坐标为(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的坐标为(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×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83740" cy="190500"/>
            <wp:effectExtent l="0" t="0" r="0" b="0"/>
            <wp:docPr id="92" name="2016-2018年模拟限时演练da.jpg" descr="id:214749453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2016-2018年模拟限时演练da.jpg" descr="id:2147494538;FounderCE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5270" cy="19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由抛物线的定义可得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|AF|=|AH|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的倾斜角为30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垂直于准线,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FAH=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AHF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为等边三角形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m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,则在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FAM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|AM|=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|AF|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m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m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,故等边三角形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AHF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的边长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|AH|=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AHF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的面积是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4sin 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),根据抛物线的定义可知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|AB|=-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+p=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轴的距离为2,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所求抛物线的方程为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抛物线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的焦点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(1,0),直线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y=kx-k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过抛物线的焦点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0时,如图D 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3所示,过点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MM'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垂直于准线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1,垂足为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,由抛物线的定义,得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|MM'|=|MF|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,易知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M'MN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的倾斜角相等,由2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,得cos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M'MN=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MM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'|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,则tan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M'MN=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0时,可得直线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260475" cy="1273810"/>
            <wp:effectExtent l="0" t="0" r="0" b="0"/>
            <wp:docPr id="93" name="南昌DA1.jpg" descr="id:214749454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南昌DA1.jpg" descr="id:2147494545;FounderCE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0720" cy="12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x=my+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,将直线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的方程代入抛物线方程得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pmy-p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设抛物线的准线为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,垂足为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,垂足为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|AF|=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|BF|=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6,根据抛物线的定义知,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|AF|=|AC|=x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|BF|=|BD|=x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,即18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由题意知,抛物线的焦点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的坐标为(1,0),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|AF|=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3,由抛物线的定义知,点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到准线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1的距离为3,所以点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的横坐标为2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如图 D 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4所示,不妨设点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在第一象限,将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2代入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8,所以点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的纵坐标为2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),所以直线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=4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.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的横坐标为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|BF|=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080135" cy="1235710"/>
            <wp:effectExtent l="0" t="0" r="0" b="0"/>
            <wp:docPr id="94" name="18-3QSX-18.jpg" descr="id:214749455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18-3QSX-18.jpg" descr="id:2147494552;FounderCE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0720" cy="12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972185" cy="1273810"/>
            <wp:effectExtent l="0" t="0" r="18415" b="2540"/>
            <wp:docPr id="1" name="18-3QSX-19.jpg" descr="id:214749455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-3QSX-19.jpg" descr="id:2147494559;FounderCE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2360" cy="12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如图D 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5所示,不妨设点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在第一象限,设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AFx=θ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),则由抛物线的定义知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3cos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3,解得cos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|BF|=x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-|BF|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|BF|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|BF|=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(1)易知点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的坐标为(1,0),则直线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1),代入抛物线方程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≠0,且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Δ=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由抛物线的定义知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|AB|=x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(2)由抛物线的对称性知,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点的坐标为(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y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b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y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b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异号),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的方程为4(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0,恒过点(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如图D 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6所示,设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轴交于点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并交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,由抛物线的定义知,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|AD|=|AF|=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|AF|=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|MF|=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2,所以抛物线的方程为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|AF|=x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(3,2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(1,0),所以直线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1),代入抛物线方程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得,3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|AB|=x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+p=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181735" cy="1245870"/>
            <wp:effectExtent l="0" t="0" r="0" b="0"/>
            <wp:docPr id="2" name="02.EPS" descr="id:214749456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EPS" descr="id:2147494566;FounderCE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1880" cy="124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如图D 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轴交于点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并交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,由抛物线的定义知,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|AD|=|AF|=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|AF|=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|MF|=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2,所以抛物线的方程为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|AF|=x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|AB|=x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+p=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如图D 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轴交于点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并交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,由抛物线的定义知,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|AD|=|AF|=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|AF|=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|MF|=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2,所以抛物线的方程为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|AF|=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|BF|=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|AB|=|AF|+|BF|=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故选C.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由题意得,焦点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(0,1),对于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1,与抛物线的方程联立,得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4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消去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|AB|=y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+p=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8,则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错误;对于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|AB|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min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4,则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错误;因为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y'=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y-y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y-y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,联立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A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4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B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B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4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y=kx+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1,与抛物线的方程联立,得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kx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4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消去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⑤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均正确;对于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④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的斜率为1时,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2,则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④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错误,故选B.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R),圆(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1的圆心为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,4),则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|PA|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t'=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8,令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m=t'=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m'=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m=t'=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8在R上是增函数,因为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t'|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的极小值点,也是最小值点,所以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|PA|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|PA|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|PQ|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y=kx+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将直线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的方程代入抛物线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pkx-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pk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y'=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处的切线的斜率的乘积为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为直径的圆上,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(2)易得直线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联立,得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结合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式,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pk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|AB|=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+8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到直线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的距离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ABN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|AB|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0时,取等号,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的面积的最小值为4,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2,故抛物线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altName w:val="Arial Unicode MS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5B9"/>
    <w:rsid w:val="000F07C2"/>
    <w:rsid w:val="001C655B"/>
    <w:rsid w:val="003B395F"/>
    <w:rsid w:val="00546251"/>
    <w:rsid w:val="007545B9"/>
    <w:rsid w:val="166C7F66"/>
    <w:rsid w:val="33E51336"/>
    <w:rsid w:val="7249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2" w:lineRule="exact"/>
    </w:pPr>
    <w:rPr>
      <w:rFonts w:ascii="NEU-BZ-S92" w:hAnsi="NEU-BZ-S92" w:eastAsia="方正书宋_GBK" w:cstheme="minorBidi"/>
      <w:color w:val="000000"/>
      <w:kern w:val="0"/>
      <w:sz w:val="18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pPr>
      <w:spacing w:line="194" w:lineRule="exact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5">
    <w:name w:val="footnote text"/>
    <w:basedOn w:val="1"/>
    <w:link w:val="19"/>
    <w:semiHidden/>
    <w:unhideWhenUsed/>
    <w:qFormat/>
    <w:uiPriority w:val="99"/>
    <w:pPr>
      <w:snapToGrid w:val="0"/>
      <w:spacing w:line="194" w:lineRule="exact"/>
    </w:pPr>
    <w:rPr>
      <w:rFonts w:asciiTheme="minorHAnsi" w:hAnsiTheme="minorHAnsi" w:eastAsiaTheme="minorEastAsia"/>
      <w:color w:val="auto"/>
      <w:kern w:val="2"/>
      <w:szCs w:val="18"/>
    </w:rPr>
  </w:style>
  <w:style w:type="character" w:styleId="7">
    <w:name w:val="footnote reference"/>
    <w:basedOn w:val="6"/>
    <w:semiHidden/>
    <w:unhideWhenUsed/>
    <w:qFormat/>
    <w:uiPriority w:val="99"/>
    <w:rPr>
      <w:vertAlign w:val="superscript"/>
    </w:rPr>
  </w:style>
  <w:style w:type="table" w:styleId="9">
    <w:name w:val="Table Grid"/>
    <w:basedOn w:val="8"/>
    <w:qFormat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0">
    <w:name w:val="Light Shading Accent 3"/>
    <w:basedOn w:val="8"/>
    <w:qFormat/>
    <w:uiPriority w:val="60"/>
    <w:rPr>
      <w:rFonts w:hAnsi="NEU-BZ-S92"/>
      <w:color w:val="7C7C7C" w:themeColor="accent3" w:themeShade="BF"/>
      <w:kern w:val="0"/>
      <w:sz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11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spacing w:line="194" w:lineRule="exact"/>
      <w:ind w:left="720"/>
      <w:contextualSpacing/>
    </w:pPr>
    <w:rPr>
      <w:sz w:val="16"/>
    </w:rPr>
  </w:style>
  <w:style w:type="character" w:customStyle="1" w:styleId="14">
    <w:name w:val="批注框文本 Char"/>
    <w:basedOn w:val="6"/>
    <w:link w:val="2"/>
    <w:semiHidden/>
    <w:qFormat/>
    <w:uiPriority w:val="99"/>
    <w:rPr>
      <w:rFonts w:ascii="Tahoma" w:hAnsi="Tahoma" w:eastAsia="方正书宋_GBK" w:cs="Tahoma"/>
      <w:color w:val="000000"/>
      <w:kern w:val="0"/>
      <w:sz w:val="16"/>
      <w:szCs w:val="16"/>
    </w:rPr>
  </w:style>
  <w:style w:type="paragraph" w:styleId="15">
    <w:name w:val="Quote"/>
    <w:basedOn w:val="1"/>
    <w:next w:val="1"/>
    <w:link w:val="16"/>
    <w:qFormat/>
    <w:uiPriority w:val="29"/>
    <w:pPr>
      <w:spacing w:line="194" w:lineRule="exact"/>
    </w:pPr>
    <w:rPr>
      <w:i/>
      <w:iCs/>
      <w:color w:val="000000" w:themeColor="text1"/>
      <w:sz w:val="16"/>
      <w14:textFill>
        <w14:solidFill>
          <w14:schemeClr w14:val="tx1"/>
        </w14:solidFill>
      </w14:textFill>
    </w:rPr>
  </w:style>
  <w:style w:type="character" w:customStyle="1" w:styleId="16">
    <w:name w:val="引用 Char"/>
    <w:basedOn w:val="6"/>
    <w:link w:val="15"/>
    <w:qFormat/>
    <w:uiPriority w:val="29"/>
    <w:rPr>
      <w:rFonts w:ascii="NEU-BZ-S92" w:hAnsi="NEU-BZ-S92" w:eastAsia="方正书宋_GBK"/>
      <w:i/>
      <w:iCs/>
      <w:color w:val="000000" w:themeColor="text1"/>
      <w:kern w:val="0"/>
      <w:sz w:val="16"/>
      <w14:textFill>
        <w14:solidFill>
          <w14:schemeClr w14:val="tx1"/>
        </w14:solidFill>
      </w14:textFill>
    </w:rPr>
  </w:style>
  <w:style w:type="paragraph" w:customStyle="1" w:styleId="17">
    <w:name w:val="MTDisplayEquation"/>
    <w:basedOn w:val="1"/>
    <w:next w:val="1"/>
    <w:link w:val="18"/>
    <w:qFormat/>
    <w:uiPriority w:val="0"/>
    <w:pPr>
      <w:tabs>
        <w:tab w:val="center" w:pos="4160"/>
        <w:tab w:val="right" w:pos="8300"/>
      </w:tabs>
      <w:spacing w:line="194" w:lineRule="exact"/>
    </w:pPr>
    <w:rPr>
      <w:sz w:val="16"/>
    </w:rPr>
  </w:style>
  <w:style w:type="character" w:customStyle="1" w:styleId="18">
    <w:name w:val="MTDisplayEquation Char"/>
    <w:basedOn w:val="6"/>
    <w:link w:val="17"/>
    <w:qFormat/>
    <w:uiPriority w:val="0"/>
    <w:rPr>
      <w:rFonts w:ascii="NEU-BZ-S92" w:hAnsi="NEU-BZ-S92" w:eastAsia="方正书宋_GBK"/>
      <w:color w:val="000000"/>
      <w:kern w:val="0"/>
      <w:sz w:val="16"/>
    </w:rPr>
  </w:style>
  <w:style w:type="character" w:customStyle="1" w:styleId="19">
    <w:name w:val="脚注文本 Char"/>
    <w:basedOn w:val="6"/>
    <w:link w:val="5"/>
    <w:semiHidden/>
    <w:qFormat/>
    <w:uiPriority w:val="99"/>
    <w:rPr>
      <w:sz w:val="18"/>
      <w:szCs w:val="18"/>
    </w:rPr>
  </w:style>
  <w:style w:type="character" w:customStyle="1" w:styleId="20">
    <w:name w:val="脚注文本 Char1"/>
    <w:basedOn w:val="6"/>
    <w:semiHidden/>
    <w:qFormat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paragraph" w:styleId="21">
    <w:name w:val="No Spacing"/>
    <w:qFormat/>
    <w:uiPriority w:val="1"/>
    <w:pPr>
      <w:jc w:val="center"/>
    </w:pPr>
    <w:rPr>
      <w:rFonts w:ascii="NEU-BZ-S92" w:hAnsi="NEU-BZ-S92" w:eastAsiaTheme="minorEastAsia" w:cstheme="minorBidi"/>
      <w:b/>
      <w:color w:val="000000"/>
      <w:kern w:val="0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1247</Words>
  <Characters>7109</Characters>
  <Lines>59</Lines>
  <Paragraphs>16</Paragraphs>
  <ScaleCrop>false</ScaleCrop>
  <LinksUpToDate>false</LinksUpToDate>
  <CharactersWithSpaces>8340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2018-03-26T06:20:00Z</dcterms:created>
  <dc:creator>Windows 用户</dc:creator>
  <cp:lastModifiedBy>l</cp:lastModifiedBy>
  <dcterms:modified xsi:type="dcterms:W3CDTF">2018-03-31T02:28:08Z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