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5 + 4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application is ON and the user is ready to enter values into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Adding 5 + 4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enters the symbols that indicate the values of the operation into the calculator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symbols appear on the display of the calculator as the user enters the values. In this case, 5 + 4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user is sure the symbols are correct, he/she presses enter and the calculator displays the result of the operations, this case 9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Post-Condition: </w:t>
      </w:r>
      <w:r w:rsidDel="00000000" w:rsidR="00000000" w:rsidRPr="00000000">
        <w:rPr>
          <w:rtl w:val="0"/>
        </w:rPr>
        <w:t xml:space="preserve">The calculator displays the result of 5+4 which in this case is 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Subtracting 5 - 4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application is ON and the user is ready to enter values into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Adding 5 - 4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enters the symbols that indicate the values of the operation into the calculator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symbols appear on the display of the calculator as the user enters the values. In this case, 5 - 4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Once the user is sure the symbols are correct, he/she presses enter and the calculator displays the result of the operations, this case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Post-Condition: </w:t>
      </w:r>
      <w:r w:rsidDel="00000000" w:rsidR="00000000" w:rsidRPr="00000000">
        <w:rPr>
          <w:rtl w:val="0"/>
        </w:rPr>
        <w:t xml:space="preserve">The calculator displays the result of 5-4 which in this case is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variables, x=4, x+5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application is ON and the user is ready to enter values into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Using Variables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user enters the symbols that indicate the values of the operation into the calculator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symbols appear on the display of the calculator as the user enters the values. In this case, x=4,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Once the user is sure the symbols are correct, he/she presses enter and does the same for the second line of symbols, which is x+5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process is repeated, and the application displays the results which is 9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Post-Condition: </w:t>
      </w:r>
      <w:r w:rsidDel="00000000" w:rsidR="00000000" w:rsidRPr="00000000">
        <w:rPr>
          <w:rtl w:val="0"/>
        </w:rPr>
        <w:t xml:space="preserve">The calculator displays the result of x=4, x+5 which in this case is 9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1st level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Input: (x+1; x=3)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Output: 4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(x+y;x=1,y=2)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 the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Have a syntax checker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the design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2nd level (optional)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(x+y;x=1)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1+y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(AFTER MIDTERMS) Discussion, sharing, decision making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(AROUND THE END) did you have conflicts at any 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Might be multiple opinions instead of negative conflicts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Document </w:t>
      </w:r>
      <w:r w:rsidDel="00000000" w:rsidR="00000000" w:rsidRPr="00000000">
        <w:rPr>
          <w:rtl w:val="0"/>
        </w:rPr>
        <w:t xml:space="preserve">about approaches that we ended up with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