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2F3F47" w14:textId="77777777" w:rsidR="00401145" w:rsidRPr="006022BD" w:rsidRDefault="00401145" w:rsidP="00401145">
      <w:pPr>
        <w:jc w:val="center"/>
        <w:rPr>
          <w:rFonts w:ascii="Arial" w:hAnsi="Arial"/>
          <w:b/>
          <w:sz w:val="28"/>
          <w:szCs w:val="28"/>
        </w:rPr>
      </w:pPr>
      <w:r w:rsidRPr="006022BD">
        <w:rPr>
          <w:rFonts w:ascii="Arial" w:hAnsi="Arial" w:cs="Arial"/>
          <w:noProof/>
          <w:sz w:val="20"/>
          <w:szCs w:val="20"/>
        </w:rPr>
        <w:drawing>
          <wp:anchor distT="0" distB="0" distL="114300" distR="114300" simplePos="0" relativeHeight="251658240" behindDoc="0" locked="0" layoutInCell="1" allowOverlap="1" wp14:anchorId="7C34E9DC" wp14:editId="14FCA153">
            <wp:simplePos x="0" y="0"/>
            <wp:positionH relativeFrom="column">
              <wp:posOffset>2971800</wp:posOffset>
            </wp:positionH>
            <wp:positionV relativeFrom="paragraph">
              <wp:posOffset>-342900</wp:posOffset>
            </wp:positionV>
            <wp:extent cx="2309495" cy="850900"/>
            <wp:effectExtent l="0" t="0" r="1905" b="12700"/>
            <wp:wrapSquare wrapText="bothSides"/>
            <wp:docPr id="2" name="Picture 2" descr="Macintosh HD:private:var:folders:j_:zbjvtw1j39339j6qzmrbz5th0000gp:T:TemporaryItems:LOGO MCH WDC 1-7-2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j_:zbjvtw1j39339j6qzmrbz5th0000gp:T:TemporaryItems:LOGO MCH WDC 1-7-201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9495" cy="850900"/>
                    </a:xfrm>
                    <a:prstGeom prst="rect">
                      <a:avLst/>
                    </a:prstGeom>
                    <a:noFill/>
                    <a:ln>
                      <a:noFill/>
                    </a:ln>
                  </pic:spPr>
                </pic:pic>
              </a:graphicData>
            </a:graphic>
          </wp:anchor>
        </w:drawing>
      </w:r>
    </w:p>
    <w:p w14:paraId="219B39E5" w14:textId="77777777" w:rsidR="00401145" w:rsidRDefault="00401145" w:rsidP="00BC1F46">
      <w:pPr>
        <w:jc w:val="center"/>
        <w:rPr>
          <w:rFonts w:ascii="Arial" w:hAnsi="Arial"/>
          <w:b/>
          <w:sz w:val="28"/>
          <w:szCs w:val="28"/>
        </w:rPr>
      </w:pPr>
    </w:p>
    <w:p w14:paraId="5B08DB62" w14:textId="77777777" w:rsidR="008672EC" w:rsidRDefault="008672EC" w:rsidP="00BC1F46">
      <w:pPr>
        <w:jc w:val="center"/>
        <w:rPr>
          <w:rFonts w:ascii="Arial" w:hAnsi="Arial"/>
          <w:b/>
          <w:sz w:val="28"/>
          <w:szCs w:val="28"/>
        </w:rPr>
      </w:pPr>
    </w:p>
    <w:p w14:paraId="7DD52C98" w14:textId="77777777" w:rsidR="00401145" w:rsidRPr="006022BD" w:rsidRDefault="00401145" w:rsidP="00B114E0">
      <w:pPr>
        <w:rPr>
          <w:rFonts w:ascii="Arial" w:hAnsi="Arial"/>
          <w:b/>
          <w:sz w:val="28"/>
          <w:szCs w:val="28"/>
        </w:rPr>
      </w:pPr>
    </w:p>
    <w:p w14:paraId="761CB5EE" w14:textId="77777777" w:rsidR="007356F8" w:rsidRPr="006022BD" w:rsidRDefault="00BC1F46" w:rsidP="00BC1F46">
      <w:pPr>
        <w:jc w:val="center"/>
        <w:rPr>
          <w:rFonts w:ascii="Arial" w:hAnsi="Arial"/>
          <w:b/>
          <w:sz w:val="28"/>
          <w:szCs w:val="28"/>
        </w:rPr>
      </w:pPr>
      <w:r w:rsidRPr="006022BD">
        <w:rPr>
          <w:rFonts w:ascii="Arial" w:hAnsi="Arial"/>
          <w:b/>
          <w:sz w:val="28"/>
          <w:szCs w:val="28"/>
        </w:rPr>
        <w:t xml:space="preserve">State Title V </w:t>
      </w:r>
      <w:r w:rsidR="007356F8" w:rsidRPr="006022BD">
        <w:rPr>
          <w:rFonts w:ascii="Arial" w:hAnsi="Arial"/>
          <w:b/>
          <w:sz w:val="28"/>
          <w:szCs w:val="28"/>
        </w:rPr>
        <w:t>Roles in</w:t>
      </w:r>
      <w:r w:rsidRPr="006022BD">
        <w:rPr>
          <w:rFonts w:ascii="Arial" w:hAnsi="Arial"/>
          <w:b/>
          <w:sz w:val="28"/>
          <w:szCs w:val="28"/>
        </w:rPr>
        <w:t xml:space="preserve"> Health Reforms</w:t>
      </w:r>
      <w:r w:rsidR="007356F8" w:rsidRPr="006022BD">
        <w:rPr>
          <w:rFonts w:ascii="Arial" w:hAnsi="Arial"/>
          <w:b/>
          <w:sz w:val="28"/>
          <w:szCs w:val="28"/>
        </w:rPr>
        <w:t xml:space="preserve"> including the Affordable Care Act</w:t>
      </w:r>
      <w:r w:rsidRPr="006022BD">
        <w:rPr>
          <w:rFonts w:ascii="Arial" w:hAnsi="Arial"/>
          <w:b/>
          <w:sz w:val="28"/>
          <w:szCs w:val="28"/>
        </w:rPr>
        <w:t xml:space="preserve">: </w:t>
      </w:r>
    </w:p>
    <w:p w14:paraId="467C6F42" w14:textId="77777777" w:rsidR="00BC1F46" w:rsidRPr="006022BD" w:rsidRDefault="00BC1F46" w:rsidP="00BC1F46">
      <w:pPr>
        <w:jc w:val="center"/>
        <w:rPr>
          <w:rFonts w:ascii="Arial" w:hAnsi="Arial"/>
          <w:b/>
          <w:sz w:val="28"/>
          <w:szCs w:val="28"/>
        </w:rPr>
      </w:pPr>
      <w:r w:rsidRPr="006022BD">
        <w:rPr>
          <w:rFonts w:ascii="Arial" w:hAnsi="Arial"/>
          <w:b/>
          <w:sz w:val="28"/>
          <w:szCs w:val="28"/>
        </w:rPr>
        <w:t xml:space="preserve">A </w:t>
      </w:r>
      <w:r w:rsidR="00446AA1">
        <w:rPr>
          <w:rFonts w:ascii="Arial" w:hAnsi="Arial"/>
          <w:b/>
          <w:sz w:val="28"/>
          <w:szCs w:val="28"/>
        </w:rPr>
        <w:t xml:space="preserve">Title V State Access to Care </w:t>
      </w:r>
      <w:r w:rsidRPr="006022BD">
        <w:rPr>
          <w:rFonts w:ascii="Arial" w:hAnsi="Arial"/>
          <w:b/>
          <w:sz w:val="28"/>
          <w:szCs w:val="28"/>
        </w:rPr>
        <w:t xml:space="preserve">Assessment </w:t>
      </w:r>
      <w:r w:rsidR="007356F8" w:rsidRPr="006022BD">
        <w:rPr>
          <w:rFonts w:ascii="Arial" w:hAnsi="Arial"/>
          <w:b/>
          <w:sz w:val="28"/>
          <w:szCs w:val="28"/>
        </w:rPr>
        <w:t>Tool</w:t>
      </w:r>
    </w:p>
    <w:p w14:paraId="2EC5244C" w14:textId="77777777" w:rsidR="00BC1F46" w:rsidRPr="006022BD" w:rsidRDefault="00BC1F46" w:rsidP="00BC1F46">
      <w:pPr>
        <w:jc w:val="center"/>
        <w:rPr>
          <w:rFonts w:ascii="Arial" w:hAnsi="Arial"/>
          <w:b/>
          <w:sz w:val="28"/>
          <w:szCs w:val="28"/>
        </w:rPr>
      </w:pPr>
    </w:p>
    <w:p w14:paraId="5C0E51F9" w14:textId="77777777" w:rsidR="00BC1F46" w:rsidRPr="006022BD" w:rsidRDefault="00BC1F46" w:rsidP="00B114E0">
      <w:pPr>
        <w:jc w:val="center"/>
        <w:rPr>
          <w:rFonts w:ascii="Arial" w:hAnsi="Arial"/>
          <w:b/>
          <w:sz w:val="22"/>
          <w:szCs w:val="22"/>
        </w:rPr>
      </w:pPr>
      <w:r w:rsidRPr="006022BD">
        <w:rPr>
          <w:rFonts w:ascii="Arial" w:hAnsi="Arial"/>
          <w:b/>
          <w:sz w:val="28"/>
          <w:szCs w:val="28"/>
        </w:rPr>
        <w:t>OVERVIEW</w:t>
      </w:r>
    </w:p>
    <w:p w14:paraId="2C6B998C" w14:textId="77777777" w:rsidR="00BC1F46" w:rsidRPr="006022BD" w:rsidRDefault="00BC1F46" w:rsidP="00BC1F46">
      <w:pPr>
        <w:rPr>
          <w:rFonts w:ascii="Arial" w:hAnsi="Arial"/>
          <w:b/>
          <w:sz w:val="22"/>
          <w:szCs w:val="22"/>
        </w:rPr>
      </w:pPr>
    </w:p>
    <w:p w14:paraId="36EE4C67" w14:textId="77777777" w:rsidR="00BC1F46" w:rsidRPr="001323FE" w:rsidRDefault="00BC1F46" w:rsidP="00BC1F46">
      <w:pPr>
        <w:spacing w:after="120"/>
        <w:rPr>
          <w:rFonts w:ascii="Arial" w:hAnsi="Arial"/>
          <w:b/>
        </w:rPr>
      </w:pPr>
      <w:r w:rsidRPr="001323FE">
        <w:rPr>
          <w:rFonts w:ascii="Arial" w:hAnsi="Arial"/>
          <w:b/>
        </w:rPr>
        <w:t>Purpose of the State Assessment Tool</w:t>
      </w:r>
    </w:p>
    <w:p w14:paraId="6EF5DC43" w14:textId="77777777" w:rsidR="00053B90" w:rsidRDefault="00BC1F46" w:rsidP="00BC1F46">
      <w:pPr>
        <w:rPr>
          <w:rFonts w:ascii="Arial" w:hAnsi="Arial"/>
          <w:sz w:val="22"/>
          <w:szCs w:val="22"/>
        </w:rPr>
      </w:pPr>
      <w:r w:rsidRPr="006022BD">
        <w:rPr>
          <w:rFonts w:ascii="Arial" w:hAnsi="Arial"/>
          <w:sz w:val="22"/>
          <w:szCs w:val="22"/>
        </w:rPr>
        <w:t>The Affordable Care Act (ACA) and</w:t>
      </w:r>
      <w:r w:rsidR="001323FE">
        <w:rPr>
          <w:rFonts w:ascii="Arial" w:hAnsi="Arial"/>
          <w:sz w:val="22"/>
          <w:szCs w:val="22"/>
        </w:rPr>
        <w:t xml:space="preserve"> other health reforms in states</w:t>
      </w:r>
      <w:r w:rsidRPr="006022BD">
        <w:rPr>
          <w:rFonts w:ascii="Arial" w:hAnsi="Arial"/>
          <w:sz w:val="22"/>
          <w:szCs w:val="22"/>
        </w:rPr>
        <w:t xml:space="preserve"> </w:t>
      </w:r>
      <w:r w:rsidR="00053B90">
        <w:rPr>
          <w:rFonts w:ascii="Arial" w:hAnsi="Arial"/>
          <w:sz w:val="22"/>
          <w:szCs w:val="22"/>
        </w:rPr>
        <w:t>transform</w:t>
      </w:r>
      <w:r w:rsidRPr="006022BD">
        <w:rPr>
          <w:rFonts w:ascii="Arial" w:hAnsi="Arial"/>
          <w:sz w:val="22"/>
          <w:szCs w:val="22"/>
        </w:rPr>
        <w:t xml:space="preserve"> the health system landscape by expanding insurance coverage, streamlining enrollment processes, and providing tools to improve access, organization, delivery, </w:t>
      </w:r>
      <w:r w:rsidR="00D6366C">
        <w:rPr>
          <w:rFonts w:ascii="Arial" w:hAnsi="Arial"/>
          <w:sz w:val="22"/>
          <w:szCs w:val="22"/>
        </w:rPr>
        <w:t xml:space="preserve">and </w:t>
      </w:r>
      <w:r w:rsidRPr="006022BD">
        <w:rPr>
          <w:rFonts w:ascii="Arial" w:hAnsi="Arial"/>
          <w:sz w:val="22"/>
          <w:szCs w:val="22"/>
        </w:rPr>
        <w:t xml:space="preserve">quality of care, and </w:t>
      </w:r>
      <w:r w:rsidR="00D6366C">
        <w:rPr>
          <w:rFonts w:ascii="Arial" w:hAnsi="Arial"/>
          <w:sz w:val="22"/>
          <w:szCs w:val="22"/>
        </w:rPr>
        <w:t xml:space="preserve">address </w:t>
      </w:r>
      <w:r w:rsidRPr="006022BD">
        <w:rPr>
          <w:rFonts w:ascii="Arial" w:hAnsi="Arial"/>
          <w:sz w:val="22"/>
          <w:szCs w:val="22"/>
        </w:rPr>
        <w:t xml:space="preserve">population health. As some states embrace the ACA and others move forward with their own reforms to transform the health system, it is important that State Title V </w:t>
      </w:r>
      <w:r w:rsidR="00A64C7E" w:rsidRPr="006022BD">
        <w:rPr>
          <w:rFonts w:ascii="Arial" w:hAnsi="Arial"/>
          <w:sz w:val="22"/>
          <w:szCs w:val="22"/>
        </w:rPr>
        <w:t xml:space="preserve">Maternal and Child Health (MCH) and </w:t>
      </w:r>
      <w:r w:rsidRPr="006022BD">
        <w:rPr>
          <w:rFonts w:ascii="Arial" w:hAnsi="Arial"/>
          <w:sz w:val="22"/>
          <w:szCs w:val="22"/>
        </w:rPr>
        <w:t>Children and Youth with Special Health Care Needs (CYSHCN) programs identify and address the implications, challenges, and opportunities that health reforms present to achieve the mission and goals of Title V</w:t>
      </w:r>
      <w:r w:rsidR="00053B90">
        <w:rPr>
          <w:rFonts w:ascii="Arial" w:hAnsi="Arial"/>
          <w:sz w:val="22"/>
          <w:szCs w:val="22"/>
        </w:rPr>
        <w:t>.</w:t>
      </w:r>
    </w:p>
    <w:p w14:paraId="690FF62A" w14:textId="77777777" w:rsidR="00BC1F46" w:rsidRPr="006022BD" w:rsidRDefault="00BC1F46" w:rsidP="00BC1F46">
      <w:pPr>
        <w:rPr>
          <w:rFonts w:ascii="Arial" w:hAnsi="Arial"/>
          <w:sz w:val="22"/>
          <w:szCs w:val="22"/>
        </w:rPr>
      </w:pPr>
    </w:p>
    <w:p w14:paraId="2463A4F7" w14:textId="77777777" w:rsidR="00BC1F46" w:rsidRPr="006022BD" w:rsidRDefault="00BC1F46" w:rsidP="00BC1F46">
      <w:pPr>
        <w:rPr>
          <w:rFonts w:ascii="Arial" w:hAnsi="Arial"/>
          <w:sz w:val="22"/>
          <w:szCs w:val="22"/>
        </w:rPr>
      </w:pPr>
      <w:r w:rsidRPr="006022BD">
        <w:rPr>
          <w:rFonts w:ascii="Arial" w:hAnsi="Arial"/>
          <w:sz w:val="22"/>
          <w:szCs w:val="22"/>
        </w:rPr>
        <w:t xml:space="preserve">This state assessment tool is designed to help state Title V </w:t>
      </w:r>
      <w:r w:rsidR="00A64C7E" w:rsidRPr="006022BD">
        <w:rPr>
          <w:rFonts w:ascii="Arial" w:hAnsi="Arial"/>
          <w:sz w:val="22"/>
          <w:szCs w:val="22"/>
        </w:rPr>
        <w:t xml:space="preserve">MCH and CYSHCN </w:t>
      </w:r>
      <w:r w:rsidRPr="006022BD">
        <w:rPr>
          <w:rFonts w:ascii="Arial" w:hAnsi="Arial"/>
          <w:sz w:val="22"/>
          <w:szCs w:val="22"/>
        </w:rPr>
        <w:t xml:space="preserve">programs assess </w:t>
      </w:r>
      <w:r w:rsidR="00053B90">
        <w:rPr>
          <w:rFonts w:ascii="Arial" w:hAnsi="Arial"/>
          <w:sz w:val="22"/>
          <w:szCs w:val="22"/>
        </w:rPr>
        <w:t>state</w:t>
      </w:r>
      <w:r w:rsidR="00053B90" w:rsidRPr="006022BD">
        <w:rPr>
          <w:rFonts w:ascii="Arial" w:hAnsi="Arial"/>
          <w:sz w:val="22"/>
          <w:szCs w:val="22"/>
        </w:rPr>
        <w:t xml:space="preserve"> </w:t>
      </w:r>
      <w:r w:rsidRPr="006022BD">
        <w:rPr>
          <w:rFonts w:ascii="Arial" w:hAnsi="Arial"/>
          <w:sz w:val="22"/>
          <w:szCs w:val="22"/>
        </w:rPr>
        <w:t xml:space="preserve">capacity to influence some key areas affecting MCH </w:t>
      </w:r>
      <w:r w:rsidR="00A64C7E" w:rsidRPr="006022BD">
        <w:rPr>
          <w:rFonts w:ascii="Arial" w:hAnsi="Arial"/>
          <w:sz w:val="22"/>
          <w:szCs w:val="22"/>
        </w:rPr>
        <w:t xml:space="preserve">and CYSHCN </w:t>
      </w:r>
      <w:r w:rsidRPr="006022BD">
        <w:rPr>
          <w:rFonts w:ascii="Arial" w:hAnsi="Arial"/>
          <w:sz w:val="22"/>
          <w:szCs w:val="22"/>
        </w:rPr>
        <w:t>populations and services. The tool was developed recognizing that state Title V programs</w:t>
      </w:r>
      <w:r w:rsidR="00A64C7E" w:rsidRPr="006022BD">
        <w:rPr>
          <w:rFonts w:ascii="Arial" w:hAnsi="Arial"/>
          <w:sz w:val="22"/>
          <w:szCs w:val="22"/>
        </w:rPr>
        <w:t>, including MCH and CYSHCN programs,</w:t>
      </w:r>
      <w:r w:rsidRPr="006022BD">
        <w:rPr>
          <w:rFonts w:ascii="Arial" w:hAnsi="Arial"/>
          <w:sz w:val="22"/>
          <w:szCs w:val="22"/>
        </w:rPr>
        <w:t xml:space="preserve"> typically work in partnership with key stakeholders to advance common goals. </w:t>
      </w:r>
      <w:r w:rsidR="001323FE">
        <w:rPr>
          <w:rFonts w:ascii="Arial" w:hAnsi="Arial"/>
          <w:sz w:val="22"/>
          <w:szCs w:val="22"/>
        </w:rPr>
        <w:t>T</w:t>
      </w:r>
      <w:r w:rsidR="00D6366C">
        <w:rPr>
          <w:rFonts w:ascii="Arial" w:hAnsi="Arial"/>
          <w:sz w:val="22"/>
          <w:szCs w:val="22"/>
        </w:rPr>
        <w:t>he tool</w:t>
      </w:r>
      <w:r w:rsidR="00D6366C" w:rsidRPr="006022BD">
        <w:rPr>
          <w:rFonts w:ascii="Arial" w:hAnsi="Arial"/>
          <w:sz w:val="22"/>
          <w:szCs w:val="22"/>
        </w:rPr>
        <w:t xml:space="preserve"> </w:t>
      </w:r>
      <w:r w:rsidRPr="006022BD">
        <w:rPr>
          <w:rFonts w:ascii="Arial" w:hAnsi="Arial"/>
          <w:sz w:val="22"/>
          <w:szCs w:val="22"/>
        </w:rPr>
        <w:t xml:space="preserve">asks </w:t>
      </w:r>
      <w:r w:rsidR="00053B90">
        <w:rPr>
          <w:rFonts w:ascii="Arial" w:hAnsi="Arial"/>
          <w:sz w:val="22"/>
          <w:szCs w:val="22"/>
        </w:rPr>
        <w:t>Title V</w:t>
      </w:r>
      <w:r w:rsidR="00053B90" w:rsidRPr="006022BD">
        <w:rPr>
          <w:rFonts w:ascii="Arial" w:hAnsi="Arial"/>
          <w:sz w:val="22"/>
          <w:szCs w:val="22"/>
        </w:rPr>
        <w:t xml:space="preserve"> </w:t>
      </w:r>
      <w:r w:rsidR="00F90728">
        <w:rPr>
          <w:rFonts w:ascii="Arial" w:hAnsi="Arial"/>
          <w:sz w:val="22"/>
          <w:szCs w:val="22"/>
        </w:rPr>
        <w:t xml:space="preserve">staff </w:t>
      </w:r>
      <w:r w:rsidRPr="006022BD">
        <w:rPr>
          <w:rFonts w:ascii="Arial" w:hAnsi="Arial"/>
          <w:sz w:val="22"/>
          <w:szCs w:val="22"/>
        </w:rPr>
        <w:t xml:space="preserve">to consider </w:t>
      </w:r>
      <w:r w:rsidR="00053B90">
        <w:rPr>
          <w:rFonts w:ascii="Arial" w:hAnsi="Arial"/>
          <w:sz w:val="22"/>
          <w:szCs w:val="22"/>
        </w:rPr>
        <w:t xml:space="preserve">knowledge and </w:t>
      </w:r>
      <w:r w:rsidRPr="006022BD">
        <w:rPr>
          <w:rFonts w:ascii="Arial" w:hAnsi="Arial"/>
          <w:sz w:val="22"/>
          <w:szCs w:val="22"/>
        </w:rPr>
        <w:t>capacity within the Title V program</w:t>
      </w:r>
      <w:r w:rsidR="00D74760">
        <w:rPr>
          <w:rFonts w:ascii="Arial" w:hAnsi="Arial"/>
          <w:sz w:val="22"/>
          <w:szCs w:val="22"/>
        </w:rPr>
        <w:t xml:space="preserve">. </w:t>
      </w:r>
      <w:r w:rsidR="009651AB">
        <w:rPr>
          <w:rFonts w:ascii="Arial" w:hAnsi="Arial"/>
          <w:sz w:val="22"/>
          <w:szCs w:val="22"/>
        </w:rPr>
        <w:t>When considering capacity, there is also space in the tool for</w:t>
      </w:r>
      <w:r w:rsidR="00906169">
        <w:rPr>
          <w:rFonts w:ascii="Arial" w:hAnsi="Arial"/>
          <w:sz w:val="22"/>
          <w:szCs w:val="22"/>
        </w:rPr>
        <w:t xml:space="preserve"> Title V </w:t>
      </w:r>
      <w:r w:rsidR="00F90728">
        <w:rPr>
          <w:rFonts w:ascii="Arial" w:hAnsi="Arial"/>
          <w:sz w:val="22"/>
          <w:szCs w:val="22"/>
        </w:rPr>
        <w:t xml:space="preserve">programs </w:t>
      </w:r>
      <w:r w:rsidR="00906169">
        <w:rPr>
          <w:rFonts w:ascii="Arial" w:hAnsi="Arial"/>
          <w:sz w:val="22"/>
          <w:szCs w:val="22"/>
        </w:rPr>
        <w:t xml:space="preserve">to document their </w:t>
      </w:r>
      <w:r w:rsidR="000E6C0D">
        <w:rPr>
          <w:rFonts w:ascii="Arial" w:hAnsi="Arial"/>
          <w:sz w:val="22"/>
          <w:szCs w:val="22"/>
        </w:rPr>
        <w:t xml:space="preserve">formal </w:t>
      </w:r>
      <w:r w:rsidR="00906169">
        <w:rPr>
          <w:rFonts w:ascii="Arial" w:hAnsi="Arial"/>
          <w:sz w:val="22"/>
          <w:szCs w:val="22"/>
        </w:rPr>
        <w:t>partnership</w:t>
      </w:r>
      <w:r w:rsidR="000E6C0D">
        <w:rPr>
          <w:rFonts w:ascii="Arial" w:hAnsi="Arial"/>
          <w:sz w:val="22"/>
          <w:szCs w:val="22"/>
        </w:rPr>
        <w:t>s</w:t>
      </w:r>
      <w:r w:rsidR="00906169">
        <w:rPr>
          <w:rFonts w:ascii="Arial" w:hAnsi="Arial"/>
          <w:sz w:val="22"/>
          <w:szCs w:val="22"/>
        </w:rPr>
        <w:t xml:space="preserve"> with other agencies</w:t>
      </w:r>
      <w:r w:rsidR="000E6C0D">
        <w:rPr>
          <w:rFonts w:ascii="Arial" w:hAnsi="Arial"/>
          <w:sz w:val="22"/>
          <w:szCs w:val="22"/>
        </w:rPr>
        <w:t xml:space="preserve"> that assist</w:t>
      </w:r>
      <w:r w:rsidR="00906169">
        <w:rPr>
          <w:rFonts w:ascii="Arial" w:hAnsi="Arial"/>
          <w:sz w:val="22"/>
          <w:szCs w:val="22"/>
        </w:rPr>
        <w:t xml:space="preserve"> in health transformation activities.</w:t>
      </w:r>
      <w:r w:rsidR="00D74760">
        <w:rPr>
          <w:rFonts w:ascii="Arial" w:hAnsi="Arial"/>
          <w:sz w:val="22"/>
          <w:szCs w:val="22"/>
        </w:rPr>
        <w:t xml:space="preserve"> </w:t>
      </w:r>
      <w:r w:rsidR="00053B90">
        <w:rPr>
          <w:rFonts w:ascii="Arial" w:hAnsi="Arial"/>
          <w:sz w:val="22"/>
          <w:szCs w:val="22"/>
        </w:rPr>
        <w:t>We encourage Title V to</w:t>
      </w:r>
      <w:r w:rsidRPr="006022BD">
        <w:rPr>
          <w:rFonts w:ascii="Arial" w:hAnsi="Arial"/>
          <w:sz w:val="22"/>
          <w:szCs w:val="22"/>
        </w:rPr>
        <w:t xml:space="preserve"> complete the tool with </w:t>
      </w:r>
      <w:r w:rsidR="004976AB">
        <w:rPr>
          <w:rFonts w:ascii="Arial" w:hAnsi="Arial"/>
          <w:sz w:val="22"/>
          <w:szCs w:val="22"/>
        </w:rPr>
        <w:t>these partners</w:t>
      </w:r>
      <w:r w:rsidRPr="006022BD">
        <w:rPr>
          <w:rFonts w:ascii="Arial" w:hAnsi="Arial"/>
          <w:sz w:val="22"/>
          <w:szCs w:val="22"/>
        </w:rPr>
        <w:t xml:space="preserve">. </w:t>
      </w:r>
    </w:p>
    <w:p w14:paraId="1DBC6D4D" w14:textId="77777777" w:rsidR="00BC1F46" w:rsidRPr="006022BD" w:rsidRDefault="00BC1F46" w:rsidP="00BC1F46">
      <w:pPr>
        <w:rPr>
          <w:rFonts w:ascii="Arial" w:hAnsi="Arial"/>
          <w:sz w:val="22"/>
          <w:szCs w:val="22"/>
        </w:rPr>
      </w:pPr>
    </w:p>
    <w:p w14:paraId="60B9E715" w14:textId="77777777" w:rsidR="00BC1F46" w:rsidRPr="006022BD" w:rsidRDefault="00BC1F46" w:rsidP="00BC1F46">
      <w:pPr>
        <w:rPr>
          <w:rFonts w:ascii="Arial" w:hAnsi="Arial"/>
          <w:sz w:val="22"/>
          <w:szCs w:val="22"/>
        </w:rPr>
      </w:pPr>
      <w:r w:rsidRPr="006022BD">
        <w:rPr>
          <w:rFonts w:ascii="Arial" w:hAnsi="Arial"/>
          <w:sz w:val="22"/>
          <w:szCs w:val="22"/>
        </w:rPr>
        <w:t xml:space="preserve">The tool includes key questions to assess capacity and offers resources in five areas: </w:t>
      </w:r>
    </w:p>
    <w:p w14:paraId="56E2EEBD" w14:textId="77777777" w:rsidR="00BC1F46" w:rsidRPr="006022BD" w:rsidRDefault="00BC1F46" w:rsidP="00BC1F46">
      <w:pPr>
        <w:pStyle w:val="ListParagraph"/>
        <w:numPr>
          <w:ilvl w:val="0"/>
          <w:numId w:val="19"/>
        </w:numPr>
        <w:rPr>
          <w:rFonts w:ascii="Arial" w:hAnsi="Arial"/>
          <w:sz w:val="22"/>
          <w:szCs w:val="22"/>
        </w:rPr>
      </w:pPr>
      <w:r w:rsidRPr="006022BD">
        <w:rPr>
          <w:rFonts w:ascii="Arial" w:hAnsi="Arial"/>
          <w:sz w:val="22"/>
          <w:szCs w:val="22"/>
        </w:rPr>
        <w:t>Eligibility and Enrollment</w:t>
      </w:r>
    </w:p>
    <w:p w14:paraId="5AEDA7E5" w14:textId="77777777" w:rsidR="00BC1F46" w:rsidRPr="006022BD" w:rsidRDefault="00BC1F46" w:rsidP="00BC1F46">
      <w:pPr>
        <w:pStyle w:val="ListParagraph"/>
        <w:numPr>
          <w:ilvl w:val="0"/>
          <w:numId w:val="19"/>
        </w:numPr>
        <w:rPr>
          <w:rFonts w:ascii="Arial" w:hAnsi="Arial"/>
          <w:sz w:val="22"/>
          <w:szCs w:val="22"/>
        </w:rPr>
      </w:pPr>
      <w:r w:rsidRPr="006022BD">
        <w:rPr>
          <w:rFonts w:ascii="Arial" w:hAnsi="Arial"/>
          <w:sz w:val="22"/>
          <w:szCs w:val="22"/>
        </w:rPr>
        <w:t>Coverage and Insurance Benefits</w:t>
      </w:r>
    </w:p>
    <w:p w14:paraId="6A4ED0DC" w14:textId="77777777" w:rsidR="00BC1F46" w:rsidRPr="006022BD" w:rsidRDefault="00BC1F46" w:rsidP="00BC1F46">
      <w:pPr>
        <w:pStyle w:val="ListParagraph"/>
        <w:numPr>
          <w:ilvl w:val="0"/>
          <w:numId w:val="19"/>
        </w:numPr>
        <w:rPr>
          <w:rFonts w:ascii="Arial" w:hAnsi="Arial"/>
          <w:sz w:val="22"/>
          <w:szCs w:val="22"/>
        </w:rPr>
      </w:pPr>
      <w:r w:rsidRPr="006022BD">
        <w:rPr>
          <w:rFonts w:ascii="Arial" w:hAnsi="Arial"/>
          <w:sz w:val="22"/>
          <w:szCs w:val="22"/>
        </w:rPr>
        <w:t>Provider Networks and Network Adequacy</w:t>
      </w:r>
    </w:p>
    <w:p w14:paraId="6CAF6B80" w14:textId="77777777" w:rsidR="00BC1F46" w:rsidRPr="006022BD" w:rsidRDefault="00BC1F46" w:rsidP="00BC1F46">
      <w:pPr>
        <w:pStyle w:val="ListParagraph"/>
        <w:numPr>
          <w:ilvl w:val="0"/>
          <w:numId w:val="19"/>
        </w:numPr>
        <w:rPr>
          <w:rFonts w:ascii="Arial" w:hAnsi="Arial"/>
          <w:sz w:val="22"/>
          <w:szCs w:val="22"/>
        </w:rPr>
      </w:pPr>
      <w:r w:rsidRPr="006022BD">
        <w:rPr>
          <w:rFonts w:ascii="Arial" w:hAnsi="Arial"/>
          <w:sz w:val="22"/>
          <w:szCs w:val="22"/>
        </w:rPr>
        <w:t xml:space="preserve">Continuity of Care, and </w:t>
      </w:r>
    </w:p>
    <w:p w14:paraId="20BBF6B4" w14:textId="77777777" w:rsidR="00BC1F46" w:rsidRDefault="00BC1F46" w:rsidP="00BC1F46">
      <w:pPr>
        <w:pStyle w:val="ListParagraph"/>
        <w:numPr>
          <w:ilvl w:val="0"/>
          <w:numId w:val="19"/>
        </w:numPr>
        <w:rPr>
          <w:rFonts w:ascii="Arial" w:hAnsi="Arial"/>
          <w:sz w:val="22"/>
          <w:szCs w:val="22"/>
        </w:rPr>
      </w:pPr>
      <w:r w:rsidRPr="006022BD">
        <w:rPr>
          <w:rFonts w:ascii="Arial" w:hAnsi="Arial"/>
          <w:sz w:val="22"/>
          <w:szCs w:val="22"/>
        </w:rPr>
        <w:t xml:space="preserve">Partnerships between Title V, Medicaid, CHIP, Marketplaces and other key stakeholders. </w:t>
      </w:r>
    </w:p>
    <w:p w14:paraId="65F40BC3" w14:textId="77777777" w:rsidR="00B114E0" w:rsidRDefault="00B114E0" w:rsidP="00B114E0">
      <w:pPr>
        <w:pStyle w:val="ListParagraph"/>
        <w:ind w:left="1080"/>
        <w:rPr>
          <w:rFonts w:ascii="Arial" w:hAnsi="Arial"/>
          <w:sz w:val="22"/>
          <w:szCs w:val="22"/>
        </w:rPr>
      </w:pPr>
    </w:p>
    <w:p w14:paraId="5E7436C4" w14:textId="77777777" w:rsidR="00F53874" w:rsidRDefault="00F53874" w:rsidP="001323FE">
      <w:pPr>
        <w:rPr>
          <w:rFonts w:ascii="Arial" w:hAnsi="Arial"/>
          <w:b/>
          <w:sz w:val="22"/>
          <w:szCs w:val="22"/>
        </w:rPr>
      </w:pPr>
    </w:p>
    <w:p w14:paraId="2B65F1DE" w14:textId="77777777" w:rsidR="00F53874" w:rsidRDefault="00F53874" w:rsidP="001323FE">
      <w:pPr>
        <w:rPr>
          <w:rFonts w:ascii="Arial" w:hAnsi="Arial"/>
          <w:b/>
          <w:sz w:val="22"/>
          <w:szCs w:val="22"/>
        </w:rPr>
      </w:pPr>
    </w:p>
    <w:p w14:paraId="00FCA460" w14:textId="77777777" w:rsidR="00B114E0" w:rsidRPr="006022BD" w:rsidRDefault="00B114E0" w:rsidP="001323FE">
      <w:pPr>
        <w:rPr>
          <w:rFonts w:ascii="Arial" w:hAnsi="Arial"/>
          <w:b/>
          <w:sz w:val="22"/>
          <w:szCs w:val="22"/>
        </w:rPr>
      </w:pPr>
    </w:p>
    <w:p w14:paraId="773A985D" w14:textId="77777777" w:rsidR="00BC1F46" w:rsidRPr="0091733F" w:rsidRDefault="00BC1F46" w:rsidP="00BC1F46">
      <w:pPr>
        <w:spacing w:after="120"/>
        <w:rPr>
          <w:rFonts w:ascii="Arial" w:hAnsi="Arial"/>
          <w:b/>
        </w:rPr>
      </w:pPr>
      <w:r w:rsidRPr="0091733F">
        <w:rPr>
          <w:rFonts w:ascii="Arial" w:hAnsi="Arial"/>
          <w:b/>
        </w:rPr>
        <w:t>How to complete the tool</w:t>
      </w:r>
    </w:p>
    <w:p w14:paraId="1DF42F69" w14:textId="77777777" w:rsidR="00BC1F46" w:rsidRPr="006022BD" w:rsidRDefault="00BC1F46" w:rsidP="00BC1F46">
      <w:pPr>
        <w:rPr>
          <w:rFonts w:ascii="Arial" w:hAnsi="Arial"/>
          <w:sz w:val="22"/>
          <w:szCs w:val="22"/>
        </w:rPr>
      </w:pPr>
      <w:r w:rsidRPr="006022BD">
        <w:rPr>
          <w:rFonts w:ascii="Arial" w:hAnsi="Arial"/>
          <w:sz w:val="22"/>
          <w:szCs w:val="22"/>
        </w:rPr>
        <w:t>Each section of the tool asks two types of questions</w:t>
      </w:r>
      <w:r w:rsidR="005D726A">
        <w:rPr>
          <w:rFonts w:ascii="Arial" w:hAnsi="Arial"/>
          <w:sz w:val="22"/>
          <w:szCs w:val="22"/>
        </w:rPr>
        <w:t>:</w:t>
      </w:r>
    </w:p>
    <w:p w14:paraId="3BCB8551" w14:textId="77777777" w:rsidR="00BC1F46" w:rsidRPr="007D1CB0" w:rsidRDefault="00BC1F46" w:rsidP="00BC1F46">
      <w:pPr>
        <w:rPr>
          <w:rFonts w:ascii="Arial" w:hAnsi="Arial"/>
          <w:sz w:val="12"/>
          <w:szCs w:val="22"/>
        </w:rPr>
      </w:pPr>
    </w:p>
    <w:p w14:paraId="09C65AC8" w14:textId="77777777" w:rsidR="00BC1F46" w:rsidRPr="006022BD" w:rsidRDefault="00BC1F46" w:rsidP="00BC1F46">
      <w:pPr>
        <w:pStyle w:val="ListParagraph"/>
        <w:numPr>
          <w:ilvl w:val="0"/>
          <w:numId w:val="20"/>
        </w:numPr>
        <w:rPr>
          <w:rFonts w:ascii="Arial" w:hAnsi="Arial"/>
          <w:sz w:val="22"/>
          <w:szCs w:val="22"/>
        </w:rPr>
      </w:pPr>
      <w:r w:rsidRPr="006022BD">
        <w:rPr>
          <w:rFonts w:ascii="Arial" w:hAnsi="Arial"/>
          <w:sz w:val="22"/>
          <w:szCs w:val="22"/>
        </w:rPr>
        <w:t>The first set of questions is designed to assess a Title V program’s awareness of contemporary health reform activities</w:t>
      </w:r>
      <w:r w:rsidR="005D726A">
        <w:rPr>
          <w:rFonts w:ascii="Arial" w:hAnsi="Arial"/>
          <w:sz w:val="22"/>
          <w:szCs w:val="22"/>
        </w:rPr>
        <w:t xml:space="preserve">. </w:t>
      </w:r>
      <w:r w:rsidRPr="006022BD">
        <w:rPr>
          <w:rFonts w:ascii="Arial" w:hAnsi="Arial"/>
          <w:sz w:val="22"/>
          <w:szCs w:val="22"/>
        </w:rPr>
        <w:t xml:space="preserve">This section will help </w:t>
      </w:r>
      <w:r w:rsidR="005D726A">
        <w:rPr>
          <w:rFonts w:ascii="Arial" w:hAnsi="Arial"/>
          <w:sz w:val="22"/>
          <w:szCs w:val="22"/>
        </w:rPr>
        <w:t>Title V</w:t>
      </w:r>
      <w:r w:rsidRPr="006022BD">
        <w:rPr>
          <w:rFonts w:ascii="Arial" w:hAnsi="Arial"/>
          <w:sz w:val="22"/>
          <w:szCs w:val="22"/>
        </w:rPr>
        <w:t xml:space="preserve"> map the landscape of health transformation</w:t>
      </w:r>
      <w:r w:rsidR="005D726A">
        <w:rPr>
          <w:rFonts w:ascii="Arial" w:hAnsi="Arial"/>
          <w:sz w:val="22"/>
          <w:szCs w:val="22"/>
        </w:rPr>
        <w:t xml:space="preserve"> in the state</w:t>
      </w:r>
      <w:r w:rsidRPr="006022BD">
        <w:rPr>
          <w:rFonts w:ascii="Arial" w:hAnsi="Arial"/>
          <w:sz w:val="22"/>
          <w:szCs w:val="22"/>
        </w:rPr>
        <w:t>. A list of resource links at the end of each section may help you find the answers to these questions if you do not already know them.</w:t>
      </w:r>
    </w:p>
    <w:p w14:paraId="199562C8" w14:textId="77777777" w:rsidR="00BC1F46" w:rsidRPr="006022BD" w:rsidRDefault="00BC1F46" w:rsidP="00BC1F46">
      <w:pPr>
        <w:ind w:left="720"/>
        <w:rPr>
          <w:rFonts w:ascii="Arial" w:hAnsi="Arial"/>
          <w:sz w:val="16"/>
          <w:szCs w:val="22"/>
        </w:rPr>
      </w:pPr>
    </w:p>
    <w:p w14:paraId="12FB4802" w14:textId="77777777" w:rsidR="00BC1F46" w:rsidRPr="006022BD" w:rsidRDefault="00BC1F46" w:rsidP="00BC1F46">
      <w:pPr>
        <w:pStyle w:val="ListParagraph"/>
        <w:numPr>
          <w:ilvl w:val="0"/>
          <w:numId w:val="20"/>
        </w:numPr>
        <w:rPr>
          <w:rFonts w:ascii="Arial" w:hAnsi="Arial"/>
          <w:sz w:val="22"/>
          <w:szCs w:val="22"/>
        </w:rPr>
      </w:pPr>
      <w:r w:rsidRPr="006022BD">
        <w:rPr>
          <w:rFonts w:ascii="Arial" w:hAnsi="Arial"/>
          <w:sz w:val="22"/>
          <w:szCs w:val="22"/>
        </w:rPr>
        <w:t xml:space="preserve">The second set of questions assesses </w:t>
      </w:r>
      <w:r w:rsidR="0091733F">
        <w:rPr>
          <w:rFonts w:ascii="Arial" w:hAnsi="Arial"/>
          <w:sz w:val="22"/>
          <w:szCs w:val="22"/>
        </w:rPr>
        <w:t>a</w:t>
      </w:r>
      <w:r w:rsidRPr="006022BD">
        <w:rPr>
          <w:rFonts w:ascii="Arial" w:hAnsi="Arial"/>
          <w:sz w:val="22"/>
          <w:szCs w:val="22"/>
        </w:rPr>
        <w:t xml:space="preserve"> Title V program’s capacity to influence health reform activities, explain health reforms to families, and </w:t>
      </w:r>
      <w:r w:rsidR="005D726A">
        <w:rPr>
          <w:rFonts w:ascii="Arial" w:hAnsi="Arial"/>
          <w:sz w:val="22"/>
          <w:szCs w:val="22"/>
        </w:rPr>
        <w:t>link</w:t>
      </w:r>
      <w:r w:rsidRPr="006022BD">
        <w:rPr>
          <w:rFonts w:ascii="Arial" w:hAnsi="Arial"/>
          <w:sz w:val="22"/>
          <w:szCs w:val="22"/>
        </w:rPr>
        <w:t xml:space="preserve"> identified family needs and state policy solutions. This section will help </w:t>
      </w:r>
      <w:r w:rsidR="0091733F">
        <w:rPr>
          <w:rFonts w:ascii="Arial" w:hAnsi="Arial"/>
          <w:sz w:val="22"/>
          <w:szCs w:val="22"/>
        </w:rPr>
        <w:t>Title V</w:t>
      </w:r>
      <w:r w:rsidR="0091733F" w:rsidRPr="006022BD">
        <w:rPr>
          <w:rFonts w:ascii="Arial" w:hAnsi="Arial"/>
          <w:sz w:val="22"/>
          <w:szCs w:val="22"/>
        </w:rPr>
        <w:t xml:space="preserve"> </w:t>
      </w:r>
      <w:r w:rsidR="004976AB">
        <w:rPr>
          <w:rFonts w:ascii="Arial" w:hAnsi="Arial"/>
          <w:sz w:val="22"/>
          <w:szCs w:val="22"/>
        </w:rPr>
        <w:t>i</w:t>
      </w:r>
      <w:r w:rsidRPr="006022BD">
        <w:rPr>
          <w:rFonts w:ascii="Arial" w:hAnsi="Arial"/>
          <w:sz w:val="22"/>
          <w:szCs w:val="22"/>
        </w:rPr>
        <w:t>dentify strengths and priorities.</w:t>
      </w:r>
      <w:r w:rsidR="0091733F">
        <w:rPr>
          <w:rFonts w:ascii="Arial" w:hAnsi="Arial"/>
          <w:sz w:val="22"/>
          <w:szCs w:val="22"/>
        </w:rPr>
        <w:t xml:space="preserve"> </w:t>
      </w:r>
      <w:r w:rsidR="00BC34A5">
        <w:rPr>
          <w:rFonts w:ascii="Arial" w:hAnsi="Arial"/>
          <w:sz w:val="22"/>
          <w:szCs w:val="22"/>
        </w:rPr>
        <w:t>T</w:t>
      </w:r>
      <w:r w:rsidR="00311619">
        <w:rPr>
          <w:rFonts w:ascii="Arial" w:hAnsi="Arial"/>
          <w:sz w:val="22"/>
          <w:szCs w:val="22"/>
        </w:rPr>
        <w:t xml:space="preserve">his section </w:t>
      </w:r>
      <w:r w:rsidR="00BC34A5">
        <w:rPr>
          <w:rFonts w:ascii="Arial" w:hAnsi="Arial"/>
          <w:sz w:val="22"/>
          <w:szCs w:val="22"/>
        </w:rPr>
        <w:t xml:space="preserve">includes a space </w:t>
      </w:r>
      <w:r w:rsidR="0091733F">
        <w:rPr>
          <w:rFonts w:ascii="Arial" w:hAnsi="Arial"/>
          <w:sz w:val="22"/>
          <w:szCs w:val="22"/>
        </w:rPr>
        <w:t xml:space="preserve">to note Title V </w:t>
      </w:r>
      <w:r w:rsidR="00311619">
        <w:rPr>
          <w:rFonts w:ascii="Arial" w:hAnsi="Arial"/>
          <w:sz w:val="22"/>
          <w:szCs w:val="22"/>
        </w:rPr>
        <w:t>partnerships with other entities—such as Medicaid, CHIP, education, mental health, child welfare including foster care or juvenile justice programs, provider groups, families, and family partner organizations—</w:t>
      </w:r>
      <w:r w:rsidR="0091733F">
        <w:rPr>
          <w:rFonts w:ascii="Arial" w:hAnsi="Arial"/>
          <w:sz w:val="22"/>
          <w:szCs w:val="22"/>
        </w:rPr>
        <w:t xml:space="preserve">that help </w:t>
      </w:r>
      <w:r w:rsidR="00BC34A5">
        <w:rPr>
          <w:rFonts w:ascii="Arial" w:hAnsi="Arial"/>
          <w:sz w:val="22"/>
          <w:szCs w:val="22"/>
        </w:rPr>
        <w:t>extend</w:t>
      </w:r>
      <w:r w:rsidR="00311619">
        <w:rPr>
          <w:rFonts w:ascii="Arial" w:hAnsi="Arial"/>
          <w:sz w:val="22"/>
          <w:szCs w:val="22"/>
        </w:rPr>
        <w:t xml:space="preserve"> </w:t>
      </w:r>
      <w:r w:rsidR="0091733F">
        <w:rPr>
          <w:rFonts w:ascii="Arial" w:hAnsi="Arial"/>
          <w:sz w:val="22"/>
          <w:szCs w:val="22"/>
        </w:rPr>
        <w:t xml:space="preserve">Title V’s capacity.  </w:t>
      </w:r>
    </w:p>
    <w:p w14:paraId="4D0634CA" w14:textId="77777777" w:rsidR="00BC1F46" w:rsidRPr="007D1CB0" w:rsidRDefault="00BC1F46" w:rsidP="00BC1F46">
      <w:pPr>
        <w:rPr>
          <w:rFonts w:ascii="Arial" w:hAnsi="Arial"/>
          <w:sz w:val="12"/>
          <w:szCs w:val="22"/>
        </w:rPr>
      </w:pPr>
    </w:p>
    <w:p w14:paraId="02240ED7" w14:textId="77777777" w:rsidR="00BC1F46" w:rsidRPr="006022BD" w:rsidRDefault="00BC1F46" w:rsidP="00BC1F46">
      <w:pPr>
        <w:rPr>
          <w:rFonts w:ascii="Arial" w:hAnsi="Arial"/>
          <w:sz w:val="22"/>
          <w:szCs w:val="22"/>
        </w:rPr>
      </w:pPr>
      <w:r w:rsidRPr="006022BD">
        <w:rPr>
          <w:rFonts w:ascii="Arial" w:hAnsi="Arial"/>
          <w:sz w:val="22"/>
          <w:szCs w:val="22"/>
        </w:rPr>
        <w:t>Fill out each se</w:t>
      </w:r>
      <w:r w:rsidR="004976AB">
        <w:rPr>
          <w:rFonts w:ascii="Arial" w:hAnsi="Arial"/>
          <w:sz w:val="22"/>
          <w:szCs w:val="22"/>
        </w:rPr>
        <w:t>ction as completely as you can</w:t>
      </w:r>
      <w:r w:rsidRPr="006022BD">
        <w:rPr>
          <w:rFonts w:ascii="Arial" w:hAnsi="Arial"/>
          <w:sz w:val="22"/>
          <w:szCs w:val="22"/>
        </w:rPr>
        <w:t xml:space="preserve">. </w:t>
      </w:r>
      <w:r w:rsidR="00DC17C0" w:rsidRPr="006022BD">
        <w:rPr>
          <w:rFonts w:ascii="Arial" w:hAnsi="Arial"/>
          <w:sz w:val="22"/>
          <w:szCs w:val="22"/>
        </w:rPr>
        <w:t xml:space="preserve">After each question and section there is space to </w:t>
      </w:r>
      <w:r w:rsidR="00D6366C">
        <w:rPr>
          <w:rFonts w:ascii="Arial" w:hAnsi="Arial"/>
          <w:sz w:val="22"/>
          <w:szCs w:val="22"/>
        </w:rPr>
        <w:t>m</w:t>
      </w:r>
      <w:r w:rsidR="00DC17C0" w:rsidRPr="006022BD">
        <w:rPr>
          <w:rFonts w:ascii="Arial" w:hAnsi="Arial"/>
          <w:sz w:val="22"/>
          <w:szCs w:val="22"/>
        </w:rPr>
        <w:t xml:space="preserve">ake notes. </w:t>
      </w:r>
      <w:r w:rsidR="00BC34A5">
        <w:rPr>
          <w:rFonts w:ascii="Arial" w:hAnsi="Arial"/>
          <w:sz w:val="22"/>
          <w:szCs w:val="22"/>
        </w:rPr>
        <w:t>Please</w:t>
      </w:r>
      <w:r w:rsidR="00DC17C0" w:rsidRPr="006022BD">
        <w:rPr>
          <w:rFonts w:ascii="Arial" w:hAnsi="Arial"/>
          <w:sz w:val="22"/>
          <w:szCs w:val="22"/>
        </w:rPr>
        <w:t xml:space="preserve"> use this space to elaborate on answer choices, describe state-specific nuances or provide context, note follow-up questions, or </w:t>
      </w:r>
      <w:r w:rsidR="00D6366C">
        <w:rPr>
          <w:rFonts w:ascii="Arial" w:hAnsi="Arial"/>
          <w:sz w:val="22"/>
          <w:szCs w:val="22"/>
        </w:rPr>
        <w:t xml:space="preserve">list </w:t>
      </w:r>
      <w:r w:rsidR="00671FAF" w:rsidRPr="006022BD">
        <w:rPr>
          <w:rFonts w:ascii="Arial" w:hAnsi="Arial"/>
          <w:sz w:val="22"/>
          <w:szCs w:val="22"/>
        </w:rPr>
        <w:t xml:space="preserve">specific </w:t>
      </w:r>
      <w:r w:rsidR="00DC17C0" w:rsidRPr="006022BD">
        <w:rPr>
          <w:rFonts w:ascii="Arial" w:hAnsi="Arial"/>
          <w:sz w:val="22"/>
          <w:szCs w:val="22"/>
        </w:rPr>
        <w:t xml:space="preserve">resources or individuals to consult. </w:t>
      </w:r>
      <w:r w:rsidR="005D726A">
        <w:rPr>
          <w:rFonts w:ascii="Arial" w:hAnsi="Arial"/>
          <w:sz w:val="22"/>
          <w:szCs w:val="22"/>
        </w:rPr>
        <w:t>Feel free to</w:t>
      </w:r>
      <w:r w:rsidRPr="006022BD">
        <w:rPr>
          <w:rFonts w:ascii="Arial" w:hAnsi="Arial"/>
          <w:sz w:val="22"/>
          <w:szCs w:val="22"/>
        </w:rPr>
        <w:t xml:space="preserve"> consult resources or additional colleagues</w:t>
      </w:r>
      <w:r w:rsidR="004976AB">
        <w:rPr>
          <w:rFonts w:ascii="Arial" w:hAnsi="Arial"/>
          <w:sz w:val="22"/>
          <w:szCs w:val="22"/>
        </w:rPr>
        <w:t xml:space="preserve"> to answer some questions</w:t>
      </w:r>
      <w:r w:rsidRPr="006022BD">
        <w:rPr>
          <w:rFonts w:ascii="Arial" w:hAnsi="Arial"/>
          <w:sz w:val="22"/>
          <w:szCs w:val="22"/>
        </w:rPr>
        <w:t xml:space="preserve">. </w:t>
      </w:r>
    </w:p>
    <w:p w14:paraId="3C59FF55" w14:textId="77777777" w:rsidR="00BC1F46" w:rsidRDefault="00BC1F46" w:rsidP="00BC1F46">
      <w:pPr>
        <w:rPr>
          <w:rFonts w:ascii="Arial" w:hAnsi="Arial"/>
          <w:sz w:val="16"/>
          <w:szCs w:val="22"/>
        </w:rPr>
      </w:pPr>
    </w:p>
    <w:p w14:paraId="63A546AE" w14:textId="77777777" w:rsidR="00BC1F46" w:rsidRPr="0091733F" w:rsidRDefault="00BC1F46" w:rsidP="00BC1F46">
      <w:pPr>
        <w:spacing w:after="120"/>
        <w:rPr>
          <w:rFonts w:ascii="Arial" w:hAnsi="Arial"/>
          <w:b/>
        </w:rPr>
      </w:pPr>
      <w:r w:rsidRPr="0091733F">
        <w:rPr>
          <w:rFonts w:ascii="Arial" w:hAnsi="Arial"/>
          <w:b/>
        </w:rPr>
        <w:t>Ways to use the tool</w:t>
      </w:r>
    </w:p>
    <w:p w14:paraId="56957A25" w14:textId="77777777" w:rsidR="00371867" w:rsidRPr="006022BD" w:rsidRDefault="00BC1F46" w:rsidP="00BC1F46">
      <w:pPr>
        <w:rPr>
          <w:rFonts w:ascii="Arial" w:hAnsi="Arial"/>
          <w:sz w:val="22"/>
          <w:szCs w:val="22"/>
        </w:rPr>
      </w:pPr>
      <w:r w:rsidRPr="006022BD">
        <w:rPr>
          <w:rFonts w:ascii="Arial" w:hAnsi="Arial"/>
          <w:sz w:val="22"/>
          <w:szCs w:val="22"/>
        </w:rPr>
        <w:t xml:space="preserve">Your answers to the tool provide a snapshot of your Title V program’s capacity to address and influence key areas affecting MCH </w:t>
      </w:r>
      <w:r w:rsidR="00D6366C">
        <w:rPr>
          <w:rFonts w:ascii="Arial" w:hAnsi="Arial"/>
          <w:sz w:val="22"/>
          <w:szCs w:val="22"/>
        </w:rPr>
        <w:t xml:space="preserve">and CYSHCN </w:t>
      </w:r>
      <w:r w:rsidRPr="006022BD">
        <w:rPr>
          <w:rFonts w:ascii="Arial" w:hAnsi="Arial"/>
          <w:sz w:val="22"/>
          <w:szCs w:val="22"/>
        </w:rPr>
        <w:t>populations in your state—individually and in partnership with other key stakeholders. The state assessment tool can be used in multiple ways, including to:</w:t>
      </w:r>
    </w:p>
    <w:p w14:paraId="3F7BBDBA" w14:textId="77777777" w:rsidR="00BC1F46" w:rsidRPr="006022BD" w:rsidRDefault="00BC1F46" w:rsidP="0081649F">
      <w:pPr>
        <w:pStyle w:val="ListParagraph"/>
        <w:numPr>
          <w:ilvl w:val="0"/>
          <w:numId w:val="21"/>
        </w:numPr>
        <w:ind w:left="720"/>
        <w:rPr>
          <w:rFonts w:ascii="Arial" w:hAnsi="Arial"/>
          <w:sz w:val="22"/>
          <w:szCs w:val="22"/>
        </w:rPr>
      </w:pPr>
      <w:r w:rsidRPr="006022BD">
        <w:rPr>
          <w:rFonts w:ascii="Arial" w:hAnsi="Arial"/>
          <w:sz w:val="22"/>
          <w:szCs w:val="22"/>
        </w:rPr>
        <w:t xml:space="preserve">Identify strengths within your Title V </w:t>
      </w:r>
      <w:r w:rsidR="00D6366C">
        <w:rPr>
          <w:rFonts w:ascii="Arial" w:hAnsi="Arial"/>
          <w:sz w:val="22"/>
          <w:szCs w:val="22"/>
        </w:rPr>
        <w:t xml:space="preserve">MCH and CYSHCN </w:t>
      </w:r>
      <w:r w:rsidRPr="006022BD">
        <w:rPr>
          <w:rFonts w:ascii="Arial" w:hAnsi="Arial"/>
          <w:sz w:val="22"/>
          <w:szCs w:val="22"/>
        </w:rPr>
        <w:t>program</w:t>
      </w:r>
      <w:r w:rsidR="00D6366C">
        <w:rPr>
          <w:rFonts w:ascii="Arial" w:hAnsi="Arial"/>
          <w:sz w:val="22"/>
          <w:szCs w:val="22"/>
        </w:rPr>
        <w:t>s</w:t>
      </w:r>
    </w:p>
    <w:p w14:paraId="092A4BB6" w14:textId="77777777" w:rsidR="00BC1F46" w:rsidRPr="006022BD" w:rsidRDefault="00BC1F46" w:rsidP="0081649F">
      <w:pPr>
        <w:pStyle w:val="ListParagraph"/>
        <w:numPr>
          <w:ilvl w:val="0"/>
          <w:numId w:val="21"/>
        </w:numPr>
        <w:ind w:left="720"/>
        <w:rPr>
          <w:rFonts w:ascii="Arial" w:hAnsi="Arial"/>
          <w:sz w:val="22"/>
          <w:szCs w:val="22"/>
        </w:rPr>
      </w:pPr>
      <w:r w:rsidRPr="006022BD">
        <w:rPr>
          <w:rFonts w:ascii="Arial" w:hAnsi="Arial"/>
          <w:sz w:val="22"/>
          <w:szCs w:val="22"/>
        </w:rPr>
        <w:t xml:space="preserve">Recognize partners with strengths your Title V </w:t>
      </w:r>
      <w:r w:rsidR="00D6366C">
        <w:rPr>
          <w:rFonts w:ascii="Arial" w:hAnsi="Arial"/>
          <w:sz w:val="22"/>
          <w:szCs w:val="22"/>
        </w:rPr>
        <w:t xml:space="preserve">MCH and CYSHCN </w:t>
      </w:r>
      <w:r w:rsidRPr="006022BD">
        <w:rPr>
          <w:rFonts w:ascii="Arial" w:hAnsi="Arial"/>
          <w:sz w:val="22"/>
          <w:szCs w:val="22"/>
        </w:rPr>
        <w:t>program</w:t>
      </w:r>
      <w:r w:rsidR="00D6366C">
        <w:rPr>
          <w:rFonts w:ascii="Arial" w:hAnsi="Arial"/>
          <w:sz w:val="22"/>
          <w:szCs w:val="22"/>
        </w:rPr>
        <w:t>s</w:t>
      </w:r>
      <w:r w:rsidRPr="006022BD">
        <w:rPr>
          <w:rFonts w:ascii="Arial" w:hAnsi="Arial"/>
          <w:sz w:val="22"/>
          <w:szCs w:val="22"/>
        </w:rPr>
        <w:t xml:space="preserve"> can leverage</w:t>
      </w:r>
    </w:p>
    <w:p w14:paraId="36A72F01" w14:textId="77777777" w:rsidR="00BC1F46" w:rsidRPr="006022BD" w:rsidRDefault="00BC1F46" w:rsidP="0081649F">
      <w:pPr>
        <w:pStyle w:val="ListParagraph"/>
        <w:numPr>
          <w:ilvl w:val="0"/>
          <w:numId w:val="21"/>
        </w:numPr>
        <w:ind w:left="720"/>
        <w:rPr>
          <w:rFonts w:ascii="Arial" w:hAnsi="Arial"/>
          <w:sz w:val="22"/>
          <w:szCs w:val="22"/>
        </w:rPr>
      </w:pPr>
      <w:r w:rsidRPr="006022BD">
        <w:rPr>
          <w:rFonts w:ascii="Arial" w:hAnsi="Arial"/>
          <w:sz w:val="22"/>
          <w:szCs w:val="22"/>
        </w:rPr>
        <w:t xml:space="preserve">Prioritize areas where your Title V </w:t>
      </w:r>
      <w:r w:rsidR="00D6366C">
        <w:rPr>
          <w:rFonts w:ascii="Arial" w:hAnsi="Arial"/>
          <w:sz w:val="22"/>
          <w:szCs w:val="22"/>
        </w:rPr>
        <w:t xml:space="preserve">MCH and CYSHCN </w:t>
      </w:r>
      <w:r w:rsidRPr="006022BD">
        <w:rPr>
          <w:rFonts w:ascii="Arial" w:hAnsi="Arial"/>
          <w:sz w:val="22"/>
          <w:szCs w:val="22"/>
        </w:rPr>
        <w:t>program</w:t>
      </w:r>
      <w:r w:rsidR="00D6366C">
        <w:rPr>
          <w:rFonts w:ascii="Arial" w:hAnsi="Arial"/>
          <w:sz w:val="22"/>
          <w:szCs w:val="22"/>
        </w:rPr>
        <w:t>s</w:t>
      </w:r>
      <w:r w:rsidRPr="006022BD">
        <w:rPr>
          <w:rFonts w:ascii="Arial" w:hAnsi="Arial"/>
          <w:sz w:val="22"/>
          <w:szCs w:val="22"/>
        </w:rPr>
        <w:t xml:space="preserve"> need to learn more</w:t>
      </w:r>
    </w:p>
    <w:p w14:paraId="46C30172" w14:textId="77777777" w:rsidR="00BC1F46" w:rsidRPr="006022BD" w:rsidRDefault="00BC1F46" w:rsidP="0081649F">
      <w:pPr>
        <w:pStyle w:val="ListParagraph"/>
        <w:numPr>
          <w:ilvl w:val="0"/>
          <w:numId w:val="21"/>
        </w:numPr>
        <w:ind w:left="720"/>
        <w:rPr>
          <w:rFonts w:ascii="Arial" w:hAnsi="Arial"/>
          <w:sz w:val="22"/>
          <w:szCs w:val="22"/>
        </w:rPr>
      </w:pPr>
      <w:r w:rsidRPr="006022BD">
        <w:rPr>
          <w:rFonts w:ascii="Arial" w:hAnsi="Arial"/>
          <w:sz w:val="22"/>
          <w:szCs w:val="22"/>
        </w:rPr>
        <w:t xml:space="preserve">List areas where your Title V </w:t>
      </w:r>
      <w:r w:rsidR="00D6366C">
        <w:rPr>
          <w:rFonts w:ascii="Arial" w:hAnsi="Arial"/>
          <w:sz w:val="22"/>
          <w:szCs w:val="22"/>
        </w:rPr>
        <w:t xml:space="preserve">MCH and CYSHCN </w:t>
      </w:r>
      <w:r w:rsidRPr="006022BD">
        <w:rPr>
          <w:rFonts w:ascii="Arial" w:hAnsi="Arial"/>
          <w:sz w:val="22"/>
          <w:szCs w:val="22"/>
        </w:rPr>
        <w:t>program</w:t>
      </w:r>
      <w:r w:rsidR="00D6366C">
        <w:rPr>
          <w:rFonts w:ascii="Arial" w:hAnsi="Arial"/>
          <w:sz w:val="22"/>
          <w:szCs w:val="22"/>
        </w:rPr>
        <w:t>s</w:t>
      </w:r>
      <w:r w:rsidRPr="006022BD">
        <w:rPr>
          <w:rFonts w:ascii="Arial" w:hAnsi="Arial"/>
          <w:sz w:val="22"/>
          <w:szCs w:val="22"/>
        </w:rPr>
        <w:t xml:space="preserve"> can engage with ongoing health transformation efforts</w:t>
      </w:r>
    </w:p>
    <w:p w14:paraId="421B4237" w14:textId="77777777" w:rsidR="00BC1F46" w:rsidRPr="006022BD" w:rsidRDefault="00BC1F46" w:rsidP="0081649F">
      <w:pPr>
        <w:pStyle w:val="ListParagraph"/>
        <w:numPr>
          <w:ilvl w:val="0"/>
          <w:numId w:val="21"/>
        </w:numPr>
        <w:ind w:left="720"/>
        <w:rPr>
          <w:rFonts w:ascii="Arial" w:hAnsi="Arial"/>
          <w:sz w:val="22"/>
          <w:szCs w:val="22"/>
        </w:rPr>
      </w:pPr>
      <w:r w:rsidRPr="006022BD">
        <w:rPr>
          <w:rFonts w:ascii="Arial" w:hAnsi="Arial"/>
          <w:sz w:val="22"/>
          <w:szCs w:val="22"/>
        </w:rPr>
        <w:t>Discover potential new partners</w:t>
      </w:r>
    </w:p>
    <w:p w14:paraId="2AC7FC9E" w14:textId="77777777" w:rsidR="00BC1F46" w:rsidRPr="006022BD" w:rsidRDefault="00BC1F46" w:rsidP="0081649F">
      <w:pPr>
        <w:pStyle w:val="ListParagraph"/>
        <w:numPr>
          <w:ilvl w:val="0"/>
          <w:numId w:val="21"/>
        </w:numPr>
        <w:ind w:left="720"/>
        <w:rPr>
          <w:rFonts w:ascii="Arial" w:hAnsi="Arial"/>
          <w:sz w:val="22"/>
          <w:szCs w:val="22"/>
        </w:rPr>
      </w:pPr>
      <w:r w:rsidRPr="006022BD">
        <w:rPr>
          <w:rFonts w:ascii="Arial" w:hAnsi="Arial"/>
          <w:sz w:val="22"/>
          <w:szCs w:val="22"/>
        </w:rPr>
        <w:t>Identify potential strategies and/or aims for considerati</w:t>
      </w:r>
      <w:r w:rsidR="0081649F" w:rsidRPr="006022BD">
        <w:rPr>
          <w:rFonts w:ascii="Arial" w:hAnsi="Arial"/>
          <w:sz w:val="22"/>
          <w:szCs w:val="22"/>
        </w:rPr>
        <w:t xml:space="preserve">on as part of your team’s work </w:t>
      </w:r>
      <w:r w:rsidRPr="006022BD">
        <w:rPr>
          <w:rFonts w:ascii="Arial" w:hAnsi="Arial"/>
          <w:sz w:val="22"/>
          <w:szCs w:val="22"/>
        </w:rPr>
        <w:t>with the Workforce Development Center</w:t>
      </w:r>
    </w:p>
    <w:p w14:paraId="5532FB8F" w14:textId="77777777" w:rsidR="00154CE5" w:rsidRPr="006022BD" w:rsidRDefault="00154CE5" w:rsidP="00154CE5">
      <w:pPr>
        <w:rPr>
          <w:rFonts w:ascii="Arial" w:hAnsi="Arial"/>
          <w:sz w:val="22"/>
          <w:szCs w:val="22"/>
        </w:rPr>
      </w:pPr>
    </w:p>
    <w:p w14:paraId="1FE985B4" w14:textId="77777777" w:rsidR="0081649F" w:rsidRPr="006022BD" w:rsidRDefault="0081649F" w:rsidP="0081649F">
      <w:pPr>
        <w:rPr>
          <w:rFonts w:ascii="Arial" w:hAnsi="Arial"/>
          <w:sz w:val="22"/>
          <w:szCs w:val="22"/>
        </w:rPr>
      </w:pPr>
      <w:r w:rsidRPr="006022BD">
        <w:rPr>
          <w:rFonts w:ascii="Arial" w:hAnsi="Arial"/>
          <w:sz w:val="22"/>
          <w:szCs w:val="22"/>
        </w:rPr>
        <w:t xml:space="preserve">State team members and partners </w:t>
      </w:r>
      <w:r w:rsidR="00D6366C">
        <w:rPr>
          <w:rFonts w:ascii="Arial" w:hAnsi="Arial"/>
          <w:sz w:val="22"/>
          <w:szCs w:val="22"/>
        </w:rPr>
        <w:t xml:space="preserve">participating in the </w:t>
      </w:r>
      <w:r w:rsidR="00A4763A">
        <w:rPr>
          <w:rFonts w:ascii="Arial" w:hAnsi="Arial"/>
          <w:sz w:val="22"/>
          <w:szCs w:val="22"/>
        </w:rPr>
        <w:t xml:space="preserve">National </w:t>
      </w:r>
      <w:r w:rsidR="00D6366C">
        <w:rPr>
          <w:rFonts w:ascii="Arial" w:hAnsi="Arial"/>
          <w:sz w:val="22"/>
          <w:szCs w:val="22"/>
        </w:rPr>
        <w:t>Workforce Development Center’s</w:t>
      </w:r>
      <w:r w:rsidR="00D6366C" w:rsidRPr="006022BD">
        <w:rPr>
          <w:rFonts w:ascii="Arial" w:hAnsi="Arial"/>
          <w:sz w:val="22"/>
          <w:szCs w:val="22"/>
        </w:rPr>
        <w:t xml:space="preserve"> </w:t>
      </w:r>
      <w:r w:rsidRPr="006022BD">
        <w:rPr>
          <w:rFonts w:ascii="Arial" w:hAnsi="Arial"/>
          <w:sz w:val="22"/>
          <w:szCs w:val="22"/>
        </w:rPr>
        <w:t xml:space="preserve">Cohort 1 piloted this tool at </w:t>
      </w:r>
      <w:r w:rsidR="00A4763A">
        <w:rPr>
          <w:rFonts w:ascii="Arial" w:hAnsi="Arial"/>
          <w:sz w:val="22"/>
          <w:szCs w:val="22"/>
        </w:rPr>
        <w:t>a</w:t>
      </w:r>
      <w:r w:rsidRPr="006022BD">
        <w:rPr>
          <w:rFonts w:ascii="Arial" w:hAnsi="Arial"/>
          <w:sz w:val="22"/>
          <w:szCs w:val="22"/>
        </w:rPr>
        <w:t xml:space="preserve"> June 2014 Workforce Development Center </w:t>
      </w:r>
      <w:r w:rsidR="00D6366C">
        <w:rPr>
          <w:rFonts w:ascii="Arial" w:hAnsi="Arial"/>
          <w:sz w:val="22"/>
          <w:szCs w:val="22"/>
        </w:rPr>
        <w:t>m</w:t>
      </w:r>
      <w:r w:rsidRPr="006022BD">
        <w:rPr>
          <w:rFonts w:ascii="Arial" w:hAnsi="Arial"/>
          <w:sz w:val="22"/>
          <w:szCs w:val="22"/>
        </w:rPr>
        <w:t>eeting and identified additional potential uses for this tool, including to:</w:t>
      </w:r>
    </w:p>
    <w:p w14:paraId="5CBAFB51" w14:textId="77777777" w:rsidR="0081649F" w:rsidRPr="006022BD" w:rsidRDefault="0081649F" w:rsidP="0081649F">
      <w:pPr>
        <w:pStyle w:val="ListParagraph"/>
        <w:numPr>
          <w:ilvl w:val="0"/>
          <w:numId w:val="21"/>
        </w:numPr>
        <w:ind w:left="720"/>
        <w:rPr>
          <w:rFonts w:ascii="Arial" w:hAnsi="Arial"/>
          <w:sz w:val="22"/>
          <w:szCs w:val="22"/>
        </w:rPr>
      </w:pPr>
      <w:r w:rsidRPr="006022BD">
        <w:rPr>
          <w:rFonts w:ascii="Arial" w:hAnsi="Arial"/>
          <w:sz w:val="22"/>
          <w:szCs w:val="22"/>
        </w:rPr>
        <w:t>Use as an orientation tool describing program landscape for new employees</w:t>
      </w:r>
    </w:p>
    <w:p w14:paraId="0C4843B9" w14:textId="77777777" w:rsidR="0081649F" w:rsidRPr="006022BD" w:rsidRDefault="0081649F" w:rsidP="0081649F">
      <w:pPr>
        <w:pStyle w:val="ListParagraph"/>
        <w:numPr>
          <w:ilvl w:val="0"/>
          <w:numId w:val="21"/>
        </w:numPr>
        <w:ind w:left="720"/>
        <w:rPr>
          <w:rFonts w:ascii="Arial" w:hAnsi="Arial"/>
          <w:sz w:val="22"/>
          <w:szCs w:val="22"/>
        </w:rPr>
      </w:pPr>
      <w:r w:rsidRPr="006022BD">
        <w:rPr>
          <w:rFonts w:ascii="Arial" w:hAnsi="Arial"/>
          <w:sz w:val="22"/>
          <w:szCs w:val="22"/>
        </w:rPr>
        <w:t xml:space="preserve">Use language from the tool to include in inter-governmental agreements and memorandums of understanding </w:t>
      </w:r>
    </w:p>
    <w:p w14:paraId="4B5AB5E5" w14:textId="77777777" w:rsidR="0081649F" w:rsidRPr="006022BD" w:rsidRDefault="0081649F" w:rsidP="0081649F">
      <w:pPr>
        <w:pStyle w:val="ListParagraph"/>
        <w:numPr>
          <w:ilvl w:val="0"/>
          <w:numId w:val="21"/>
        </w:numPr>
        <w:ind w:left="720"/>
        <w:rPr>
          <w:rFonts w:ascii="Arial" w:hAnsi="Arial"/>
          <w:sz w:val="22"/>
          <w:szCs w:val="22"/>
        </w:rPr>
      </w:pPr>
      <w:r w:rsidRPr="006022BD">
        <w:rPr>
          <w:rFonts w:ascii="Arial" w:hAnsi="Arial"/>
          <w:sz w:val="22"/>
          <w:szCs w:val="22"/>
        </w:rPr>
        <w:t xml:space="preserve">Use for planning purposes </w:t>
      </w:r>
      <w:r w:rsidR="00D6366C">
        <w:rPr>
          <w:rFonts w:ascii="Arial" w:hAnsi="Arial"/>
          <w:sz w:val="22"/>
          <w:szCs w:val="22"/>
        </w:rPr>
        <w:t>when</w:t>
      </w:r>
      <w:r w:rsidR="00D6366C" w:rsidRPr="006022BD">
        <w:rPr>
          <w:rFonts w:ascii="Arial" w:hAnsi="Arial"/>
          <w:sz w:val="22"/>
          <w:szCs w:val="22"/>
        </w:rPr>
        <w:t xml:space="preserve"> </w:t>
      </w:r>
      <w:r w:rsidRPr="006022BD">
        <w:rPr>
          <w:rFonts w:ascii="Arial" w:hAnsi="Arial"/>
          <w:sz w:val="22"/>
          <w:szCs w:val="22"/>
        </w:rPr>
        <w:t>working with stakeholders and partners</w:t>
      </w:r>
    </w:p>
    <w:p w14:paraId="7200FA0A" w14:textId="77777777" w:rsidR="0081649F" w:rsidRPr="006022BD" w:rsidRDefault="0081649F" w:rsidP="0081649F">
      <w:pPr>
        <w:pStyle w:val="ListParagraph"/>
        <w:numPr>
          <w:ilvl w:val="0"/>
          <w:numId w:val="21"/>
        </w:numPr>
        <w:ind w:left="720"/>
        <w:rPr>
          <w:rFonts w:ascii="Arial" w:hAnsi="Arial"/>
          <w:sz w:val="22"/>
          <w:szCs w:val="22"/>
        </w:rPr>
      </w:pPr>
      <w:r w:rsidRPr="006022BD">
        <w:rPr>
          <w:rFonts w:ascii="Arial" w:hAnsi="Arial"/>
          <w:sz w:val="22"/>
          <w:szCs w:val="22"/>
        </w:rPr>
        <w:t>Adapt for use by local agencies</w:t>
      </w:r>
      <w:r w:rsidR="00D6366C">
        <w:rPr>
          <w:rFonts w:ascii="Arial" w:hAnsi="Arial"/>
          <w:sz w:val="22"/>
          <w:szCs w:val="22"/>
        </w:rPr>
        <w:t xml:space="preserve"> and partners</w:t>
      </w:r>
    </w:p>
    <w:p w14:paraId="2A854865" w14:textId="77777777" w:rsidR="0081649F" w:rsidRPr="006022BD" w:rsidRDefault="0081649F" w:rsidP="0081649F">
      <w:pPr>
        <w:pStyle w:val="ListParagraph"/>
        <w:rPr>
          <w:rFonts w:ascii="Arial" w:hAnsi="Arial"/>
          <w:sz w:val="22"/>
          <w:szCs w:val="22"/>
        </w:rPr>
      </w:pPr>
    </w:p>
    <w:p w14:paraId="563720C8" w14:textId="77777777" w:rsidR="008C38EA" w:rsidRDefault="00BC1F46" w:rsidP="008C38EA">
      <w:pPr>
        <w:rPr>
          <w:rFonts w:ascii="Arial" w:hAnsi="Arial"/>
          <w:sz w:val="22"/>
          <w:szCs w:val="22"/>
        </w:rPr>
      </w:pPr>
      <w:r w:rsidRPr="006022BD">
        <w:rPr>
          <w:rFonts w:ascii="Arial" w:hAnsi="Arial"/>
          <w:sz w:val="22"/>
          <w:szCs w:val="22"/>
        </w:rPr>
        <w:t>The state assessment tool is meant to</w:t>
      </w:r>
      <w:r w:rsidR="005D726A">
        <w:rPr>
          <w:rFonts w:ascii="Arial" w:hAnsi="Arial"/>
          <w:sz w:val="22"/>
          <w:szCs w:val="22"/>
        </w:rPr>
        <w:t xml:space="preserve"> help</w:t>
      </w:r>
      <w:r w:rsidRPr="006022BD">
        <w:rPr>
          <w:rFonts w:ascii="Arial" w:hAnsi="Arial"/>
          <w:sz w:val="22"/>
          <w:szCs w:val="22"/>
        </w:rPr>
        <w:t xml:space="preserve"> start conversations among Title V </w:t>
      </w:r>
      <w:r w:rsidR="00D6366C">
        <w:rPr>
          <w:rFonts w:ascii="Arial" w:hAnsi="Arial"/>
          <w:sz w:val="22"/>
          <w:szCs w:val="22"/>
        </w:rPr>
        <w:t>MCH</w:t>
      </w:r>
      <w:r w:rsidR="005D726A">
        <w:rPr>
          <w:rFonts w:ascii="Arial" w:hAnsi="Arial"/>
          <w:sz w:val="22"/>
          <w:szCs w:val="22"/>
        </w:rPr>
        <w:t>,</w:t>
      </w:r>
      <w:r w:rsidR="00D6366C">
        <w:rPr>
          <w:rFonts w:ascii="Arial" w:hAnsi="Arial"/>
          <w:sz w:val="22"/>
          <w:szCs w:val="22"/>
        </w:rPr>
        <w:t xml:space="preserve"> CYSHCN </w:t>
      </w:r>
      <w:r w:rsidRPr="006022BD">
        <w:rPr>
          <w:rFonts w:ascii="Arial" w:hAnsi="Arial"/>
          <w:sz w:val="22"/>
          <w:szCs w:val="22"/>
        </w:rPr>
        <w:t>staff</w:t>
      </w:r>
      <w:r w:rsidR="005D726A">
        <w:rPr>
          <w:rFonts w:ascii="Arial" w:hAnsi="Arial"/>
          <w:sz w:val="22"/>
          <w:szCs w:val="22"/>
        </w:rPr>
        <w:t>,</w:t>
      </w:r>
      <w:r w:rsidRPr="006022BD">
        <w:rPr>
          <w:rFonts w:ascii="Arial" w:hAnsi="Arial"/>
          <w:sz w:val="22"/>
          <w:szCs w:val="22"/>
        </w:rPr>
        <w:t xml:space="preserve"> and key partners to guide selection of priority areas for staff development, partnership enhancement, and family outreach. We hope you will find it useful. </w:t>
      </w:r>
    </w:p>
    <w:p w14:paraId="1BF18D8C" w14:textId="77777777" w:rsidR="007E670B" w:rsidRDefault="007E670B" w:rsidP="008C38EA">
      <w:pPr>
        <w:rPr>
          <w:rFonts w:ascii="Arial" w:eastAsia="Calibri" w:hAnsi="Arial" w:cs="Arial"/>
          <w:b/>
        </w:rPr>
      </w:pPr>
      <w:r w:rsidRPr="00A7386E">
        <w:rPr>
          <w:rFonts w:ascii="Arial" w:eastAsia="Calibri" w:hAnsi="Arial" w:cs="Arial"/>
          <w:b/>
        </w:rPr>
        <w:t>About the National MCH Workforce Development Center</w:t>
      </w:r>
    </w:p>
    <w:p w14:paraId="1CCFF520" w14:textId="77777777" w:rsidR="008C38EA" w:rsidRPr="008C38EA" w:rsidRDefault="008C38EA" w:rsidP="008C38EA">
      <w:pPr>
        <w:rPr>
          <w:rFonts w:ascii="Arial" w:hAnsi="Arial"/>
          <w:sz w:val="22"/>
          <w:szCs w:val="22"/>
        </w:rPr>
      </w:pPr>
    </w:p>
    <w:p w14:paraId="70FB881E" w14:textId="77777777" w:rsidR="007E670B" w:rsidRPr="008C38EA" w:rsidRDefault="007E670B" w:rsidP="008C38EA">
      <w:pPr>
        <w:rPr>
          <w:rFonts w:ascii="Arial" w:hAnsi="Arial"/>
          <w:sz w:val="22"/>
          <w:szCs w:val="22"/>
        </w:rPr>
      </w:pPr>
      <w:r w:rsidRPr="008C38EA">
        <w:rPr>
          <w:rFonts w:ascii="Arial" w:hAnsi="Arial"/>
          <w:sz w:val="22"/>
          <w:szCs w:val="22"/>
        </w:rPr>
        <w:t xml:space="preserve">The National MCH Workforce Development Center at UNC Chapel Hill, in cooperation with the Maternal and Child Health Bureau and in partnership with the Association of Maternal and Child Health Programs and national experts in maternal and child health innovation and quality improvement, offers state and territorial Title V leaders training, collaborative learning, coaching and consultation in implementing health reform using a variety of learning platforms. </w:t>
      </w:r>
    </w:p>
    <w:p w14:paraId="7CA1C947" w14:textId="77777777" w:rsidR="00553A2F" w:rsidRDefault="00553A2F" w:rsidP="007E670B">
      <w:pPr>
        <w:rPr>
          <w:rFonts w:ascii="Arial" w:hAnsi="Arial"/>
          <w:sz w:val="22"/>
          <w:szCs w:val="22"/>
        </w:rPr>
      </w:pPr>
    </w:p>
    <w:p w14:paraId="65B395A9" w14:textId="77777777" w:rsidR="007E670B" w:rsidRPr="008C38EA" w:rsidRDefault="007E670B" w:rsidP="007E670B">
      <w:pPr>
        <w:rPr>
          <w:rFonts w:ascii="Arial" w:hAnsi="Arial"/>
          <w:sz w:val="22"/>
          <w:szCs w:val="22"/>
        </w:rPr>
      </w:pPr>
      <w:r w:rsidRPr="008C38EA">
        <w:rPr>
          <w:rFonts w:ascii="Arial" w:hAnsi="Arial"/>
          <w:sz w:val="22"/>
          <w:szCs w:val="22"/>
        </w:rPr>
        <w:t xml:space="preserve">Major transformations in the US health system, driven since 2010 by the Patient Protection and Affordable Care Act (ACA), offer opportunities for improving public health systems, the health care delivery system, and ultimately health outcomes for MCH populations. These transformations provide a critical opportunity for Title V programs to help lead efforts to implement the ACA and other major health system reforms. </w:t>
      </w:r>
    </w:p>
    <w:p w14:paraId="358171C0" w14:textId="77777777" w:rsidR="00553A2F" w:rsidRDefault="00553A2F" w:rsidP="007E670B">
      <w:pPr>
        <w:rPr>
          <w:rFonts w:ascii="Arial" w:hAnsi="Arial"/>
          <w:sz w:val="22"/>
          <w:szCs w:val="22"/>
        </w:rPr>
      </w:pPr>
    </w:p>
    <w:p w14:paraId="41F5A82B" w14:textId="77777777" w:rsidR="007E670B" w:rsidRPr="008C38EA" w:rsidRDefault="007E670B" w:rsidP="007E670B">
      <w:pPr>
        <w:rPr>
          <w:rFonts w:ascii="Arial" w:hAnsi="Arial"/>
          <w:sz w:val="22"/>
          <w:szCs w:val="22"/>
        </w:rPr>
      </w:pPr>
      <w:r w:rsidRPr="008C38EA">
        <w:rPr>
          <w:rFonts w:ascii="Arial" w:hAnsi="Arial"/>
          <w:sz w:val="22"/>
          <w:szCs w:val="22"/>
        </w:rPr>
        <w:t>Building on the central role of Title V programs in assuring the health of the MCH population, the Center focuses on four key themes of the ACA and health system transformation:</w:t>
      </w:r>
    </w:p>
    <w:p w14:paraId="08415629" w14:textId="77777777" w:rsidR="007E670B" w:rsidRPr="008C38EA" w:rsidRDefault="007E670B" w:rsidP="008C38EA">
      <w:pPr>
        <w:pStyle w:val="ListParagraph"/>
        <w:numPr>
          <w:ilvl w:val="0"/>
          <w:numId w:val="23"/>
        </w:numPr>
        <w:rPr>
          <w:rFonts w:ascii="Arial" w:hAnsi="Arial"/>
          <w:sz w:val="22"/>
          <w:szCs w:val="22"/>
        </w:rPr>
      </w:pPr>
      <w:r w:rsidRPr="00553A2F">
        <w:rPr>
          <w:rFonts w:ascii="Arial" w:hAnsi="Arial"/>
          <w:b/>
          <w:sz w:val="22"/>
          <w:szCs w:val="22"/>
        </w:rPr>
        <w:t>Improving access to care</w:t>
      </w:r>
      <w:r w:rsidRPr="008C38EA">
        <w:rPr>
          <w:rFonts w:ascii="Arial" w:hAnsi="Arial"/>
          <w:sz w:val="22"/>
          <w:szCs w:val="22"/>
        </w:rPr>
        <w:t>;</w:t>
      </w:r>
    </w:p>
    <w:p w14:paraId="4D9322E2" w14:textId="77777777" w:rsidR="007E670B" w:rsidRPr="008C38EA" w:rsidRDefault="007E670B" w:rsidP="008C38EA">
      <w:pPr>
        <w:pStyle w:val="ListParagraph"/>
        <w:numPr>
          <w:ilvl w:val="0"/>
          <w:numId w:val="23"/>
        </w:numPr>
        <w:rPr>
          <w:rFonts w:ascii="Arial" w:hAnsi="Arial"/>
          <w:sz w:val="22"/>
          <w:szCs w:val="22"/>
        </w:rPr>
      </w:pPr>
      <w:r w:rsidRPr="00553A2F">
        <w:rPr>
          <w:rFonts w:ascii="Arial" w:hAnsi="Arial"/>
          <w:b/>
          <w:sz w:val="22"/>
          <w:szCs w:val="22"/>
        </w:rPr>
        <w:t>Using quality improvement tools</w:t>
      </w:r>
      <w:r w:rsidRPr="008C38EA">
        <w:rPr>
          <w:rFonts w:ascii="Arial" w:hAnsi="Arial"/>
          <w:sz w:val="22"/>
          <w:szCs w:val="22"/>
        </w:rPr>
        <w:t xml:space="preserve"> to drive transformation;</w:t>
      </w:r>
    </w:p>
    <w:p w14:paraId="20AE1697" w14:textId="77777777" w:rsidR="007E670B" w:rsidRPr="008C38EA" w:rsidRDefault="007E670B" w:rsidP="008C38EA">
      <w:pPr>
        <w:pStyle w:val="ListParagraph"/>
        <w:numPr>
          <w:ilvl w:val="0"/>
          <w:numId w:val="23"/>
        </w:numPr>
        <w:rPr>
          <w:rFonts w:ascii="Arial" w:hAnsi="Arial"/>
          <w:sz w:val="22"/>
          <w:szCs w:val="22"/>
        </w:rPr>
      </w:pPr>
      <w:r w:rsidRPr="008C38EA">
        <w:rPr>
          <w:rFonts w:ascii="Arial" w:hAnsi="Arial"/>
          <w:sz w:val="22"/>
          <w:szCs w:val="22"/>
        </w:rPr>
        <w:t xml:space="preserve">Fostering </w:t>
      </w:r>
      <w:r w:rsidRPr="00553A2F">
        <w:rPr>
          <w:rFonts w:ascii="Arial" w:hAnsi="Arial"/>
          <w:b/>
          <w:sz w:val="22"/>
          <w:szCs w:val="22"/>
        </w:rPr>
        <w:t>integration within public health and across organizational boundaries</w:t>
      </w:r>
      <w:r w:rsidRPr="008C38EA">
        <w:rPr>
          <w:rFonts w:ascii="Arial" w:hAnsi="Arial"/>
          <w:sz w:val="22"/>
          <w:szCs w:val="22"/>
        </w:rPr>
        <w:t xml:space="preserve"> including primary care, mental health, early intervention and community-based service delivery systems;</w:t>
      </w:r>
    </w:p>
    <w:p w14:paraId="51A55434" w14:textId="77777777" w:rsidR="007E670B" w:rsidRPr="008C38EA" w:rsidRDefault="007E670B" w:rsidP="008C38EA">
      <w:pPr>
        <w:pStyle w:val="ListParagraph"/>
        <w:numPr>
          <w:ilvl w:val="0"/>
          <w:numId w:val="23"/>
        </w:numPr>
        <w:rPr>
          <w:rFonts w:ascii="Arial" w:hAnsi="Arial"/>
          <w:sz w:val="22"/>
          <w:szCs w:val="22"/>
        </w:rPr>
      </w:pPr>
      <w:r w:rsidRPr="008C38EA">
        <w:rPr>
          <w:rFonts w:ascii="Arial" w:hAnsi="Arial"/>
          <w:sz w:val="22"/>
          <w:szCs w:val="22"/>
        </w:rPr>
        <w:t xml:space="preserve">Furthering </w:t>
      </w:r>
      <w:r w:rsidRPr="00553A2F">
        <w:rPr>
          <w:rFonts w:ascii="Arial" w:hAnsi="Arial"/>
          <w:b/>
          <w:sz w:val="22"/>
          <w:szCs w:val="22"/>
        </w:rPr>
        <w:t>population health management, including effective change management and other leadership</w:t>
      </w:r>
      <w:r w:rsidRPr="008C38EA">
        <w:rPr>
          <w:rFonts w:ascii="Arial" w:hAnsi="Arial"/>
          <w:sz w:val="22"/>
          <w:szCs w:val="22"/>
        </w:rPr>
        <w:t xml:space="preserve"> skills to ensure health improvement for MCH populations.</w:t>
      </w:r>
    </w:p>
    <w:p w14:paraId="4E9C3551" w14:textId="77777777" w:rsidR="007E670B" w:rsidRPr="00BC34A5" w:rsidRDefault="007E670B" w:rsidP="00BC34A5">
      <w:pPr>
        <w:widowControl w:val="0"/>
        <w:autoSpaceDE w:val="0"/>
        <w:autoSpaceDN w:val="0"/>
        <w:adjustRightInd w:val="0"/>
        <w:jc w:val="center"/>
        <w:rPr>
          <w:rFonts w:ascii="Arial" w:hAnsi="Arial" w:cs="Arial"/>
          <w:sz w:val="20"/>
          <w:szCs w:val="22"/>
        </w:rPr>
      </w:pPr>
    </w:p>
    <w:p w14:paraId="59B649E1" w14:textId="77777777" w:rsidR="00BC34A5" w:rsidRDefault="007E670B" w:rsidP="00BC34A5">
      <w:pPr>
        <w:widowControl w:val="0"/>
        <w:autoSpaceDE w:val="0"/>
        <w:autoSpaceDN w:val="0"/>
        <w:adjustRightInd w:val="0"/>
        <w:jc w:val="center"/>
        <w:rPr>
          <w:rFonts w:ascii="Arial" w:eastAsia="Calibri" w:hAnsi="Arial" w:cs="Arial"/>
          <w:i/>
          <w:iCs/>
          <w:sz w:val="20"/>
          <w:szCs w:val="14"/>
        </w:rPr>
      </w:pPr>
      <w:r w:rsidRPr="00BC34A5">
        <w:rPr>
          <w:rFonts w:ascii="Arial" w:eastAsia="Calibri" w:hAnsi="Arial" w:cs="Arial"/>
          <w:i/>
          <w:iCs/>
          <w:sz w:val="20"/>
          <w:szCs w:val="14"/>
        </w:rPr>
        <w:t xml:space="preserve">The National MCH Workforce Development Center is funded by a cooperative agreement (#UE7MC26282) </w:t>
      </w:r>
    </w:p>
    <w:p w14:paraId="413D1454" w14:textId="77777777" w:rsidR="007E670B" w:rsidRPr="00BC34A5" w:rsidRDefault="007E670B" w:rsidP="00BC34A5">
      <w:pPr>
        <w:widowControl w:val="0"/>
        <w:autoSpaceDE w:val="0"/>
        <w:autoSpaceDN w:val="0"/>
        <w:adjustRightInd w:val="0"/>
        <w:jc w:val="center"/>
        <w:rPr>
          <w:rFonts w:ascii="Arial" w:eastAsia="Calibri" w:hAnsi="Arial" w:cs="Arial"/>
          <w:i/>
          <w:iCs/>
          <w:sz w:val="20"/>
          <w:szCs w:val="14"/>
        </w:rPr>
      </w:pPr>
      <w:proofErr w:type="gramStart"/>
      <w:r w:rsidRPr="00BC34A5">
        <w:rPr>
          <w:rFonts w:ascii="Arial" w:eastAsia="Calibri" w:hAnsi="Arial" w:cs="Arial"/>
          <w:i/>
          <w:iCs/>
          <w:sz w:val="20"/>
          <w:szCs w:val="14"/>
        </w:rPr>
        <w:t>with</w:t>
      </w:r>
      <w:proofErr w:type="gramEnd"/>
      <w:r w:rsidRPr="00BC34A5">
        <w:rPr>
          <w:rFonts w:ascii="Arial" w:eastAsia="Calibri" w:hAnsi="Arial" w:cs="Arial"/>
          <w:i/>
          <w:iCs/>
          <w:sz w:val="20"/>
          <w:szCs w:val="14"/>
        </w:rPr>
        <w:t xml:space="preserve"> the Health Resources &amp; Services Administration Maternal &amp; Child Health Bureau.</w:t>
      </w:r>
    </w:p>
    <w:p w14:paraId="5F41C151" w14:textId="77777777" w:rsidR="007E670B" w:rsidRPr="001323FE" w:rsidRDefault="007E670B" w:rsidP="001323FE">
      <w:pPr>
        <w:widowControl w:val="0"/>
        <w:autoSpaceDE w:val="0"/>
        <w:autoSpaceDN w:val="0"/>
        <w:adjustRightInd w:val="0"/>
        <w:rPr>
          <w:rFonts w:ascii="Arial" w:eastAsia="Calibri" w:hAnsi="Arial" w:cs="Arial"/>
          <w:i/>
          <w:iCs/>
          <w:sz w:val="22"/>
          <w:szCs w:val="22"/>
        </w:rPr>
      </w:pPr>
    </w:p>
    <w:p w14:paraId="78A2225B" w14:textId="77777777" w:rsidR="005D591C" w:rsidRPr="005D591C" w:rsidRDefault="007E670B" w:rsidP="005D591C">
      <w:pPr>
        <w:widowControl w:val="0"/>
        <w:autoSpaceDE w:val="0"/>
        <w:autoSpaceDN w:val="0"/>
        <w:adjustRightInd w:val="0"/>
        <w:spacing w:after="120"/>
        <w:rPr>
          <w:rFonts w:ascii="Arial" w:eastAsia="Calibri" w:hAnsi="Arial" w:cs="Arial"/>
          <w:b/>
          <w:iCs/>
        </w:rPr>
      </w:pPr>
      <w:r w:rsidRPr="005D591C">
        <w:rPr>
          <w:rFonts w:ascii="Arial" w:eastAsia="Calibri" w:hAnsi="Arial" w:cs="Arial"/>
          <w:b/>
          <w:iCs/>
        </w:rPr>
        <w:t>About the Access to Care Core</w:t>
      </w:r>
    </w:p>
    <w:p w14:paraId="7F0CE667" w14:textId="77777777" w:rsidR="007E670B" w:rsidRPr="001323FE" w:rsidRDefault="007E670B" w:rsidP="007E670B">
      <w:pPr>
        <w:widowControl w:val="0"/>
        <w:autoSpaceDE w:val="0"/>
        <w:autoSpaceDN w:val="0"/>
        <w:adjustRightInd w:val="0"/>
        <w:rPr>
          <w:rFonts w:ascii="Arial" w:hAnsi="Arial"/>
          <w:sz w:val="22"/>
          <w:szCs w:val="22"/>
        </w:rPr>
      </w:pPr>
      <w:r w:rsidRPr="001323FE">
        <w:rPr>
          <w:rFonts w:ascii="Arial" w:eastAsia="Calibri" w:hAnsi="Arial" w:cs="Arial"/>
          <w:sz w:val="22"/>
          <w:szCs w:val="22"/>
        </w:rPr>
        <w:t xml:space="preserve">The central role of the National MCH Workforce Development Center’s Access to Care Core is to provide technical assistance for MCH leaders to enhance their understanding of national health reform and the implications for MCH populations. With this knowledge, MCH leaders can provide leadership for their Title V programs in concert with their counterparts in state Medicaid, CHIP and insurance agencies and the insurance marketplaces, to help assure that changes to the health care delivery system meet the unique needs of women, children and youth, CYSHCN, and their families. The Access to Care Core includes experts from the </w:t>
      </w:r>
      <w:hyperlink r:id="rId10" w:history="1">
        <w:r w:rsidRPr="001323FE">
          <w:rPr>
            <w:rStyle w:val="Hyperlink"/>
            <w:rFonts w:ascii="Arial" w:eastAsia="Calibri" w:hAnsi="Arial" w:cs="Arial"/>
            <w:sz w:val="22"/>
            <w:szCs w:val="22"/>
          </w:rPr>
          <w:t>Association of Maternal and Child Health Programs</w:t>
        </w:r>
      </w:hyperlink>
      <w:r w:rsidRPr="001323FE">
        <w:rPr>
          <w:rFonts w:ascii="Arial" w:eastAsia="Calibri" w:hAnsi="Arial" w:cs="Arial"/>
          <w:sz w:val="22"/>
          <w:szCs w:val="22"/>
        </w:rPr>
        <w:t xml:space="preserve"> (AMCHP), the </w:t>
      </w:r>
      <w:hyperlink r:id="rId11" w:history="1">
        <w:r w:rsidRPr="001323FE">
          <w:rPr>
            <w:rStyle w:val="Hyperlink"/>
            <w:rFonts w:ascii="Arial" w:eastAsia="Calibri" w:hAnsi="Arial" w:cs="Arial"/>
            <w:sz w:val="22"/>
            <w:szCs w:val="22"/>
          </w:rPr>
          <w:t>National Academy for State Healthy Policy (NASHP)</w:t>
        </w:r>
      </w:hyperlink>
      <w:r w:rsidRPr="001323FE">
        <w:rPr>
          <w:rFonts w:ascii="Arial" w:eastAsia="Calibri" w:hAnsi="Arial" w:cs="Arial"/>
          <w:sz w:val="22"/>
          <w:szCs w:val="22"/>
        </w:rPr>
        <w:t xml:space="preserve"> and the </w:t>
      </w:r>
      <w:hyperlink r:id="rId12" w:history="1">
        <w:r w:rsidRPr="001323FE">
          <w:rPr>
            <w:rStyle w:val="Hyperlink"/>
            <w:rFonts w:ascii="Arial" w:eastAsia="Calibri" w:hAnsi="Arial" w:cs="Arial"/>
            <w:sz w:val="22"/>
            <w:szCs w:val="22"/>
          </w:rPr>
          <w:t>Catalyst Center</w:t>
        </w:r>
      </w:hyperlink>
      <w:r w:rsidRPr="001323FE">
        <w:rPr>
          <w:rFonts w:ascii="Arial" w:eastAsia="Calibri" w:hAnsi="Arial" w:cs="Arial"/>
          <w:sz w:val="22"/>
          <w:szCs w:val="22"/>
        </w:rPr>
        <w:t xml:space="preserve">, who </w:t>
      </w:r>
      <w:r w:rsidRPr="001323FE">
        <w:rPr>
          <w:rFonts w:ascii="Arial" w:hAnsi="Arial"/>
          <w:sz w:val="22"/>
          <w:szCs w:val="22"/>
        </w:rPr>
        <w:t xml:space="preserve">stand ready to assist you with any questions or technical assistance as you complete the tool. For additional information and questions about this tool, please contact Kathy Witgert at </w:t>
      </w:r>
      <w:hyperlink r:id="rId13" w:history="1">
        <w:r w:rsidRPr="001323FE">
          <w:rPr>
            <w:rStyle w:val="Hyperlink"/>
            <w:rFonts w:ascii="Arial" w:hAnsi="Arial"/>
            <w:sz w:val="22"/>
            <w:szCs w:val="22"/>
          </w:rPr>
          <w:t>kwitgert@nashp.org</w:t>
        </w:r>
      </w:hyperlink>
      <w:r w:rsidRPr="001323FE">
        <w:rPr>
          <w:rFonts w:ascii="Arial" w:hAnsi="Arial"/>
          <w:sz w:val="22"/>
          <w:szCs w:val="22"/>
        </w:rPr>
        <w:t>.</w:t>
      </w:r>
    </w:p>
    <w:p w14:paraId="2CF00C9C" w14:textId="77777777" w:rsidR="007E670B" w:rsidRDefault="007E670B" w:rsidP="00BC1F46">
      <w:pPr>
        <w:rPr>
          <w:rFonts w:ascii="Arial" w:hAnsi="Arial"/>
          <w:sz w:val="22"/>
          <w:szCs w:val="22"/>
        </w:rPr>
      </w:pPr>
    </w:p>
    <w:p w14:paraId="102074A6" w14:textId="77777777" w:rsidR="00DC17C0" w:rsidRPr="006022BD" w:rsidRDefault="00DC17C0">
      <w:pPr>
        <w:rPr>
          <w:rFonts w:ascii="Arial" w:hAnsi="Arial"/>
          <w:sz w:val="22"/>
          <w:szCs w:val="22"/>
        </w:rPr>
      </w:pPr>
      <w:r w:rsidRPr="006022BD">
        <w:rPr>
          <w:rFonts w:ascii="Arial" w:hAnsi="Arial"/>
          <w:sz w:val="22"/>
          <w:szCs w:val="22"/>
        </w:rPr>
        <w:br w:type="page"/>
      </w:r>
    </w:p>
    <w:p w14:paraId="4827ABB8" w14:textId="77777777" w:rsidR="0081649F" w:rsidRPr="006022BD" w:rsidRDefault="0081649F" w:rsidP="007356F8">
      <w:pPr>
        <w:rPr>
          <w:rFonts w:ascii="Arial" w:hAnsi="Arial"/>
          <w:sz w:val="22"/>
          <w:szCs w:val="22"/>
        </w:rPr>
        <w:sectPr w:rsidR="0081649F" w:rsidRPr="006022BD">
          <w:headerReference w:type="default" r:id="rId14"/>
          <w:footerReference w:type="default" r:id="rId15"/>
          <w:headerReference w:type="first" r:id="rId16"/>
          <w:footerReference w:type="first" r:id="rId17"/>
          <w:type w:val="continuous"/>
          <w:pgSz w:w="15840" w:h="12240" w:orient="landscape"/>
          <w:pgMar w:top="1440" w:right="1440" w:bottom="1440" w:left="1440" w:header="720" w:footer="720" w:gutter="0"/>
          <w:cols w:space="720"/>
          <w:titlePg/>
          <w:docGrid w:linePitch="360"/>
        </w:sectPr>
      </w:pPr>
    </w:p>
    <w:p w14:paraId="34F37A27" w14:textId="77777777" w:rsidR="001F549C" w:rsidRPr="006022BD" w:rsidRDefault="00221438" w:rsidP="0081649F">
      <w:pPr>
        <w:rPr>
          <w:rFonts w:ascii="Arial" w:hAnsi="Arial"/>
          <w:sz w:val="22"/>
          <w:szCs w:val="22"/>
        </w:rPr>
        <w:sectPr w:rsidR="001F549C" w:rsidRPr="006022BD">
          <w:type w:val="continuous"/>
          <w:pgSz w:w="15840" w:h="12240" w:orient="landscape"/>
          <w:pgMar w:top="1440" w:right="1440" w:bottom="1440" w:left="1440" w:header="720" w:footer="720" w:gutter="0"/>
          <w:cols w:space="720"/>
          <w:titlePg/>
          <w:docGrid w:linePitch="360"/>
        </w:sectPr>
      </w:pPr>
      <w:r w:rsidRPr="006022BD">
        <w:rPr>
          <w:rFonts w:ascii="Arial" w:hAnsi="Arial" w:cs="Arial"/>
          <w:noProof/>
          <w:sz w:val="20"/>
          <w:szCs w:val="20"/>
        </w:rPr>
        <w:drawing>
          <wp:anchor distT="0" distB="0" distL="114300" distR="114300" simplePos="0" relativeHeight="251660288" behindDoc="0" locked="0" layoutInCell="1" allowOverlap="1" wp14:anchorId="3AC59F21" wp14:editId="4A7694BF">
            <wp:simplePos x="0" y="0"/>
            <wp:positionH relativeFrom="column">
              <wp:posOffset>3124200</wp:posOffset>
            </wp:positionH>
            <wp:positionV relativeFrom="paragraph">
              <wp:posOffset>-457200</wp:posOffset>
            </wp:positionV>
            <wp:extent cx="2309495" cy="850900"/>
            <wp:effectExtent l="0" t="0" r="1905" b="12700"/>
            <wp:wrapSquare wrapText="bothSides"/>
            <wp:docPr id="1" name="Picture 1" descr="Macintosh HD:private:var:folders:j_:zbjvtw1j39339j6qzmrbz5th0000gp:T:TemporaryItems:LOGO MCH WDC 1-7-2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j_:zbjvtw1j39339j6qzmrbz5th0000gp:T:TemporaryItems:LOGO MCH WDC 1-7-201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9495" cy="850900"/>
                    </a:xfrm>
                    <a:prstGeom prst="rect">
                      <a:avLst/>
                    </a:prstGeom>
                    <a:noFill/>
                    <a:ln>
                      <a:noFill/>
                    </a:ln>
                  </pic:spPr>
                </pic:pic>
              </a:graphicData>
            </a:graphic>
          </wp:anchor>
        </w:drawing>
      </w:r>
    </w:p>
    <w:p w14:paraId="7BA1E881" w14:textId="77777777" w:rsidR="008D67A2" w:rsidRPr="006022BD" w:rsidRDefault="008D67A2" w:rsidP="00141183">
      <w:pPr>
        <w:jc w:val="center"/>
        <w:rPr>
          <w:rFonts w:ascii="Arial" w:hAnsi="Arial"/>
          <w:b/>
          <w:sz w:val="28"/>
          <w:szCs w:val="28"/>
        </w:rPr>
      </w:pPr>
    </w:p>
    <w:p w14:paraId="0D61A1DD" w14:textId="77777777" w:rsidR="00802E9C" w:rsidRDefault="00802E9C" w:rsidP="00221438">
      <w:pPr>
        <w:rPr>
          <w:rFonts w:ascii="Arial" w:hAnsi="Arial"/>
          <w:b/>
          <w:sz w:val="28"/>
          <w:szCs w:val="28"/>
        </w:rPr>
      </w:pPr>
    </w:p>
    <w:p w14:paraId="758B5EA5" w14:textId="77777777" w:rsidR="00802E9C" w:rsidRDefault="00802E9C" w:rsidP="00221438">
      <w:pPr>
        <w:rPr>
          <w:rFonts w:ascii="Arial" w:hAnsi="Arial"/>
          <w:b/>
          <w:sz w:val="28"/>
          <w:szCs w:val="28"/>
        </w:rPr>
      </w:pPr>
    </w:p>
    <w:p w14:paraId="7EBAC517" w14:textId="77777777" w:rsidR="00830618" w:rsidRPr="006022BD" w:rsidRDefault="00830618" w:rsidP="00141183">
      <w:pPr>
        <w:jc w:val="center"/>
        <w:rPr>
          <w:rFonts w:ascii="Arial" w:hAnsi="Arial"/>
          <w:b/>
          <w:sz w:val="28"/>
          <w:szCs w:val="28"/>
        </w:rPr>
      </w:pPr>
      <w:r w:rsidRPr="006022BD">
        <w:rPr>
          <w:rFonts w:ascii="Arial" w:hAnsi="Arial"/>
          <w:b/>
          <w:sz w:val="28"/>
          <w:szCs w:val="28"/>
        </w:rPr>
        <w:t xml:space="preserve">State Title V </w:t>
      </w:r>
      <w:r w:rsidR="007356F8" w:rsidRPr="006022BD">
        <w:rPr>
          <w:rFonts w:ascii="Arial" w:hAnsi="Arial"/>
          <w:b/>
          <w:sz w:val="28"/>
          <w:szCs w:val="28"/>
        </w:rPr>
        <w:t>Roles in</w:t>
      </w:r>
      <w:r w:rsidRPr="006022BD">
        <w:rPr>
          <w:rFonts w:ascii="Arial" w:hAnsi="Arial"/>
          <w:b/>
          <w:sz w:val="28"/>
          <w:szCs w:val="28"/>
        </w:rPr>
        <w:t xml:space="preserve"> Health Reforms including the Affordable Care Act</w:t>
      </w:r>
    </w:p>
    <w:p w14:paraId="5E280BF3" w14:textId="77777777" w:rsidR="008D67A2" w:rsidRPr="006022BD" w:rsidRDefault="008D67A2" w:rsidP="003A0960">
      <w:pPr>
        <w:rPr>
          <w:rFonts w:ascii="Arial" w:hAnsi="Arial"/>
          <w:b/>
          <w:sz w:val="16"/>
          <w:szCs w:val="28"/>
        </w:rPr>
      </w:pPr>
    </w:p>
    <w:p w14:paraId="415F4836" w14:textId="77777777" w:rsidR="007356F8" w:rsidRPr="006022BD" w:rsidRDefault="007356F8" w:rsidP="008D67A2">
      <w:pPr>
        <w:jc w:val="center"/>
        <w:rPr>
          <w:rFonts w:ascii="Arial" w:hAnsi="Arial"/>
          <w:b/>
          <w:sz w:val="28"/>
          <w:szCs w:val="28"/>
        </w:rPr>
      </w:pPr>
      <w:r w:rsidRPr="006022BD">
        <w:rPr>
          <w:rFonts w:ascii="Arial" w:hAnsi="Arial"/>
          <w:b/>
          <w:sz w:val="28"/>
          <w:szCs w:val="28"/>
        </w:rPr>
        <w:t xml:space="preserve">TITLE V </w:t>
      </w:r>
      <w:r w:rsidR="00446AA1">
        <w:rPr>
          <w:rFonts w:ascii="Arial" w:hAnsi="Arial"/>
          <w:b/>
          <w:sz w:val="28"/>
          <w:szCs w:val="28"/>
        </w:rPr>
        <w:t xml:space="preserve">STATE ACCESS TO CARE </w:t>
      </w:r>
      <w:r w:rsidR="008D67A2" w:rsidRPr="006022BD">
        <w:rPr>
          <w:rFonts w:ascii="Arial" w:hAnsi="Arial"/>
          <w:b/>
          <w:sz w:val="28"/>
          <w:szCs w:val="28"/>
        </w:rPr>
        <w:t>ASSESSMENT TOOL</w:t>
      </w:r>
    </w:p>
    <w:p w14:paraId="7F621EC6" w14:textId="77777777" w:rsidR="008D67A2" w:rsidRPr="006022BD" w:rsidRDefault="008D67A2" w:rsidP="008D67A2">
      <w:pPr>
        <w:jc w:val="center"/>
        <w:rPr>
          <w:rFonts w:ascii="Arial" w:hAnsi="Arial"/>
          <w:sz w:val="16"/>
          <w:szCs w:val="22"/>
        </w:rPr>
      </w:pPr>
    </w:p>
    <w:p w14:paraId="724385FE" w14:textId="77777777" w:rsidR="00830618" w:rsidRPr="006022BD" w:rsidRDefault="00830618">
      <w:pPr>
        <w:spacing w:after="200" w:line="276" w:lineRule="auto"/>
        <w:rPr>
          <w:rFonts w:ascii="Arial" w:hAnsi="Arial"/>
          <w:sz w:val="16"/>
          <w:szCs w:val="22"/>
        </w:rPr>
      </w:pPr>
    </w:p>
    <w:tbl>
      <w:tblPr>
        <w:tblStyle w:val="TableGrid"/>
        <w:tblW w:w="12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8"/>
        <w:gridCol w:w="3690"/>
        <w:gridCol w:w="1080"/>
        <w:gridCol w:w="450"/>
        <w:gridCol w:w="1458"/>
        <w:gridCol w:w="4770"/>
      </w:tblGrid>
      <w:tr w:rsidR="00091E91" w:rsidRPr="006022BD" w14:paraId="5E54BAC5" w14:textId="77777777">
        <w:trPr>
          <w:gridAfter w:val="1"/>
          <w:wAfter w:w="4770" w:type="dxa"/>
          <w:trHeight w:hRule="exact" w:val="432"/>
        </w:trPr>
        <w:tc>
          <w:tcPr>
            <w:tcW w:w="1278" w:type="dxa"/>
            <w:vAlign w:val="center"/>
          </w:tcPr>
          <w:p w14:paraId="2378490D" w14:textId="77777777" w:rsidR="00091E91" w:rsidRPr="006022BD" w:rsidRDefault="00091E91" w:rsidP="00117A1C">
            <w:pPr>
              <w:spacing w:line="276" w:lineRule="auto"/>
              <w:rPr>
                <w:rFonts w:ascii="Arial" w:hAnsi="Arial" w:cs="Arial"/>
                <w:b/>
              </w:rPr>
            </w:pPr>
            <w:r w:rsidRPr="006022BD">
              <w:rPr>
                <w:rFonts w:ascii="Arial" w:hAnsi="Arial" w:cs="Arial"/>
                <w:b/>
                <w:sz w:val="22"/>
                <w:szCs w:val="22"/>
              </w:rPr>
              <w:t>Date:</w:t>
            </w:r>
          </w:p>
        </w:tc>
        <w:tc>
          <w:tcPr>
            <w:tcW w:w="3690" w:type="dxa"/>
            <w:tcBorders>
              <w:bottom w:val="single" w:sz="4" w:space="0" w:color="auto"/>
            </w:tcBorders>
            <w:vAlign w:val="center"/>
          </w:tcPr>
          <w:p w14:paraId="5897413A" w14:textId="77777777" w:rsidR="00091E91" w:rsidRPr="006022BD" w:rsidRDefault="001F6DDB" w:rsidP="00004D6C">
            <w:pPr>
              <w:spacing w:line="276" w:lineRule="auto"/>
              <w:rPr>
                <w:rFonts w:ascii="Arial" w:hAnsi="Arial" w:cs="Arial"/>
              </w:rPr>
            </w:pPr>
            <w:r w:rsidRPr="006022BD">
              <w:rPr>
                <w:rFonts w:ascii="Arial" w:hAnsi="Arial" w:cs="Arial"/>
                <w:sz w:val="22"/>
                <w:szCs w:val="22"/>
              </w:rPr>
              <w:fldChar w:fldCharType="begin">
                <w:ffData>
                  <w:name w:val="Text7"/>
                  <w:enabled/>
                  <w:calcOnExit w:val="0"/>
                  <w:textInput/>
                </w:ffData>
              </w:fldChar>
            </w:r>
            <w:bookmarkStart w:id="0" w:name="Text7"/>
            <w:r w:rsidR="00091E91" w:rsidRPr="006022BD">
              <w:rPr>
                <w:rFonts w:ascii="Arial" w:hAnsi="Arial" w:cs="Arial"/>
                <w:sz w:val="22"/>
                <w:szCs w:val="22"/>
              </w:rPr>
              <w:instrText xml:space="preserve"> FORMTEXT </w:instrText>
            </w:r>
            <w:r w:rsidRPr="006022BD">
              <w:rPr>
                <w:rFonts w:ascii="Arial" w:hAnsi="Arial" w:cs="Arial"/>
                <w:sz w:val="22"/>
                <w:szCs w:val="22"/>
              </w:rPr>
            </w:r>
            <w:r w:rsidRPr="006022BD">
              <w:rPr>
                <w:rFonts w:ascii="Arial" w:hAnsi="Arial" w:cs="Arial"/>
                <w:sz w:val="22"/>
                <w:szCs w:val="22"/>
              </w:rPr>
              <w:fldChar w:fldCharType="separate"/>
            </w:r>
            <w:r w:rsidR="00004D6C">
              <w:rPr>
                <w:rFonts w:ascii="Arial" w:hAnsi="Arial" w:cs="Arial"/>
                <w:sz w:val="22"/>
                <w:szCs w:val="22"/>
              </w:rPr>
              <w:t xml:space="preserve">             </w:t>
            </w:r>
            <w:r w:rsidRPr="006022BD">
              <w:rPr>
                <w:rFonts w:ascii="Arial" w:hAnsi="Arial" w:cs="Arial"/>
                <w:sz w:val="22"/>
                <w:szCs w:val="22"/>
              </w:rPr>
              <w:fldChar w:fldCharType="end"/>
            </w:r>
            <w:bookmarkEnd w:id="0"/>
          </w:p>
        </w:tc>
        <w:tc>
          <w:tcPr>
            <w:tcW w:w="2988" w:type="dxa"/>
            <w:gridSpan w:val="3"/>
          </w:tcPr>
          <w:p w14:paraId="3DAE2F2E" w14:textId="77777777" w:rsidR="00091E91" w:rsidRPr="006022BD" w:rsidRDefault="00091E91" w:rsidP="00117A1C">
            <w:pPr>
              <w:spacing w:line="276" w:lineRule="auto"/>
              <w:rPr>
                <w:rFonts w:ascii="Arial" w:hAnsi="Arial" w:cs="Arial"/>
              </w:rPr>
            </w:pPr>
          </w:p>
        </w:tc>
      </w:tr>
      <w:tr w:rsidR="00091E91" w:rsidRPr="006022BD" w14:paraId="15063D83" w14:textId="77777777">
        <w:trPr>
          <w:gridAfter w:val="1"/>
          <w:wAfter w:w="4770" w:type="dxa"/>
          <w:trHeight w:hRule="exact" w:val="432"/>
        </w:trPr>
        <w:tc>
          <w:tcPr>
            <w:tcW w:w="1278" w:type="dxa"/>
            <w:vAlign w:val="center"/>
          </w:tcPr>
          <w:p w14:paraId="738E0735" w14:textId="77777777" w:rsidR="00091E91" w:rsidRPr="006022BD" w:rsidRDefault="00091E91" w:rsidP="00117A1C">
            <w:pPr>
              <w:spacing w:line="276" w:lineRule="auto"/>
              <w:rPr>
                <w:rFonts w:ascii="Arial" w:hAnsi="Arial" w:cs="Arial"/>
                <w:u w:val="single"/>
              </w:rPr>
            </w:pPr>
            <w:r w:rsidRPr="006022BD">
              <w:rPr>
                <w:rFonts w:ascii="Arial" w:hAnsi="Arial" w:cs="Arial"/>
                <w:b/>
                <w:sz w:val="22"/>
                <w:szCs w:val="22"/>
              </w:rPr>
              <w:t>State:</w:t>
            </w:r>
          </w:p>
        </w:tc>
        <w:tc>
          <w:tcPr>
            <w:tcW w:w="3690" w:type="dxa"/>
            <w:tcBorders>
              <w:top w:val="single" w:sz="4" w:space="0" w:color="auto"/>
              <w:bottom w:val="single" w:sz="4" w:space="0" w:color="auto"/>
            </w:tcBorders>
            <w:vAlign w:val="center"/>
          </w:tcPr>
          <w:p w14:paraId="2AB76ED2" w14:textId="77777777" w:rsidR="00091E91" w:rsidRPr="006022BD" w:rsidRDefault="001F6DDB" w:rsidP="00117A1C">
            <w:pPr>
              <w:spacing w:line="276" w:lineRule="auto"/>
              <w:rPr>
                <w:rFonts w:ascii="Arial" w:hAnsi="Arial" w:cs="Arial"/>
              </w:rPr>
            </w:pPr>
            <w:r w:rsidRPr="006022BD">
              <w:rPr>
                <w:rFonts w:ascii="Arial" w:hAnsi="Arial" w:cs="Arial"/>
                <w:sz w:val="22"/>
                <w:szCs w:val="22"/>
              </w:rPr>
              <w:fldChar w:fldCharType="begin">
                <w:ffData>
                  <w:name w:val="Text8"/>
                  <w:enabled/>
                  <w:calcOnExit w:val="0"/>
                  <w:textInput/>
                </w:ffData>
              </w:fldChar>
            </w:r>
            <w:bookmarkStart w:id="1" w:name="Text8"/>
            <w:r w:rsidR="00091E91" w:rsidRPr="006022BD">
              <w:rPr>
                <w:rFonts w:ascii="Arial" w:hAnsi="Arial" w:cs="Arial"/>
                <w:sz w:val="22"/>
                <w:szCs w:val="22"/>
              </w:rPr>
              <w:instrText xml:space="preserve"> FORMTEXT </w:instrText>
            </w:r>
            <w:r w:rsidRPr="006022BD">
              <w:rPr>
                <w:rFonts w:ascii="Arial" w:hAnsi="Arial" w:cs="Arial"/>
                <w:sz w:val="22"/>
                <w:szCs w:val="22"/>
              </w:rPr>
            </w:r>
            <w:r w:rsidRPr="006022BD">
              <w:rPr>
                <w:rFonts w:ascii="Arial" w:hAnsi="Arial" w:cs="Arial"/>
                <w:sz w:val="22"/>
                <w:szCs w:val="22"/>
              </w:rPr>
              <w:fldChar w:fldCharType="separate"/>
            </w:r>
            <w:r w:rsidR="00091E91" w:rsidRPr="006022BD">
              <w:rPr>
                <w:rFonts w:ascii="Arial" w:hAnsi="Arial" w:cs="Arial"/>
                <w:noProof/>
                <w:sz w:val="22"/>
                <w:szCs w:val="22"/>
              </w:rPr>
              <w:t> </w:t>
            </w:r>
            <w:r w:rsidR="00091E91" w:rsidRPr="006022BD">
              <w:rPr>
                <w:rFonts w:ascii="Arial" w:hAnsi="Arial" w:cs="Arial"/>
                <w:noProof/>
                <w:sz w:val="22"/>
                <w:szCs w:val="22"/>
              </w:rPr>
              <w:t> </w:t>
            </w:r>
            <w:r w:rsidR="00091E91" w:rsidRPr="006022BD">
              <w:rPr>
                <w:rFonts w:ascii="Arial" w:hAnsi="Arial" w:cs="Arial"/>
                <w:noProof/>
                <w:sz w:val="22"/>
                <w:szCs w:val="22"/>
              </w:rPr>
              <w:t> </w:t>
            </w:r>
            <w:r w:rsidR="00091E91" w:rsidRPr="006022BD">
              <w:rPr>
                <w:rFonts w:ascii="Arial" w:hAnsi="Arial" w:cs="Arial"/>
                <w:noProof/>
                <w:sz w:val="22"/>
                <w:szCs w:val="22"/>
              </w:rPr>
              <w:t> </w:t>
            </w:r>
            <w:r w:rsidR="00091E91" w:rsidRPr="006022BD">
              <w:rPr>
                <w:rFonts w:ascii="Arial" w:hAnsi="Arial" w:cs="Arial"/>
                <w:noProof/>
                <w:sz w:val="22"/>
                <w:szCs w:val="22"/>
              </w:rPr>
              <w:t> </w:t>
            </w:r>
            <w:r w:rsidRPr="006022BD">
              <w:rPr>
                <w:rFonts w:ascii="Arial" w:hAnsi="Arial" w:cs="Arial"/>
                <w:sz w:val="22"/>
                <w:szCs w:val="22"/>
              </w:rPr>
              <w:fldChar w:fldCharType="end"/>
            </w:r>
            <w:bookmarkEnd w:id="1"/>
          </w:p>
        </w:tc>
        <w:tc>
          <w:tcPr>
            <w:tcW w:w="2988" w:type="dxa"/>
            <w:gridSpan w:val="3"/>
          </w:tcPr>
          <w:p w14:paraId="5A233DC9" w14:textId="77777777" w:rsidR="00091E91" w:rsidRPr="006022BD" w:rsidRDefault="00091E91" w:rsidP="00117A1C">
            <w:pPr>
              <w:spacing w:line="276" w:lineRule="auto"/>
              <w:rPr>
                <w:rFonts w:ascii="Arial" w:hAnsi="Arial" w:cs="Arial"/>
              </w:rPr>
            </w:pPr>
          </w:p>
        </w:tc>
      </w:tr>
      <w:tr w:rsidR="00091E91" w:rsidRPr="006022BD" w14:paraId="194BE678" w14:textId="77777777">
        <w:trPr>
          <w:gridAfter w:val="1"/>
          <w:wAfter w:w="4770" w:type="dxa"/>
          <w:trHeight w:hRule="exact" w:val="432"/>
        </w:trPr>
        <w:tc>
          <w:tcPr>
            <w:tcW w:w="1278" w:type="dxa"/>
            <w:vAlign w:val="center"/>
          </w:tcPr>
          <w:p w14:paraId="2B7276E0" w14:textId="77777777" w:rsidR="00091E91" w:rsidRPr="006022BD" w:rsidRDefault="00091E91" w:rsidP="00117A1C">
            <w:pPr>
              <w:spacing w:line="276" w:lineRule="auto"/>
              <w:rPr>
                <w:rFonts w:ascii="Arial" w:hAnsi="Arial" w:cs="Arial"/>
                <w:u w:val="single"/>
              </w:rPr>
            </w:pPr>
            <w:r w:rsidRPr="006022BD">
              <w:rPr>
                <w:rFonts w:ascii="Arial" w:hAnsi="Arial" w:cs="Arial"/>
                <w:b/>
                <w:sz w:val="22"/>
                <w:szCs w:val="22"/>
              </w:rPr>
              <w:t>Agency:</w:t>
            </w:r>
          </w:p>
        </w:tc>
        <w:tc>
          <w:tcPr>
            <w:tcW w:w="3690" w:type="dxa"/>
            <w:tcBorders>
              <w:top w:val="single" w:sz="4" w:space="0" w:color="auto"/>
              <w:bottom w:val="single" w:sz="4" w:space="0" w:color="auto"/>
            </w:tcBorders>
            <w:vAlign w:val="center"/>
          </w:tcPr>
          <w:p w14:paraId="61473043" w14:textId="77777777" w:rsidR="00091E91" w:rsidRPr="006022BD" w:rsidRDefault="001F6DDB" w:rsidP="00117A1C">
            <w:pPr>
              <w:spacing w:line="276" w:lineRule="auto"/>
              <w:rPr>
                <w:rFonts w:ascii="Arial" w:hAnsi="Arial" w:cs="Arial"/>
              </w:rPr>
            </w:pPr>
            <w:r w:rsidRPr="006022BD">
              <w:rPr>
                <w:rFonts w:ascii="Arial" w:hAnsi="Arial" w:cs="Arial"/>
                <w:sz w:val="22"/>
                <w:szCs w:val="22"/>
              </w:rPr>
              <w:fldChar w:fldCharType="begin">
                <w:ffData>
                  <w:name w:val="Text9"/>
                  <w:enabled/>
                  <w:calcOnExit w:val="0"/>
                  <w:textInput/>
                </w:ffData>
              </w:fldChar>
            </w:r>
            <w:bookmarkStart w:id="2" w:name="Text9"/>
            <w:r w:rsidR="00091E91" w:rsidRPr="006022BD">
              <w:rPr>
                <w:rFonts w:ascii="Arial" w:hAnsi="Arial" w:cs="Arial"/>
                <w:sz w:val="22"/>
                <w:szCs w:val="22"/>
              </w:rPr>
              <w:instrText xml:space="preserve"> FORMTEXT </w:instrText>
            </w:r>
            <w:r w:rsidRPr="006022BD">
              <w:rPr>
                <w:rFonts w:ascii="Arial" w:hAnsi="Arial" w:cs="Arial"/>
                <w:sz w:val="22"/>
                <w:szCs w:val="22"/>
              </w:rPr>
            </w:r>
            <w:r w:rsidRPr="006022BD">
              <w:rPr>
                <w:rFonts w:ascii="Arial" w:hAnsi="Arial" w:cs="Arial"/>
                <w:sz w:val="22"/>
                <w:szCs w:val="22"/>
              </w:rPr>
              <w:fldChar w:fldCharType="separate"/>
            </w:r>
            <w:r w:rsidR="00091E91" w:rsidRPr="006022BD">
              <w:rPr>
                <w:rFonts w:ascii="Arial" w:hAnsi="Arial" w:cs="Arial"/>
                <w:noProof/>
                <w:sz w:val="22"/>
                <w:szCs w:val="22"/>
              </w:rPr>
              <w:t> </w:t>
            </w:r>
            <w:r w:rsidR="00091E91" w:rsidRPr="006022BD">
              <w:rPr>
                <w:rFonts w:ascii="Arial" w:hAnsi="Arial" w:cs="Arial"/>
                <w:noProof/>
                <w:sz w:val="22"/>
                <w:szCs w:val="22"/>
              </w:rPr>
              <w:t> </w:t>
            </w:r>
            <w:r w:rsidR="00091E91" w:rsidRPr="006022BD">
              <w:rPr>
                <w:rFonts w:ascii="Arial" w:hAnsi="Arial" w:cs="Arial"/>
                <w:noProof/>
                <w:sz w:val="22"/>
                <w:szCs w:val="22"/>
              </w:rPr>
              <w:t> </w:t>
            </w:r>
            <w:r w:rsidR="00091E91" w:rsidRPr="006022BD">
              <w:rPr>
                <w:rFonts w:ascii="Arial" w:hAnsi="Arial" w:cs="Arial"/>
                <w:noProof/>
                <w:sz w:val="22"/>
                <w:szCs w:val="22"/>
              </w:rPr>
              <w:t> </w:t>
            </w:r>
            <w:r w:rsidR="00091E91" w:rsidRPr="006022BD">
              <w:rPr>
                <w:rFonts w:ascii="Arial" w:hAnsi="Arial" w:cs="Arial"/>
                <w:noProof/>
                <w:sz w:val="22"/>
                <w:szCs w:val="22"/>
              </w:rPr>
              <w:t> </w:t>
            </w:r>
            <w:r w:rsidRPr="006022BD">
              <w:rPr>
                <w:rFonts w:ascii="Arial" w:hAnsi="Arial" w:cs="Arial"/>
                <w:sz w:val="22"/>
                <w:szCs w:val="22"/>
              </w:rPr>
              <w:fldChar w:fldCharType="end"/>
            </w:r>
            <w:bookmarkEnd w:id="2"/>
          </w:p>
        </w:tc>
        <w:tc>
          <w:tcPr>
            <w:tcW w:w="2988" w:type="dxa"/>
            <w:gridSpan w:val="3"/>
          </w:tcPr>
          <w:p w14:paraId="03135FB9" w14:textId="77777777" w:rsidR="00091E91" w:rsidRPr="006022BD" w:rsidRDefault="00091E91" w:rsidP="00117A1C">
            <w:pPr>
              <w:spacing w:line="276" w:lineRule="auto"/>
              <w:rPr>
                <w:rFonts w:ascii="Arial" w:hAnsi="Arial" w:cs="Arial"/>
              </w:rPr>
            </w:pPr>
          </w:p>
        </w:tc>
      </w:tr>
      <w:tr w:rsidR="00091E91" w:rsidRPr="006022BD" w14:paraId="194BE79E" w14:textId="77777777">
        <w:trPr>
          <w:gridAfter w:val="1"/>
          <w:wAfter w:w="4770" w:type="dxa"/>
          <w:trHeight w:hRule="exact" w:val="432"/>
        </w:trPr>
        <w:tc>
          <w:tcPr>
            <w:tcW w:w="1278" w:type="dxa"/>
            <w:vAlign w:val="center"/>
          </w:tcPr>
          <w:p w14:paraId="0FD54E29" w14:textId="77777777" w:rsidR="00091E91" w:rsidRPr="006022BD" w:rsidRDefault="00091E91" w:rsidP="00117A1C">
            <w:pPr>
              <w:spacing w:line="276" w:lineRule="auto"/>
              <w:rPr>
                <w:rFonts w:ascii="Arial" w:hAnsi="Arial" w:cs="Arial"/>
                <w:b/>
              </w:rPr>
            </w:pPr>
          </w:p>
        </w:tc>
        <w:tc>
          <w:tcPr>
            <w:tcW w:w="3690" w:type="dxa"/>
            <w:tcBorders>
              <w:top w:val="single" w:sz="4" w:space="0" w:color="auto"/>
            </w:tcBorders>
            <w:vAlign w:val="center"/>
          </w:tcPr>
          <w:p w14:paraId="052426BB" w14:textId="77777777" w:rsidR="00091E91" w:rsidRPr="006022BD" w:rsidRDefault="00091E91" w:rsidP="00117A1C">
            <w:pPr>
              <w:spacing w:line="276" w:lineRule="auto"/>
              <w:rPr>
                <w:rFonts w:ascii="Arial" w:hAnsi="Arial" w:cs="Arial"/>
              </w:rPr>
            </w:pPr>
          </w:p>
        </w:tc>
        <w:tc>
          <w:tcPr>
            <w:tcW w:w="2988" w:type="dxa"/>
            <w:gridSpan w:val="3"/>
          </w:tcPr>
          <w:p w14:paraId="56EE9160" w14:textId="77777777" w:rsidR="00091E91" w:rsidRPr="006022BD" w:rsidRDefault="00091E91" w:rsidP="00117A1C">
            <w:pPr>
              <w:spacing w:line="276" w:lineRule="auto"/>
              <w:rPr>
                <w:rFonts w:ascii="Arial" w:hAnsi="Arial" w:cs="Arial"/>
              </w:rPr>
            </w:pPr>
          </w:p>
        </w:tc>
      </w:tr>
      <w:tr w:rsidR="00091E91" w:rsidRPr="006022BD" w14:paraId="20D0939F" w14:textId="77777777">
        <w:trPr>
          <w:trHeight w:hRule="exact" w:val="432"/>
        </w:trPr>
        <w:tc>
          <w:tcPr>
            <w:tcW w:w="12726" w:type="dxa"/>
            <w:gridSpan w:val="6"/>
            <w:vAlign w:val="center"/>
          </w:tcPr>
          <w:p w14:paraId="100166C7" w14:textId="77777777" w:rsidR="00091E91" w:rsidRPr="006022BD" w:rsidRDefault="00091E91" w:rsidP="00117A1C">
            <w:pPr>
              <w:spacing w:line="276" w:lineRule="auto"/>
              <w:rPr>
                <w:rFonts w:ascii="Arial" w:hAnsi="Arial" w:cs="Arial"/>
                <w:b/>
              </w:rPr>
            </w:pPr>
            <w:r w:rsidRPr="006022BD">
              <w:rPr>
                <w:rFonts w:ascii="Arial" w:hAnsi="Arial" w:cs="Arial"/>
                <w:b/>
                <w:sz w:val="22"/>
                <w:szCs w:val="22"/>
              </w:rPr>
              <w:t>Name(s) of Individuals and Affiliations Completing This Tool:</w:t>
            </w:r>
          </w:p>
        </w:tc>
      </w:tr>
      <w:tr w:rsidR="00091E91" w:rsidRPr="006022BD" w14:paraId="1BF266AA" w14:textId="77777777">
        <w:trPr>
          <w:trHeight w:hRule="exact" w:val="720"/>
        </w:trPr>
        <w:tc>
          <w:tcPr>
            <w:tcW w:w="6048" w:type="dxa"/>
            <w:gridSpan w:val="3"/>
            <w:tcBorders>
              <w:bottom w:val="single" w:sz="4" w:space="0" w:color="auto"/>
            </w:tcBorders>
            <w:vAlign w:val="center"/>
          </w:tcPr>
          <w:p w14:paraId="7CBBFE7E" w14:textId="77777777" w:rsidR="00091E91" w:rsidRPr="006022BD" w:rsidRDefault="001F6DDB" w:rsidP="00091E91">
            <w:pPr>
              <w:spacing w:line="276" w:lineRule="auto"/>
              <w:rPr>
                <w:rFonts w:ascii="Arial" w:hAnsi="Arial" w:cs="Arial"/>
              </w:rPr>
            </w:pPr>
            <w:r w:rsidRPr="006022BD">
              <w:rPr>
                <w:rFonts w:ascii="Arial" w:hAnsi="Arial" w:cs="Arial"/>
                <w:sz w:val="22"/>
                <w:szCs w:val="22"/>
              </w:rPr>
              <w:fldChar w:fldCharType="begin">
                <w:ffData>
                  <w:name w:val="Text10"/>
                  <w:enabled/>
                  <w:calcOnExit w:val="0"/>
                  <w:textInput/>
                </w:ffData>
              </w:fldChar>
            </w:r>
            <w:bookmarkStart w:id="3" w:name="Text10"/>
            <w:r w:rsidR="00091E91" w:rsidRPr="006022BD">
              <w:rPr>
                <w:rFonts w:ascii="Arial" w:hAnsi="Arial" w:cs="Arial"/>
                <w:sz w:val="22"/>
                <w:szCs w:val="22"/>
              </w:rPr>
              <w:instrText xml:space="preserve"> FORMTEXT </w:instrText>
            </w:r>
            <w:r w:rsidRPr="006022BD">
              <w:rPr>
                <w:rFonts w:ascii="Arial" w:hAnsi="Arial" w:cs="Arial"/>
                <w:sz w:val="22"/>
                <w:szCs w:val="22"/>
              </w:rPr>
            </w:r>
            <w:r w:rsidRPr="006022BD">
              <w:rPr>
                <w:rFonts w:ascii="Arial" w:hAnsi="Arial" w:cs="Arial"/>
                <w:sz w:val="22"/>
                <w:szCs w:val="22"/>
              </w:rPr>
              <w:fldChar w:fldCharType="separate"/>
            </w:r>
            <w:r w:rsidR="00091E91">
              <w:rPr>
                <w:rFonts w:ascii="Arial" w:hAnsi="Arial" w:cs="Arial"/>
                <w:sz w:val="22"/>
                <w:szCs w:val="22"/>
              </w:rPr>
              <w:t> </w:t>
            </w:r>
            <w:r w:rsidR="00091E91">
              <w:rPr>
                <w:rFonts w:ascii="Arial" w:hAnsi="Arial" w:cs="Arial"/>
                <w:sz w:val="22"/>
                <w:szCs w:val="22"/>
              </w:rPr>
              <w:t> </w:t>
            </w:r>
            <w:r w:rsidR="00091E91">
              <w:rPr>
                <w:rFonts w:ascii="Arial" w:hAnsi="Arial" w:cs="Arial"/>
                <w:sz w:val="22"/>
                <w:szCs w:val="22"/>
              </w:rPr>
              <w:t> </w:t>
            </w:r>
            <w:r w:rsidR="00091E91">
              <w:rPr>
                <w:rFonts w:ascii="Arial" w:hAnsi="Arial" w:cs="Arial"/>
                <w:sz w:val="22"/>
                <w:szCs w:val="22"/>
              </w:rPr>
              <w:t> </w:t>
            </w:r>
            <w:r w:rsidR="00091E91">
              <w:rPr>
                <w:rFonts w:ascii="Arial" w:hAnsi="Arial" w:cs="Arial"/>
                <w:sz w:val="22"/>
                <w:szCs w:val="22"/>
              </w:rPr>
              <w:t> </w:t>
            </w:r>
            <w:r w:rsidRPr="006022BD">
              <w:rPr>
                <w:rFonts w:ascii="Arial" w:hAnsi="Arial" w:cs="Arial"/>
                <w:sz w:val="22"/>
                <w:szCs w:val="22"/>
              </w:rPr>
              <w:fldChar w:fldCharType="end"/>
            </w:r>
            <w:bookmarkEnd w:id="3"/>
            <w:r>
              <w:rPr>
                <w:rFonts w:ascii="Arial" w:hAnsi="Arial" w:cs="Arial"/>
                <w:sz w:val="22"/>
                <w:szCs w:val="22"/>
              </w:rPr>
              <w:fldChar w:fldCharType="begin">
                <w:ffData>
                  <w:name w:val="Text14"/>
                  <w:enabled/>
                  <w:calcOnExit w:val="0"/>
                  <w:textInput/>
                </w:ffData>
              </w:fldChar>
            </w:r>
            <w:bookmarkStart w:id="4" w:name="Text14"/>
            <w:r w:rsidR="00091E91">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Pr>
                <w:rFonts w:ascii="Arial" w:hAnsi="Arial" w:cs="Arial"/>
                <w:sz w:val="22"/>
                <w:szCs w:val="22"/>
              </w:rPr>
              <w:fldChar w:fldCharType="end"/>
            </w:r>
            <w:bookmarkEnd w:id="4"/>
          </w:p>
        </w:tc>
        <w:tc>
          <w:tcPr>
            <w:tcW w:w="450" w:type="dxa"/>
          </w:tcPr>
          <w:p w14:paraId="531F2FC4" w14:textId="77777777" w:rsidR="00091E91" w:rsidRDefault="00091E91" w:rsidP="00117A1C">
            <w:pPr>
              <w:spacing w:line="276" w:lineRule="auto"/>
              <w:rPr>
                <w:rFonts w:ascii="Arial" w:hAnsi="Arial" w:cs="Arial"/>
              </w:rPr>
            </w:pPr>
          </w:p>
        </w:tc>
        <w:tc>
          <w:tcPr>
            <w:tcW w:w="6048" w:type="dxa"/>
            <w:gridSpan w:val="2"/>
            <w:tcBorders>
              <w:bottom w:val="single" w:sz="4" w:space="0" w:color="auto"/>
            </w:tcBorders>
            <w:vAlign w:val="center"/>
          </w:tcPr>
          <w:p w14:paraId="6E78661D" w14:textId="77777777" w:rsidR="00091E91" w:rsidRPr="006022BD" w:rsidRDefault="001F6DDB" w:rsidP="00117A1C">
            <w:pPr>
              <w:spacing w:line="276" w:lineRule="auto"/>
              <w:rPr>
                <w:rFonts w:ascii="Arial" w:hAnsi="Arial" w:cs="Arial"/>
              </w:rPr>
            </w:pPr>
            <w:r>
              <w:rPr>
                <w:rFonts w:ascii="Arial" w:hAnsi="Arial" w:cs="Arial"/>
                <w:sz w:val="22"/>
                <w:szCs w:val="22"/>
              </w:rPr>
              <w:fldChar w:fldCharType="begin">
                <w:ffData>
                  <w:name w:val="Text27"/>
                  <w:enabled/>
                  <w:calcOnExit w:val="0"/>
                  <w:textInput/>
                </w:ffData>
              </w:fldChar>
            </w:r>
            <w:bookmarkStart w:id="5" w:name="Text27"/>
            <w:r w:rsidR="00091E91">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Pr>
                <w:rFonts w:ascii="Arial" w:hAnsi="Arial" w:cs="Arial"/>
                <w:sz w:val="22"/>
                <w:szCs w:val="22"/>
              </w:rPr>
              <w:fldChar w:fldCharType="end"/>
            </w:r>
            <w:bookmarkEnd w:id="5"/>
            <w:r>
              <w:rPr>
                <w:rFonts w:ascii="Arial" w:hAnsi="Arial" w:cs="Arial"/>
                <w:sz w:val="22"/>
                <w:szCs w:val="22"/>
              </w:rPr>
              <w:fldChar w:fldCharType="begin">
                <w:ffData>
                  <w:name w:val="Text28"/>
                  <w:enabled/>
                  <w:calcOnExit w:val="0"/>
                  <w:textInput/>
                </w:ffData>
              </w:fldChar>
            </w:r>
            <w:bookmarkStart w:id="6" w:name="Text28"/>
            <w:r w:rsidR="00091E91">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Pr>
                <w:rFonts w:ascii="Arial" w:hAnsi="Arial" w:cs="Arial"/>
                <w:sz w:val="22"/>
                <w:szCs w:val="22"/>
              </w:rPr>
              <w:fldChar w:fldCharType="end"/>
            </w:r>
            <w:bookmarkEnd w:id="6"/>
          </w:p>
        </w:tc>
      </w:tr>
      <w:tr w:rsidR="00091E91" w:rsidRPr="006022BD" w14:paraId="66A80308" w14:textId="77777777">
        <w:trPr>
          <w:trHeight w:hRule="exact" w:val="720"/>
        </w:trPr>
        <w:tc>
          <w:tcPr>
            <w:tcW w:w="6048" w:type="dxa"/>
            <w:gridSpan w:val="3"/>
            <w:tcBorders>
              <w:top w:val="single" w:sz="4" w:space="0" w:color="auto"/>
              <w:bottom w:val="single" w:sz="4" w:space="0" w:color="auto"/>
            </w:tcBorders>
            <w:vAlign w:val="center"/>
          </w:tcPr>
          <w:p w14:paraId="3D59529D" w14:textId="77777777" w:rsidR="00091E91" w:rsidRPr="006022BD" w:rsidRDefault="001F6DDB" w:rsidP="00091E91">
            <w:pPr>
              <w:spacing w:line="276" w:lineRule="auto"/>
              <w:rPr>
                <w:rFonts w:ascii="Arial" w:hAnsi="Arial" w:cs="Arial"/>
              </w:rPr>
            </w:pPr>
            <w:r w:rsidRPr="006022BD">
              <w:rPr>
                <w:rFonts w:ascii="Arial" w:hAnsi="Arial" w:cs="Arial"/>
                <w:sz w:val="22"/>
                <w:szCs w:val="22"/>
              </w:rPr>
              <w:fldChar w:fldCharType="begin">
                <w:ffData>
                  <w:name w:val="Text11"/>
                  <w:enabled/>
                  <w:calcOnExit w:val="0"/>
                  <w:textInput/>
                </w:ffData>
              </w:fldChar>
            </w:r>
            <w:bookmarkStart w:id="7" w:name="Text11"/>
            <w:r w:rsidR="00091E91" w:rsidRPr="006022BD">
              <w:rPr>
                <w:rFonts w:ascii="Arial" w:hAnsi="Arial" w:cs="Arial"/>
                <w:sz w:val="22"/>
                <w:szCs w:val="22"/>
              </w:rPr>
              <w:instrText xml:space="preserve"> FORMTEXT </w:instrText>
            </w:r>
            <w:r w:rsidRPr="006022BD">
              <w:rPr>
                <w:rFonts w:ascii="Arial" w:hAnsi="Arial" w:cs="Arial"/>
                <w:sz w:val="22"/>
                <w:szCs w:val="22"/>
              </w:rPr>
            </w:r>
            <w:r w:rsidRPr="006022BD">
              <w:rPr>
                <w:rFonts w:ascii="Arial" w:hAnsi="Arial" w:cs="Arial"/>
                <w:sz w:val="22"/>
                <w:szCs w:val="22"/>
              </w:rPr>
              <w:fldChar w:fldCharType="separate"/>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sidRPr="006022BD">
              <w:rPr>
                <w:rFonts w:ascii="Arial" w:hAnsi="Arial" w:cs="Arial"/>
                <w:sz w:val="22"/>
                <w:szCs w:val="22"/>
              </w:rPr>
              <w:fldChar w:fldCharType="end"/>
            </w:r>
            <w:bookmarkEnd w:id="7"/>
            <w:r w:rsidRPr="006022BD">
              <w:rPr>
                <w:rFonts w:ascii="Arial" w:hAnsi="Arial" w:cs="Arial"/>
                <w:sz w:val="22"/>
                <w:szCs w:val="22"/>
              </w:rPr>
              <w:fldChar w:fldCharType="begin">
                <w:ffData>
                  <w:name w:val="Text5"/>
                  <w:enabled/>
                  <w:calcOnExit w:val="0"/>
                  <w:textInput/>
                </w:ffData>
              </w:fldChar>
            </w:r>
            <w:bookmarkStart w:id="8" w:name="Text5"/>
            <w:r w:rsidR="00091E91" w:rsidRPr="006022BD">
              <w:rPr>
                <w:rFonts w:ascii="Arial" w:hAnsi="Arial" w:cs="Arial"/>
                <w:sz w:val="22"/>
                <w:szCs w:val="22"/>
              </w:rPr>
              <w:instrText xml:space="preserve"> FORMTEXT </w:instrText>
            </w:r>
            <w:r w:rsidRPr="006022BD">
              <w:rPr>
                <w:rFonts w:ascii="Arial" w:hAnsi="Arial" w:cs="Arial"/>
                <w:sz w:val="22"/>
                <w:szCs w:val="22"/>
              </w:rPr>
            </w:r>
            <w:r w:rsidRPr="006022BD">
              <w:rPr>
                <w:rFonts w:ascii="Arial" w:hAnsi="Arial" w:cs="Arial"/>
                <w:sz w:val="22"/>
                <w:szCs w:val="22"/>
              </w:rPr>
              <w:fldChar w:fldCharType="separate"/>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sidRPr="006022BD">
              <w:rPr>
                <w:rFonts w:ascii="Arial" w:hAnsi="Arial" w:cs="Arial"/>
                <w:sz w:val="22"/>
                <w:szCs w:val="22"/>
              </w:rPr>
              <w:fldChar w:fldCharType="end"/>
            </w:r>
            <w:bookmarkEnd w:id="8"/>
          </w:p>
        </w:tc>
        <w:tc>
          <w:tcPr>
            <w:tcW w:w="450" w:type="dxa"/>
          </w:tcPr>
          <w:p w14:paraId="26C3161F" w14:textId="77777777" w:rsidR="00091E91" w:rsidRDefault="00091E91" w:rsidP="00117A1C">
            <w:pPr>
              <w:spacing w:line="276" w:lineRule="auto"/>
              <w:rPr>
                <w:rFonts w:ascii="Arial" w:hAnsi="Arial" w:cs="Arial"/>
              </w:rPr>
            </w:pPr>
          </w:p>
        </w:tc>
        <w:tc>
          <w:tcPr>
            <w:tcW w:w="6048" w:type="dxa"/>
            <w:gridSpan w:val="2"/>
            <w:tcBorders>
              <w:top w:val="single" w:sz="4" w:space="0" w:color="auto"/>
              <w:bottom w:val="single" w:sz="4" w:space="0" w:color="auto"/>
            </w:tcBorders>
            <w:vAlign w:val="center"/>
          </w:tcPr>
          <w:p w14:paraId="253468DF" w14:textId="77777777" w:rsidR="00091E91" w:rsidRPr="006022BD" w:rsidRDefault="001F6DDB" w:rsidP="00117A1C">
            <w:pPr>
              <w:spacing w:line="276" w:lineRule="auto"/>
              <w:rPr>
                <w:rFonts w:ascii="Arial" w:hAnsi="Arial" w:cs="Arial"/>
              </w:rPr>
            </w:pPr>
            <w:r>
              <w:rPr>
                <w:rFonts w:ascii="Arial" w:hAnsi="Arial" w:cs="Arial"/>
                <w:sz w:val="22"/>
                <w:szCs w:val="22"/>
              </w:rPr>
              <w:fldChar w:fldCharType="begin">
                <w:ffData>
                  <w:name w:val="Text29"/>
                  <w:enabled/>
                  <w:calcOnExit w:val="0"/>
                  <w:textInput/>
                </w:ffData>
              </w:fldChar>
            </w:r>
            <w:bookmarkStart w:id="9" w:name="Text29"/>
            <w:r w:rsidR="00091E91">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Pr>
                <w:rFonts w:ascii="Arial" w:hAnsi="Arial" w:cs="Arial"/>
                <w:sz w:val="22"/>
                <w:szCs w:val="22"/>
              </w:rPr>
              <w:fldChar w:fldCharType="end"/>
            </w:r>
            <w:bookmarkEnd w:id="9"/>
            <w:r>
              <w:rPr>
                <w:rFonts w:ascii="Arial" w:hAnsi="Arial" w:cs="Arial"/>
                <w:sz w:val="22"/>
                <w:szCs w:val="22"/>
              </w:rPr>
              <w:fldChar w:fldCharType="begin">
                <w:ffData>
                  <w:name w:val="Text30"/>
                  <w:enabled/>
                  <w:calcOnExit w:val="0"/>
                  <w:textInput/>
                </w:ffData>
              </w:fldChar>
            </w:r>
            <w:bookmarkStart w:id="10" w:name="Text30"/>
            <w:r w:rsidR="00091E91">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Pr>
                <w:rFonts w:ascii="Arial" w:hAnsi="Arial" w:cs="Arial"/>
                <w:sz w:val="22"/>
                <w:szCs w:val="22"/>
              </w:rPr>
              <w:fldChar w:fldCharType="end"/>
            </w:r>
            <w:bookmarkEnd w:id="10"/>
          </w:p>
        </w:tc>
      </w:tr>
      <w:tr w:rsidR="00091E91" w:rsidRPr="006022BD" w14:paraId="20A44D6A" w14:textId="77777777">
        <w:trPr>
          <w:trHeight w:hRule="exact" w:val="720"/>
        </w:trPr>
        <w:tc>
          <w:tcPr>
            <w:tcW w:w="6048" w:type="dxa"/>
            <w:gridSpan w:val="3"/>
            <w:tcBorders>
              <w:top w:val="single" w:sz="4" w:space="0" w:color="auto"/>
              <w:bottom w:val="single" w:sz="4" w:space="0" w:color="auto"/>
            </w:tcBorders>
            <w:vAlign w:val="center"/>
          </w:tcPr>
          <w:p w14:paraId="568949CF" w14:textId="77777777" w:rsidR="00091E91" w:rsidRPr="006022BD" w:rsidRDefault="001F6DDB" w:rsidP="00091E91">
            <w:pPr>
              <w:spacing w:line="276" w:lineRule="auto"/>
              <w:rPr>
                <w:rFonts w:ascii="Arial" w:hAnsi="Arial" w:cs="Arial"/>
              </w:rPr>
            </w:pPr>
            <w:r w:rsidRPr="006022BD">
              <w:rPr>
                <w:rFonts w:ascii="Arial" w:hAnsi="Arial" w:cs="Arial"/>
                <w:sz w:val="22"/>
                <w:szCs w:val="22"/>
              </w:rPr>
              <w:fldChar w:fldCharType="begin">
                <w:ffData>
                  <w:name w:val="Text12"/>
                  <w:enabled/>
                  <w:calcOnExit w:val="0"/>
                  <w:textInput/>
                </w:ffData>
              </w:fldChar>
            </w:r>
            <w:bookmarkStart w:id="11" w:name="Text12"/>
            <w:r w:rsidR="00091E91" w:rsidRPr="006022BD">
              <w:rPr>
                <w:rFonts w:ascii="Arial" w:hAnsi="Arial" w:cs="Arial"/>
                <w:sz w:val="22"/>
                <w:szCs w:val="22"/>
              </w:rPr>
              <w:instrText xml:space="preserve"> FORMTEXT </w:instrText>
            </w:r>
            <w:r w:rsidRPr="006022BD">
              <w:rPr>
                <w:rFonts w:ascii="Arial" w:hAnsi="Arial" w:cs="Arial"/>
                <w:sz w:val="22"/>
                <w:szCs w:val="22"/>
              </w:rPr>
            </w:r>
            <w:r w:rsidRPr="006022BD">
              <w:rPr>
                <w:rFonts w:ascii="Arial" w:hAnsi="Arial" w:cs="Arial"/>
                <w:sz w:val="22"/>
                <w:szCs w:val="22"/>
              </w:rPr>
              <w:fldChar w:fldCharType="separate"/>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sidRPr="006022BD">
              <w:rPr>
                <w:rFonts w:ascii="Arial" w:hAnsi="Arial" w:cs="Arial"/>
                <w:sz w:val="22"/>
                <w:szCs w:val="22"/>
              </w:rPr>
              <w:fldChar w:fldCharType="end"/>
            </w:r>
            <w:bookmarkEnd w:id="11"/>
            <w:r w:rsidRPr="006022BD">
              <w:rPr>
                <w:rFonts w:ascii="Arial" w:hAnsi="Arial" w:cs="Arial"/>
                <w:sz w:val="22"/>
                <w:szCs w:val="22"/>
              </w:rPr>
              <w:fldChar w:fldCharType="begin">
                <w:ffData>
                  <w:name w:val="Text6"/>
                  <w:enabled/>
                  <w:calcOnExit w:val="0"/>
                  <w:textInput/>
                </w:ffData>
              </w:fldChar>
            </w:r>
            <w:bookmarkStart w:id="12" w:name="Text6"/>
            <w:r w:rsidR="00091E91" w:rsidRPr="006022BD">
              <w:rPr>
                <w:rFonts w:ascii="Arial" w:hAnsi="Arial" w:cs="Arial"/>
                <w:sz w:val="22"/>
                <w:szCs w:val="22"/>
              </w:rPr>
              <w:instrText xml:space="preserve"> FORMTEXT </w:instrText>
            </w:r>
            <w:r w:rsidRPr="006022BD">
              <w:rPr>
                <w:rFonts w:ascii="Arial" w:hAnsi="Arial" w:cs="Arial"/>
                <w:sz w:val="22"/>
                <w:szCs w:val="22"/>
              </w:rPr>
            </w:r>
            <w:r w:rsidRPr="006022BD">
              <w:rPr>
                <w:rFonts w:ascii="Arial" w:hAnsi="Arial" w:cs="Arial"/>
                <w:sz w:val="22"/>
                <w:szCs w:val="22"/>
              </w:rPr>
              <w:fldChar w:fldCharType="separate"/>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sidRPr="006022BD">
              <w:rPr>
                <w:rFonts w:ascii="Arial" w:hAnsi="Arial" w:cs="Arial"/>
                <w:sz w:val="22"/>
                <w:szCs w:val="22"/>
              </w:rPr>
              <w:fldChar w:fldCharType="end"/>
            </w:r>
            <w:bookmarkEnd w:id="12"/>
          </w:p>
        </w:tc>
        <w:tc>
          <w:tcPr>
            <w:tcW w:w="450" w:type="dxa"/>
          </w:tcPr>
          <w:p w14:paraId="6BE1665C" w14:textId="77777777" w:rsidR="00091E91" w:rsidRDefault="00091E91" w:rsidP="00117A1C">
            <w:pPr>
              <w:spacing w:line="276" w:lineRule="auto"/>
              <w:rPr>
                <w:rFonts w:ascii="Arial" w:hAnsi="Arial" w:cs="Arial"/>
              </w:rPr>
            </w:pPr>
          </w:p>
        </w:tc>
        <w:tc>
          <w:tcPr>
            <w:tcW w:w="6048" w:type="dxa"/>
            <w:gridSpan w:val="2"/>
            <w:tcBorders>
              <w:top w:val="single" w:sz="4" w:space="0" w:color="auto"/>
              <w:bottom w:val="single" w:sz="4" w:space="0" w:color="auto"/>
            </w:tcBorders>
            <w:vAlign w:val="center"/>
          </w:tcPr>
          <w:p w14:paraId="4120C14C" w14:textId="77777777" w:rsidR="00091E91" w:rsidRPr="006022BD" w:rsidRDefault="001F6DDB" w:rsidP="00117A1C">
            <w:pPr>
              <w:spacing w:line="276" w:lineRule="auto"/>
              <w:rPr>
                <w:rFonts w:ascii="Arial" w:hAnsi="Arial" w:cs="Arial"/>
              </w:rPr>
            </w:pPr>
            <w:r>
              <w:rPr>
                <w:rFonts w:ascii="Arial" w:hAnsi="Arial" w:cs="Arial"/>
                <w:sz w:val="22"/>
                <w:szCs w:val="22"/>
              </w:rPr>
              <w:fldChar w:fldCharType="begin">
                <w:ffData>
                  <w:name w:val="Text31"/>
                  <w:enabled/>
                  <w:calcOnExit w:val="0"/>
                  <w:textInput/>
                </w:ffData>
              </w:fldChar>
            </w:r>
            <w:bookmarkStart w:id="13" w:name="Text31"/>
            <w:r w:rsidR="00091E91">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Pr>
                <w:rFonts w:ascii="Arial" w:hAnsi="Arial" w:cs="Arial"/>
                <w:sz w:val="22"/>
                <w:szCs w:val="22"/>
              </w:rPr>
              <w:fldChar w:fldCharType="end"/>
            </w:r>
            <w:bookmarkEnd w:id="13"/>
            <w:r>
              <w:rPr>
                <w:rFonts w:ascii="Arial" w:hAnsi="Arial" w:cs="Arial"/>
                <w:sz w:val="22"/>
                <w:szCs w:val="22"/>
              </w:rPr>
              <w:fldChar w:fldCharType="begin">
                <w:ffData>
                  <w:name w:val="Text32"/>
                  <w:enabled/>
                  <w:calcOnExit w:val="0"/>
                  <w:textInput/>
                </w:ffData>
              </w:fldChar>
            </w:r>
            <w:bookmarkStart w:id="14" w:name="Text32"/>
            <w:r w:rsidR="00091E91">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Pr>
                <w:rFonts w:ascii="Arial" w:hAnsi="Arial" w:cs="Arial"/>
                <w:sz w:val="22"/>
                <w:szCs w:val="22"/>
              </w:rPr>
              <w:fldChar w:fldCharType="end"/>
            </w:r>
            <w:bookmarkEnd w:id="14"/>
          </w:p>
        </w:tc>
      </w:tr>
      <w:tr w:rsidR="00091E91" w:rsidRPr="006022BD" w14:paraId="35740961" w14:textId="77777777">
        <w:trPr>
          <w:trHeight w:hRule="exact" w:val="720"/>
        </w:trPr>
        <w:tc>
          <w:tcPr>
            <w:tcW w:w="6048" w:type="dxa"/>
            <w:gridSpan w:val="3"/>
            <w:tcBorders>
              <w:top w:val="single" w:sz="4" w:space="0" w:color="auto"/>
              <w:bottom w:val="single" w:sz="4" w:space="0" w:color="auto"/>
            </w:tcBorders>
            <w:vAlign w:val="center"/>
          </w:tcPr>
          <w:p w14:paraId="5A3A95F3" w14:textId="77777777" w:rsidR="00091E91" w:rsidRPr="006022BD" w:rsidRDefault="001F6DDB" w:rsidP="00091E91">
            <w:pPr>
              <w:spacing w:line="276" w:lineRule="auto"/>
              <w:rPr>
                <w:rFonts w:ascii="Arial" w:hAnsi="Arial" w:cs="Arial"/>
              </w:rPr>
            </w:pPr>
            <w:r>
              <w:rPr>
                <w:rFonts w:ascii="Arial" w:hAnsi="Arial" w:cs="Arial"/>
                <w:sz w:val="22"/>
                <w:szCs w:val="22"/>
              </w:rPr>
              <w:fldChar w:fldCharType="begin">
                <w:ffData>
                  <w:name w:val="Text15"/>
                  <w:enabled/>
                  <w:calcOnExit w:val="0"/>
                  <w:textInput/>
                </w:ffData>
              </w:fldChar>
            </w:r>
            <w:bookmarkStart w:id="15" w:name="Text15"/>
            <w:r w:rsidR="00091E91">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Pr>
                <w:rFonts w:ascii="Arial" w:hAnsi="Arial" w:cs="Arial"/>
                <w:sz w:val="22"/>
                <w:szCs w:val="22"/>
              </w:rPr>
              <w:fldChar w:fldCharType="end"/>
            </w:r>
            <w:bookmarkEnd w:id="15"/>
            <w:r>
              <w:rPr>
                <w:rFonts w:ascii="Arial" w:hAnsi="Arial" w:cs="Arial"/>
                <w:sz w:val="22"/>
                <w:szCs w:val="22"/>
              </w:rPr>
              <w:fldChar w:fldCharType="begin">
                <w:ffData>
                  <w:name w:val="Text16"/>
                  <w:enabled/>
                  <w:calcOnExit w:val="0"/>
                  <w:textInput/>
                </w:ffData>
              </w:fldChar>
            </w:r>
            <w:bookmarkStart w:id="16" w:name="Text16"/>
            <w:r w:rsidR="00091E91">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Pr>
                <w:rFonts w:ascii="Arial" w:hAnsi="Arial" w:cs="Arial"/>
                <w:sz w:val="22"/>
                <w:szCs w:val="22"/>
              </w:rPr>
              <w:fldChar w:fldCharType="end"/>
            </w:r>
            <w:bookmarkEnd w:id="16"/>
          </w:p>
        </w:tc>
        <w:tc>
          <w:tcPr>
            <w:tcW w:w="450" w:type="dxa"/>
          </w:tcPr>
          <w:p w14:paraId="14977F32" w14:textId="77777777" w:rsidR="00091E91" w:rsidRDefault="00091E91" w:rsidP="00117A1C">
            <w:pPr>
              <w:spacing w:line="276" w:lineRule="auto"/>
              <w:rPr>
                <w:rFonts w:ascii="Arial" w:hAnsi="Arial" w:cs="Arial"/>
              </w:rPr>
            </w:pPr>
          </w:p>
        </w:tc>
        <w:tc>
          <w:tcPr>
            <w:tcW w:w="6048" w:type="dxa"/>
            <w:gridSpan w:val="2"/>
            <w:tcBorders>
              <w:top w:val="single" w:sz="4" w:space="0" w:color="auto"/>
              <w:bottom w:val="single" w:sz="4" w:space="0" w:color="auto"/>
            </w:tcBorders>
            <w:vAlign w:val="center"/>
          </w:tcPr>
          <w:p w14:paraId="12F75491" w14:textId="77777777" w:rsidR="00091E91" w:rsidRDefault="001F6DDB" w:rsidP="00117A1C">
            <w:pPr>
              <w:spacing w:line="276" w:lineRule="auto"/>
              <w:rPr>
                <w:rFonts w:ascii="Arial" w:hAnsi="Arial" w:cs="Arial"/>
              </w:rPr>
            </w:pPr>
            <w:r>
              <w:rPr>
                <w:rFonts w:ascii="Arial" w:hAnsi="Arial" w:cs="Arial"/>
                <w:sz w:val="22"/>
                <w:szCs w:val="22"/>
              </w:rPr>
              <w:fldChar w:fldCharType="begin">
                <w:ffData>
                  <w:name w:val="Text33"/>
                  <w:enabled/>
                  <w:calcOnExit w:val="0"/>
                  <w:textInput/>
                </w:ffData>
              </w:fldChar>
            </w:r>
            <w:bookmarkStart w:id="17" w:name="Text33"/>
            <w:r w:rsidR="00091E91">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Pr>
                <w:rFonts w:ascii="Arial" w:hAnsi="Arial" w:cs="Arial"/>
                <w:sz w:val="22"/>
                <w:szCs w:val="22"/>
              </w:rPr>
              <w:fldChar w:fldCharType="end"/>
            </w:r>
            <w:bookmarkEnd w:id="17"/>
            <w:r>
              <w:rPr>
                <w:rFonts w:ascii="Arial" w:hAnsi="Arial" w:cs="Arial"/>
                <w:sz w:val="22"/>
                <w:szCs w:val="22"/>
              </w:rPr>
              <w:fldChar w:fldCharType="begin">
                <w:ffData>
                  <w:name w:val="Text34"/>
                  <w:enabled/>
                  <w:calcOnExit w:val="0"/>
                  <w:textInput/>
                </w:ffData>
              </w:fldChar>
            </w:r>
            <w:bookmarkStart w:id="18" w:name="Text34"/>
            <w:r w:rsidR="00091E91">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Pr>
                <w:rFonts w:ascii="Arial" w:hAnsi="Arial" w:cs="Arial"/>
                <w:sz w:val="22"/>
                <w:szCs w:val="22"/>
              </w:rPr>
              <w:fldChar w:fldCharType="end"/>
            </w:r>
            <w:bookmarkEnd w:id="18"/>
          </w:p>
        </w:tc>
      </w:tr>
      <w:tr w:rsidR="00091E91" w:rsidRPr="006022BD" w14:paraId="718F7DEC" w14:textId="77777777">
        <w:trPr>
          <w:trHeight w:hRule="exact" w:val="720"/>
        </w:trPr>
        <w:tc>
          <w:tcPr>
            <w:tcW w:w="6048" w:type="dxa"/>
            <w:gridSpan w:val="3"/>
            <w:tcBorders>
              <w:top w:val="single" w:sz="4" w:space="0" w:color="auto"/>
              <w:bottom w:val="single" w:sz="4" w:space="0" w:color="auto"/>
            </w:tcBorders>
            <w:vAlign w:val="center"/>
          </w:tcPr>
          <w:p w14:paraId="3F98ABC0" w14:textId="77777777" w:rsidR="00091E91" w:rsidRPr="006022BD" w:rsidRDefault="001F6DDB" w:rsidP="00091E91">
            <w:pPr>
              <w:spacing w:line="276" w:lineRule="auto"/>
              <w:rPr>
                <w:rFonts w:ascii="Arial" w:hAnsi="Arial" w:cs="Arial"/>
              </w:rPr>
            </w:pPr>
            <w:r>
              <w:rPr>
                <w:rFonts w:ascii="Arial" w:hAnsi="Arial" w:cs="Arial"/>
                <w:sz w:val="22"/>
                <w:szCs w:val="22"/>
              </w:rPr>
              <w:fldChar w:fldCharType="begin">
                <w:ffData>
                  <w:name w:val="Text17"/>
                  <w:enabled/>
                  <w:calcOnExit w:val="0"/>
                  <w:textInput/>
                </w:ffData>
              </w:fldChar>
            </w:r>
            <w:bookmarkStart w:id="19" w:name="Text17"/>
            <w:r w:rsidR="00091E91">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Pr>
                <w:rFonts w:ascii="Arial" w:hAnsi="Arial" w:cs="Arial"/>
                <w:sz w:val="22"/>
                <w:szCs w:val="22"/>
              </w:rPr>
              <w:fldChar w:fldCharType="end"/>
            </w:r>
            <w:bookmarkEnd w:id="19"/>
            <w:r>
              <w:rPr>
                <w:rFonts w:ascii="Arial" w:hAnsi="Arial" w:cs="Arial"/>
                <w:sz w:val="22"/>
                <w:szCs w:val="22"/>
              </w:rPr>
              <w:fldChar w:fldCharType="begin">
                <w:ffData>
                  <w:name w:val="Text18"/>
                  <w:enabled/>
                  <w:calcOnExit w:val="0"/>
                  <w:textInput/>
                </w:ffData>
              </w:fldChar>
            </w:r>
            <w:bookmarkStart w:id="20" w:name="Text18"/>
            <w:r w:rsidR="00091E91">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Pr>
                <w:rFonts w:ascii="Arial" w:hAnsi="Arial" w:cs="Arial"/>
                <w:sz w:val="22"/>
                <w:szCs w:val="22"/>
              </w:rPr>
              <w:fldChar w:fldCharType="end"/>
            </w:r>
            <w:bookmarkEnd w:id="20"/>
          </w:p>
        </w:tc>
        <w:tc>
          <w:tcPr>
            <w:tcW w:w="450" w:type="dxa"/>
          </w:tcPr>
          <w:p w14:paraId="5F01B299" w14:textId="77777777" w:rsidR="00091E91" w:rsidRDefault="00091E91" w:rsidP="00117A1C">
            <w:pPr>
              <w:spacing w:line="276" w:lineRule="auto"/>
              <w:rPr>
                <w:rFonts w:ascii="Arial" w:hAnsi="Arial" w:cs="Arial"/>
              </w:rPr>
            </w:pPr>
          </w:p>
        </w:tc>
        <w:tc>
          <w:tcPr>
            <w:tcW w:w="6048" w:type="dxa"/>
            <w:gridSpan w:val="2"/>
            <w:tcBorders>
              <w:top w:val="single" w:sz="4" w:space="0" w:color="auto"/>
              <w:bottom w:val="single" w:sz="4" w:space="0" w:color="auto"/>
            </w:tcBorders>
            <w:vAlign w:val="center"/>
          </w:tcPr>
          <w:p w14:paraId="5F2D8D38" w14:textId="77777777" w:rsidR="00091E91" w:rsidRDefault="001F6DDB" w:rsidP="00117A1C">
            <w:pPr>
              <w:spacing w:line="276" w:lineRule="auto"/>
              <w:rPr>
                <w:rFonts w:ascii="Arial" w:hAnsi="Arial" w:cs="Arial"/>
              </w:rPr>
            </w:pPr>
            <w:r>
              <w:rPr>
                <w:rFonts w:ascii="Arial" w:hAnsi="Arial" w:cs="Arial"/>
                <w:sz w:val="22"/>
                <w:szCs w:val="22"/>
              </w:rPr>
              <w:fldChar w:fldCharType="begin">
                <w:ffData>
                  <w:name w:val="Text35"/>
                  <w:enabled/>
                  <w:calcOnExit w:val="0"/>
                  <w:textInput/>
                </w:ffData>
              </w:fldChar>
            </w:r>
            <w:bookmarkStart w:id="21" w:name="Text35"/>
            <w:r w:rsidR="00091E91">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Pr>
                <w:rFonts w:ascii="Arial" w:hAnsi="Arial" w:cs="Arial"/>
                <w:sz w:val="22"/>
                <w:szCs w:val="22"/>
              </w:rPr>
              <w:fldChar w:fldCharType="end"/>
            </w:r>
            <w:bookmarkEnd w:id="21"/>
            <w:r>
              <w:rPr>
                <w:rFonts w:ascii="Arial" w:hAnsi="Arial" w:cs="Arial"/>
                <w:sz w:val="22"/>
                <w:szCs w:val="22"/>
              </w:rPr>
              <w:fldChar w:fldCharType="begin">
                <w:ffData>
                  <w:name w:val="Text36"/>
                  <w:enabled/>
                  <w:calcOnExit w:val="0"/>
                  <w:textInput/>
                </w:ffData>
              </w:fldChar>
            </w:r>
            <w:bookmarkStart w:id="22" w:name="Text36"/>
            <w:r w:rsidR="00091E91">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sidR="00091E91">
              <w:rPr>
                <w:rFonts w:ascii="Arial" w:hAnsi="Arial" w:cs="Arial"/>
                <w:noProof/>
                <w:sz w:val="22"/>
                <w:szCs w:val="22"/>
              </w:rPr>
              <w:t> </w:t>
            </w:r>
            <w:r>
              <w:rPr>
                <w:rFonts w:ascii="Arial" w:hAnsi="Arial" w:cs="Arial"/>
                <w:sz w:val="22"/>
                <w:szCs w:val="22"/>
              </w:rPr>
              <w:fldChar w:fldCharType="end"/>
            </w:r>
            <w:bookmarkEnd w:id="22"/>
          </w:p>
        </w:tc>
      </w:tr>
    </w:tbl>
    <w:p w14:paraId="28DECC1C" w14:textId="77777777" w:rsidR="00117A1C" w:rsidRPr="006022BD" w:rsidRDefault="008D67A2" w:rsidP="008D67A2">
      <w:pPr>
        <w:spacing w:after="200" w:line="276" w:lineRule="auto"/>
        <w:rPr>
          <w:rFonts w:ascii="Arial" w:hAnsi="Arial" w:cs="Arial"/>
          <w:b/>
          <w:u w:val="single"/>
        </w:rPr>
      </w:pPr>
      <w:r w:rsidRPr="006022BD">
        <w:rPr>
          <w:rFonts w:ascii="Arial" w:hAnsi="Arial" w:cs="Arial"/>
          <w:b/>
          <w:u w:val="single"/>
        </w:rPr>
        <w:br w:type="page"/>
      </w:r>
    </w:p>
    <w:p w14:paraId="06490DF1" w14:textId="77777777" w:rsidR="00830618" w:rsidRPr="006022BD" w:rsidRDefault="00830618" w:rsidP="00270000">
      <w:pPr>
        <w:jc w:val="center"/>
        <w:rPr>
          <w:rFonts w:ascii="Arial" w:hAnsi="Arial" w:cs="Arial"/>
          <w:b/>
          <w:u w:val="single"/>
        </w:rPr>
      </w:pPr>
      <w:proofErr w:type="gramStart"/>
      <w:r w:rsidRPr="006022BD">
        <w:rPr>
          <w:rFonts w:ascii="Arial" w:hAnsi="Arial" w:cs="Arial"/>
          <w:b/>
          <w:u w:val="single"/>
        </w:rPr>
        <w:t>1. Eligibility</w:t>
      </w:r>
      <w:proofErr w:type="gramEnd"/>
      <w:r w:rsidRPr="006022BD">
        <w:rPr>
          <w:rFonts w:ascii="Arial" w:hAnsi="Arial" w:cs="Arial"/>
          <w:b/>
          <w:u w:val="single"/>
        </w:rPr>
        <w:t xml:space="preserve"> and Enrollment</w:t>
      </w:r>
    </w:p>
    <w:p w14:paraId="3BA879C5" w14:textId="77777777" w:rsidR="00830618" w:rsidRPr="006022BD" w:rsidRDefault="00830618" w:rsidP="00BA0547">
      <w:pPr>
        <w:rPr>
          <w:rFonts w:ascii="Arial" w:hAnsi="Arial" w:cs="Arial"/>
          <w:b/>
          <w:u w:val="single"/>
        </w:rPr>
      </w:pPr>
    </w:p>
    <w:p w14:paraId="49543C47" w14:textId="77777777" w:rsidR="00830618" w:rsidRPr="006022BD" w:rsidRDefault="00830618" w:rsidP="003A0960">
      <w:pPr>
        <w:rPr>
          <w:rFonts w:ascii="Arial" w:hAnsi="Arial"/>
          <w:sz w:val="22"/>
          <w:szCs w:val="22"/>
        </w:rPr>
        <w:sectPr w:rsidR="00830618" w:rsidRPr="006022BD">
          <w:type w:val="continuous"/>
          <w:pgSz w:w="15840" w:h="12240" w:orient="landscape"/>
          <w:pgMar w:top="1440" w:right="1440" w:bottom="1440" w:left="1440" w:header="720" w:footer="720" w:gutter="0"/>
          <w:cols w:space="720"/>
          <w:titlePg/>
          <w:docGrid w:linePitch="360"/>
        </w:sectPr>
      </w:pPr>
      <w:r w:rsidRPr="006022BD">
        <w:rPr>
          <w:rFonts w:ascii="Arial" w:hAnsi="Arial"/>
          <w:sz w:val="22"/>
          <w:szCs w:val="22"/>
        </w:rPr>
        <w:t xml:space="preserve">While adults, including women of reproductive age and parents, are a major focus of the </w:t>
      </w:r>
      <w:r w:rsidR="00550936">
        <w:rPr>
          <w:rFonts w:ascii="Arial" w:hAnsi="Arial"/>
          <w:sz w:val="22"/>
          <w:szCs w:val="22"/>
        </w:rPr>
        <w:t>ACA</w:t>
      </w:r>
      <w:r w:rsidRPr="006022BD">
        <w:rPr>
          <w:rFonts w:ascii="Arial" w:hAnsi="Arial"/>
          <w:sz w:val="22"/>
          <w:szCs w:val="22"/>
        </w:rPr>
        <w:t xml:space="preserve">, other Title V populations will also be affected by changes to Medicaid and </w:t>
      </w:r>
      <w:r w:rsidR="00FF2B15">
        <w:rPr>
          <w:rFonts w:ascii="Arial" w:hAnsi="Arial"/>
          <w:sz w:val="22"/>
          <w:szCs w:val="22"/>
        </w:rPr>
        <w:t>Children’s Health Insurance Program (</w:t>
      </w:r>
      <w:r w:rsidRPr="006022BD">
        <w:rPr>
          <w:rFonts w:ascii="Arial" w:hAnsi="Arial"/>
          <w:sz w:val="22"/>
          <w:szCs w:val="22"/>
        </w:rPr>
        <w:t>CHIP</w:t>
      </w:r>
      <w:r w:rsidR="00FF2B15">
        <w:rPr>
          <w:rFonts w:ascii="Arial" w:hAnsi="Arial"/>
          <w:sz w:val="22"/>
          <w:szCs w:val="22"/>
        </w:rPr>
        <w:t>)</w:t>
      </w:r>
      <w:r w:rsidRPr="006022BD">
        <w:rPr>
          <w:rFonts w:ascii="Arial" w:hAnsi="Arial"/>
          <w:sz w:val="22"/>
          <w:szCs w:val="22"/>
        </w:rPr>
        <w:t xml:space="preserve"> eligibility, the introduction of federal subsidies through health insurance marketplaces, the availability of new consumer assistance resources, and new state enrollment systems, policies, and procedures. This section is intended to help Title V </w:t>
      </w:r>
      <w:r w:rsidR="00FF2B15">
        <w:rPr>
          <w:rFonts w:ascii="Arial" w:hAnsi="Arial"/>
          <w:sz w:val="22"/>
          <w:szCs w:val="22"/>
        </w:rPr>
        <w:t xml:space="preserve">MCH and CYSHCN </w:t>
      </w:r>
      <w:r w:rsidRPr="006022BD">
        <w:rPr>
          <w:rFonts w:ascii="Arial" w:hAnsi="Arial"/>
          <w:sz w:val="22"/>
          <w:szCs w:val="22"/>
        </w:rPr>
        <w:t>programs</w:t>
      </w:r>
      <w:r w:rsidR="006B158B" w:rsidRPr="006022BD">
        <w:rPr>
          <w:rFonts w:ascii="Arial" w:hAnsi="Arial"/>
          <w:sz w:val="22"/>
          <w:szCs w:val="22"/>
        </w:rPr>
        <w:t xml:space="preserve"> </w:t>
      </w:r>
      <w:r w:rsidRPr="006022BD">
        <w:rPr>
          <w:rFonts w:ascii="Arial" w:hAnsi="Arial"/>
          <w:sz w:val="22"/>
          <w:szCs w:val="22"/>
        </w:rPr>
        <w:t>assess their capacity to influence key eligibility and enrollment aspects of health reform in their state and implications for MCH</w:t>
      </w:r>
      <w:r w:rsidR="00FF2B15">
        <w:rPr>
          <w:rFonts w:ascii="Arial" w:hAnsi="Arial"/>
          <w:sz w:val="22"/>
          <w:szCs w:val="22"/>
        </w:rPr>
        <w:t>/CYSHCN</w:t>
      </w:r>
      <w:r w:rsidRPr="006022BD">
        <w:rPr>
          <w:rFonts w:ascii="Arial" w:hAnsi="Arial"/>
          <w:sz w:val="22"/>
          <w:szCs w:val="22"/>
        </w:rPr>
        <w:t xml:space="preserve"> populations and services.</w:t>
      </w:r>
    </w:p>
    <w:p w14:paraId="3F995519" w14:textId="77777777" w:rsidR="00830618" w:rsidRPr="006022BD" w:rsidRDefault="00830618" w:rsidP="003A0960">
      <w:pPr>
        <w:rPr>
          <w:rFonts w:ascii="Arial" w:hAnsi="Arial"/>
          <w:sz w:val="22"/>
          <w:szCs w:val="22"/>
        </w:rPr>
      </w:pPr>
    </w:p>
    <w:p w14:paraId="786269BC" w14:textId="77777777" w:rsidR="00830618" w:rsidRPr="006022BD" w:rsidRDefault="00830618" w:rsidP="003A0960">
      <w:pPr>
        <w:rPr>
          <w:rFonts w:ascii="Arial" w:hAnsi="Arial"/>
          <w:sz w:val="22"/>
          <w:szCs w:val="22"/>
        </w:rPr>
        <w:sectPr w:rsidR="00830618" w:rsidRPr="006022BD">
          <w:type w:val="continuous"/>
          <w:pgSz w:w="15840" w:h="12240" w:orient="landscape"/>
          <w:pgMar w:top="1440" w:right="1440" w:bottom="1440" w:left="1440" w:header="720" w:footer="720" w:gutter="0"/>
          <w:cols w:space="720"/>
          <w:docGrid w:linePitch="360"/>
        </w:sectPr>
      </w:pPr>
    </w:p>
    <w:p w14:paraId="727F4056" w14:textId="77777777" w:rsidR="00830618" w:rsidRPr="006022BD" w:rsidRDefault="00830618" w:rsidP="00F6486E">
      <w:pPr>
        <w:spacing w:after="120"/>
        <w:rPr>
          <w:rFonts w:ascii="Arial" w:hAnsi="Arial" w:cs="Arial"/>
          <w:b/>
          <w:sz w:val="22"/>
          <w:szCs w:val="22"/>
        </w:rPr>
      </w:pPr>
      <w:r w:rsidRPr="006022BD">
        <w:rPr>
          <w:rFonts w:ascii="Arial" w:hAnsi="Arial" w:cs="Arial"/>
          <w:b/>
          <w:sz w:val="22"/>
          <w:szCs w:val="22"/>
        </w:rPr>
        <w:t>Medicaid Expansion and Enrollment</w:t>
      </w:r>
    </w:p>
    <w:p w14:paraId="16D42AF1" w14:textId="77777777" w:rsidR="00830618" w:rsidRPr="006022BD" w:rsidRDefault="00830618" w:rsidP="008D70F3">
      <w:pPr>
        <w:pStyle w:val="ListParagraph"/>
        <w:numPr>
          <w:ilvl w:val="0"/>
          <w:numId w:val="3"/>
        </w:numPr>
        <w:spacing w:after="120"/>
        <w:rPr>
          <w:rFonts w:ascii="Arial" w:hAnsi="Arial" w:cs="Arial"/>
          <w:sz w:val="20"/>
          <w:szCs w:val="20"/>
        </w:rPr>
      </w:pPr>
      <w:r w:rsidRPr="006022BD">
        <w:rPr>
          <w:rFonts w:ascii="Arial" w:hAnsi="Arial" w:cs="Arial"/>
          <w:sz w:val="20"/>
          <w:szCs w:val="20"/>
        </w:rPr>
        <w:t xml:space="preserve">What is the status of the Affordable Care Act’s (ACA) Medicaid expansion provision in your state? </w:t>
      </w:r>
    </w:p>
    <w:p w14:paraId="6480113A" w14:textId="77777777" w:rsidR="00830618" w:rsidRPr="006022BD" w:rsidRDefault="001F6DDB" w:rsidP="00245510">
      <w:pPr>
        <w:rPr>
          <w:rFonts w:ascii="Arial" w:hAnsi="Arial" w:cs="Arial"/>
          <w:sz w:val="20"/>
          <w:szCs w:val="20"/>
        </w:rPr>
      </w:pPr>
      <w:r w:rsidRPr="006022BD">
        <w:rPr>
          <w:rFonts w:ascii="Arial" w:hAnsi="Arial" w:cs="Arial"/>
          <w:sz w:val="20"/>
          <w:szCs w:val="20"/>
        </w:rPr>
        <w:fldChar w:fldCharType="begin">
          <w:ffData>
            <w:name w:val="Check2"/>
            <w:enabled/>
            <w:calcOnExit w:val="0"/>
            <w:checkBox>
              <w:sizeAuto/>
              <w:default w:val="0"/>
            </w:checkBox>
          </w:ffData>
        </w:fldChar>
      </w:r>
      <w:bookmarkStart w:id="23" w:name="Check2"/>
      <w:r w:rsidR="00D175FC"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bookmarkEnd w:id="23"/>
      <w:r w:rsidR="00830618" w:rsidRPr="006022BD">
        <w:rPr>
          <w:rFonts w:ascii="Arial" w:hAnsi="Arial" w:cs="Arial"/>
          <w:sz w:val="20"/>
          <w:szCs w:val="20"/>
        </w:rPr>
        <w:t xml:space="preserve"> </w:t>
      </w:r>
      <w:r w:rsidR="0075337C">
        <w:rPr>
          <w:rFonts w:ascii="Arial" w:hAnsi="Arial" w:cs="Arial"/>
          <w:sz w:val="20"/>
          <w:szCs w:val="20"/>
        </w:rPr>
        <w:t xml:space="preserve"> </w:t>
      </w:r>
      <w:r w:rsidR="00830618" w:rsidRPr="006022BD">
        <w:rPr>
          <w:rFonts w:ascii="Arial" w:hAnsi="Arial" w:cs="Arial"/>
          <w:sz w:val="20"/>
          <w:szCs w:val="20"/>
        </w:rPr>
        <w:t>Implementing</w:t>
      </w:r>
    </w:p>
    <w:p w14:paraId="2021C852" w14:textId="77777777" w:rsidR="00830618" w:rsidRPr="006022BD" w:rsidRDefault="001F6DDB" w:rsidP="00245510">
      <w:pPr>
        <w:rPr>
          <w:rFonts w:ascii="Arial" w:hAnsi="Arial" w:cs="Arial"/>
          <w:sz w:val="20"/>
          <w:szCs w:val="20"/>
        </w:rPr>
      </w:pPr>
      <w:r w:rsidRPr="006022BD">
        <w:rPr>
          <w:rFonts w:ascii="Arial" w:hAnsi="Arial" w:cs="Arial"/>
          <w:sz w:val="20"/>
          <w:szCs w:val="20"/>
        </w:rPr>
        <w:fldChar w:fldCharType="begin">
          <w:ffData>
            <w:name w:val=""/>
            <w:enabled/>
            <w:calcOnExit w:val="0"/>
            <w:checkBox>
              <w:sizeAuto/>
              <w:default w:val="0"/>
              <w:checked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Debating </w:t>
      </w:r>
    </w:p>
    <w:p w14:paraId="4B0EBAFE" w14:textId="77777777" w:rsidR="00830618" w:rsidRPr="006022BD" w:rsidRDefault="001F6DDB" w:rsidP="00AD2569">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ed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Not Moving Forward (skip to Q3)</w:t>
      </w:r>
    </w:p>
    <w:p w14:paraId="0F288DE0" w14:textId="77777777" w:rsidR="00830618" w:rsidRPr="006022BD" w:rsidRDefault="001F6DDB" w:rsidP="00C30773">
      <w:pPr>
        <w:spacing w:after="40"/>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ed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Unsure</w:t>
      </w:r>
    </w:p>
    <w:p w14:paraId="21D7778F" w14:textId="77777777" w:rsidR="00830618" w:rsidRPr="006022BD" w:rsidRDefault="00830618" w:rsidP="00AD2569">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3E43BE" w:rsidRPr="006022BD" w14:paraId="310F7382" w14:textId="77777777">
        <w:trPr>
          <w:trHeight w:hRule="exact" w:val="2674"/>
        </w:trPr>
        <w:tc>
          <w:tcPr>
            <w:tcW w:w="3888" w:type="dxa"/>
          </w:tcPr>
          <w:p w14:paraId="621270BB" w14:textId="77777777" w:rsidR="003E43BE" w:rsidRPr="006022BD" w:rsidRDefault="00BF5205" w:rsidP="006E499C">
            <w:pPr>
              <w:rPr>
                <w:rFonts w:ascii="Arial" w:hAnsi="Arial"/>
                <w:sz w:val="20"/>
                <w:szCs w:val="20"/>
              </w:rPr>
            </w:pPr>
            <w:r w:rsidRPr="006022BD">
              <w:rPr>
                <w:rFonts w:ascii="Arial" w:hAnsi="Arial" w:cs="Arial"/>
                <w:sz w:val="20"/>
                <w:szCs w:val="20"/>
              </w:rPr>
              <w:t xml:space="preserve">Notes: </w:t>
            </w:r>
            <w:r w:rsidR="001F6DDB" w:rsidRPr="006022BD">
              <w:rPr>
                <w:rFonts w:ascii="Arial" w:hAnsi="Arial" w:cs="Arial"/>
                <w:sz w:val="20"/>
                <w:szCs w:val="20"/>
              </w:rPr>
              <w:fldChar w:fldCharType="begin">
                <w:ffData>
                  <w:name w:val="Text1"/>
                  <w:enabled/>
                  <w:calcOnExit w:val="0"/>
                  <w:textInput>
                    <w:maxLength w:val="10"/>
                  </w:textInput>
                </w:ffData>
              </w:fldChar>
            </w:r>
            <w:bookmarkStart w:id="24" w:name="Text1"/>
            <w:r w:rsidR="002F7F5B" w:rsidRPr="006022BD">
              <w:rPr>
                <w:rFonts w:ascii="Arial" w:hAnsi="Arial" w:cs="Arial"/>
                <w:sz w:val="20"/>
                <w:szCs w:val="20"/>
              </w:rPr>
              <w:instrText xml:space="preserve"> FORMTEXT </w:instrText>
            </w:r>
            <w:r w:rsidR="001F6DDB" w:rsidRPr="006022BD">
              <w:rPr>
                <w:rFonts w:ascii="Arial" w:hAnsi="Arial" w:cs="Arial"/>
                <w:sz w:val="20"/>
                <w:szCs w:val="20"/>
              </w:rPr>
            </w:r>
            <w:r w:rsidR="001F6DDB" w:rsidRPr="006022BD">
              <w:rPr>
                <w:rFonts w:ascii="Arial" w:hAnsi="Arial" w:cs="Arial"/>
                <w:sz w:val="20"/>
                <w:szCs w:val="20"/>
              </w:rPr>
              <w:fldChar w:fldCharType="end"/>
            </w:r>
            <w:bookmarkEnd w:id="24"/>
            <w:r w:rsidR="001F6DDB" w:rsidRPr="006022BD">
              <w:rPr>
                <w:rFonts w:ascii="Arial" w:hAnsi="Arial"/>
                <w:sz w:val="20"/>
                <w:szCs w:val="20"/>
              </w:rPr>
              <w:fldChar w:fldCharType="begin">
                <w:ffData>
                  <w:name w:val="Text13"/>
                  <w:enabled/>
                  <w:calcOnExit w:val="0"/>
                  <w:textInput/>
                </w:ffData>
              </w:fldChar>
            </w:r>
            <w:bookmarkStart w:id="25" w:name="Text13"/>
            <w:r w:rsidR="006E499C"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sidR="00FB61A8" w:rsidRPr="006022BD">
              <w:rPr>
                <w:rFonts w:ascii="Arial" w:hAnsi="Arial"/>
                <w:sz w:val="20"/>
                <w:szCs w:val="20"/>
              </w:rPr>
              <w:t> </w:t>
            </w:r>
            <w:r w:rsidR="00FB61A8" w:rsidRPr="006022BD">
              <w:rPr>
                <w:rFonts w:ascii="Arial" w:hAnsi="Arial"/>
                <w:sz w:val="20"/>
                <w:szCs w:val="20"/>
              </w:rPr>
              <w:t> </w:t>
            </w:r>
            <w:r w:rsidR="00FB61A8" w:rsidRPr="006022BD">
              <w:rPr>
                <w:rFonts w:ascii="Arial" w:hAnsi="Arial"/>
                <w:sz w:val="20"/>
                <w:szCs w:val="20"/>
              </w:rPr>
              <w:t> </w:t>
            </w:r>
            <w:r w:rsidR="00FB61A8" w:rsidRPr="006022BD">
              <w:rPr>
                <w:rFonts w:ascii="Arial" w:hAnsi="Arial"/>
                <w:sz w:val="20"/>
                <w:szCs w:val="20"/>
              </w:rPr>
              <w:t> </w:t>
            </w:r>
            <w:r w:rsidR="00FB61A8" w:rsidRPr="006022BD">
              <w:rPr>
                <w:rFonts w:ascii="Arial" w:hAnsi="Arial"/>
                <w:sz w:val="20"/>
                <w:szCs w:val="20"/>
              </w:rPr>
              <w:t> </w:t>
            </w:r>
            <w:r w:rsidR="001F6DDB" w:rsidRPr="006022BD">
              <w:rPr>
                <w:rFonts w:ascii="Arial" w:hAnsi="Arial"/>
                <w:sz w:val="20"/>
                <w:szCs w:val="20"/>
              </w:rPr>
              <w:fldChar w:fldCharType="end"/>
            </w:r>
            <w:bookmarkEnd w:id="25"/>
          </w:p>
          <w:p w14:paraId="787B9038" w14:textId="77777777" w:rsidR="003E43BE" w:rsidRPr="006022BD" w:rsidRDefault="003E43BE" w:rsidP="00245510">
            <w:pPr>
              <w:rPr>
                <w:rFonts w:ascii="Arial" w:hAnsi="Arial"/>
                <w:sz w:val="20"/>
                <w:szCs w:val="20"/>
              </w:rPr>
            </w:pPr>
          </w:p>
          <w:p w14:paraId="3758AFD4" w14:textId="77777777" w:rsidR="003E43BE" w:rsidRPr="006022BD" w:rsidRDefault="003E43BE" w:rsidP="00245510">
            <w:pPr>
              <w:rPr>
                <w:rFonts w:ascii="Arial" w:hAnsi="Arial"/>
                <w:sz w:val="20"/>
                <w:szCs w:val="20"/>
              </w:rPr>
            </w:pPr>
          </w:p>
          <w:p w14:paraId="605E18AD" w14:textId="77777777" w:rsidR="003E43BE" w:rsidRPr="006022BD" w:rsidRDefault="003E43BE" w:rsidP="00245510">
            <w:pPr>
              <w:rPr>
                <w:rFonts w:ascii="Arial" w:hAnsi="Arial"/>
                <w:sz w:val="20"/>
                <w:szCs w:val="20"/>
              </w:rPr>
            </w:pPr>
          </w:p>
          <w:p w14:paraId="14E59BB0" w14:textId="77777777" w:rsidR="003E43BE" w:rsidRPr="006022BD" w:rsidRDefault="003E43BE" w:rsidP="00245510">
            <w:pPr>
              <w:rPr>
                <w:rFonts w:ascii="Arial" w:hAnsi="Arial"/>
                <w:sz w:val="20"/>
                <w:szCs w:val="20"/>
              </w:rPr>
            </w:pPr>
          </w:p>
          <w:p w14:paraId="4792658F" w14:textId="77777777" w:rsidR="003E43BE" w:rsidRPr="006022BD" w:rsidRDefault="003E43BE" w:rsidP="00245510">
            <w:pPr>
              <w:rPr>
                <w:rFonts w:ascii="Arial" w:hAnsi="Arial"/>
                <w:sz w:val="20"/>
                <w:szCs w:val="20"/>
              </w:rPr>
            </w:pPr>
          </w:p>
          <w:p w14:paraId="564F08BF" w14:textId="77777777" w:rsidR="003E43BE" w:rsidRPr="006022BD" w:rsidRDefault="003E43BE" w:rsidP="00245510">
            <w:pPr>
              <w:rPr>
                <w:rFonts w:ascii="Arial" w:hAnsi="Arial"/>
                <w:sz w:val="20"/>
                <w:szCs w:val="20"/>
              </w:rPr>
            </w:pPr>
          </w:p>
        </w:tc>
      </w:tr>
    </w:tbl>
    <w:p w14:paraId="38CF2030" w14:textId="77777777" w:rsidR="002F7F5B" w:rsidRPr="006022BD" w:rsidRDefault="002F7F5B" w:rsidP="00245510">
      <w:pPr>
        <w:rPr>
          <w:rFonts w:ascii="Arial" w:hAnsi="Arial"/>
          <w:sz w:val="20"/>
          <w:szCs w:val="20"/>
        </w:rPr>
      </w:pPr>
    </w:p>
    <w:p w14:paraId="7D12A2BB" w14:textId="77777777" w:rsidR="00830618" w:rsidRPr="006022BD" w:rsidRDefault="00830618" w:rsidP="008D70F3">
      <w:pPr>
        <w:pStyle w:val="ListParagraph"/>
        <w:numPr>
          <w:ilvl w:val="0"/>
          <w:numId w:val="3"/>
        </w:numPr>
        <w:spacing w:after="120"/>
        <w:rPr>
          <w:rFonts w:ascii="Arial" w:hAnsi="Arial"/>
          <w:sz w:val="20"/>
          <w:szCs w:val="20"/>
        </w:rPr>
      </w:pPr>
      <w:r w:rsidRPr="006022BD">
        <w:rPr>
          <w:rFonts w:ascii="Arial" w:hAnsi="Arial" w:cs="Arial"/>
          <w:sz w:val="20"/>
          <w:szCs w:val="20"/>
        </w:rPr>
        <w:t xml:space="preserve">If your state is implementing </w:t>
      </w:r>
      <w:r w:rsidR="009F6679">
        <w:rPr>
          <w:rFonts w:ascii="Arial" w:hAnsi="Arial" w:cs="Arial"/>
          <w:sz w:val="20"/>
          <w:szCs w:val="20"/>
        </w:rPr>
        <w:t xml:space="preserve">Medicaid expansion </w:t>
      </w:r>
      <w:r w:rsidRPr="006022BD">
        <w:rPr>
          <w:rFonts w:ascii="Arial" w:hAnsi="Arial" w:cs="Arial"/>
          <w:sz w:val="20"/>
          <w:szCs w:val="20"/>
        </w:rPr>
        <w:t>or debating implementation, what model is it using?</w:t>
      </w:r>
    </w:p>
    <w:p w14:paraId="4EF9E335" w14:textId="77777777" w:rsidR="00830618" w:rsidRPr="006022BD" w:rsidRDefault="001F6DDB" w:rsidP="00C21546">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Expanding eligibility of current program to 138% FPL</w:t>
      </w:r>
    </w:p>
    <w:p w14:paraId="638E4B15" w14:textId="77777777" w:rsidR="00830618" w:rsidRPr="006022BD" w:rsidRDefault="001F6DDB" w:rsidP="003C0E77">
      <w:pPr>
        <w:rPr>
          <w:rFonts w:ascii="Arial" w:hAnsi="Arial" w:cs="Arial"/>
          <w:sz w:val="20"/>
          <w:szCs w:val="20"/>
        </w:rPr>
      </w:pPr>
      <w:r w:rsidRPr="006022BD">
        <w:rPr>
          <w:rFonts w:ascii="Arial" w:hAnsi="Arial" w:cs="Arial"/>
          <w:sz w:val="20"/>
          <w:szCs w:val="20"/>
        </w:rPr>
        <w:fldChar w:fldCharType="begin">
          <w:ffData>
            <w:name w:val=""/>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Using federal funds for premium assistance for marketplace coverage</w:t>
      </w:r>
    </w:p>
    <w:p w14:paraId="64E354DF" w14:textId="77777777" w:rsidR="00FB61A8" w:rsidRPr="006022BD" w:rsidRDefault="001F6DDB" w:rsidP="00C30773">
      <w:pPr>
        <w:spacing w:after="40"/>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Unsure</w:t>
      </w:r>
    </w:p>
    <w:tbl>
      <w:tblPr>
        <w:tblStyle w:val="TableGrid"/>
        <w:tblW w:w="0" w:type="auto"/>
        <w:tblLook w:val="04A0" w:firstRow="1" w:lastRow="0" w:firstColumn="1" w:lastColumn="0" w:noHBand="0" w:noVBand="1"/>
      </w:tblPr>
      <w:tblGrid>
        <w:gridCol w:w="3888"/>
      </w:tblGrid>
      <w:tr w:rsidR="00FB61A8" w:rsidRPr="006022BD" w14:paraId="063BEC49" w14:textId="77777777">
        <w:trPr>
          <w:trHeight w:hRule="exact" w:val="2539"/>
        </w:trPr>
        <w:tc>
          <w:tcPr>
            <w:tcW w:w="3888" w:type="dxa"/>
          </w:tcPr>
          <w:p w14:paraId="003BCC9A" w14:textId="77777777" w:rsidR="00FB61A8" w:rsidRPr="006022BD" w:rsidRDefault="00FB61A8" w:rsidP="00532B46">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sidRPr="006022BD">
              <w:rPr>
                <w:rFonts w:ascii="Arial" w:hAnsi="Arial"/>
                <w:sz w:val="20"/>
                <w:szCs w:val="20"/>
              </w:rPr>
              <w:t> </w:t>
            </w:r>
            <w:r w:rsidRPr="006022BD">
              <w:rPr>
                <w:rFonts w:ascii="Arial" w:hAnsi="Arial"/>
                <w:sz w:val="20"/>
                <w:szCs w:val="20"/>
              </w:rPr>
              <w:t> </w:t>
            </w:r>
            <w:r w:rsidRPr="006022BD">
              <w:rPr>
                <w:rFonts w:ascii="Arial" w:hAnsi="Arial"/>
                <w:sz w:val="20"/>
                <w:szCs w:val="20"/>
              </w:rPr>
              <w:t> </w:t>
            </w:r>
            <w:r w:rsidRPr="006022BD">
              <w:rPr>
                <w:rFonts w:ascii="Arial" w:hAnsi="Arial"/>
                <w:sz w:val="20"/>
                <w:szCs w:val="20"/>
              </w:rPr>
              <w:t> </w:t>
            </w:r>
            <w:r w:rsidRPr="006022BD">
              <w:rPr>
                <w:rFonts w:ascii="Arial" w:hAnsi="Arial"/>
                <w:sz w:val="20"/>
                <w:szCs w:val="20"/>
              </w:rPr>
              <w:t> </w:t>
            </w:r>
            <w:r w:rsidR="001F6DDB" w:rsidRPr="006022BD">
              <w:rPr>
                <w:rFonts w:ascii="Arial" w:hAnsi="Arial"/>
                <w:sz w:val="20"/>
                <w:szCs w:val="20"/>
              </w:rPr>
              <w:fldChar w:fldCharType="end"/>
            </w:r>
          </w:p>
          <w:p w14:paraId="1124DE67" w14:textId="77777777" w:rsidR="00FB61A8" w:rsidRPr="006022BD" w:rsidRDefault="00FB61A8" w:rsidP="00532B46">
            <w:pPr>
              <w:rPr>
                <w:rFonts w:ascii="Arial" w:hAnsi="Arial"/>
                <w:sz w:val="20"/>
                <w:szCs w:val="20"/>
              </w:rPr>
            </w:pPr>
          </w:p>
          <w:p w14:paraId="4E74E092" w14:textId="77777777" w:rsidR="00FB61A8" w:rsidRPr="006022BD" w:rsidRDefault="00FB61A8" w:rsidP="00532B46">
            <w:pPr>
              <w:rPr>
                <w:rFonts w:ascii="Arial" w:hAnsi="Arial"/>
                <w:sz w:val="20"/>
                <w:szCs w:val="20"/>
              </w:rPr>
            </w:pPr>
          </w:p>
          <w:p w14:paraId="74D8305C" w14:textId="77777777" w:rsidR="00FB61A8" w:rsidRPr="006022BD" w:rsidRDefault="00FB61A8" w:rsidP="00532B46">
            <w:pPr>
              <w:rPr>
                <w:rFonts w:ascii="Arial" w:hAnsi="Arial"/>
                <w:sz w:val="20"/>
                <w:szCs w:val="20"/>
              </w:rPr>
            </w:pPr>
          </w:p>
          <w:p w14:paraId="24C43E59" w14:textId="77777777" w:rsidR="00FB61A8" w:rsidRPr="006022BD" w:rsidRDefault="00FB61A8" w:rsidP="00532B46">
            <w:pPr>
              <w:rPr>
                <w:rFonts w:ascii="Arial" w:hAnsi="Arial"/>
                <w:sz w:val="20"/>
                <w:szCs w:val="20"/>
              </w:rPr>
            </w:pPr>
          </w:p>
          <w:p w14:paraId="179898CD" w14:textId="77777777" w:rsidR="00FB61A8" w:rsidRPr="006022BD" w:rsidRDefault="00FB61A8" w:rsidP="00532B46">
            <w:pPr>
              <w:rPr>
                <w:rFonts w:ascii="Arial" w:hAnsi="Arial"/>
                <w:sz w:val="20"/>
                <w:szCs w:val="20"/>
              </w:rPr>
            </w:pPr>
          </w:p>
          <w:p w14:paraId="542ABA5A" w14:textId="77777777" w:rsidR="00FB61A8" w:rsidRPr="006022BD" w:rsidRDefault="00FB61A8" w:rsidP="00532B46">
            <w:pPr>
              <w:rPr>
                <w:rFonts w:ascii="Arial" w:hAnsi="Arial"/>
                <w:sz w:val="20"/>
                <w:szCs w:val="20"/>
              </w:rPr>
            </w:pPr>
          </w:p>
        </w:tc>
      </w:tr>
    </w:tbl>
    <w:p w14:paraId="43E45AFA" w14:textId="77777777" w:rsidR="00D0113E" w:rsidRPr="006022BD" w:rsidRDefault="00D0113E" w:rsidP="00D0113E">
      <w:pPr>
        <w:rPr>
          <w:rFonts w:ascii="Arial" w:hAnsi="Arial" w:cs="Arial"/>
          <w:sz w:val="20"/>
          <w:szCs w:val="20"/>
        </w:rPr>
      </w:pPr>
    </w:p>
    <w:p w14:paraId="2A82F3FA" w14:textId="77777777" w:rsidR="00830618" w:rsidRPr="006022BD" w:rsidRDefault="00830618" w:rsidP="008D70F3">
      <w:pPr>
        <w:pStyle w:val="ListParagraph"/>
        <w:numPr>
          <w:ilvl w:val="0"/>
          <w:numId w:val="3"/>
        </w:numPr>
        <w:spacing w:after="120"/>
        <w:rPr>
          <w:rFonts w:ascii="Arial" w:hAnsi="Arial"/>
          <w:sz w:val="20"/>
          <w:szCs w:val="20"/>
        </w:rPr>
      </w:pPr>
      <w:r w:rsidRPr="006022BD">
        <w:rPr>
          <w:rFonts w:ascii="Arial" w:hAnsi="Arial"/>
          <w:sz w:val="20"/>
          <w:szCs w:val="20"/>
        </w:rPr>
        <w:t xml:space="preserve">Is your state pursuing other options, such as a waiver, to expand coverage for adults, particularly women of childbearing age? </w:t>
      </w:r>
    </w:p>
    <w:p w14:paraId="7CD67869" w14:textId="77777777" w:rsidR="00830618" w:rsidRPr="006022BD" w:rsidRDefault="001F6DDB" w:rsidP="00D54A30">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Yes </w:t>
      </w:r>
    </w:p>
    <w:p w14:paraId="4AD655FF" w14:textId="77777777" w:rsidR="00830618" w:rsidRPr="006022BD" w:rsidRDefault="001F6DDB" w:rsidP="003C5392">
      <w:pPr>
        <w:rPr>
          <w:rFonts w:ascii="Arial" w:hAnsi="Arial" w:cs="Arial"/>
          <w:sz w:val="20"/>
          <w:szCs w:val="20"/>
        </w:rPr>
      </w:pPr>
      <w:r w:rsidRPr="006022BD">
        <w:rPr>
          <w:rFonts w:ascii="Arial" w:hAnsi="Arial" w:cs="Arial"/>
          <w:sz w:val="20"/>
          <w:szCs w:val="20"/>
        </w:rPr>
        <w:fldChar w:fldCharType="begin">
          <w:ffData>
            <w:name w:val=""/>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No</w:t>
      </w:r>
    </w:p>
    <w:p w14:paraId="1BADE93C" w14:textId="77777777" w:rsidR="00FB61A8" w:rsidRDefault="001F6DDB" w:rsidP="00DA54E8">
      <w:pPr>
        <w:spacing w:after="40"/>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Unsure</w:t>
      </w:r>
    </w:p>
    <w:p w14:paraId="79D97537" w14:textId="77777777" w:rsidR="0031135B" w:rsidRPr="006022BD" w:rsidRDefault="0031135B" w:rsidP="00F25763">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FB61A8" w:rsidRPr="006022BD" w14:paraId="31CE9C92" w14:textId="77777777">
        <w:trPr>
          <w:trHeight w:hRule="exact" w:val="2431"/>
        </w:trPr>
        <w:tc>
          <w:tcPr>
            <w:tcW w:w="3888" w:type="dxa"/>
          </w:tcPr>
          <w:p w14:paraId="2672B7B1" w14:textId="77777777" w:rsidR="00FB61A8" w:rsidRPr="006022BD" w:rsidRDefault="00FB61A8" w:rsidP="00532B46">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sidRPr="006022BD">
              <w:rPr>
                <w:rFonts w:ascii="Arial" w:hAnsi="Arial"/>
                <w:noProof/>
                <w:sz w:val="20"/>
                <w:szCs w:val="20"/>
              </w:rPr>
              <w:t> </w:t>
            </w:r>
            <w:r w:rsidRPr="006022BD">
              <w:rPr>
                <w:rFonts w:ascii="Arial" w:hAnsi="Arial"/>
                <w:noProof/>
                <w:sz w:val="20"/>
                <w:szCs w:val="20"/>
              </w:rPr>
              <w:t> </w:t>
            </w:r>
            <w:r w:rsidRPr="006022BD">
              <w:rPr>
                <w:rFonts w:ascii="Arial" w:hAnsi="Arial"/>
                <w:noProof/>
                <w:sz w:val="20"/>
                <w:szCs w:val="20"/>
              </w:rPr>
              <w:t> </w:t>
            </w:r>
            <w:r w:rsidRPr="006022BD">
              <w:rPr>
                <w:rFonts w:ascii="Arial" w:hAnsi="Arial"/>
                <w:noProof/>
                <w:sz w:val="20"/>
                <w:szCs w:val="20"/>
              </w:rPr>
              <w:t> </w:t>
            </w:r>
            <w:r w:rsidRPr="006022BD">
              <w:rPr>
                <w:rFonts w:ascii="Arial" w:hAnsi="Arial"/>
                <w:noProof/>
                <w:sz w:val="20"/>
                <w:szCs w:val="20"/>
              </w:rPr>
              <w:t> </w:t>
            </w:r>
            <w:r w:rsidR="001F6DDB" w:rsidRPr="006022BD">
              <w:rPr>
                <w:rFonts w:ascii="Arial" w:hAnsi="Arial"/>
                <w:sz w:val="20"/>
                <w:szCs w:val="20"/>
              </w:rPr>
              <w:fldChar w:fldCharType="end"/>
            </w:r>
          </w:p>
          <w:p w14:paraId="19FDCCC2" w14:textId="77777777" w:rsidR="00FB61A8" w:rsidRPr="006022BD" w:rsidRDefault="00FB61A8" w:rsidP="00532B46">
            <w:pPr>
              <w:rPr>
                <w:rFonts w:ascii="Arial" w:hAnsi="Arial"/>
                <w:sz w:val="20"/>
                <w:szCs w:val="20"/>
              </w:rPr>
            </w:pPr>
          </w:p>
          <w:p w14:paraId="38A4DE95" w14:textId="77777777" w:rsidR="00FB61A8" w:rsidRPr="006022BD" w:rsidRDefault="00FB61A8" w:rsidP="00532B46">
            <w:pPr>
              <w:rPr>
                <w:rFonts w:ascii="Arial" w:hAnsi="Arial"/>
                <w:sz w:val="20"/>
                <w:szCs w:val="20"/>
              </w:rPr>
            </w:pPr>
          </w:p>
          <w:p w14:paraId="27FBC522" w14:textId="77777777" w:rsidR="00FB61A8" w:rsidRPr="006022BD" w:rsidRDefault="00FB61A8" w:rsidP="00532B46">
            <w:pPr>
              <w:rPr>
                <w:rFonts w:ascii="Arial" w:hAnsi="Arial"/>
                <w:sz w:val="20"/>
                <w:szCs w:val="20"/>
              </w:rPr>
            </w:pPr>
          </w:p>
          <w:p w14:paraId="00C67C60" w14:textId="77777777" w:rsidR="00FB61A8" w:rsidRPr="006022BD" w:rsidRDefault="00FB61A8" w:rsidP="00532B46">
            <w:pPr>
              <w:rPr>
                <w:rFonts w:ascii="Arial" w:hAnsi="Arial"/>
                <w:sz w:val="20"/>
                <w:szCs w:val="20"/>
              </w:rPr>
            </w:pPr>
          </w:p>
          <w:p w14:paraId="599E2C3D" w14:textId="77777777" w:rsidR="00FB61A8" w:rsidRPr="006022BD" w:rsidRDefault="00FB61A8" w:rsidP="00532B46">
            <w:pPr>
              <w:rPr>
                <w:rFonts w:ascii="Arial" w:hAnsi="Arial"/>
                <w:sz w:val="20"/>
                <w:szCs w:val="20"/>
              </w:rPr>
            </w:pPr>
          </w:p>
          <w:p w14:paraId="2414174D" w14:textId="77777777" w:rsidR="00FB61A8" w:rsidRPr="006022BD" w:rsidRDefault="00FB61A8" w:rsidP="00532B46">
            <w:pPr>
              <w:rPr>
                <w:rFonts w:ascii="Arial" w:hAnsi="Arial"/>
                <w:sz w:val="20"/>
                <w:szCs w:val="20"/>
              </w:rPr>
            </w:pPr>
          </w:p>
        </w:tc>
      </w:tr>
    </w:tbl>
    <w:p w14:paraId="5E595E56" w14:textId="77777777" w:rsidR="00830618" w:rsidRPr="00C02EFF" w:rsidRDefault="00BF5205" w:rsidP="00C02EFF">
      <w:pPr>
        <w:pStyle w:val="ListParagraph"/>
        <w:numPr>
          <w:ilvl w:val="0"/>
          <w:numId w:val="3"/>
        </w:numPr>
        <w:spacing w:after="120"/>
        <w:rPr>
          <w:rFonts w:ascii="Arial" w:hAnsi="Arial"/>
          <w:sz w:val="20"/>
          <w:szCs w:val="20"/>
        </w:rPr>
      </w:pPr>
      <w:r w:rsidRPr="00C02EFF">
        <w:rPr>
          <w:rFonts w:ascii="Arial" w:hAnsi="Arial" w:cs="Arial"/>
          <w:sz w:val="20"/>
          <w:szCs w:val="20"/>
        </w:rPr>
        <w:br w:type="column"/>
      </w:r>
      <w:r w:rsidR="00830618" w:rsidRPr="00C02EFF">
        <w:rPr>
          <w:rFonts w:ascii="Arial" w:hAnsi="Arial" w:cs="Arial"/>
          <w:sz w:val="20"/>
          <w:szCs w:val="20"/>
        </w:rPr>
        <w:t xml:space="preserve">Has your state adopted any of the strategies below to facilitate Medicaid and CHIP enrollment? </w:t>
      </w:r>
      <w:r w:rsidR="00F25763" w:rsidRPr="00C02EFF">
        <w:rPr>
          <w:rFonts w:ascii="Arial" w:hAnsi="Arial" w:cs="Arial"/>
          <w:sz w:val="20"/>
          <w:szCs w:val="20"/>
        </w:rPr>
        <w:t>(Select all that apply.)</w:t>
      </w:r>
    </w:p>
    <w:p w14:paraId="2584E628" w14:textId="77777777" w:rsidR="00830618" w:rsidRPr="006022BD" w:rsidRDefault="001F6DDB" w:rsidP="008D70F3">
      <w:pPr>
        <w:rPr>
          <w:rFonts w:ascii="Arial" w:hAnsi="Arial" w:cs="Arial"/>
          <w:sz w:val="20"/>
          <w:szCs w:val="20"/>
        </w:rPr>
      </w:pPr>
      <w:r w:rsidRPr="006022BD">
        <w:rPr>
          <w:rFonts w:ascii="Arial" w:hAnsi="Arial" w:cs="Arial"/>
          <w:sz w:val="20"/>
          <w:szCs w:val="20"/>
        </w:rPr>
        <w:fldChar w:fldCharType="begin">
          <w:ffData>
            <w:name w:val=""/>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D54A30">
        <w:rPr>
          <w:rFonts w:ascii="Arial" w:hAnsi="Arial" w:cs="Arial"/>
          <w:sz w:val="20"/>
          <w:szCs w:val="20"/>
        </w:rPr>
        <w:t xml:space="preserve">  Express Lane E</w:t>
      </w:r>
      <w:r w:rsidR="00830618" w:rsidRPr="006022BD">
        <w:rPr>
          <w:rFonts w:ascii="Arial" w:hAnsi="Arial" w:cs="Arial"/>
          <w:sz w:val="20"/>
          <w:szCs w:val="20"/>
        </w:rPr>
        <w:t>nrollment</w:t>
      </w:r>
    </w:p>
    <w:p w14:paraId="767E48FF" w14:textId="77777777" w:rsidR="00830618" w:rsidRPr="006022BD" w:rsidRDefault="001F6DDB" w:rsidP="008D70F3">
      <w:pPr>
        <w:rPr>
          <w:rFonts w:ascii="Arial" w:hAnsi="Arial" w:cs="Arial"/>
          <w:sz w:val="20"/>
          <w:szCs w:val="20"/>
        </w:rPr>
      </w:pPr>
      <w:r w:rsidRPr="006022BD">
        <w:rPr>
          <w:rFonts w:ascii="Arial" w:hAnsi="Arial" w:cs="Arial"/>
          <w:sz w:val="20"/>
          <w:szCs w:val="20"/>
        </w:rPr>
        <w:fldChar w:fldCharType="begin">
          <w:ffData>
            <w:name w:val=""/>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Extending presumptive eligibility authority to entities beyond hospitals, such as FQHCs, community-based organizations, or schools</w:t>
      </w:r>
    </w:p>
    <w:p w14:paraId="65C34EE1" w14:textId="77777777" w:rsidR="00830618" w:rsidRPr="006022BD" w:rsidRDefault="001F6DDB" w:rsidP="00484421">
      <w:pPr>
        <w:rPr>
          <w:rFonts w:ascii="Arial" w:hAnsi="Arial" w:cs="Arial"/>
          <w:sz w:val="20"/>
          <w:szCs w:val="20"/>
        </w:rPr>
      </w:pPr>
      <w:r w:rsidRPr="006022BD">
        <w:rPr>
          <w:rFonts w:ascii="Arial" w:hAnsi="Arial" w:cs="Arial"/>
          <w:sz w:val="20"/>
          <w:szCs w:val="20"/>
        </w:rPr>
        <w:fldChar w:fldCharType="begin">
          <w:ffData>
            <w:name w:val=""/>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Enrolling Supplemental Nutrition Assistance Program (SNAP) participants in Medicaid (time-limited option)</w:t>
      </w:r>
    </w:p>
    <w:p w14:paraId="10B5EB7A" w14:textId="77777777" w:rsidR="00830618" w:rsidRPr="006022BD" w:rsidRDefault="001F6DDB" w:rsidP="008D70F3">
      <w:pPr>
        <w:rPr>
          <w:rFonts w:ascii="Arial" w:hAnsi="Arial" w:cs="Arial"/>
          <w:sz w:val="20"/>
          <w:szCs w:val="20"/>
        </w:rPr>
      </w:pPr>
      <w:r w:rsidRPr="006022BD">
        <w:rPr>
          <w:rFonts w:ascii="Arial" w:hAnsi="Arial" w:cs="Arial"/>
          <w:sz w:val="20"/>
          <w:szCs w:val="20"/>
        </w:rPr>
        <w:fldChar w:fldCharType="begin">
          <w:ffData>
            <w:name w:val=""/>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Enrolling parents of Medicaid-enrolled children (time-limited option)</w:t>
      </w:r>
    </w:p>
    <w:p w14:paraId="2E1763B7" w14:textId="77777777" w:rsidR="00830618" w:rsidRPr="006022BD" w:rsidRDefault="001F6DDB" w:rsidP="00C30773">
      <w:pPr>
        <w:spacing w:after="40"/>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Unsure</w:t>
      </w:r>
    </w:p>
    <w:p w14:paraId="52592664" w14:textId="77777777" w:rsidR="00B47A5B" w:rsidRPr="006022BD" w:rsidRDefault="00B47A5B" w:rsidP="00F25763">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B47A5B" w:rsidRPr="006022BD" w14:paraId="245ED6DC" w14:textId="77777777">
        <w:trPr>
          <w:trHeight w:hRule="exact" w:val="3376"/>
        </w:trPr>
        <w:tc>
          <w:tcPr>
            <w:tcW w:w="3888" w:type="dxa"/>
          </w:tcPr>
          <w:p w14:paraId="4122AC09" w14:textId="77777777" w:rsidR="00B47A5B" w:rsidRPr="006022BD" w:rsidRDefault="00B47A5B" w:rsidP="00532B46">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sidRPr="006022BD">
              <w:rPr>
                <w:rFonts w:ascii="Arial" w:hAnsi="Arial"/>
                <w:noProof/>
                <w:sz w:val="20"/>
                <w:szCs w:val="20"/>
              </w:rPr>
              <w:t> </w:t>
            </w:r>
            <w:r w:rsidRPr="006022BD">
              <w:rPr>
                <w:rFonts w:ascii="Arial" w:hAnsi="Arial"/>
                <w:noProof/>
                <w:sz w:val="20"/>
                <w:szCs w:val="20"/>
              </w:rPr>
              <w:t> </w:t>
            </w:r>
            <w:r w:rsidRPr="006022BD">
              <w:rPr>
                <w:rFonts w:ascii="Arial" w:hAnsi="Arial"/>
                <w:noProof/>
                <w:sz w:val="20"/>
                <w:szCs w:val="20"/>
              </w:rPr>
              <w:t> </w:t>
            </w:r>
            <w:r w:rsidRPr="006022BD">
              <w:rPr>
                <w:rFonts w:ascii="Arial" w:hAnsi="Arial"/>
                <w:noProof/>
                <w:sz w:val="20"/>
                <w:szCs w:val="20"/>
              </w:rPr>
              <w:t> </w:t>
            </w:r>
            <w:r w:rsidRPr="006022BD">
              <w:rPr>
                <w:rFonts w:ascii="Arial" w:hAnsi="Arial"/>
                <w:noProof/>
                <w:sz w:val="20"/>
                <w:szCs w:val="20"/>
              </w:rPr>
              <w:t> </w:t>
            </w:r>
            <w:r w:rsidR="001F6DDB" w:rsidRPr="006022BD">
              <w:rPr>
                <w:rFonts w:ascii="Arial" w:hAnsi="Arial"/>
                <w:sz w:val="20"/>
                <w:szCs w:val="20"/>
              </w:rPr>
              <w:fldChar w:fldCharType="end"/>
            </w:r>
          </w:p>
          <w:p w14:paraId="6A2EA9B6" w14:textId="77777777" w:rsidR="00B47A5B" w:rsidRPr="006022BD" w:rsidRDefault="00B47A5B" w:rsidP="00532B46">
            <w:pPr>
              <w:rPr>
                <w:rFonts w:ascii="Arial" w:hAnsi="Arial"/>
                <w:sz w:val="20"/>
                <w:szCs w:val="20"/>
              </w:rPr>
            </w:pPr>
          </w:p>
          <w:p w14:paraId="1B31A028" w14:textId="77777777" w:rsidR="00B47A5B" w:rsidRPr="006022BD" w:rsidRDefault="00B47A5B" w:rsidP="00532B46">
            <w:pPr>
              <w:rPr>
                <w:rFonts w:ascii="Arial" w:hAnsi="Arial"/>
                <w:sz w:val="20"/>
                <w:szCs w:val="20"/>
              </w:rPr>
            </w:pPr>
          </w:p>
          <w:p w14:paraId="59D9EDBB" w14:textId="77777777" w:rsidR="00B47A5B" w:rsidRPr="006022BD" w:rsidRDefault="00B47A5B" w:rsidP="00532B46">
            <w:pPr>
              <w:rPr>
                <w:rFonts w:ascii="Arial" w:hAnsi="Arial"/>
                <w:sz w:val="20"/>
                <w:szCs w:val="20"/>
              </w:rPr>
            </w:pPr>
          </w:p>
          <w:p w14:paraId="1881F88D" w14:textId="77777777" w:rsidR="00B47A5B" w:rsidRPr="006022BD" w:rsidRDefault="00B47A5B" w:rsidP="00532B46">
            <w:pPr>
              <w:rPr>
                <w:rFonts w:ascii="Arial" w:hAnsi="Arial"/>
                <w:sz w:val="20"/>
                <w:szCs w:val="20"/>
              </w:rPr>
            </w:pPr>
          </w:p>
          <w:p w14:paraId="4D28F5FD" w14:textId="77777777" w:rsidR="00B47A5B" w:rsidRPr="006022BD" w:rsidRDefault="00B47A5B" w:rsidP="00532B46">
            <w:pPr>
              <w:rPr>
                <w:rFonts w:ascii="Arial" w:hAnsi="Arial"/>
                <w:sz w:val="20"/>
                <w:szCs w:val="20"/>
              </w:rPr>
            </w:pPr>
          </w:p>
          <w:p w14:paraId="3771D0AA" w14:textId="77777777" w:rsidR="00B47A5B" w:rsidRPr="006022BD" w:rsidRDefault="00B47A5B" w:rsidP="00532B46">
            <w:pPr>
              <w:rPr>
                <w:rFonts w:ascii="Arial" w:hAnsi="Arial"/>
                <w:sz w:val="20"/>
                <w:szCs w:val="20"/>
              </w:rPr>
            </w:pPr>
          </w:p>
        </w:tc>
      </w:tr>
    </w:tbl>
    <w:p w14:paraId="65658C3D" w14:textId="77777777" w:rsidR="00830618" w:rsidRPr="006022BD" w:rsidRDefault="00830618" w:rsidP="00F6486E">
      <w:pPr>
        <w:spacing w:after="120"/>
        <w:rPr>
          <w:rFonts w:ascii="Arial" w:hAnsi="Arial" w:cs="Arial"/>
          <w:sz w:val="20"/>
          <w:szCs w:val="20"/>
        </w:rPr>
      </w:pPr>
      <w:r w:rsidRPr="006022BD">
        <w:rPr>
          <w:rFonts w:ascii="Arial" w:hAnsi="Arial" w:cs="Arial"/>
          <w:b/>
          <w:sz w:val="22"/>
          <w:szCs w:val="22"/>
        </w:rPr>
        <w:t>Consumer Assistance</w:t>
      </w:r>
    </w:p>
    <w:p w14:paraId="03C1E398" w14:textId="77777777" w:rsidR="00830618" w:rsidRPr="006022BD" w:rsidRDefault="00830618" w:rsidP="00DA54E8">
      <w:pPr>
        <w:pStyle w:val="ListParagraph"/>
        <w:numPr>
          <w:ilvl w:val="0"/>
          <w:numId w:val="3"/>
        </w:numPr>
        <w:spacing w:after="120"/>
        <w:rPr>
          <w:rFonts w:ascii="Arial" w:hAnsi="Arial" w:cs="Arial"/>
          <w:sz w:val="20"/>
          <w:szCs w:val="20"/>
        </w:rPr>
      </w:pPr>
      <w:proofErr w:type="gramStart"/>
      <w:r w:rsidRPr="006022BD">
        <w:rPr>
          <w:rFonts w:ascii="Arial" w:hAnsi="Arial" w:cs="Arial"/>
          <w:sz w:val="20"/>
          <w:szCs w:val="20"/>
        </w:rPr>
        <w:t>Are</w:t>
      </w:r>
      <w:proofErr w:type="gramEnd"/>
      <w:r w:rsidRPr="006022BD">
        <w:rPr>
          <w:rFonts w:ascii="Arial" w:hAnsi="Arial" w:cs="Arial"/>
          <w:sz w:val="20"/>
          <w:szCs w:val="20"/>
        </w:rPr>
        <w:t xml:space="preserve"> any Title V local health departments or partners</w:t>
      </w:r>
      <w:r w:rsidR="0032542A" w:rsidRPr="006022BD">
        <w:rPr>
          <w:rFonts w:ascii="Arial" w:hAnsi="Arial" w:cs="Arial"/>
          <w:sz w:val="20"/>
          <w:szCs w:val="20"/>
        </w:rPr>
        <w:t xml:space="preserve"> in your state</w:t>
      </w:r>
      <w:r w:rsidRPr="006022BD">
        <w:rPr>
          <w:rFonts w:ascii="Arial" w:hAnsi="Arial" w:cs="Arial"/>
          <w:sz w:val="20"/>
          <w:szCs w:val="20"/>
        </w:rPr>
        <w:t xml:space="preserve"> recognized as Navigators, Certified Application Counselors, or I</w:t>
      </w:r>
      <w:r w:rsidR="0032542A" w:rsidRPr="006022BD">
        <w:rPr>
          <w:rFonts w:ascii="Arial" w:hAnsi="Arial" w:cs="Arial"/>
          <w:sz w:val="20"/>
          <w:szCs w:val="20"/>
        </w:rPr>
        <w:t>n-Person assisters</w:t>
      </w:r>
      <w:r w:rsidRPr="006022BD">
        <w:rPr>
          <w:rFonts w:ascii="Arial" w:hAnsi="Arial" w:cs="Arial"/>
          <w:sz w:val="20"/>
          <w:szCs w:val="20"/>
        </w:rPr>
        <w:t>?</w:t>
      </w:r>
    </w:p>
    <w:p w14:paraId="4044F31E" w14:textId="77777777" w:rsidR="00830618" w:rsidRPr="006022BD" w:rsidRDefault="001F6DDB" w:rsidP="00484421">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Yes</w:t>
      </w:r>
    </w:p>
    <w:p w14:paraId="302FA8E1" w14:textId="77777777" w:rsidR="00830618" w:rsidRPr="006022BD" w:rsidRDefault="001F6DDB" w:rsidP="00484421">
      <w:pPr>
        <w:rPr>
          <w:rFonts w:ascii="Arial" w:hAnsi="Arial" w:cs="Arial"/>
          <w:sz w:val="20"/>
          <w:szCs w:val="20"/>
        </w:rPr>
      </w:pPr>
      <w:r w:rsidRPr="006022BD">
        <w:rPr>
          <w:rFonts w:ascii="Arial" w:hAnsi="Arial" w:cs="Arial"/>
          <w:sz w:val="20"/>
          <w:szCs w:val="20"/>
        </w:rPr>
        <w:fldChar w:fldCharType="begin">
          <w:ffData>
            <w:name w:val=""/>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No </w:t>
      </w:r>
    </w:p>
    <w:p w14:paraId="2F6E978E" w14:textId="77777777" w:rsidR="00830618" w:rsidRPr="006022BD" w:rsidRDefault="001F6DDB" w:rsidP="00484421">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Unsure</w:t>
      </w:r>
    </w:p>
    <w:p w14:paraId="40B8F7EE" w14:textId="77777777" w:rsidR="00B928CD" w:rsidRPr="006022BD" w:rsidRDefault="00B928CD" w:rsidP="00B928CD">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B928CD" w:rsidRPr="006022BD" w14:paraId="34ED9D9D" w14:textId="77777777">
        <w:trPr>
          <w:trHeight w:hRule="exact" w:val="1954"/>
        </w:trPr>
        <w:tc>
          <w:tcPr>
            <w:tcW w:w="3888" w:type="dxa"/>
          </w:tcPr>
          <w:p w14:paraId="130C3B08" w14:textId="77777777" w:rsidR="00B928CD" w:rsidRPr="006022BD" w:rsidRDefault="000E6C0D" w:rsidP="00B928CD">
            <w:pPr>
              <w:rPr>
                <w:rFonts w:ascii="Arial" w:hAnsi="Arial"/>
                <w:sz w:val="20"/>
                <w:szCs w:val="20"/>
              </w:rPr>
            </w:pPr>
            <w:r>
              <w:rPr>
                <w:rFonts w:ascii="Arial" w:hAnsi="Arial" w:cs="Arial"/>
                <w:sz w:val="20"/>
                <w:szCs w:val="20"/>
              </w:rPr>
              <w:t>If yes, p</w:t>
            </w:r>
            <w:r w:rsidR="00B928CD">
              <w:rPr>
                <w:rFonts w:ascii="Arial" w:hAnsi="Arial" w:cs="Arial"/>
                <w:sz w:val="20"/>
                <w:szCs w:val="20"/>
              </w:rPr>
              <w:t>lease list specific partners</w:t>
            </w:r>
            <w:r w:rsidR="00B928CD" w:rsidRPr="006022BD">
              <w:rPr>
                <w:rFonts w:ascii="Arial" w:hAnsi="Arial" w:cs="Arial"/>
                <w:sz w:val="20"/>
                <w:szCs w:val="20"/>
              </w:rPr>
              <w:t xml:space="preserve">: </w:t>
            </w:r>
            <w:r w:rsidR="001F6DDB" w:rsidRPr="006022BD">
              <w:rPr>
                <w:rFonts w:ascii="Arial" w:hAnsi="Arial"/>
                <w:sz w:val="20"/>
                <w:szCs w:val="20"/>
              </w:rPr>
              <w:fldChar w:fldCharType="begin">
                <w:ffData>
                  <w:name w:val="Text13"/>
                  <w:enabled/>
                  <w:calcOnExit w:val="0"/>
                  <w:textInput/>
                </w:ffData>
              </w:fldChar>
            </w:r>
            <w:r w:rsidR="00B928CD"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sidR="00B928CD">
              <w:rPr>
                <w:rFonts w:ascii="Arial" w:hAnsi="Arial"/>
                <w:noProof/>
                <w:sz w:val="20"/>
                <w:szCs w:val="20"/>
              </w:rPr>
              <w:t> </w:t>
            </w:r>
            <w:r w:rsidR="00B928CD">
              <w:rPr>
                <w:rFonts w:ascii="Arial" w:hAnsi="Arial"/>
                <w:noProof/>
                <w:sz w:val="20"/>
                <w:szCs w:val="20"/>
              </w:rPr>
              <w:t> </w:t>
            </w:r>
            <w:r w:rsidR="00B928CD">
              <w:rPr>
                <w:rFonts w:ascii="Arial" w:hAnsi="Arial"/>
                <w:noProof/>
                <w:sz w:val="20"/>
                <w:szCs w:val="20"/>
              </w:rPr>
              <w:t> </w:t>
            </w:r>
            <w:r w:rsidR="00B928CD">
              <w:rPr>
                <w:rFonts w:ascii="Arial" w:hAnsi="Arial"/>
                <w:noProof/>
                <w:sz w:val="20"/>
                <w:szCs w:val="20"/>
              </w:rPr>
              <w:t> </w:t>
            </w:r>
            <w:r w:rsidR="00B928CD">
              <w:rPr>
                <w:rFonts w:ascii="Arial" w:hAnsi="Arial"/>
                <w:noProof/>
                <w:sz w:val="20"/>
                <w:szCs w:val="20"/>
              </w:rPr>
              <w:t> </w:t>
            </w:r>
            <w:r w:rsidR="001F6DDB" w:rsidRPr="006022BD">
              <w:rPr>
                <w:rFonts w:ascii="Arial" w:hAnsi="Arial"/>
                <w:sz w:val="20"/>
                <w:szCs w:val="20"/>
              </w:rPr>
              <w:fldChar w:fldCharType="end"/>
            </w:r>
          </w:p>
          <w:p w14:paraId="57416604" w14:textId="77777777" w:rsidR="00B928CD" w:rsidRPr="006022BD" w:rsidRDefault="00B928CD" w:rsidP="00B928CD">
            <w:pPr>
              <w:rPr>
                <w:rFonts w:ascii="Arial" w:hAnsi="Arial"/>
                <w:sz w:val="20"/>
                <w:szCs w:val="20"/>
              </w:rPr>
            </w:pPr>
          </w:p>
          <w:p w14:paraId="02F38591" w14:textId="77777777" w:rsidR="00B928CD" w:rsidRPr="006022BD" w:rsidRDefault="00B928CD" w:rsidP="00B928CD">
            <w:pPr>
              <w:rPr>
                <w:rFonts w:ascii="Arial" w:hAnsi="Arial"/>
                <w:sz w:val="20"/>
                <w:szCs w:val="20"/>
              </w:rPr>
            </w:pPr>
          </w:p>
          <w:p w14:paraId="5357C48C" w14:textId="77777777" w:rsidR="00B928CD" w:rsidRPr="006022BD" w:rsidRDefault="00B928CD" w:rsidP="00B928CD">
            <w:pPr>
              <w:rPr>
                <w:rFonts w:ascii="Arial" w:hAnsi="Arial"/>
                <w:sz w:val="20"/>
                <w:szCs w:val="20"/>
              </w:rPr>
            </w:pPr>
          </w:p>
          <w:p w14:paraId="691C0387" w14:textId="77777777" w:rsidR="00B928CD" w:rsidRPr="006022BD" w:rsidRDefault="00B928CD" w:rsidP="00B928CD">
            <w:pPr>
              <w:rPr>
                <w:rFonts w:ascii="Arial" w:hAnsi="Arial"/>
                <w:sz w:val="20"/>
                <w:szCs w:val="20"/>
              </w:rPr>
            </w:pPr>
          </w:p>
          <w:p w14:paraId="72C04C9F" w14:textId="77777777" w:rsidR="00B928CD" w:rsidRPr="006022BD" w:rsidRDefault="00B928CD" w:rsidP="00B928CD">
            <w:pPr>
              <w:rPr>
                <w:rFonts w:ascii="Arial" w:hAnsi="Arial"/>
                <w:sz w:val="20"/>
                <w:szCs w:val="20"/>
              </w:rPr>
            </w:pPr>
          </w:p>
          <w:p w14:paraId="56487642" w14:textId="77777777" w:rsidR="00B928CD" w:rsidRPr="006022BD" w:rsidRDefault="00B928CD" w:rsidP="00B928CD">
            <w:pPr>
              <w:rPr>
                <w:rFonts w:ascii="Arial" w:hAnsi="Arial"/>
                <w:sz w:val="20"/>
                <w:szCs w:val="20"/>
              </w:rPr>
            </w:pPr>
          </w:p>
        </w:tc>
      </w:tr>
    </w:tbl>
    <w:p w14:paraId="1AC46F7F" w14:textId="77777777" w:rsidR="00830618" w:rsidRPr="006022BD" w:rsidRDefault="00830618" w:rsidP="00484421">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037971" w:rsidRPr="006022BD" w14:paraId="0EFDAD37" w14:textId="77777777">
        <w:trPr>
          <w:trHeight w:hRule="exact" w:val="2215"/>
        </w:trPr>
        <w:tc>
          <w:tcPr>
            <w:tcW w:w="3888" w:type="dxa"/>
          </w:tcPr>
          <w:p w14:paraId="7CF61E58" w14:textId="77777777" w:rsidR="00037971" w:rsidRPr="006022BD" w:rsidRDefault="00037971" w:rsidP="00532B46">
            <w:pPr>
              <w:rPr>
                <w:rFonts w:ascii="Arial" w:hAnsi="Arial"/>
                <w:sz w:val="20"/>
                <w:szCs w:val="20"/>
              </w:rPr>
            </w:pPr>
            <w:r w:rsidRPr="006022BD">
              <w:rPr>
                <w:rFonts w:ascii="Arial" w:hAnsi="Arial" w:cs="Arial"/>
                <w:sz w:val="20"/>
                <w:szCs w:val="20"/>
              </w:rPr>
              <w:t>Notes:</w:t>
            </w:r>
            <w:r w:rsidR="00AA18F1">
              <w:rPr>
                <w:rFonts w:ascii="Arial" w:hAnsi="Arial" w:cs="Arial"/>
                <w:i/>
                <w:sz w:val="20"/>
                <w:szCs w:val="20"/>
              </w:rPr>
              <w:t xml:space="preserve">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sidRPr="006022BD">
              <w:rPr>
                <w:rFonts w:ascii="Arial" w:hAnsi="Arial"/>
                <w:noProof/>
                <w:sz w:val="20"/>
                <w:szCs w:val="20"/>
              </w:rPr>
              <w:t> </w:t>
            </w:r>
            <w:r w:rsidRPr="006022BD">
              <w:rPr>
                <w:rFonts w:ascii="Arial" w:hAnsi="Arial"/>
                <w:noProof/>
                <w:sz w:val="20"/>
                <w:szCs w:val="20"/>
              </w:rPr>
              <w:t> </w:t>
            </w:r>
            <w:r w:rsidRPr="006022BD">
              <w:rPr>
                <w:rFonts w:ascii="Arial" w:hAnsi="Arial"/>
                <w:noProof/>
                <w:sz w:val="20"/>
                <w:szCs w:val="20"/>
              </w:rPr>
              <w:t> </w:t>
            </w:r>
            <w:r w:rsidRPr="006022BD">
              <w:rPr>
                <w:rFonts w:ascii="Arial" w:hAnsi="Arial"/>
                <w:noProof/>
                <w:sz w:val="20"/>
                <w:szCs w:val="20"/>
              </w:rPr>
              <w:t> </w:t>
            </w:r>
            <w:r w:rsidRPr="006022BD">
              <w:rPr>
                <w:rFonts w:ascii="Arial" w:hAnsi="Arial"/>
                <w:noProof/>
                <w:sz w:val="20"/>
                <w:szCs w:val="20"/>
              </w:rPr>
              <w:t> </w:t>
            </w:r>
            <w:r w:rsidR="001F6DDB" w:rsidRPr="006022BD">
              <w:rPr>
                <w:rFonts w:ascii="Arial" w:hAnsi="Arial"/>
                <w:sz w:val="20"/>
                <w:szCs w:val="20"/>
              </w:rPr>
              <w:fldChar w:fldCharType="end"/>
            </w:r>
          </w:p>
          <w:p w14:paraId="08F7138D" w14:textId="77777777" w:rsidR="00037971" w:rsidRPr="006022BD" w:rsidRDefault="00037971" w:rsidP="00532B46">
            <w:pPr>
              <w:rPr>
                <w:rFonts w:ascii="Arial" w:hAnsi="Arial"/>
                <w:sz w:val="20"/>
                <w:szCs w:val="20"/>
              </w:rPr>
            </w:pPr>
          </w:p>
          <w:p w14:paraId="09B5CC30" w14:textId="77777777" w:rsidR="00037971" w:rsidRPr="006022BD" w:rsidRDefault="00037971" w:rsidP="00532B46">
            <w:pPr>
              <w:rPr>
                <w:rFonts w:ascii="Arial" w:hAnsi="Arial"/>
                <w:sz w:val="20"/>
                <w:szCs w:val="20"/>
              </w:rPr>
            </w:pPr>
          </w:p>
          <w:p w14:paraId="1E66F740" w14:textId="77777777" w:rsidR="00037971" w:rsidRPr="006022BD" w:rsidRDefault="00037971" w:rsidP="00532B46">
            <w:pPr>
              <w:rPr>
                <w:rFonts w:ascii="Arial" w:hAnsi="Arial"/>
                <w:sz w:val="20"/>
                <w:szCs w:val="20"/>
              </w:rPr>
            </w:pPr>
          </w:p>
          <w:p w14:paraId="6F28135C" w14:textId="77777777" w:rsidR="00037971" w:rsidRPr="006022BD" w:rsidRDefault="00037971" w:rsidP="00532B46">
            <w:pPr>
              <w:rPr>
                <w:rFonts w:ascii="Arial" w:hAnsi="Arial"/>
                <w:sz w:val="20"/>
                <w:szCs w:val="20"/>
              </w:rPr>
            </w:pPr>
          </w:p>
          <w:p w14:paraId="6F7BAAB4" w14:textId="77777777" w:rsidR="00037971" w:rsidRPr="006022BD" w:rsidRDefault="00037971" w:rsidP="00532B46">
            <w:pPr>
              <w:rPr>
                <w:rFonts w:ascii="Arial" w:hAnsi="Arial"/>
                <w:sz w:val="20"/>
                <w:szCs w:val="20"/>
              </w:rPr>
            </w:pPr>
          </w:p>
          <w:p w14:paraId="7650A603" w14:textId="77777777" w:rsidR="00037971" w:rsidRPr="006022BD" w:rsidRDefault="00037971" w:rsidP="00532B46">
            <w:pPr>
              <w:rPr>
                <w:rFonts w:ascii="Arial" w:hAnsi="Arial"/>
                <w:sz w:val="20"/>
                <w:szCs w:val="20"/>
              </w:rPr>
            </w:pPr>
          </w:p>
        </w:tc>
      </w:tr>
    </w:tbl>
    <w:p w14:paraId="34EACEA7" w14:textId="77777777" w:rsidR="00830618" w:rsidRPr="006022BD" w:rsidRDefault="00830618" w:rsidP="002417A2">
      <w:pPr>
        <w:rPr>
          <w:rFonts w:ascii="Arial" w:hAnsi="Arial" w:cs="Arial"/>
          <w:sz w:val="20"/>
          <w:szCs w:val="20"/>
        </w:rPr>
      </w:pPr>
    </w:p>
    <w:p w14:paraId="2F06B4EF" w14:textId="77777777" w:rsidR="00830618" w:rsidRPr="006022BD" w:rsidRDefault="00830618" w:rsidP="00DA54E8">
      <w:pPr>
        <w:pStyle w:val="ListParagraph"/>
        <w:numPr>
          <w:ilvl w:val="0"/>
          <w:numId w:val="3"/>
        </w:numPr>
        <w:spacing w:after="120"/>
        <w:rPr>
          <w:rFonts w:ascii="Arial" w:hAnsi="Arial" w:cs="Arial"/>
          <w:sz w:val="20"/>
          <w:szCs w:val="20"/>
        </w:rPr>
      </w:pPr>
      <w:r w:rsidRPr="006022BD">
        <w:rPr>
          <w:rFonts w:ascii="Arial" w:hAnsi="Arial" w:cs="Arial"/>
          <w:sz w:val="20"/>
          <w:szCs w:val="20"/>
        </w:rPr>
        <w:t>Does your state require additional training, certification, or licensure for Navigators or Certified Application Counselors that goes beyond federal training requirements?</w:t>
      </w:r>
    </w:p>
    <w:p w14:paraId="2F580D9E" w14:textId="77777777" w:rsidR="00830618" w:rsidRPr="006022BD" w:rsidRDefault="001F6DDB" w:rsidP="00DA54E8">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ed/>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Yes</w:t>
      </w:r>
    </w:p>
    <w:p w14:paraId="600F233D" w14:textId="77777777" w:rsidR="00830618" w:rsidRPr="006022BD" w:rsidRDefault="001F6DDB" w:rsidP="00DA54E8">
      <w:pPr>
        <w:rPr>
          <w:rFonts w:ascii="Arial" w:hAnsi="Arial" w:cs="Arial"/>
          <w:sz w:val="20"/>
          <w:szCs w:val="20"/>
        </w:rPr>
      </w:pPr>
      <w:r w:rsidRPr="006022BD">
        <w:rPr>
          <w:rFonts w:ascii="Arial" w:hAnsi="Arial" w:cs="Arial"/>
          <w:sz w:val="20"/>
          <w:szCs w:val="20"/>
        </w:rPr>
        <w:fldChar w:fldCharType="begin">
          <w:ffData>
            <w:name w:val=""/>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No </w:t>
      </w:r>
    </w:p>
    <w:p w14:paraId="3FC7C7E2" w14:textId="77777777" w:rsidR="00830618" w:rsidRPr="006022BD" w:rsidRDefault="001F6DDB" w:rsidP="00DA54E8">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Unsure</w:t>
      </w:r>
    </w:p>
    <w:tbl>
      <w:tblPr>
        <w:tblStyle w:val="TableGrid"/>
        <w:tblW w:w="0" w:type="auto"/>
        <w:tblLook w:val="04A0" w:firstRow="1" w:lastRow="0" w:firstColumn="1" w:lastColumn="0" w:noHBand="0" w:noVBand="1"/>
      </w:tblPr>
      <w:tblGrid>
        <w:gridCol w:w="3888"/>
      </w:tblGrid>
      <w:tr w:rsidR="00037971" w:rsidRPr="006022BD" w14:paraId="42D4E8C1" w14:textId="77777777">
        <w:trPr>
          <w:trHeight w:hRule="exact" w:val="2530"/>
        </w:trPr>
        <w:tc>
          <w:tcPr>
            <w:tcW w:w="3888" w:type="dxa"/>
          </w:tcPr>
          <w:p w14:paraId="6E4BF214" w14:textId="77777777" w:rsidR="00037971" w:rsidRPr="006022BD" w:rsidRDefault="00037971" w:rsidP="00532B46">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sidRPr="006022BD">
              <w:rPr>
                <w:rFonts w:ascii="Arial" w:hAnsi="Arial"/>
                <w:noProof/>
                <w:sz w:val="20"/>
                <w:szCs w:val="20"/>
              </w:rPr>
              <w:t> </w:t>
            </w:r>
            <w:r w:rsidRPr="006022BD">
              <w:rPr>
                <w:rFonts w:ascii="Arial" w:hAnsi="Arial"/>
                <w:noProof/>
                <w:sz w:val="20"/>
                <w:szCs w:val="20"/>
              </w:rPr>
              <w:t> </w:t>
            </w:r>
            <w:r w:rsidRPr="006022BD">
              <w:rPr>
                <w:rFonts w:ascii="Arial" w:hAnsi="Arial"/>
                <w:noProof/>
                <w:sz w:val="20"/>
                <w:szCs w:val="20"/>
              </w:rPr>
              <w:t> </w:t>
            </w:r>
            <w:r w:rsidRPr="006022BD">
              <w:rPr>
                <w:rFonts w:ascii="Arial" w:hAnsi="Arial"/>
                <w:noProof/>
                <w:sz w:val="20"/>
                <w:szCs w:val="20"/>
              </w:rPr>
              <w:t> </w:t>
            </w:r>
            <w:r w:rsidRPr="006022BD">
              <w:rPr>
                <w:rFonts w:ascii="Arial" w:hAnsi="Arial"/>
                <w:noProof/>
                <w:sz w:val="20"/>
                <w:szCs w:val="20"/>
              </w:rPr>
              <w:t> </w:t>
            </w:r>
            <w:r w:rsidR="001F6DDB" w:rsidRPr="006022BD">
              <w:rPr>
                <w:rFonts w:ascii="Arial" w:hAnsi="Arial"/>
                <w:sz w:val="20"/>
                <w:szCs w:val="20"/>
              </w:rPr>
              <w:fldChar w:fldCharType="end"/>
            </w:r>
          </w:p>
          <w:p w14:paraId="7292E651" w14:textId="77777777" w:rsidR="00037971" w:rsidRPr="006022BD" w:rsidRDefault="00037971" w:rsidP="00532B46">
            <w:pPr>
              <w:rPr>
                <w:rFonts w:ascii="Arial" w:hAnsi="Arial"/>
                <w:sz w:val="20"/>
                <w:szCs w:val="20"/>
              </w:rPr>
            </w:pPr>
          </w:p>
          <w:p w14:paraId="089AB7C7" w14:textId="77777777" w:rsidR="00037971" w:rsidRPr="006022BD" w:rsidRDefault="00037971" w:rsidP="00532B46">
            <w:pPr>
              <w:rPr>
                <w:rFonts w:ascii="Arial" w:hAnsi="Arial"/>
                <w:sz w:val="20"/>
                <w:szCs w:val="20"/>
              </w:rPr>
            </w:pPr>
          </w:p>
          <w:p w14:paraId="3288F4A2" w14:textId="77777777" w:rsidR="00037971" w:rsidRPr="006022BD" w:rsidRDefault="00037971" w:rsidP="00532B46">
            <w:pPr>
              <w:rPr>
                <w:rFonts w:ascii="Arial" w:hAnsi="Arial"/>
                <w:sz w:val="20"/>
                <w:szCs w:val="20"/>
              </w:rPr>
            </w:pPr>
          </w:p>
          <w:p w14:paraId="4B1DAC30" w14:textId="77777777" w:rsidR="00037971" w:rsidRPr="006022BD" w:rsidRDefault="00037971" w:rsidP="00532B46">
            <w:pPr>
              <w:rPr>
                <w:rFonts w:ascii="Arial" w:hAnsi="Arial"/>
                <w:sz w:val="20"/>
                <w:szCs w:val="20"/>
              </w:rPr>
            </w:pPr>
          </w:p>
          <w:p w14:paraId="4C639643" w14:textId="77777777" w:rsidR="00037971" w:rsidRPr="006022BD" w:rsidRDefault="00037971" w:rsidP="00532B46">
            <w:pPr>
              <w:rPr>
                <w:rFonts w:ascii="Arial" w:hAnsi="Arial"/>
                <w:sz w:val="20"/>
                <w:szCs w:val="20"/>
              </w:rPr>
            </w:pPr>
          </w:p>
          <w:p w14:paraId="2388669A" w14:textId="77777777" w:rsidR="00037971" w:rsidRPr="006022BD" w:rsidRDefault="00037971" w:rsidP="00532B46">
            <w:pPr>
              <w:rPr>
                <w:rFonts w:ascii="Arial" w:hAnsi="Arial"/>
                <w:sz w:val="20"/>
                <w:szCs w:val="20"/>
              </w:rPr>
            </w:pPr>
          </w:p>
        </w:tc>
      </w:tr>
    </w:tbl>
    <w:p w14:paraId="7CF20089" w14:textId="77777777" w:rsidR="00B928CD" w:rsidRDefault="00B928CD" w:rsidP="007356F8">
      <w:pPr>
        <w:rPr>
          <w:rFonts w:ascii="Arial" w:hAnsi="Arial" w:cs="Arial"/>
          <w:b/>
          <w:sz w:val="22"/>
          <w:szCs w:val="22"/>
        </w:rPr>
      </w:pPr>
    </w:p>
    <w:p w14:paraId="6B0B9276" w14:textId="77777777" w:rsidR="00830618" w:rsidRPr="006022BD" w:rsidRDefault="00830618" w:rsidP="007356F8">
      <w:pPr>
        <w:rPr>
          <w:rFonts w:ascii="Arial" w:hAnsi="Arial" w:cs="Arial"/>
          <w:b/>
          <w:sz w:val="22"/>
          <w:szCs w:val="22"/>
        </w:rPr>
      </w:pPr>
      <w:r w:rsidRPr="006022BD">
        <w:rPr>
          <w:rFonts w:ascii="Arial" w:hAnsi="Arial" w:cs="Arial"/>
          <w:b/>
          <w:sz w:val="22"/>
          <w:szCs w:val="22"/>
        </w:rPr>
        <w:t>State Title V Capacity to Address Eligibility and Enrollment</w:t>
      </w:r>
    </w:p>
    <w:p w14:paraId="35FE9B19" w14:textId="77777777" w:rsidR="00830618" w:rsidRPr="006022BD" w:rsidRDefault="00830618" w:rsidP="00FF7DAC">
      <w:pPr>
        <w:rPr>
          <w:rFonts w:ascii="Arial" w:hAnsi="Arial" w:cs="Arial"/>
          <w:i/>
          <w:sz w:val="20"/>
          <w:szCs w:val="20"/>
        </w:rPr>
      </w:pPr>
      <w:r w:rsidRPr="006022BD">
        <w:rPr>
          <w:rFonts w:ascii="Arial" w:hAnsi="Arial" w:cs="Arial"/>
          <w:i/>
          <w:sz w:val="20"/>
          <w:szCs w:val="20"/>
        </w:rPr>
        <w:t xml:space="preserve">For the following questions, please </w:t>
      </w:r>
      <w:r w:rsidR="00D62B6A">
        <w:rPr>
          <w:rFonts w:ascii="Arial" w:hAnsi="Arial" w:cs="Arial"/>
          <w:i/>
          <w:sz w:val="20"/>
          <w:szCs w:val="20"/>
        </w:rPr>
        <w:t xml:space="preserve">use the scales, below, to </w:t>
      </w:r>
      <w:r w:rsidRPr="006022BD">
        <w:rPr>
          <w:rFonts w:ascii="Arial" w:hAnsi="Arial" w:cs="Arial"/>
          <w:i/>
          <w:sz w:val="20"/>
          <w:szCs w:val="20"/>
        </w:rPr>
        <w:t xml:space="preserve">consider and then rate the capacity </w:t>
      </w:r>
      <w:r w:rsidR="00B477AE" w:rsidRPr="006022BD">
        <w:rPr>
          <w:rFonts w:ascii="Arial" w:hAnsi="Arial" w:cs="Arial"/>
          <w:i/>
          <w:sz w:val="20"/>
          <w:szCs w:val="20"/>
        </w:rPr>
        <w:t xml:space="preserve">and </w:t>
      </w:r>
      <w:r w:rsidR="00D74760">
        <w:rPr>
          <w:rFonts w:ascii="Arial" w:hAnsi="Arial" w:cs="Arial"/>
          <w:i/>
          <w:sz w:val="20"/>
          <w:szCs w:val="20"/>
        </w:rPr>
        <w:t>level</w:t>
      </w:r>
      <w:r w:rsidR="00B477AE" w:rsidRPr="006022BD">
        <w:rPr>
          <w:rFonts w:ascii="Arial" w:hAnsi="Arial" w:cs="Arial"/>
          <w:i/>
          <w:sz w:val="20"/>
          <w:szCs w:val="20"/>
        </w:rPr>
        <w:t xml:space="preserve"> </w:t>
      </w:r>
      <w:r w:rsidR="00D74760">
        <w:rPr>
          <w:rFonts w:ascii="Arial" w:hAnsi="Arial" w:cs="Arial"/>
          <w:i/>
          <w:sz w:val="20"/>
          <w:szCs w:val="20"/>
        </w:rPr>
        <w:t xml:space="preserve">of activity </w:t>
      </w:r>
      <w:r w:rsidRPr="006022BD">
        <w:rPr>
          <w:rFonts w:ascii="Arial" w:hAnsi="Arial" w:cs="Arial"/>
          <w:i/>
          <w:sz w:val="20"/>
          <w:szCs w:val="20"/>
        </w:rPr>
        <w:t xml:space="preserve">of your Title V </w:t>
      </w:r>
      <w:r w:rsidR="00FF2B15">
        <w:rPr>
          <w:rFonts w:ascii="Arial" w:hAnsi="Arial" w:cs="Arial"/>
          <w:i/>
          <w:sz w:val="20"/>
          <w:szCs w:val="20"/>
        </w:rPr>
        <w:t xml:space="preserve">MCH and CYSHCN </w:t>
      </w:r>
      <w:r w:rsidRPr="006022BD">
        <w:rPr>
          <w:rFonts w:ascii="Arial" w:hAnsi="Arial" w:cs="Arial"/>
          <w:i/>
          <w:sz w:val="20"/>
          <w:szCs w:val="20"/>
        </w:rPr>
        <w:t>program</w:t>
      </w:r>
      <w:r w:rsidR="00FF2B15">
        <w:rPr>
          <w:rFonts w:ascii="Arial" w:hAnsi="Arial" w:cs="Arial"/>
          <w:i/>
          <w:sz w:val="20"/>
          <w:szCs w:val="20"/>
        </w:rPr>
        <w:t>s</w:t>
      </w:r>
      <w:r w:rsidRPr="006022BD">
        <w:rPr>
          <w:rFonts w:ascii="Arial" w:hAnsi="Arial" w:cs="Arial"/>
          <w:i/>
          <w:sz w:val="20"/>
          <w:szCs w:val="20"/>
        </w:rPr>
        <w:t xml:space="preserve"> to address eligibility and enrollment issues for MCH</w:t>
      </w:r>
      <w:r w:rsidR="00F43DD1" w:rsidRPr="006022BD">
        <w:rPr>
          <w:rFonts w:ascii="Arial" w:hAnsi="Arial" w:cs="Arial"/>
          <w:i/>
          <w:sz w:val="20"/>
          <w:szCs w:val="20"/>
        </w:rPr>
        <w:t xml:space="preserve"> and CYSHCN</w:t>
      </w:r>
      <w:r w:rsidRPr="006022BD">
        <w:rPr>
          <w:rFonts w:ascii="Arial" w:hAnsi="Arial" w:cs="Arial"/>
          <w:i/>
          <w:sz w:val="20"/>
          <w:szCs w:val="20"/>
        </w:rPr>
        <w:t xml:space="preserve"> populations</w:t>
      </w:r>
      <w:r w:rsidR="00A342B2" w:rsidRPr="006022BD">
        <w:rPr>
          <w:rFonts w:ascii="Arial" w:hAnsi="Arial" w:cs="Arial"/>
          <w:i/>
          <w:sz w:val="20"/>
          <w:szCs w:val="20"/>
        </w:rPr>
        <w:t xml:space="preserve">. </w:t>
      </w:r>
      <w:r w:rsidR="00D35850" w:rsidRPr="00086EEA">
        <w:rPr>
          <w:rFonts w:ascii="Arial" w:hAnsi="Arial" w:cs="Arial"/>
          <w:i/>
          <w:sz w:val="20"/>
          <w:szCs w:val="20"/>
        </w:rPr>
        <w:t xml:space="preserve">After each question, there is space to note </w:t>
      </w:r>
      <w:r w:rsidR="000E6C0D">
        <w:rPr>
          <w:rFonts w:ascii="Arial" w:hAnsi="Arial" w:cs="Arial"/>
          <w:i/>
          <w:sz w:val="20"/>
          <w:szCs w:val="20"/>
        </w:rPr>
        <w:t xml:space="preserve">formal </w:t>
      </w:r>
      <w:r w:rsidR="00D35850" w:rsidRPr="00086EEA">
        <w:rPr>
          <w:rFonts w:ascii="Arial" w:hAnsi="Arial" w:cs="Arial"/>
          <w:i/>
          <w:sz w:val="20"/>
          <w:szCs w:val="20"/>
        </w:rPr>
        <w:t xml:space="preserve">partnerships that help </w:t>
      </w:r>
      <w:r w:rsidR="00F53874">
        <w:rPr>
          <w:rFonts w:ascii="Arial" w:hAnsi="Arial" w:cs="Arial"/>
          <w:i/>
          <w:sz w:val="20"/>
          <w:szCs w:val="20"/>
        </w:rPr>
        <w:t>extend</w:t>
      </w:r>
      <w:r w:rsidR="00D35850" w:rsidRPr="00086EEA">
        <w:rPr>
          <w:rFonts w:ascii="Arial" w:hAnsi="Arial" w:cs="Arial"/>
          <w:i/>
          <w:sz w:val="20"/>
          <w:szCs w:val="20"/>
        </w:rPr>
        <w:t xml:space="preserve"> Title V capacity to engage in health transformation </w:t>
      </w:r>
      <w:r w:rsidR="000E6C0D">
        <w:rPr>
          <w:rFonts w:ascii="Arial" w:hAnsi="Arial" w:cs="Arial"/>
          <w:i/>
          <w:sz w:val="20"/>
          <w:szCs w:val="20"/>
        </w:rPr>
        <w:t xml:space="preserve">activities. </w:t>
      </w:r>
      <w:r w:rsidR="005F43F5" w:rsidRPr="006022BD">
        <w:rPr>
          <w:rFonts w:ascii="Arial" w:hAnsi="Arial" w:cs="Arial"/>
          <w:i/>
          <w:sz w:val="20"/>
          <w:szCs w:val="20"/>
        </w:rPr>
        <w:t xml:space="preserve">Use the notes section to describe any </w:t>
      </w:r>
      <w:r w:rsidR="00D62B6A" w:rsidRPr="006022BD">
        <w:rPr>
          <w:rFonts w:ascii="Arial" w:hAnsi="Arial" w:cs="Arial"/>
          <w:i/>
          <w:sz w:val="20"/>
          <w:szCs w:val="20"/>
        </w:rPr>
        <w:t>limits on capacity</w:t>
      </w:r>
      <w:r w:rsidR="00D62B6A">
        <w:rPr>
          <w:rFonts w:ascii="Arial" w:hAnsi="Arial" w:cs="Arial"/>
          <w:i/>
          <w:sz w:val="20"/>
          <w:szCs w:val="20"/>
        </w:rPr>
        <w:t xml:space="preserve">, </w:t>
      </w:r>
      <w:r w:rsidR="005F43F5" w:rsidRPr="006022BD">
        <w:rPr>
          <w:rFonts w:ascii="Arial" w:hAnsi="Arial" w:cs="Arial"/>
          <w:i/>
          <w:sz w:val="20"/>
          <w:szCs w:val="20"/>
        </w:rPr>
        <w:t xml:space="preserve">barriers to engagement, or </w:t>
      </w:r>
      <w:r w:rsidR="00550936">
        <w:rPr>
          <w:rFonts w:ascii="Arial" w:hAnsi="Arial" w:cs="Arial"/>
          <w:i/>
          <w:sz w:val="20"/>
          <w:szCs w:val="20"/>
        </w:rPr>
        <w:t>follow-up questions.</w:t>
      </w:r>
    </w:p>
    <w:p w14:paraId="0390ED05" w14:textId="77777777" w:rsidR="00830618" w:rsidRPr="006022BD" w:rsidRDefault="00830618" w:rsidP="00FF7DAC">
      <w:pPr>
        <w:rPr>
          <w:rFonts w:ascii="Arial" w:hAnsi="Arial" w:cs="Arial"/>
          <w:sz w:val="20"/>
          <w:szCs w:val="20"/>
        </w:rPr>
      </w:pPr>
    </w:p>
    <w:p w14:paraId="69E1919C" w14:textId="77777777" w:rsidR="00D175FC" w:rsidRPr="006022BD" w:rsidRDefault="00D175FC" w:rsidP="00D175FC">
      <w:pPr>
        <w:rPr>
          <w:rFonts w:ascii="Arial" w:hAnsi="Arial" w:cs="Arial"/>
          <w:b/>
          <w:sz w:val="20"/>
          <w:szCs w:val="20"/>
        </w:rPr>
      </w:pPr>
      <w:r w:rsidRPr="006022BD">
        <w:rPr>
          <w:rFonts w:ascii="Arial" w:hAnsi="Arial" w:cs="Arial"/>
          <w:b/>
          <w:sz w:val="20"/>
          <w:szCs w:val="20"/>
        </w:rPr>
        <w:t xml:space="preserve">Capacity </w:t>
      </w:r>
    </w:p>
    <w:p w14:paraId="0D9C01BD" w14:textId="77777777" w:rsidR="00D175FC" w:rsidRPr="006022BD" w:rsidRDefault="00550936" w:rsidP="00D175FC">
      <w:pPr>
        <w:rPr>
          <w:rFonts w:ascii="Arial" w:hAnsi="Arial" w:cs="Arial"/>
          <w:sz w:val="20"/>
          <w:szCs w:val="20"/>
        </w:rPr>
      </w:pPr>
      <w:r>
        <w:rPr>
          <w:rFonts w:ascii="Arial" w:hAnsi="Arial" w:cs="Arial"/>
          <w:sz w:val="20"/>
          <w:szCs w:val="20"/>
        </w:rPr>
        <w:t>1</w:t>
      </w:r>
      <w:r w:rsidR="00D175FC" w:rsidRPr="006022BD">
        <w:rPr>
          <w:rFonts w:ascii="Arial" w:hAnsi="Arial" w:cs="Arial"/>
          <w:sz w:val="20"/>
          <w:szCs w:val="20"/>
        </w:rPr>
        <w:t xml:space="preserve"> – Not applicable</w:t>
      </w:r>
    </w:p>
    <w:p w14:paraId="34FB7100" w14:textId="77777777" w:rsidR="00D175FC" w:rsidRPr="006022BD" w:rsidRDefault="00550936" w:rsidP="00D175FC">
      <w:pPr>
        <w:rPr>
          <w:rFonts w:ascii="Arial" w:hAnsi="Arial" w:cs="Arial"/>
          <w:sz w:val="20"/>
          <w:szCs w:val="20"/>
        </w:rPr>
      </w:pPr>
      <w:r>
        <w:rPr>
          <w:rFonts w:ascii="Arial" w:hAnsi="Arial" w:cs="Arial"/>
          <w:sz w:val="20"/>
          <w:szCs w:val="20"/>
        </w:rPr>
        <w:t>2</w:t>
      </w:r>
      <w:r w:rsidR="00D175FC" w:rsidRPr="006022BD">
        <w:rPr>
          <w:rFonts w:ascii="Arial" w:hAnsi="Arial" w:cs="Arial"/>
          <w:sz w:val="20"/>
          <w:szCs w:val="20"/>
        </w:rPr>
        <w:t xml:space="preserve"> – No capacity </w:t>
      </w:r>
    </w:p>
    <w:p w14:paraId="2D2ACF76" w14:textId="77777777" w:rsidR="00D175FC" w:rsidRPr="006022BD" w:rsidRDefault="00550936" w:rsidP="00D175FC">
      <w:pPr>
        <w:rPr>
          <w:rFonts w:ascii="Arial" w:hAnsi="Arial" w:cs="Arial"/>
          <w:sz w:val="20"/>
          <w:szCs w:val="20"/>
        </w:rPr>
      </w:pPr>
      <w:r>
        <w:rPr>
          <w:rFonts w:ascii="Arial" w:hAnsi="Arial" w:cs="Arial"/>
          <w:sz w:val="20"/>
          <w:szCs w:val="20"/>
        </w:rPr>
        <w:t>3</w:t>
      </w:r>
      <w:r w:rsidR="00D175FC" w:rsidRPr="006022BD">
        <w:rPr>
          <w:rFonts w:ascii="Arial" w:hAnsi="Arial" w:cs="Arial"/>
          <w:sz w:val="20"/>
          <w:szCs w:val="20"/>
        </w:rPr>
        <w:t xml:space="preserve"> – Low capacity</w:t>
      </w:r>
    </w:p>
    <w:p w14:paraId="5E65C020" w14:textId="77777777" w:rsidR="00D175FC" w:rsidRPr="006022BD" w:rsidRDefault="00550936" w:rsidP="00D175FC">
      <w:pPr>
        <w:rPr>
          <w:rFonts w:ascii="Arial" w:hAnsi="Arial" w:cs="Arial"/>
          <w:sz w:val="20"/>
          <w:szCs w:val="20"/>
        </w:rPr>
      </w:pPr>
      <w:r>
        <w:rPr>
          <w:rFonts w:ascii="Arial" w:hAnsi="Arial" w:cs="Arial"/>
          <w:sz w:val="20"/>
          <w:szCs w:val="20"/>
        </w:rPr>
        <w:t>4</w:t>
      </w:r>
      <w:r w:rsidR="00D175FC" w:rsidRPr="006022BD">
        <w:rPr>
          <w:rFonts w:ascii="Arial" w:hAnsi="Arial" w:cs="Arial"/>
          <w:sz w:val="20"/>
          <w:szCs w:val="20"/>
        </w:rPr>
        <w:t xml:space="preserve"> – Moderate capacity</w:t>
      </w:r>
    </w:p>
    <w:p w14:paraId="008878CD" w14:textId="77777777" w:rsidR="00D175FC" w:rsidRPr="006022BD" w:rsidRDefault="00550936" w:rsidP="00D175FC">
      <w:pPr>
        <w:rPr>
          <w:rFonts w:ascii="Arial" w:hAnsi="Arial" w:cs="Arial"/>
          <w:sz w:val="20"/>
          <w:szCs w:val="20"/>
        </w:rPr>
      </w:pPr>
      <w:r>
        <w:rPr>
          <w:rFonts w:ascii="Arial" w:hAnsi="Arial" w:cs="Arial"/>
          <w:sz w:val="20"/>
          <w:szCs w:val="20"/>
        </w:rPr>
        <w:t>5</w:t>
      </w:r>
      <w:r w:rsidR="00D175FC" w:rsidRPr="006022BD">
        <w:rPr>
          <w:rFonts w:ascii="Arial" w:hAnsi="Arial" w:cs="Arial"/>
          <w:sz w:val="20"/>
          <w:szCs w:val="20"/>
        </w:rPr>
        <w:t xml:space="preserve"> – Strong capacity </w:t>
      </w:r>
    </w:p>
    <w:p w14:paraId="0E8EF68A" w14:textId="77777777" w:rsidR="00D175FC" w:rsidRPr="006022BD" w:rsidRDefault="00D175FC" w:rsidP="00D175FC">
      <w:pPr>
        <w:rPr>
          <w:rFonts w:ascii="Arial" w:hAnsi="Arial" w:cs="Arial"/>
          <w:sz w:val="20"/>
          <w:szCs w:val="20"/>
        </w:rPr>
      </w:pPr>
    </w:p>
    <w:p w14:paraId="1D94CA1A" w14:textId="77777777" w:rsidR="00D175FC" w:rsidRPr="006022BD" w:rsidRDefault="00D175FC" w:rsidP="00D175FC">
      <w:pPr>
        <w:rPr>
          <w:rFonts w:ascii="Arial" w:hAnsi="Arial" w:cs="Arial"/>
          <w:b/>
          <w:sz w:val="20"/>
          <w:szCs w:val="20"/>
        </w:rPr>
      </w:pPr>
      <w:r w:rsidRPr="006022BD">
        <w:rPr>
          <w:rFonts w:ascii="Arial" w:hAnsi="Arial" w:cs="Arial"/>
          <w:b/>
          <w:sz w:val="20"/>
          <w:szCs w:val="20"/>
        </w:rPr>
        <w:t xml:space="preserve">Level of </w:t>
      </w:r>
      <w:r w:rsidR="006205E8">
        <w:rPr>
          <w:rFonts w:ascii="Arial" w:hAnsi="Arial" w:cs="Arial"/>
          <w:b/>
          <w:sz w:val="20"/>
          <w:szCs w:val="20"/>
        </w:rPr>
        <w:t>Activity</w:t>
      </w:r>
    </w:p>
    <w:p w14:paraId="701A0EBD" w14:textId="77777777" w:rsidR="00D175FC" w:rsidRPr="006022BD" w:rsidRDefault="00550936" w:rsidP="00D175FC">
      <w:pPr>
        <w:rPr>
          <w:rFonts w:ascii="Arial" w:hAnsi="Arial" w:cs="Arial"/>
          <w:sz w:val="20"/>
          <w:szCs w:val="20"/>
        </w:rPr>
      </w:pPr>
      <w:r>
        <w:rPr>
          <w:rFonts w:ascii="Arial" w:hAnsi="Arial" w:cs="Arial"/>
          <w:sz w:val="20"/>
          <w:szCs w:val="20"/>
        </w:rPr>
        <w:t>1</w:t>
      </w:r>
      <w:r w:rsidR="00D175FC" w:rsidRPr="006022BD">
        <w:rPr>
          <w:rFonts w:ascii="Arial" w:hAnsi="Arial" w:cs="Arial"/>
          <w:sz w:val="20"/>
          <w:szCs w:val="20"/>
        </w:rPr>
        <w:t xml:space="preserve"> – Not applicable </w:t>
      </w:r>
    </w:p>
    <w:p w14:paraId="32B44F33" w14:textId="77777777" w:rsidR="00D175FC" w:rsidRPr="006022BD" w:rsidRDefault="00550936" w:rsidP="00D175FC">
      <w:pPr>
        <w:rPr>
          <w:rFonts w:ascii="Arial" w:hAnsi="Arial" w:cs="Arial"/>
          <w:sz w:val="20"/>
          <w:szCs w:val="20"/>
        </w:rPr>
      </w:pPr>
      <w:r>
        <w:rPr>
          <w:rFonts w:ascii="Arial" w:hAnsi="Arial" w:cs="Arial"/>
          <w:sz w:val="20"/>
          <w:szCs w:val="20"/>
        </w:rPr>
        <w:t>2</w:t>
      </w:r>
      <w:r w:rsidR="00D175FC" w:rsidRPr="006022BD">
        <w:rPr>
          <w:rFonts w:ascii="Arial" w:hAnsi="Arial" w:cs="Arial"/>
          <w:sz w:val="20"/>
          <w:szCs w:val="20"/>
        </w:rPr>
        <w:t xml:space="preserve"> – No </w:t>
      </w:r>
      <w:r w:rsidR="006205E8">
        <w:rPr>
          <w:rFonts w:ascii="Arial" w:hAnsi="Arial" w:cs="Arial"/>
          <w:sz w:val="20"/>
          <w:szCs w:val="20"/>
        </w:rPr>
        <w:t>activity</w:t>
      </w:r>
    </w:p>
    <w:p w14:paraId="4A4F345D" w14:textId="77777777" w:rsidR="00D175FC" w:rsidRPr="006022BD" w:rsidRDefault="00550936" w:rsidP="00D175FC">
      <w:pPr>
        <w:rPr>
          <w:rFonts w:ascii="Arial" w:hAnsi="Arial" w:cs="Arial"/>
          <w:sz w:val="20"/>
          <w:szCs w:val="20"/>
        </w:rPr>
      </w:pPr>
      <w:r>
        <w:rPr>
          <w:rFonts w:ascii="Arial" w:hAnsi="Arial" w:cs="Arial"/>
          <w:sz w:val="20"/>
          <w:szCs w:val="20"/>
        </w:rPr>
        <w:t>3</w:t>
      </w:r>
      <w:r w:rsidR="00D175FC" w:rsidRPr="006022BD">
        <w:rPr>
          <w:rFonts w:ascii="Arial" w:hAnsi="Arial" w:cs="Arial"/>
          <w:sz w:val="20"/>
          <w:szCs w:val="20"/>
        </w:rPr>
        <w:t xml:space="preserve"> – Low </w:t>
      </w:r>
      <w:r w:rsidR="006205E8">
        <w:rPr>
          <w:rFonts w:ascii="Arial" w:hAnsi="Arial" w:cs="Arial"/>
          <w:sz w:val="20"/>
          <w:szCs w:val="20"/>
        </w:rPr>
        <w:t>activity</w:t>
      </w:r>
    </w:p>
    <w:p w14:paraId="5B98AFA5" w14:textId="77777777" w:rsidR="00D175FC" w:rsidRPr="006022BD" w:rsidRDefault="00550936" w:rsidP="00D175FC">
      <w:pPr>
        <w:rPr>
          <w:rFonts w:ascii="Arial" w:hAnsi="Arial" w:cs="Arial"/>
          <w:sz w:val="20"/>
          <w:szCs w:val="20"/>
        </w:rPr>
      </w:pPr>
      <w:r>
        <w:rPr>
          <w:rFonts w:ascii="Arial" w:hAnsi="Arial" w:cs="Arial"/>
          <w:sz w:val="20"/>
          <w:szCs w:val="20"/>
        </w:rPr>
        <w:t>4</w:t>
      </w:r>
      <w:r w:rsidR="00D175FC" w:rsidRPr="006022BD">
        <w:rPr>
          <w:rFonts w:ascii="Arial" w:hAnsi="Arial" w:cs="Arial"/>
          <w:sz w:val="20"/>
          <w:szCs w:val="20"/>
        </w:rPr>
        <w:t xml:space="preserve"> – Moderate </w:t>
      </w:r>
      <w:r w:rsidR="006205E8">
        <w:rPr>
          <w:rFonts w:ascii="Arial" w:hAnsi="Arial" w:cs="Arial"/>
          <w:sz w:val="20"/>
          <w:szCs w:val="20"/>
        </w:rPr>
        <w:t>activity</w:t>
      </w:r>
    </w:p>
    <w:p w14:paraId="0B97414F" w14:textId="77777777" w:rsidR="005F43F5" w:rsidRPr="006022BD" w:rsidRDefault="00550936" w:rsidP="00FF7E40">
      <w:pPr>
        <w:rPr>
          <w:rFonts w:ascii="Arial" w:hAnsi="Arial" w:cs="Arial"/>
          <w:sz w:val="20"/>
          <w:szCs w:val="20"/>
        </w:rPr>
      </w:pPr>
      <w:r>
        <w:rPr>
          <w:rFonts w:ascii="Arial" w:hAnsi="Arial" w:cs="Arial"/>
          <w:sz w:val="20"/>
          <w:szCs w:val="20"/>
        </w:rPr>
        <w:t>5</w:t>
      </w:r>
      <w:r w:rsidR="00D175FC" w:rsidRPr="006022BD">
        <w:rPr>
          <w:rFonts w:ascii="Arial" w:hAnsi="Arial" w:cs="Arial"/>
          <w:sz w:val="20"/>
          <w:szCs w:val="20"/>
        </w:rPr>
        <w:t xml:space="preserve"> – Strong </w:t>
      </w:r>
      <w:r w:rsidR="006205E8">
        <w:rPr>
          <w:rFonts w:ascii="Arial" w:hAnsi="Arial" w:cs="Arial"/>
          <w:sz w:val="20"/>
          <w:szCs w:val="20"/>
        </w:rPr>
        <w:t>activity</w:t>
      </w:r>
    </w:p>
    <w:p w14:paraId="44B12A8C" w14:textId="77777777" w:rsidR="00830618" w:rsidRPr="006022BD" w:rsidRDefault="00830618" w:rsidP="00FF7E40">
      <w:pPr>
        <w:pStyle w:val="ListParagraph"/>
        <w:numPr>
          <w:ilvl w:val="0"/>
          <w:numId w:val="3"/>
        </w:numPr>
        <w:spacing w:after="120"/>
        <w:rPr>
          <w:rFonts w:ascii="Arial" w:hAnsi="Arial" w:cs="Arial"/>
          <w:sz w:val="20"/>
          <w:szCs w:val="20"/>
        </w:rPr>
      </w:pPr>
      <w:r w:rsidRPr="006022BD">
        <w:rPr>
          <w:rFonts w:ascii="Arial" w:hAnsi="Arial" w:cs="Arial"/>
          <w:sz w:val="20"/>
          <w:szCs w:val="20"/>
        </w:rPr>
        <w:t xml:space="preserve">State Title V </w:t>
      </w:r>
      <w:r w:rsidR="00D62B6A">
        <w:rPr>
          <w:rFonts w:ascii="Arial" w:hAnsi="Arial" w:cs="Arial"/>
          <w:sz w:val="20"/>
          <w:szCs w:val="20"/>
        </w:rPr>
        <w:t xml:space="preserve">MCH/CYSHCN </w:t>
      </w:r>
      <w:r w:rsidRPr="006022BD">
        <w:rPr>
          <w:rFonts w:ascii="Arial" w:hAnsi="Arial" w:cs="Arial"/>
          <w:sz w:val="20"/>
          <w:szCs w:val="20"/>
        </w:rPr>
        <w:t>program influence</w:t>
      </w:r>
      <w:r w:rsidR="006205E8">
        <w:rPr>
          <w:rFonts w:ascii="Arial" w:hAnsi="Arial" w:cs="Arial"/>
          <w:sz w:val="20"/>
          <w:szCs w:val="20"/>
        </w:rPr>
        <w:t>s</w:t>
      </w:r>
      <w:r w:rsidRPr="006022BD">
        <w:rPr>
          <w:rFonts w:ascii="Arial" w:hAnsi="Arial" w:cs="Arial"/>
          <w:sz w:val="20"/>
          <w:szCs w:val="20"/>
        </w:rPr>
        <w:t xml:space="preserve"> the state’s health coverage options and eligibility and enrollment mechanisms.</w:t>
      </w:r>
    </w:p>
    <w:p w14:paraId="5BBA1533" w14:textId="77777777" w:rsidR="00D40BDA" w:rsidRPr="006022BD" w:rsidRDefault="00D40BDA" w:rsidP="00FF7E40">
      <w:pPr>
        <w:rPr>
          <w:rFonts w:ascii="Arial" w:hAnsi="Arial" w:cs="Arial"/>
          <w:sz w:val="20"/>
          <w:szCs w:val="20"/>
        </w:rPr>
      </w:pPr>
      <w:r w:rsidRPr="006022BD">
        <w:rPr>
          <w:rFonts w:ascii="Arial" w:hAnsi="Arial" w:cs="Arial"/>
          <w:sz w:val="20"/>
          <w:szCs w:val="20"/>
        </w:rPr>
        <w:t xml:space="preserve">Capacity: </w:t>
      </w:r>
    </w:p>
    <w:p w14:paraId="0CCC254A" w14:textId="77777777" w:rsidR="00830618" w:rsidRPr="006022BD" w:rsidRDefault="001F6DDB" w:rsidP="00FF7E40">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w:t>
      </w:r>
      <w:r w:rsidR="00550936">
        <w:rPr>
          <w:rFonts w:ascii="Arial" w:hAnsi="Arial" w:cs="Arial"/>
          <w:sz w:val="20"/>
          <w:szCs w:val="20"/>
        </w:rPr>
        <w:t>1</w:t>
      </w:r>
      <w:r w:rsidR="00830618"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proofErr w:type="gramStart"/>
      <w:r w:rsidR="00830618" w:rsidRPr="006022BD">
        <w:rPr>
          <w:rFonts w:ascii="Arial" w:hAnsi="Arial" w:cs="Arial"/>
          <w:sz w:val="20"/>
          <w:szCs w:val="20"/>
        </w:rPr>
        <w:t xml:space="preserve">  </w:t>
      </w:r>
      <w:r w:rsidR="00550936">
        <w:rPr>
          <w:rFonts w:ascii="Arial" w:hAnsi="Arial" w:cs="Arial"/>
          <w:sz w:val="20"/>
          <w:szCs w:val="20"/>
        </w:rPr>
        <w:t>2</w:t>
      </w:r>
      <w:proofErr w:type="gramEnd"/>
      <w:r w:rsidR="00830618" w:rsidRPr="006022BD">
        <w:rPr>
          <w:rFonts w:ascii="Arial" w:hAnsi="Arial" w:cs="Arial"/>
          <w:sz w:val="20"/>
          <w:szCs w:val="20"/>
        </w:rPr>
        <w:tab/>
      </w:r>
      <w:r w:rsidRPr="006022BD">
        <w:rPr>
          <w:rFonts w:ascii="Arial" w:hAnsi="Arial" w:cs="Arial"/>
          <w:sz w:val="20"/>
          <w:szCs w:val="20"/>
        </w:rPr>
        <w:fldChar w:fldCharType="begin">
          <w:ffData>
            <w:name w:val=""/>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w:t>
      </w:r>
      <w:r w:rsidR="00550936">
        <w:rPr>
          <w:rFonts w:ascii="Arial" w:hAnsi="Arial" w:cs="Arial"/>
          <w:sz w:val="20"/>
          <w:szCs w:val="20"/>
        </w:rPr>
        <w:t>3</w:t>
      </w:r>
      <w:r w:rsidR="00830618"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w:t>
      </w:r>
      <w:r w:rsidR="00550936">
        <w:rPr>
          <w:rFonts w:ascii="Arial" w:hAnsi="Arial" w:cs="Arial"/>
          <w:sz w:val="20"/>
          <w:szCs w:val="20"/>
        </w:rPr>
        <w:t>4</w:t>
      </w:r>
      <w:r w:rsidR="00830618" w:rsidRPr="006022BD">
        <w:rPr>
          <w:rFonts w:ascii="Arial" w:hAnsi="Arial" w:cs="Arial"/>
          <w:sz w:val="20"/>
          <w:szCs w:val="20"/>
        </w:rPr>
        <w:tab/>
        <w:t xml:space="preserve"> </w:t>
      </w:r>
      <w:r w:rsidRPr="006022BD">
        <w:rPr>
          <w:rFonts w:ascii="Arial" w:hAnsi="Arial" w:cs="Arial"/>
          <w:sz w:val="20"/>
          <w:szCs w:val="20"/>
        </w:rPr>
        <w:fldChar w:fldCharType="begin">
          <w:ffData>
            <w:name w:val=""/>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w:t>
      </w:r>
      <w:r w:rsidR="00550936">
        <w:rPr>
          <w:rFonts w:ascii="Arial" w:hAnsi="Arial" w:cs="Arial"/>
          <w:sz w:val="20"/>
          <w:szCs w:val="20"/>
        </w:rPr>
        <w:t>5</w:t>
      </w:r>
      <w:r w:rsidR="00AC4E93" w:rsidRPr="006022BD">
        <w:rPr>
          <w:rFonts w:ascii="Arial" w:hAnsi="Arial" w:cs="Arial"/>
          <w:sz w:val="20"/>
          <w:szCs w:val="20"/>
        </w:rPr>
        <w:t xml:space="preserve"> </w:t>
      </w:r>
    </w:p>
    <w:p w14:paraId="0EBF409B" w14:textId="77777777" w:rsidR="00830618" w:rsidRPr="006022BD" w:rsidRDefault="00830618" w:rsidP="00FF7E40">
      <w:pPr>
        <w:rPr>
          <w:rFonts w:ascii="Arial" w:hAnsi="Arial" w:cs="Arial"/>
          <w:sz w:val="20"/>
          <w:szCs w:val="20"/>
        </w:rPr>
      </w:pPr>
    </w:p>
    <w:p w14:paraId="5A1E410A" w14:textId="77777777" w:rsidR="00D40BDA" w:rsidRPr="006022BD" w:rsidRDefault="00D40BDA" w:rsidP="00FF7E40">
      <w:pPr>
        <w:rPr>
          <w:rFonts w:ascii="Arial" w:hAnsi="Arial" w:cs="Arial"/>
          <w:sz w:val="20"/>
          <w:szCs w:val="20"/>
        </w:rPr>
      </w:pPr>
      <w:r w:rsidRPr="006022BD">
        <w:rPr>
          <w:rFonts w:ascii="Arial" w:hAnsi="Arial" w:cs="Arial"/>
          <w:sz w:val="20"/>
          <w:szCs w:val="20"/>
        </w:rPr>
        <w:t xml:space="preserve">Level of </w:t>
      </w:r>
      <w:r w:rsidR="006205E8">
        <w:rPr>
          <w:rFonts w:ascii="Arial" w:hAnsi="Arial" w:cs="Arial"/>
          <w:sz w:val="20"/>
          <w:szCs w:val="20"/>
        </w:rPr>
        <w:t>Activity</w:t>
      </w:r>
      <w:r w:rsidR="004C1714">
        <w:rPr>
          <w:rFonts w:ascii="Arial" w:hAnsi="Arial" w:cs="Arial"/>
          <w:sz w:val="20"/>
          <w:szCs w:val="20"/>
        </w:rPr>
        <w:t>: (skip if answered 1 or 2</w:t>
      </w:r>
      <w:r w:rsidRPr="006022BD">
        <w:rPr>
          <w:rFonts w:ascii="Arial" w:hAnsi="Arial" w:cs="Arial"/>
          <w:sz w:val="20"/>
          <w:szCs w:val="20"/>
        </w:rPr>
        <w:t xml:space="preserve"> for capacity)</w:t>
      </w:r>
    </w:p>
    <w:p w14:paraId="55B20874" w14:textId="77777777" w:rsidR="00D40BDA" w:rsidRPr="006022BD" w:rsidRDefault="001F6DDB" w:rsidP="00FF7E40">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550936"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550936" w:rsidRPr="006022BD">
        <w:rPr>
          <w:rFonts w:ascii="Arial" w:hAnsi="Arial" w:cs="Arial"/>
          <w:sz w:val="20"/>
          <w:szCs w:val="20"/>
        </w:rPr>
        <w:t xml:space="preserve">  </w:t>
      </w:r>
      <w:r w:rsidR="00550936">
        <w:rPr>
          <w:rFonts w:ascii="Arial" w:hAnsi="Arial" w:cs="Arial"/>
          <w:sz w:val="20"/>
          <w:szCs w:val="20"/>
        </w:rPr>
        <w:t>1</w:t>
      </w:r>
      <w:r w:rsidR="00550936"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550936"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proofErr w:type="gramStart"/>
      <w:r w:rsidR="00550936" w:rsidRPr="006022BD">
        <w:rPr>
          <w:rFonts w:ascii="Arial" w:hAnsi="Arial" w:cs="Arial"/>
          <w:sz w:val="20"/>
          <w:szCs w:val="20"/>
        </w:rPr>
        <w:t xml:space="preserve">  </w:t>
      </w:r>
      <w:r w:rsidR="00550936">
        <w:rPr>
          <w:rFonts w:ascii="Arial" w:hAnsi="Arial" w:cs="Arial"/>
          <w:sz w:val="20"/>
          <w:szCs w:val="20"/>
        </w:rPr>
        <w:t>2</w:t>
      </w:r>
      <w:proofErr w:type="gramEnd"/>
      <w:r w:rsidR="00550936" w:rsidRPr="006022BD">
        <w:rPr>
          <w:rFonts w:ascii="Arial" w:hAnsi="Arial" w:cs="Arial"/>
          <w:sz w:val="20"/>
          <w:szCs w:val="20"/>
        </w:rPr>
        <w:tab/>
      </w:r>
      <w:r w:rsidRPr="006022BD">
        <w:rPr>
          <w:rFonts w:ascii="Arial" w:hAnsi="Arial" w:cs="Arial"/>
          <w:sz w:val="20"/>
          <w:szCs w:val="20"/>
        </w:rPr>
        <w:fldChar w:fldCharType="begin">
          <w:ffData>
            <w:name w:val=""/>
            <w:enabled/>
            <w:calcOnExit w:val="0"/>
            <w:checkBox>
              <w:sizeAuto/>
              <w:default w:val="0"/>
            </w:checkBox>
          </w:ffData>
        </w:fldChar>
      </w:r>
      <w:r w:rsidR="00550936"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550936" w:rsidRPr="006022BD">
        <w:rPr>
          <w:rFonts w:ascii="Arial" w:hAnsi="Arial" w:cs="Arial"/>
          <w:sz w:val="20"/>
          <w:szCs w:val="20"/>
        </w:rPr>
        <w:t xml:space="preserve">  </w:t>
      </w:r>
      <w:r w:rsidR="00550936">
        <w:rPr>
          <w:rFonts w:ascii="Arial" w:hAnsi="Arial" w:cs="Arial"/>
          <w:sz w:val="20"/>
          <w:szCs w:val="20"/>
        </w:rPr>
        <w:t>3</w:t>
      </w:r>
      <w:r w:rsidR="00550936"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550936"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550936" w:rsidRPr="006022BD">
        <w:rPr>
          <w:rFonts w:ascii="Arial" w:hAnsi="Arial" w:cs="Arial"/>
          <w:sz w:val="20"/>
          <w:szCs w:val="20"/>
        </w:rPr>
        <w:t xml:space="preserve">  </w:t>
      </w:r>
      <w:r w:rsidR="00550936">
        <w:rPr>
          <w:rFonts w:ascii="Arial" w:hAnsi="Arial" w:cs="Arial"/>
          <w:sz w:val="20"/>
          <w:szCs w:val="20"/>
        </w:rPr>
        <w:t>4</w:t>
      </w:r>
      <w:r w:rsidR="00550936" w:rsidRPr="006022BD">
        <w:rPr>
          <w:rFonts w:ascii="Arial" w:hAnsi="Arial" w:cs="Arial"/>
          <w:sz w:val="20"/>
          <w:szCs w:val="20"/>
        </w:rPr>
        <w:tab/>
        <w:t xml:space="preserve"> </w:t>
      </w:r>
      <w:r w:rsidRPr="006022BD">
        <w:rPr>
          <w:rFonts w:ascii="Arial" w:hAnsi="Arial" w:cs="Arial"/>
          <w:sz w:val="20"/>
          <w:szCs w:val="20"/>
        </w:rPr>
        <w:fldChar w:fldCharType="begin">
          <w:ffData>
            <w:name w:val=""/>
            <w:enabled/>
            <w:calcOnExit w:val="0"/>
            <w:checkBox>
              <w:sizeAuto/>
              <w:default w:val="0"/>
            </w:checkBox>
          </w:ffData>
        </w:fldChar>
      </w:r>
      <w:r w:rsidR="00550936"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550936" w:rsidRPr="006022BD">
        <w:rPr>
          <w:rFonts w:ascii="Arial" w:hAnsi="Arial" w:cs="Arial"/>
          <w:sz w:val="20"/>
          <w:szCs w:val="20"/>
        </w:rPr>
        <w:t xml:space="preserve">  </w:t>
      </w:r>
      <w:r w:rsidR="00550936">
        <w:rPr>
          <w:rFonts w:ascii="Arial" w:hAnsi="Arial" w:cs="Arial"/>
          <w:sz w:val="20"/>
          <w:szCs w:val="20"/>
        </w:rPr>
        <w:t>5</w:t>
      </w:r>
    </w:p>
    <w:p w14:paraId="29FB3298" w14:textId="77777777" w:rsidR="00D40BDA" w:rsidRDefault="00D40BDA" w:rsidP="00FF7E40">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B928CD" w:rsidRPr="006022BD" w14:paraId="3B718786" w14:textId="77777777">
        <w:trPr>
          <w:trHeight w:hRule="exact" w:val="2755"/>
        </w:trPr>
        <w:tc>
          <w:tcPr>
            <w:tcW w:w="3888" w:type="dxa"/>
          </w:tcPr>
          <w:p w14:paraId="24D0ACA4" w14:textId="77777777" w:rsidR="00B928CD" w:rsidRPr="006022BD" w:rsidRDefault="00B928CD" w:rsidP="00B928CD">
            <w:pPr>
              <w:rPr>
                <w:rFonts w:ascii="Arial" w:hAnsi="Arial"/>
                <w:sz w:val="20"/>
                <w:szCs w:val="20"/>
              </w:rPr>
            </w:pPr>
            <w:r>
              <w:rPr>
                <w:rFonts w:ascii="Arial" w:hAnsi="Arial" w:cs="Arial"/>
                <w:sz w:val="20"/>
                <w:szCs w:val="20"/>
              </w:rPr>
              <w:t xml:space="preserve">List </w:t>
            </w:r>
            <w:r w:rsidR="000E6C0D">
              <w:rPr>
                <w:rFonts w:ascii="Arial" w:hAnsi="Arial" w:cs="Arial"/>
                <w:sz w:val="20"/>
                <w:szCs w:val="20"/>
              </w:rPr>
              <w:t xml:space="preserve">key </w:t>
            </w:r>
            <w:r>
              <w:rPr>
                <w:rFonts w:ascii="Arial" w:hAnsi="Arial" w:cs="Arial"/>
                <w:sz w:val="20"/>
                <w:szCs w:val="20"/>
              </w:rPr>
              <w:t xml:space="preserve">partners who augment </w:t>
            </w:r>
            <w:r w:rsidR="00C34A25">
              <w:rPr>
                <w:rFonts w:ascii="Arial" w:hAnsi="Arial" w:cs="Arial"/>
                <w:sz w:val="20"/>
                <w:szCs w:val="20"/>
              </w:rPr>
              <w:t>Title V</w:t>
            </w:r>
            <w:r>
              <w:rPr>
                <w:rFonts w:ascii="Arial" w:hAnsi="Arial" w:cs="Arial"/>
                <w:sz w:val="20"/>
                <w:szCs w:val="20"/>
              </w:rPr>
              <w:t xml:space="preserve"> capacity in this area and briefly describe their role</w:t>
            </w:r>
            <w:r w:rsidRPr="006022BD">
              <w:rPr>
                <w:rFonts w:ascii="Arial" w:hAnsi="Arial" w:cs="Arial"/>
                <w:sz w:val="20"/>
                <w:szCs w:val="20"/>
              </w:rPr>
              <w:t xml:space="preserve">: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747BC4A0" w14:textId="77777777" w:rsidR="00B928CD" w:rsidRPr="006022BD" w:rsidRDefault="00B928CD" w:rsidP="00B928CD">
            <w:pPr>
              <w:rPr>
                <w:rFonts w:ascii="Arial" w:hAnsi="Arial"/>
                <w:sz w:val="20"/>
                <w:szCs w:val="20"/>
              </w:rPr>
            </w:pPr>
          </w:p>
          <w:p w14:paraId="4B331F0B" w14:textId="77777777" w:rsidR="00B928CD" w:rsidRPr="006022BD" w:rsidRDefault="00B928CD" w:rsidP="00B928CD">
            <w:pPr>
              <w:rPr>
                <w:rFonts w:ascii="Arial" w:hAnsi="Arial"/>
                <w:sz w:val="20"/>
                <w:szCs w:val="20"/>
              </w:rPr>
            </w:pPr>
          </w:p>
          <w:p w14:paraId="033AB8A6" w14:textId="77777777" w:rsidR="00B928CD" w:rsidRPr="006022BD" w:rsidRDefault="00B928CD" w:rsidP="00B928CD">
            <w:pPr>
              <w:rPr>
                <w:rFonts w:ascii="Arial" w:hAnsi="Arial"/>
                <w:sz w:val="20"/>
                <w:szCs w:val="20"/>
              </w:rPr>
            </w:pPr>
          </w:p>
          <w:p w14:paraId="7ECA6F00" w14:textId="77777777" w:rsidR="00B928CD" w:rsidRPr="006022BD" w:rsidRDefault="00B928CD" w:rsidP="00B928CD">
            <w:pPr>
              <w:rPr>
                <w:rFonts w:ascii="Arial" w:hAnsi="Arial"/>
                <w:sz w:val="20"/>
                <w:szCs w:val="20"/>
              </w:rPr>
            </w:pPr>
          </w:p>
          <w:p w14:paraId="371143C5" w14:textId="77777777" w:rsidR="00B928CD" w:rsidRPr="006022BD" w:rsidRDefault="00B928CD" w:rsidP="00B928CD">
            <w:pPr>
              <w:rPr>
                <w:rFonts w:ascii="Arial" w:hAnsi="Arial"/>
                <w:sz w:val="20"/>
                <w:szCs w:val="20"/>
              </w:rPr>
            </w:pPr>
          </w:p>
          <w:p w14:paraId="2C61B535" w14:textId="77777777" w:rsidR="00B928CD" w:rsidRPr="006022BD" w:rsidRDefault="00B928CD" w:rsidP="00B928CD">
            <w:pPr>
              <w:rPr>
                <w:rFonts w:ascii="Arial" w:hAnsi="Arial"/>
                <w:sz w:val="20"/>
                <w:szCs w:val="20"/>
              </w:rPr>
            </w:pPr>
          </w:p>
        </w:tc>
      </w:tr>
    </w:tbl>
    <w:p w14:paraId="0D68EE48" w14:textId="77777777" w:rsidR="00B928CD" w:rsidRPr="006022BD" w:rsidRDefault="00B928CD" w:rsidP="00FF7E40">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037971" w:rsidRPr="006022BD" w14:paraId="03664366" w14:textId="77777777">
        <w:trPr>
          <w:trHeight w:hRule="exact" w:val="2980"/>
        </w:trPr>
        <w:tc>
          <w:tcPr>
            <w:tcW w:w="3888" w:type="dxa"/>
          </w:tcPr>
          <w:p w14:paraId="0D8A0864" w14:textId="77777777" w:rsidR="00037971" w:rsidRPr="006022BD" w:rsidRDefault="00037971" w:rsidP="00532B46">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sidRPr="006022BD">
              <w:rPr>
                <w:rFonts w:ascii="Arial" w:hAnsi="Arial"/>
                <w:noProof/>
                <w:sz w:val="20"/>
                <w:szCs w:val="20"/>
              </w:rPr>
              <w:t> </w:t>
            </w:r>
            <w:r w:rsidRPr="006022BD">
              <w:rPr>
                <w:rFonts w:ascii="Arial" w:hAnsi="Arial"/>
                <w:noProof/>
                <w:sz w:val="20"/>
                <w:szCs w:val="20"/>
              </w:rPr>
              <w:t> </w:t>
            </w:r>
            <w:r w:rsidRPr="006022BD">
              <w:rPr>
                <w:rFonts w:ascii="Arial" w:hAnsi="Arial"/>
                <w:noProof/>
                <w:sz w:val="20"/>
                <w:szCs w:val="20"/>
              </w:rPr>
              <w:t> </w:t>
            </w:r>
            <w:r w:rsidRPr="006022BD">
              <w:rPr>
                <w:rFonts w:ascii="Arial" w:hAnsi="Arial"/>
                <w:noProof/>
                <w:sz w:val="20"/>
                <w:szCs w:val="20"/>
              </w:rPr>
              <w:t> </w:t>
            </w:r>
            <w:r w:rsidRPr="006022BD">
              <w:rPr>
                <w:rFonts w:ascii="Arial" w:hAnsi="Arial"/>
                <w:noProof/>
                <w:sz w:val="20"/>
                <w:szCs w:val="20"/>
              </w:rPr>
              <w:t> </w:t>
            </w:r>
            <w:r w:rsidR="001F6DDB" w:rsidRPr="006022BD">
              <w:rPr>
                <w:rFonts w:ascii="Arial" w:hAnsi="Arial"/>
                <w:sz w:val="20"/>
                <w:szCs w:val="20"/>
              </w:rPr>
              <w:fldChar w:fldCharType="end"/>
            </w:r>
          </w:p>
          <w:p w14:paraId="03709BB4" w14:textId="77777777" w:rsidR="00037971" w:rsidRPr="006022BD" w:rsidRDefault="00037971" w:rsidP="00532B46">
            <w:pPr>
              <w:rPr>
                <w:rFonts w:ascii="Arial" w:hAnsi="Arial"/>
                <w:sz w:val="20"/>
                <w:szCs w:val="20"/>
              </w:rPr>
            </w:pPr>
          </w:p>
          <w:p w14:paraId="121204C9" w14:textId="77777777" w:rsidR="00037971" w:rsidRPr="006022BD" w:rsidRDefault="00037971" w:rsidP="00532B46">
            <w:pPr>
              <w:rPr>
                <w:rFonts w:ascii="Arial" w:hAnsi="Arial"/>
                <w:sz w:val="20"/>
                <w:szCs w:val="20"/>
              </w:rPr>
            </w:pPr>
          </w:p>
          <w:p w14:paraId="584E55EE" w14:textId="77777777" w:rsidR="00037971" w:rsidRPr="006022BD" w:rsidRDefault="00037971" w:rsidP="00532B46">
            <w:pPr>
              <w:rPr>
                <w:rFonts w:ascii="Arial" w:hAnsi="Arial"/>
                <w:sz w:val="20"/>
                <w:szCs w:val="20"/>
              </w:rPr>
            </w:pPr>
          </w:p>
          <w:p w14:paraId="50436D2B" w14:textId="77777777" w:rsidR="00037971" w:rsidRPr="006022BD" w:rsidRDefault="00037971" w:rsidP="00532B46">
            <w:pPr>
              <w:rPr>
                <w:rFonts w:ascii="Arial" w:hAnsi="Arial"/>
                <w:sz w:val="20"/>
                <w:szCs w:val="20"/>
              </w:rPr>
            </w:pPr>
          </w:p>
          <w:p w14:paraId="45BFDF11" w14:textId="77777777" w:rsidR="00037971" w:rsidRPr="006022BD" w:rsidRDefault="00037971" w:rsidP="00532B46">
            <w:pPr>
              <w:rPr>
                <w:rFonts w:ascii="Arial" w:hAnsi="Arial"/>
                <w:sz w:val="20"/>
                <w:szCs w:val="20"/>
              </w:rPr>
            </w:pPr>
          </w:p>
          <w:p w14:paraId="6CDD5DD9" w14:textId="77777777" w:rsidR="00037971" w:rsidRPr="006022BD" w:rsidRDefault="00037971" w:rsidP="00532B46">
            <w:pPr>
              <w:rPr>
                <w:rFonts w:ascii="Arial" w:hAnsi="Arial"/>
                <w:sz w:val="20"/>
                <w:szCs w:val="20"/>
              </w:rPr>
            </w:pPr>
          </w:p>
        </w:tc>
      </w:tr>
    </w:tbl>
    <w:p w14:paraId="05345362" w14:textId="77777777" w:rsidR="005F43F5" w:rsidRPr="006022BD" w:rsidRDefault="005F43F5" w:rsidP="00037971">
      <w:pPr>
        <w:rPr>
          <w:rFonts w:ascii="Arial" w:hAnsi="Arial" w:cs="Arial"/>
          <w:sz w:val="20"/>
          <w:szCs w:val="20"/>
        </w:rPr>
      </w:pPr>
    </w:p>
    <w:p w14:paraId="436F9A56" w14:textId="77777777" w:rsidR="00830618" w:rsidRPr="006022BD" w:rsidRDefault="000A56BF" w:rsidP="005F43F5">
      <w:pPr>
        <w:pStyle w:val="ListParagraph"/>
        <w:numPr>
          <w:ilvl w:val="0"/>
          <w:numId w:val="3"/>
        </w:numPr>
        <w:spacing w:after="120"/>
        <w:rPr>
          <w:rFonts w:ascii="Arial" w:hAnsi="Arial" w:cs="Arial"/>
          <w:sz w:val="20"/>
          <w:szCs w:val="20"/>
        </w:rPr>
      </w:pPr>
      <w:r>
        <w:rPr>
          <w:rFonts w:ascii="Arial" w:hAnsi="Arial" w:cs="Arial"/>
          <w:sz w:val="20"/>
          <w:szCs w:val="20"/>
        </w:rPr>
        <w:br w:type="column"/>
      </w:r>
      <w:r w:rsidR="00830618" w:rsidRPr="006022BD">
        <w:rPr>
          <w:rFonts w:ascii="Arial" w:hAnsi="Arial" w:cs="Arial"/>
          <w:sz w:val="20"/>
          <w:szCs w:val="20"/>
        </w:rPr>
        <w:t xml:space="preserve">State Title V </w:t>
      </w:r>
      <w:r w:rsidR="00D62B6A">
        <w:rPr>
          <w:rFonts w:ascii="Arial" w:hAnsi="Arial" w:cs="Arial"/>
          <w:sz w:val="20"/>
          <w:szCs w:val="20"/>
        </w:rPr>
        <w:t xml:space="preserve">MCH/CYSHCN </w:t>
      </w:r>
      <w:r w:rsidR="00830618" w:rsidRPr="006022BD">
        <w:rPr>
          <w:rFonts w:ascii="Arial" w:hAnsi="Arial" w:cs="Arial"/>
          <w:sz w:val="20"/>
          <w:szCs w:val="20"/>
        </w:rPr>
        <w:t>program help</w:t>
      </w:r>
      <w:r w:rsidR="006205E8">
        <w:rPr>
          <w:rFonts w:ascii="Arial" w:hAnsi="Arial" w:cs="Arial"/>
          <w:sz w:val="20"/>
          <w:szCs w:val="20"/>
        </w:rPr>
        <w:t>s</w:t>
      </w:r>
      <w:r w:rsidR="00830618" w:rsidRPr="006022BD">
        <w:rPr>
          <w:rFonts w:ascii="Arial" w:hAnsi="Arial" w:cs="Arial"/>
          <w:sz w:val="20"/>
          <w:szCs w:val="20"/>
        </w:rPr>
        <w:t xml:space="preserve"> women, children and youth</w:t>
      </w:r>
      <w:r w:rsidR="0035024A" w:rsidRPr="006022BD">
        <w:rPr>
          <w:rFonts w:ascii="Arial" w:hAnsi="Arial" w:cs="Arial"/>
          <w:sz w:val="20"/>
          <w:szCs w:val="20"/>
        </w:rPr>
        <w:t>,</w:t>
      </w:r>
      <w:r w:rsidR="00830618" w:rsidRPr="006022BD">
        <w:rPr>
          <w:rFonts w:ascii="Arial" w:hAnsi="Arial" w:cs="Arial"/>
          <w:sz w:val="20"/>
          <w:szCs w:val="20"/>
        </w:rPr>
        <w:t xml:space="preserve"> including CYSHCN, and their families enroll in coverage for which they are eligible.</w:t>
      </w:r>
    </w:p>
    <w:p w14:paraId="2B80B6E0" w14:textId="77777777" w:rsidR="0063479A" w:rsidRPr="006022BD" w:rsidRDefault="0063479A" w:rsidP="0063479A">
      <w:pPr>
        <w:rPr>
          <w:rFonts w:ascii="Arial" w:hAnsi="Arial" w:cs="Arial"/>
          <w:sz w:val="20"/>
          <w:szCs w:val="20"/>
        </w:rPr>
      </w:pPr>
      <w:r w:rsidRPr="006022BD">
        <w:rPr>
          <w:rFonts w:ascii="Arial" w:hAnsi="Arial" w:cs="Arial"/>
          <w:sz w:val="20"/>
          <w:szCs w:val="20"/>
        </w:rPr>
        <w:t xml:space="preserve">Capacity: </w:t>
      </w:r>
    </w:p>
    <w:p w14:paraId="03F47CDB" w14:textId="77777777" w:rsidR="0063479A" w:rsidRPr="006022BD" w:rsidRDefault="001F6DDB" w:rsidP="0063479A">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550936"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550936" w:rsidRPr="006022BD">
        <w:rPr>
          <w:rFonts w:ascii="Arial" w:hAnsi="Arial" w:cs="Arial"/>
          <w:sz w:val="20"/>
          <w:szCs w:val="20"/>
        </w:rPr>
        <w:t xml:space="preserve">  </w:t>
      </w:r>
      <w:r w:rsidR="00550936">
        <w:rPr>
          <w:rFonts w:ascii="Arial" w:hAnsi="Arial" w:cs="Arial"/>
          <w:sz w:val="20"/>
          <w:szCs w:val="20"/>
        </w:rPr>
        <w:t>1</w:t>
      </w:r>
      <w:r w:rsidR="00550936"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550936"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proofErr w:type="gramStart"/>
      <w:r w:rsidR="00550936" w:rsidRPr="006022BD">
        <w:rPr>
          <w:rFonts w:ascii="Arial" w:hAnsi="Arial" w:cs="Arial"/>
          <w:sz w:val="20"/>
          <w:szCs w:val="20"/>
        </w:rPr>
        <w:t xml:space="preserve">  </w:t>
      </w:r>
      <w:r w:rsidR="00550936">
        <w:rPr>
          <w:rFonts w:ascii="Arial" w:hAnsi="Arial" w:cs="Arial"/>
          <w:sz w:val="20"/>
          <w:szCs w:val="20"/>
        </w:rPr>
        <w:t>2</w:t>
      </w:r>
      <w:proofErr w:type="gramEnd"/>
      <w:r w:rsidR="00550936" w:rsidRPr="006022BD">
        <w:rPr>
          <w:rFonts w:ascii="Arial" w:hAnsi="Arial" w:cs="Arial"/>
          <w:sz w:val="20"/>
          <w:szCs w:val="20"/>
        </w:rPr>
        <w:tab/>
      </w:r>
      <w:r w:rsidRPr="006022BD">
        <w:rPr>
          <w:rFonts w:ascii="Arial" w:hAnsi="Arial" w:cs="Arial"/>
          <w:sz w:val="20"/>
          <w:szCs w:val="20"/>
        </w:rPr>
        <w:fldChar w:fldCharType="begin">
          <w:ffData>
            <w:name w:val=""/>
            <w:enabled/>
            <w:calcOnExit w:val="0"/>
            <w:checkBox>
              <w:sizeAuto/>
              <w:default w:val="0"/>
            </w:checkBox>
          </w:ffData>
        </w:fldChar>
      </w:r>
      <w:r w:rsidR="00550936"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550936" w:rsidRPr="006022BD">
        <w:rPr>
          <w:rFonts w:ascii="Arial" w:hAnsi="Arial" w:cs="Arial"/>
          <w:sz w:val="20"/>
          <w:szCs w:val="20"/>
        </w:rPr>
        <w:t xml:space="preserve">  </w:t>
      </w:r>
      <w:r w:rsidR="00550936">
        <w:rPr>
          <w:rFonts w:ascii="Arial" w:hAnsi="Arial" w:cs="Arial"/>
          <w:sz w:val="20"/>
          <w:szCs w:val="20"/>
        </w:rPr>
        <w:t>3</w:t>
      </w:r>
      <w:r w:rsidR="00550936"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550936"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550936" w:rsidRPr="006022BD">
        <w:rPr>
          <w:rFonts w:ascii="Arial" w:hAnsi="Arial" w:cs="Arial"/>
          <w:sz w:val="20"/>
          <w:szCs w:val="20"/>
        </w:rPr>
        <w:t xml:space="preserve">  </w:t>
      </w:r>
      <w:r w:rsidR="00550936">
        <w:rPr>
          <w:rFonts w:ascii="Arial" w:hAnsi="Arial" w:cs="Arial"/>
          <w:sz w:val="20"/>
          <w:szCs w:val="20"/>
        </w:rPr>
        <w:t>4</w:t>
      </w:r>
      <w:r w:rsidR="00550936" w:rsidRPr="006022BD">
        <w:rPr>
          <w:rFonts w:ascii="Arial" w:hAnsi="Arial" w:cs="Arial"/>
          <w:sz w:val="20"/>
          <w:szCs w:val="20"/>
        </w:rPr>
        <w:tab/>
        <w:t xml:space="preserve"> </w:t>
      </w:r>
      <w:r w:rsidRPr="006022BD">
        <w:rPr>
          <w:rFonts w:ascii="Arial" w:hAnsi="Arial" w:cs="Arial"/>
          <w:sz w:val="20"/>
          <w:szCs w:val="20"/>
        </w:rPr>
        <w:fldChar w:fldCharType="begin">
          <w:ffData>
            <w:name w:val=""/>
            <w:enabled/>
            <w:calcOnExit w:val="0"/>
            <w:checkBox>
              <w:sizeAuto/>
              <w:default w:val="0"/>
            </w:checkBox>
          </w:ffData>
        </w:fldChar>
      </w:r>
      <w:r w:rsidR="00550936"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550936" w:rsidRPr="006022BD">
        <w:rPr>
          <w:rFonts w:ascii="Arial" w:hAnsi="Arial" w:cs="Arial"/>
          <w:sz w:val="20"/>
          <w:szCs w:val="20"/>
        </w:rPr>
        <w:t xml:space="preserve">  </w:t>
      </w:r>
      <w:r w:rsidR="00550936">
        <w:rPr>
          <w:rFonts w:ascii="Arial" w:hAnsi="Arial" w:cs="Arial"/>
          <w:sz w:val="20"/>
          <w:szCs w:val="20"/>
        </w:rPr>
        <w:t>5</w:t>
      </w:r>
      <w:r w:rsidR="0063479A" w:rsidRPr="006022BD">
        <w:rPr>
          <w:rFonts w:ascii="Arial" w:hAnsi="Arial" w:cs="Arial"/>
          <w:sz w:val="20"/>
          <w:szCs w:val="20"/>
        </w:rPr>
        <w:t xml:space="preserve"> </w:t>
      </w:r>
    </w:p>
    <w:p w14:paraId="556689FD" w14:textId="77777777" w:rsidR="0063479A" w:rsidRPr="006022BD" w:rsidRDefault="0063479A" w:rsidP="0063479A">
      <w:pPr>
        <w:rPr>
          <w:rFonts w:ascii="Arial" w:hAnsi="Arial" w:cs="Arial"/>
          <w:sz w:val="20"/>
          <w:szCs w:val="20"/>
        </w:rPr>
      </w:pPr>
    </w:p>
    <w:p w14:paraId="59C8A419" w14:textId="77777777" w:rsidR="0063479A" w:rsidRPr="006022BD" w:rsidRDefault="0063479A" w:rsidP="0063479A">
      <w:pPr>
        <w:rPr>
          <w:rFonts w:ascii="Arial" w:hAnsi="Arial" w:cs="Arial"/>
          <w:sz w:val="20"/>
          <w:szCs w:val="20"/>
        </w:rPr>
      </w:pPr>
      <w:r w:rsidRPr="006022BD">
        <w:rPr>
          <w:rFonts w:ascii="Arial" w:hAnsi="Arial" w:cs="Arial"/>
          <w:sz w:val="20"/>
          <w:szCs w:val="20"/>
        </w:rPr>
        <w:t xml:space="preserve">Level of </w:t>
      </w:r>
      <w:r w:rsidR="006205E8">
        <w:rPr>
          <w:rFonts w:ascii="Arial" w:hAnsi="Arial" w:cs="Arial"/>
          <w:sz w:val="20"/>
          <w:szCs w:val="20"/>
        </w:rPr>
        <w:t>Activity</w:t>
      </w:r>
      <w:r w:rsidR="004C1714">
        <w:rPr>
          <w:rFonts w:ascii="Arial" w:hAnsi="Arial" w:cs="Arial"/>
          <w:sz w:val="20"/>
          <w:szCs w:val="20"/>
        </w:rPr>
        <w:t>: (skip if answered 1 or 2</w:t>
      </w:r>
      <w:r w:rsidRPr="006022BD">
        <w:rPr>
          <w:rFonts w:ascii="Arial" w:hAnsi="Arial" w:cs="Arial"/>
          <w:sz w:val="20"/>
          <w:szCs w:val="20"/>
        </w:rPr>
        <w:t xml:space="preserve"> for capacity)</w:t>
      </w:r>
    </w:p>
    <w:p w14:paraId="014C3039" w14:textId="77777777" w:rsidR="0063479A" w:rsidRPr="006022BD" w:rsidRDefault="001F6DDB" w:rsidP="0063479A">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550936"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550936" w:rsidRPr="006022BD">
        <w:rPr>
          <w:rFonts w:ascii="Arial" w:hAnsi="Arial" w:cs="Arial"/>
          <w:sz w:val="20"/>
          <w:szCs w:val="20"/>
        </w:rPr>
        <w:t xml:space="preserve">  </w:t>
      </w:r>
      <w:r w:rsidR="00550936">
        <w:rPr>
          <w:rFonts w:ascii="Arial" w:hAnsi="Arial" w:cs="Arial"/>
          <w:sz w:val="20"/>
          <w:szCs w:val="20"/>
        </w:rPr>
        <w:t>1</w:t>
      </w:r>
      <w:r w:rsidR="00550936"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550936"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proofErr w:type="gramStart"/>
      <w:r w:rsidR="00550936" w:rsidRPr="006022BD">
        <w:rPr>
          <w:rFonts w:ascii="Arial" w:hAnsi="Arial" w:cs="Arial"/>
          <w:sz w:val="20"/>
          <w:szCs w:val="20"/>
        </w:rPr>
        <w:t xml:space="preserve">  </w:t>
      </w:r>
      <w:r w:rsidR="00550936">
        <w:rPr>
          <w:rFonts w:ascii="Arial" w:hAnsi="Arial" w:cs="Arial"/>
          <w:sz w:val="20"/>
          <w:szCs w:val="20"/>
        </w:rPr>
        <w:t>2</w:t>
      </w:r>
      <w:proofErr w:type="gramEnd"/>
      <w:r w:rsidR="00550936" w:rsidRPr="006022BD">
        <w:rPr>
          <w:rFonts w:ascii="Arial" w:hAnsi="Arial" w:cs="Arial"/>
          <w:sz w:val="20"/>
          <w:szCs w:val="20"/>
        </w:rPr>
        <w:tab/>
      </w:r>
      <w:r w:rsidRPr="006022BD">
        <w:rPr>
          <w:rFonts w:ascii="Arial" w:hAnsi="Arial" w:cs="Arial"/>
          <w:sz w:val="20"/>
          <w:szCs w:val="20"/>
        </w:rPr>
        <w:fldChar w:fldCharType="begin">
          <w:ffData>
            <w:name w:val=""/>
            <w:enabled/>
            <w:calcOnExit w:val="0"/>
            <w:checkBox>
              <w:sizeAuto/>
              <w:default w:val="0"/>
            </w:checkBox>
          </w:ffData>
        </w:fldChar>
      </w:r>
      <w:r w:rsidR="00550936"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550936" w:rsidRPr="006022BD">
        <w:rPr>
          <w:rFonts w:ascii="Arial" w:hAnsi="Arial" w:cs="Arial"/>
          <w:sz w:val="20"/>
          <w:szCs w:val="20"/>
        </w:rPr>
        <w:t xml:space="preserve">  </w:t>
      </w:r>
      <w:r w:rsidR="00550936">
        <w:rPr>
          <w:rFonts w:ascii="Arial" w:hAnsi="Arial" w:cs="Arial"/>
          <w:sz w:val="20"/>
          <w:szCs w:val="20"/>
        </w:rPr>
        <w:t>3</w:t>
      </w:r>
      <w:r w:rsidR="00550936"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550936"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550936" w:rsidRPr="006022BD">
        <w:rPr>
          <w:rFonts w:ascii="Arial" w:hAnsi="Arial" w:cs="Arial"/>
          <w:sz w:val="20"/>
          <w:szCs w:val="20"/>
        </w:rPr>
        <w:t xml:space="preserve">  </w:t>
      </w:r>
      <w:r w:rsidR="00550936">
        <w:rPr>
          <w:rFonts w:ascii="Arial" w:hAnsi="Arial" w:cs="Arial"/>
          <w:sz w:val="20"/>
          <w:szCs w:val="20"/>
        </w:rPr>
        <w:t>4</w:t>
      </w:r>
      <w:r w:rsidR="00550936" w:rsidRPr="006022BD">
        <w:rPr>
          <w:rFonts w:ascii="Arial" w:hAnsi="Arial" w:cs="Arial"/>
          <w:sz w:val="20"/>
          <w:szCs w:val="20"/>
        </w:rPr>
        <w:tab/>
        <w:t xml:space="preserve"> </w:t>
      </w:r>
      <w:r w:rsidRPr="006022BD">
        <w:rPr>
          <w:rFonts w:ascii="Arial" w:hAnsi="Arial" w:cs="Arial"/>
          <w:sz w:val="20"/>
          <w:szCs w:val="20"/>
        </w:rPr>
        <w:fldChar w:fldCharType="begin">
          <w:ffData>
            <w:name w:val=""/>
            <w:enabled/>
            <w:calcOnExit w:val="0"/>
            <w:checkBox>
              <w:sizeAuto/>
              <w:default w:val="0"/>
            </w:checkBox>
          </w:ffData>
        </w:fldChar>
      </w:r>
      <w:r w:rsidR="00550936"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550936" w:rsidRPr="006022BD">
        <w:rPr>
          <w:rFonts w:ascii="Arial" w:hAnsi="Arial" w:cs="Arial"/>
          <w:sz w:val="20"/>
          <w:szCs w:val="20"/>
        </w:rPr>
        <w:t xml:space="preserve">  </w:t>
      </w:r>
      <w:r w:rsidR="00550936">
        <w:rPr>
          <w:rFonts w:ascii="Arial" w:hAnsi="Arial" w:cs="Arial"/>
          <w:sz w:val="20"/>
          <w:szCs w:val="20"/>
        </w:rPr>
        <w:t>5</w:t>
      </w:r>
    </w:p>
    <w:p w14:paraId="62E2A5B7" w14:textId="77777777" w:rsidR="00830618" w:rsidRDefault="00830618" w:rsidP="00CE60BB">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FB3A29" w:rsidRPr="006022BD" w14:paraId="6F4E6075" w14:textId="77777777">
        <w:trPr>
          <w:trHeight w:hRule="exact" w:val="2710"/>
        </w:trPr>
        <w:tc>
          <w:tcPr>
            <w:tcW w:w="3888" w:type="dxa"/>
          </w:tcPr>
          <w:p w14:paraId="2BFC415D" w14:textId="77777777" w:rsidR="00FB3A29" w:rsidRPr="006022BD" w:rsidRDefault="00FB3A29" w:rsidP="00FB3A29">
            <w:pPr>
              <w:rPr>
                <w:rFonts w:ascii="Arial" w:hAnsi="Arial"/>
                <w:sz w:val="20"/>
                <w:szCs w:val="20"/>
              </w:rPr>
            </w:pPr>
            <w:r>
              <w:rPr>
                <w:rFonts w:ascii="Arial" w:hAnsi="Arial" w:cs="Arial"/>
                <w:sz w:val="20"/>
                <w:szCs w:val="20"/>
              </w:rPr>
              <w:t xml:space="preserve">List </w:t>
            </w:r>
            <w:r w:rsidR="000E6C0D">
              <w:rPr>
                <w:rFonts w:ascii="Arial" w:hAnsi="Arial" w:cs="Arial"/>
                <w:sz w:val="20"/>
                <w:szCs w:val="20"/>
              </w:rPr>
              <w:t xml:space="preserve">key </w:t>
            </w:r>
            <w:r>
              <w:rPr>
                <w:rFonts w:ascii="Arial" w:hAnsi="Arial" w:cs="Arial"/>
                <w:sz w:val="20"/>
                <w:szCs w:val="20"/>
              </w:rPr>
              <w:t xml:space="preserve">partners who augment </w:t>
            </w:r>
            <w:r w:rsidR="00C34A25">
              <w:rPr>
                <w:rFonts w:ascii="Arial" w:hAnsi="Arial" w:cs="Arial"/>
                <w:sz w:val="20"/>
                <w:szCs w:val="20"/>
              </w:rPr>
              <w:t xml:space="preserve">Title V </w:t>
            </w:r>
            <w:r>
              <w:rPr>
                <w:rFonts w:ascii="Arial" w:hAnsi="Arial" w:cs="Arial"/>
                <w:sz w:val="20"/>
                <w:szCs w:val="20"/>
              </w:rPr>
              <w:t>capacity in this area and briefly describe their role</w:t>
            </w:r>
            <w:r w:rsidRPr="006022BD">
              <w:rPr>
                <w:rFonts w:ascii="Arial" w:hAnsi="Arial" w:cs="Arial"/>
                <w:sz w:val="20"/>
                <w:szCs w:val="20"/>
              </w:rPr>
              <w:t xml:space="preserve">: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07645099" w14:textId="77777777" w:rsidR="00FB3A29" w:rsidRPr="006022BD" w:rsidRDefault="00FB3A29" w:rsidP="00FB3A29">
            <w:pPr>
              <w:rPr>
                <w:rFonts w:ascii="Arial" w:hAnsi="Arial"/>
                <w:sz w:val="20"/>
                <w:szCs w:val="20"/>
              </w:rPr>
            </w:pPr>
          </w:p>
          <w:p w14:paraId="2E74BFD2" w14:textId="77777777" w:rsidR="00FB3A29" w:rsidRPr="006022BD" w:rsidRDefault="00FB3A29" w:rsidP="00FB3A29">
            <w:pPr>
              <w:rPr>
                <w:rFonts w:ascii="Arial" w:hAnsi="Arial"/>
                <w:sz w:val="20"/>
                <w:szCs w:val="20"/>
              </w:rPr>
            </w:pPr>
          </w:p>
          <w:p w14:paraId="4FEFA4A5" w14:textId="77777777" w:rsidR="00FB3A29" w:rsidRPr="006022BD" w:rsidRDefault="00FB3A29" w:rsidP="00FB3A29">
            <w:pPr>
              <w:rPr>
                <w:rFonts w:ascii="Arial" w:hAnsi="Arial"/>
                <w:sz w:val="20"/>
                <w:szCs w:val="20"/>
              </w:rPr>
            </w:pPr>
          </w:p>
          <w:p w14:paraId="378C211D" w14:textId="77777777" w:rsidR="00FB3A29" w:rsidRPr="006022BD" w:rsidRDefault="00FB3A29" w:rsidP="00FB3A29">
            <w:pPr>
              <w:rPr>
                <w:rFonts w:ascii="Arial" w:hAnsi="Arial"/>
                <w:sz w:val="20"/>
                <w:szCs w:val="20"/>
              </w:rPr>
            </w:pPr>
          </w:p>
          <w:p w14:paraId="15DF20D7" w14:textId="77777777" w:rsidR="00FB3A29" w:rsidRPr="006022BD" w:rsidRDefault="00FB3A29" w:rsidP="00FB3A29">
            <w:pPr>
              <w:rPr>
                <w:rFonts w:ascii="Arial" w:hAnsi="Arial"/>
                <w:sz w:val="20"/>
                <w:szCs w:val="20"/>
              </w:rPr>
            </w:pPr>
          </w:p>
          <w:p w14:paraId="2BFBA0A3" w14:textId="77777777" w:rsidR="00FB3A29" w:rsidRPr="006022BD" w:rsidRDefault="00FB3A29" w:rsidP="00FB3A29">
            <w:pPr>
              <w:rPr>
                <w:rFonts w:ascii="Arial" w:hAnsi="Arial"/>
                <w:sz w:val="20"/>
                <w:szCs w:val="20"/>
              </w:rPr>
            </w:pPr>
          </w:p>
        </w:tc>
      </w:tr>
    </w:tbl>
    <w:p w14:paraId="2CD76124" w14:textId="77777777" w:rsidR="00FB3A29" w:rsidRPr="006022BD" w:rsidRDefault="00FB3A29" w:rsidP="00CE60BB">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037971" w:rsidRPr="006022BD" w14:paraId="2D420686" w14:textId="77777777">
        <w:trPr>
          <w:trHeight w:hRule="exact" w:val="3277"/>
        </w:trPr>
        <w:tc>
          <w:tcPr>
            <w:tcW w:w="3888" w:type="dxa"/>
          </w:tcPr>
          <w:p w14:paraId="5DB666A3" w14:textId="77777777" w:rsidR="00037971" w:rsidRPr="006022BD" w:rsidRDefault="00037971" w:rsidP="00532B46">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sidRPr="006022BD">
              <w:rPr>
                <w:rFonts w:ascii="Arial" w:hAnsi="Arial"/>
                <w:noProof/>
                <w:sz w:val="20"/>
                <w:szCs w:val="20"/>
              </w:rPr>
              <w:t> </w:t>
            </w:r>
            <w:r w:rsidRPr="006022BD">
              <w:rPr>
                <w:rFonts w:ascii="Arial" w:hAnsi="Arial"/>
                <w:noProof/>
                <w:sz w:val="20"/>
                <w:szCs w:val="20"/>
              </w:rPr>
              <w:t> </w:t>
            </w:r>
            <w:r w:rsidRPr="006022BD">
              <w:rPr>
                <w:rFonts w:ascii="Arial" w:hAnsi="Arial"/>
                <w:noProof/>
                <w:sz w:val="20"/>
                <w:szCs w:val="20"/>
              </w:rPr>
              <w:t> </w:t>
            </w:r>
            <w:r w:rsidRPr="006022BD">
              <w:rPr>
                <w:rFonts w:ascii="Arial" w:hAnsi="Arial"/>
                <w:noProof/>
                <w:sz w:val="20"/>
                <w:szCs w:val="20"/>
              </w:rPr>
              <w:t> </w:t>
            </w:r>
            <w:r w:rsidRPr="006022BD">
              <w:rPr>
                <w:rFonts w:ascii="Arial" w:hAnsi="Arial"/>
                <w:noProof/>
                <w:sz w:val="20"/>
                <w:szCs w:val="20"/>
              </w:rPr>
              <w:t> </w:t>
            </w:r>
            <w:r w:rsidR="001F6DDB" w:rsidRPr="006022BD">
              <w:rPr>
                <w:rFonts w:ascii="Arial" w:hAnsi="Arial"/>
                <w:sz w:val="20"/>
                <w:szCs w:val="20"/>
              </w:rPr>
              <w:fldChar w:fldCharType="end"/>
            </w:r>
          </w:p>
          <w:p w14:paraId="398C5CC6" w14:textId="77777777" w:rsidR="00037971" w:rsidRPr="006022BD" w:rsidRDefault="00037971" w:rsidP="00532B46">
            <w:pPr>
              <w:rPr>
                <w:rFonts w:ascii="Arial" w:hAnsi="Arial"/>
                <w:sz w:val="20"/>
                <w:szCs w:val="20"/>
              </w:rPr>
            </w:pPr>
          </w:p>
          <w:p w14:paraId="58CFDE70" w14:textId="77777777" w:rsidR="00037971" w:rsidRPr="006022BD" w:rsidRDefault="00037971" w:rsidP="00532B46">
            <w:pPr>
              <w:rPr>
                <w:rFonts w:ascii="Arial" w:hAnsi="Arial"/>
                <w:sz w:val="20"/>
                <w:szCs w:val="20"/>
              </w:rPr>
            </w:pPr>
          </w:p>
          <w:p w14:paraId="3995459B" w14:textId="77777777" w:rsidR="00037971" w:rsidRPr="006022BD" w:rsidRDefault="00037971" w:rsidP="00532B46">
            <w:pPr>
              <w:rPr>
                <w:rFonts w:ascii="Arial" w:hAnsi="Arial"/>
                <w:sz w:val="20"/>
                <w:szCs w:val="20"/>
              </w:rPr>
            </w:pPr>
          </w:p>
          <w:p w14:paraId="2E9C19C3" w14:textId="77777777" w:rsidR="00037971" w:rsidRPr="006022BD" w:rsidRDefault="00037971" w:rsidP="00532B46">
            <w:pPr>
              <w:rPr>
                <w:rFonts w:ascii="Arial" w:hAnsi="Arial"/>
                <w:sz w:val="20"/>
                <w:szCs w:val="20"/>
              </w:rPr>
            </w:pPr>
          </w:p>
          <w:p w14:paraId="35950823" w14:textId="77777777" w:rsidR="00037971" w:rsidRPr="006022BD" w:rsidRDefault="00037971" w:rsidP="00532B46">
            <w:pPr>
              <w:rPr>
                <w:rFonts w:ascii="Arial" w:hAnsi="Arial"/>
                <w:sz w:val="20"/>
                <w:szCs w:val="20"/>
              </w:rPr>
            </w:pPr>
          </w:p>
          <w:p w14:paraId="3165E655" w14:textId="77777777" w:rsidR="00037971" w:rsidRPr="006022BD" w:rsidRDefault="00037971" w:rsidP="00532B46">
            <w:pPr>
              <w:rPr>
                <w:rFonts w:ascii="Arial" w:hAnsi="Arial"/>
                <w:sz w:val="20"/>
                <w:szCs w:val="20"/>
              </w:rPr>
            </w:pPr>
          </w:p>
        </w:tc>
      </w:tr>
    </w:tbl>
    <w:p w14:paraId="59010CA2" w14:textId="77777777" w:rsidR="000A56BF" w:rsidRDefault="000A56BF" w:rsidP="000A56BF">
      <w:pPr>
        <w:pStyle w:val="ListParagraph"/>
        <w:spacing w:after="120"/>
        <w:ind w:left="360"/>
        <w:rPr>
          <w:rFonts w:ascii="Arial" w:hAnsi="Arial" w:cs="Arial"/>
          <w:sz w:val="20"/>
          <w:szCs w:val="20"/>
        </w:rPr>
      </w:pPr>
    </w:p>
    <w:p w14:paraId="184E8768" w14:textId="77777777" w:rsidR="00830618" w:rsidRPr="006022BD" w:rsidRDefault="00830618" w:rsidP="00D35F11">
      <w:pPr>
        <w:pStyle w:val="ListParagraph"/>
        <w:numPr>
          <w:ilvl w:val="0"/>
          <w:numId w:val="3"/>
        </w:numPr>
        <w:spacing w:after="120"/>
        <w:rPr>
          <w:rFonts w:ascii="Arial" w:hAnsi="Arial" w:cs="Arial"/>
          <w:sz w:val="20"/>
          <w:szCs w:val="20"/>
        </w:rPr>
      </w:pPr>
      <w:r w:rsidRPr="006022BD">
        <w:rPr>
          <w:rFonts w:ascii="Arial" w:hAnsi="Arial" w:cs="Arial"/>
          <w:sz w:val="20"/>
          <w:szCs w:val="20"/>
        </w:rPr>
        <w:t xml:space="preserve">State Title V </w:t>
      </w:r>
      <w:r w:rsidR="00D62B6A">
        <w:rPr>
          <w:rFonts w:ascii="Arial" w:hAnsi="Arial" w:cs="Arial"/>
          <w:sz w:val="20"/>
          <w:szCs w:val="20"/>
        </w:rPr>
        <w:t xml:space="preserve">MCH/CYSHCN </w:t>
      </w:r>
      <w:r w:rsidRPr="006022BD">
        <w:rPr>
          <w:rFonts w:ascii="Arial" w:hAnsi="Arial" w:cs="Arial"/>
          <w:sz w:val="20"/>
          <w:szCs w:val="20"/>
        </w:rPr>
        <w:t>program share</w:t>
      </w:r>
      <w:r w:rsidR="006205E8">
        <w:rPr>
          <w:rFonts w:ascii="Arial" w:hAnsi="Arial" w:cs="Arial"/>
          <w:sz w:val="20"/>
          <w:szCs w:val="20"/>
        </w:rPr>
        <w:t>s</w:t>
      </w:r>
      <w:r w:rsidRPr="006022BD">
        <w:rPr>
          <w:rFonts w:ascii="Arial" w:hAnsi="Arial" w:cs="Arial"/>
          <w:sz w:val="20"/>
          <w:szCs w:val="20"/>
        </w:rPr>
        <w:t xml:space="preserve"> information and flag</w:t>
      </w:r>
      <w:r w:rsidR="006205E8">
        <w:rPr>
          <w:rFonts w:ascii="Arial" w:hAnsi="Arial" w:cs="Arial"/>
          <w:sz w:val="20"/>
          <w:szCs w:val="20"/>
        </w:rPr>
        <w:t>s</w:t>
      </w:r>
      <w:r w:rsidRPr="006022BD">
        <w:rPr>
          <w:rFonts w:ascii="Arial" w:hAnsi="Arial" w:cs="Arial"/>
          <w:sz w:val="20"/>
          <w:szCs w:val="20"/>
        </w:rPr>
        <w:t xml:space="preserve"> eligibility and enrollment </w:t>
      </w:r>
      <w:r w:rsidR="006205E8">
        <w:rPr>
          <w:rFonts w:ascii="Arial" w:hAnsi="Arial" w:cs="Arial"/>
          <w:sz w:val="20"/>
          <w:szCs w:val="20"/>
        </w:rPr>
        <w:t>problems</w:t>
      </w:r>
      <w:r w:rsidRPr="006022BD">
        <w:rPr>
          <w:rFonts w:ascii="Arial" w:hAnsi="Arial" w:cs="Arial"/>
          <w:sz w:val="20"/>
          <w:szCs w:val="20"/>
        </w:rPr>
        <w:t xml:space="preserve"> for Medicaid, CHIP, and marketplace leadership.</w:t>
      </w:r>
    </w:p>
    <w:p w14:paraId="17AD717B" w14:textId="77777777" w:rsidR="004C1714" w:rsidRPr="006022BD" w:rsidRDefault="004C1714" w:rsidP="004C1714">
      <w:pPr>
        <w:rPr>
          <w:rFonts w:ascii="Arial" w:hAnsi="Arial" w:cs="Arial"/>
          <w:sz w:val="20"/>
          <w:szCs w:val="20"/>
        </w:rPr>
      </w:pPr>
      <w:r w:rsidRPr="006022BD">
        <w:rPr>
          <w:rFonts w:ascii="Arial" w:hAnsi="Arial" w:cs="Arial"/>
          <w:sz w:val="20"/>
          <w:szCs w:val="20"/>
        </w:rPr>
        <w:t xml:space="preserve">Capacity: </w:t>
      </w:r>
    </w:p>
    <w:p w14:paraId="73E74735" w14:textId="77777777" w:rsidR="004C1714" w:rsidRPr="006022BD" w:rsidRDefault="001F6DDB" w:rsidP="004C1714">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1</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proofErr w:type="gramStart"/>
      <w:r w:rsidR="004C1714" w:rsidRPr="006022BD">
        <w:rPr>
          <w:rFonts w:ascii="Arial" w:hAnsi="Arial" w:cs="Arial"/>
          <w:sz w:val="20"/>
          <w:szCs w:val="20"/>
        </w:rPr>
        <w:t xml:space="preserve">  </w:t>
      </w:r>
      <w:r w:rsidR="004C1714">
        <w:rPr>
          <w:rFonts w:ascii="Arial" w:hAnsi="Arial" w:cs="Arial"/>
          <w:sz w:val="20"/>
          <w:szCs w:val="20"/>
        </w:rPr>
        <w:t>2</w:t>
      </w:r>
      <w:proofErr w:type="gramEnd"/>
      <w:r w:rsidR="004C1714" w:rsidRPr="006022BD">
        <w:rPr>
          <w:rFonts w:ascii="Arial" w:hAnsi="Arial" w:cs="Arial"/>
          <w:sz w:val="20"/>
          <w:szCs w:val="20"/>
        </w:rPr>
        <w:tab/>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3</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4</w:t>
      </w:r>
      <w:r w:rsidR="004C1714" w:rsidRPr="006022BD">
        <w:rPr>
          <w:rFonts w:ascii="Arial" w:hAnsi="Arial" w:cs="Arial"/>
          <w:sz w:val="20"/>
          <w:szCs w:val="20"/>
        </w:rPr>
        <w:tab/>
        <w:t xml:space="preserve"> </w:t>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5</w:t>
      </w:r>
      <w:r w:rsidR="004C1714" w:rsidRPr="006022BD">
        <w:rPr>
          <w:rFonts w:ascii="Arial" w:hAnsi="Arial" w:cs="Arial"/>
          <w:sz w:val="20"/>
          <w:szCs w:val="20"/>
        </w:rPr>
        <w:t xml:space="preserve"> </w:t>
      </w:r>
    </w:p>
    <w:p w14:paraId="0AA3C00E" w14:textId="77777777" w:rsidR="004C1714" w:rsidRPr="006022BD" w:rsidRDefault="004C1714" w:rsidP="004C1714">
      <w:pPr>
        <w:rPr>
          <w:rFonts w:ascii="Arial" w:hAnsi="Arial" w:cs="Arial"/>
          <w:sz w:val="20"/>
          <w:szCs w:val="20"/>
        </w:rPr>
      </w:pPr>
    </w:p>
    <w:p w14:paraId="470BA00B" w14:textId="77777777" w:rsidR="004C1714" w:rsidRPr="006022BD" w:rsidRDefault="004C1714" w:rsidP="004C1714">
      <w:pPr>
        <w:rPr>
          <w:rFonts w:ascii="Arial" w:hAnsi="Arial" w:cs="Arial"/>
          <w:sz w:val="20"/>
          <w:szCs w:val="20"/>
        </w:rPr>
      </w:pPr>
      <w:r w:rsidRPr="006022BD">
        <w:rPr>
          <w:rFonts w:ascii="Arial" w:hAnsi="Arial" w:cs="Arial"/>
          <w:sz w:val="20"/>
          <w:szCs w:val="20"/>
        </w:rPr>
        <w:t xml:space="preserve">Level of </w:t>
      </w:r>
      <w:r>
        <w:rPr>
          <w:rFonts w:ascii="Arial" w:hAnsi="Arial" w:cs="Arial"/>
          <w:sz w:val="20"/>
          <w:szCs w:val="20"/>
        </w:rPr>
        <w:t>Activity: (skip if answered 1 or 2</w:t>
      </w:r>
      <w:r w:rsidRPr="006022BD">
        <w:rPr>
          <w:rFonts w:ascii="Arial" w:hAnsi="Arial" w:cs="Arial"/>
          <w:sz w:val="20"/>
          <w:szCs w:val="20"/>
        </w:rPr>
        <w:t xml:space="preserve"> for capacity)</w:t>
      </w:r>
    </w:p>
    <w:p w14:paraId="2407A05D" w14:textId="77777777" w:rsidR="004C1714" w:rsidRDefault="001F6DDB" w:rsidP="004C1714">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1</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proofErr w:type="gramStart"/>
      <w:r w:rsidR="004C1714" w:rsidRPr="006022BD">
        <w:rPr>
          <w:rFonts w:ascii="Arial" w:hAnsi="Arial" w:cs="Arial"/>
          <w:sz w:val="20"/>
          <w:szCs w:val="20"/>
        </w:rPr>
        <w:t xml:space="preserve">  </w:t>
      </w:r>
      <w:r w:rsidR="004C1714">
        <w:rPr>
          <w:rFonts w:ascii="Arial" w:hAnsi="Arial" w:cs="Arial"/>
          <w:sz w:val="20"/>
          <w:szCs w:val="20"/>
        </w:rPr>
        <w:t>2</w:t>
      </w:r>
      <w:proofErr w:type="gramEnd"/>
      <w:r w:rsidR="004C1714" w:rsidRPr="006022BD">
        <w:rPr>
          <w:rFonts w:ascii="Arial" w:hAnsi="Arial" w:cs="Arial"/>
          <w:sz w:val="20"/>
          <w:szCs w:val="20"/>
        </w:rPr>
        <w:tab/>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3</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4</w:t>
      </w:r>
      <w:r w:rsidR="004C1714" w:rsidRPr="006022BD">
        <w:rPr>
          <w:rFonts w:ascii="Arial" w:hAnsi="Arial" w:cs="Arial"/>
          <w:sz w:val="20"/>
          <w:szCs w:val="20"/>
        </w:rPr>
        <w:tab/>
        <w:t xml:space="preserve"> </w:t>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5</w:t>
      </w:r>
    </w:p>
    <w:p w14:paraId="539FC582" w14:textId="77777777" w:rsidR="00E9067A" w:rsidRPr="006022BD" w:rsidRDefault="00E9067A" w:rsidP="004C1714">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FB3A29" w:rsidRPr="006022BD" w14:paraId="2C73077F" w14:textId="77777777">
        <w:trPr>
          <w:trHeight w:hRule="exact" w:val="2755"/>
        </w:trPr>
        <w:tc>
          <w:tcPr>
            <w:tcW w:w="3888" w:type="dxa"/>
          </w:tcPr>
          <w:p w14:paraId="3368EF22" w14:textId="77777777" w:rsidR="00FB3A29" w:rsidRPr="006022BD" w:rsidRDefault="00FB3A29" w:rsidP="00FB3A29">
            <w:pPr>
              <w:rPr>
                <w:rFonts w:ascii="Arial" w:hAnsi="Arial"/>
                <w:sz w:val="20"/>
                <w:szCs w:val="20"/>
              </w:rPr>
            </w:pPr>
            <w:r>
              <w:rPr>
                <w:rFonts w:ascii="Arial" w:hAnsi="Arial" w:cs="Arial"/>
                <w:sz w:val="20"/>
                <w:szCs w:val="20"/>
              </w:rPr>
              <w:t xml:space="preserve">List </w:t>
            </w:r>
            <w:r w:rsidR="000E6C0D">
              <w:rPr>
                <w:rFonts w:ascii="Arial" w:hAnsi="Arial" w:cs="Arial"/>
                <w:sz w:val="20"/>
                <w:szCs w:val="20"/>
              </w:rPr>
              <w:t xml:space="preserve">key </w:t>
            </w:r>
            <w:r>
              <w:rPr>
                <w:rFonts w:ascii="Arial" w:hAnsi="Arial" w:cs="Arial"/>
                <w:sz w:val="20"/>
                <w:szCs w:val="20"/>
              </w:rPr>
              <w:t xml:space="preserve">partners who augment </w:t>
            </w:r>
            <w:r w:rsidR="00C34A25">
              <w:rPr>
                <w:rFonts w:ascii="Arial" w:hAnsi="Arial" w:cs="Arial"/>
                <w:sz w:val="20"/>
                <w:szCs w:val="20"/>
              </w:rPr>
              <w:t xml:space="preserve">Title V </w:t>
            </w:r>
            <w:r>
              <w:rPr>
                <w:rFonts w:ascii="Arial" w:hAnsi="Arial" w:cs="Arial"/>
                <w:sz w:val="20"/>
                <w:szCs w:val="20"/>
              </w:rPr>
              <w:t>capacity in this area and briefly describe their role</w:t>
            </w:r>
            <w:r w:rsidRPr="006022BD">
              <w:rPr>
                <w:rFonts w:ascii="Arial" w:hAnsi="Arial" w:cs="Arial"/>
                <w:sz w:val="20"/>
                <w:szCs w:val="20"/>
              </w:rPr>
              <w:t xml:space="preserve">: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5BAABC33" w14:textId="77777777" w:rsidR="00FB3A29" w:rsidRPr="006022BD" w:rsidRDefault="00FB3A29" w:rsidP="00FB3A29">
            <w:pPr>
              <w:rPr>
                <w:rFonts w:ascii="Arial" w:hAnsi="Arial"/>
                <w:sz w:val="20"/>
                <w:szCs w:val="20"/>
              </w:rPr>
            </w:pPr>
          </w:p>
          <w:p w14:paraId="4002C9FE" w14:textId="77777777" w:rsidR="00FB3A29" w:rsidRPr="006022BD" w:rsidRDefault="00FB3A29" w:rsidP="00FB3A29">
            <w:pPr>
              <w:rPr>
                <w:rFonts w:ascii="Arial" w:hAnsi="Arial"/>
                <w:sz w:val="20"/>
                <w:szCs w:val="20"/>
              </w:rPr>
            </w:pPr>
          </w:p>
          <w:p w14:paraId="460BEA78" w14:textId="77777777" w:rsidR="00FB3A29" w:rsidRPr="006022BD" w:rsidRDefault="00FB3A29" w:rsidP="00FB3A29">
            <w:pPr>
              <w:rPr>
                <w:rFonts w:ascii="Arial" w:hAnsi="Arial"/>
                <w:sz w:val="20"/>
                <w:szCs w:val="20"/>
              </w:rPr>
            </w:pPr>
          </w:p>
          <w:p w14:paraId="522EC539" w14:textId="77777777" w:rsidR="00FB3A29" w:rsidRPr="006022BD" w:rsidRDefault="00FB3A29" w:rsidP="00FB3A29">
            <w:pPr>
              <w:rPr>
                <w:rFonts w:ascii="Arial" w:hAnsi="Arial"/>
                <w:sz w:val="20"/>
                <w:szCs w:val="20"/>
              </w:rPr>
            </w:pPr>
          </w:p>
          <w:p w14:paraId="67510E6C" w14:textId="77777777" w:rsidR="00FB3A29" w:rsidRPr="006022BD" w:rsidRDefault="00FB3A29" w:rsidP="00FB3A29">
            <w:pPr>
              <w:rPr>
                <w:rFonts w:ascii="Arial" w:hAnsi="Arial"/>
                <w:sz w:val="20"/>
                <w:szCs w:val="20"/>
              </w:rPr>
            </w:pPr>
          </w:p>
          <w:p w14:paraId="2BA32299" w14:textId="77777777" w:rsidR="00FB3A29" w:rsidRPr="006022BD" w:rsidRDefault="00FB3A29" w:rsidP="00FB3A29">
            <w:pPr>
              <w:rPr>
                <w:rFonts w:ascii="Arial" w:hAnsi="Arial"/>
                <w:sz w:val="20"/>
                <w:szCs w:val="20"/>
              </w:rPr>
            </w:pPr>
          </w:p>
        </w:tc>
      </w:tr>
    </w:tbl>
    <w:p w14:paraId="53F36AA7" w14:textId="77777777" w:rsidR="00FB3A29" w:rsidRPr="006022BD" w:rsidRDefault="00FB3A29" w:rsidP="0063479A">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63479A" w:rsidRPr="006022BD" w14:paraId="53BF69EB" w14:textId="77777777">
        <w:trPr>
          <w:trHeight w:hRule="exact" w:val="3448"/>
        </w:trPr>
        <w:tc>
          <w:tcPr>
            <w:tcW w:w="3888" w:type="dxa"/>
          </w:tcPr>
          <w:p w14:paraId="3C4F6880" w14:textId="77777777" w:rsidR="0063479A" w:rsidRPr="006022BD" w:rsidRDefault="0063479A" w:rsidP="00277F25">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sidRPr="006022BD">
              <w:rPr>
                <w:rFonts w:ascii="Arial" w:hAnsi="Arial"/>
                <w:noProof/>
                <w:sz w:val="20"/>
                <w:szCs w:val="20"/>
              </w:rPr>
              <w:t> </w:t>
            </w:r>
            <w:r w:rsidRPr="006022BD">
              <w:rPr>
                <w:rFonts w:ascii="Arial" w:hAnsi="Arial"/>
                <w:noProof/>
                <w:sz w:val="20"/>
                <w:szCs w:val="20"/>
              </w:rPr>
              <w:t> </w:t>
            </w:r>
            <w:r w:rsidRPr="006022BD">
              <w:rPr>
                <w:rFonts w:ascii="Arial" w:hAnsi="Arial"/>
                <w:noProof/>
                <w:sz w:val="20"/>
                <w:szCs w:val="20"/>
              </w:rPr>
              <w:t> </w:t>
            </w:r>
            <w:r w:rsidRPr="006022BD">
              <w:rPr>
                <w:rFonts w:ascii="Arial" w:hAnsi="Arial"/>
                <w:noProof/>
                <w:sz w:val="20"/>
                <w:szCs w:val="20"/>
              </w:rPr>
              <w:t> </w:t>
            </w:r>
            <w:r w:rsidRPr="006022BD">
              <w:rPr>
                <w:rFonts w:ascii="Arial" w:hAnsi="Arial"/>
                <w:noProof/>
                <w:sz w:val="20"/>
                <w:szCs w:val="20"/>
              </w:rPr>
              <w:t> </w:t>
            </w:r>
            <w:r w:rsidR="001F6DDB" w:rsidRPr="006022BD">
              <w:rPr>
                <w:rFonts w:ascii="Arial" w:hAnsi="Arial"/>
                <w:sz w:val="20"/>
                <w:szCs w:val="20"/>
              </w:rPr>
              <w:fldChar w:fldCharType="end"/>
            </w:r>
          </w:p>
          <w:p w14:paraId="4D68DC8D" w14:textId="77777777" w:rsidR="0063479A" w:rsidRPr="006022BD" w:rsidRDefault="0063479A" w:rsidP="00277F25">
            <w:pPr>
              <w:rPr>
                <w:rFonts w:ascii="Arial" w:hAnsi="Arial"/>
                <w:sz w:val="20"/>
                <w:szCs w:val="20"/>
              </w:rPr>
            </w:pPr>
          </w:p>
          <w:p w14:paraId="4AE1F632" w14:textId="77777777" w:rsidR="0063479A" w:rsidRPr="006022BD" w:rsidRDefault="0063479A" w:rsidP="00277F25">
            <w:pPr>
              <w:rPr>
                <w:rFonts w:ascii="Arial" w:hAnsi="Arial"/>
                <w:sz w:val="20"/>
                <w:szCs w:val="20"/>
              </w:rPr>
            </w:pPr>
          </w:p>
          <w:p w14:paraId="59AEC85C" w14:textId="77777777" w:rsidR="0063479A" w:rsidRPr="006022BD" w:rsidRDefault="0063479A" w:rsidP="00277F25">
            <w:pPr>
              <w:rPr>
                <w:rFonts w:ascii="Arial" w:hAnsi="Arial"/>
                <w:sz w:val="20"/>
                <w:szCs w:val="20"/>
              </w:rPr>
            </w:pPr>
          </w:p>
          <w:p w14:paraId="2149565A" w14:textId="77777777" w:rsidR="0063479A" w:rsidRPr="006022BD" w:rsidRDefault="0063479A" w:rsidP="00277F25">
            <w:pPr>
              <w:rPr>
                <w:rFonts w:ascii="Arial" w:hAnsi="Arial"/>
                <w:sz w:val="20"/>
                <w:szCs w:val="20"/>
              </w:rPr>
            </w:pPr>
          </w:p>
          <w:p w14:paraId="158287E0" w14:textId="77777777" w:rsidR="0063479A" w:rsidRPr="006022BD" w:rsidRDefault="0063479A" w:rsidP="00277F25">
            <w:pPr>
              <w:rPr>
                <w:rFonts w:ascii="Arial" w:hAnsi="Arial"/>
                <w:sz w:val="20"/>
                <w:szCs w:val="20"/>
              </w:rPr>
            </w:pPr>
          </w:p>
          <w:p w14:paraId="4BA3534C" w14:textId="77777777" w:rsidR="0063479A" w:rsidRPr="006022BD" w:rsidRDefault="0063479A" w:rsidP="00277F25">
            <w:pPr>
              <w:rPr>
                <w:rFonts w:ascii="Arial" w:hAnsi="Arial"/>
                <w:sz w:val="20"/>
                <w:szCs w:val="20"/>
              </w:rPr>
            </w:pPr>
          </w:p>
        </w:tc>
      </w:tr>
    </w:tbl>
    <w:p w14:paraId="714F3801" w14:textId="77777777" w:rsidR="00830618" w:rsidRPr="006022BD" w:rsidRDefault="00830618" w:rsidP="00716561">
      <w:pPr>
        <w:rPr>
          <w:rFonts w:ascii="Arial" w:hAnsi="Arial" w:cs="Arial"/>
          <w:b/>
          <w:sz w:val="20"/>
          <w:szCs w:val="20"/>
        </w:rPr>
      </w:pPr>
      <w:r w:rsidRPr="006022BD">
        <w:rPr>
          <w:rFonts w:ascii="Arial" w:hAnsi="Arial" w:cs="Arial"/>
          <w:b/>
          <w:sz w:val="20"/>
          <w:szCs w:val="20"/>
        </w:rPr>
        <w:t xml:space="preserve"> </w:t>
      </w:r>
    </w:p>
    <w:p w14:paraId="07248430" w14:textId="77777777" w:rsidR="00B7098F" w:rsidRPr="006022BD" w:rsidRDefault="00B7098F" w:rsidP="00B7098F">
      <w:pPr>
        <w:pStyle w:val="ListParagraph"/>
        <w:numPr>
          <w:ilvl w:val="0"/>
          <w:numId w:val="3"/>
        </w:numPr>
        <w:spacing w:after="120"/>
        <w:rPr>
          <w:rFonts w:ascii="Arial" w:hAnsi="Arial" w:cs="Arial"/>
          <w:sz w:val="20"/>
          <w:szCs w:val="20"/>
        </w:rPr>
      </w:pPr>
      <w:r w:rsidRPr="006022BD">
        <w:rPr>
          <w:rFonts w:ascii="Arial" w:hAnsi="Arial" w:cs="Arial"/>
          <w:sz w:val="20"/>
          <w:szCs w:val="20"/>
        </w:rPr>
        <w:t xml:space="preserve">State Title V </w:t>
      </w:r>
      <w:r>
        <w:rPr>
          <w:rFonts w:ascii="Arial" w:hAnsi="Arial" w:cs="Arial"/>
          <w:sz w:val="20"/>
          <w:szCs w:val="20"/>
        </w:rPr>
        <w:t xml:space="preserve">MCH/CYSHCN </w:t>
      </w:r>
      <w:r w:rsidRPr="006022BD">
        <w:rPr>
          <w:rFonts w:ascii="Arial" w:hAnsi="Arial" w:cs="Arial"/>
          <w:sz w:val="20"/>
          <w:szCs w:val="20"/>
        </w:rPr>
        <w:t xml:space="preserve">program </w:t>
      </w:r>
      <w:r>
        <w:rPr>
          <w:rFonts w:ascii="Arial" w:hAnsi="Arial" w:cs="Arial"/>
          <w:sz w:val="20"/>
          <w:szCs w:val="20"/>
        </w:rPr>
        <w:t>has</w:t>
      </w:r>
      <w:r w:rsidRPr="006022BD">
        <w:rPr>
          <w:rFonts w:ascii="Arial" w:hAnsi="Arial" w:cs="Arial"/>
          <w:sz w:val="20"/>
          <w:szCs w:val="20"/>
        </w:rPr>
        <w:t xml:space="preserve"> regular meetings with sub-grantees and contractors to identify gaps in coverage and ways to adjust </w:t>
      </w:r>
      <w:r>
        <w:rPr>
          <w:rFonts w:ascii="Arial" w:hAnsi="Arial" w:cs="Arial"/>
          <w:sz w:val="20"/>
          <w:szCs w:val="20"/>
        </w:rPr>
        <w:t>services to meet identified needs.</w:t>
      </w:r>
    </w:p>
    <w:p w14:paraId="1EEFE8CD" w14:textId="77777777" w:rsidR="00B7098F" w:rsidRPr="006022BD" w:rsidRDefault="00B7098F" w:rsidP="00B7098F">
      <w:pPr>
        <w:rPr>
          <w:rFonts w:ascii="Arial" w:hAnsi="Arial" w:cs="Arial"/>
          <w:sz w:val="20"/>
          <w:szCs w:val="20"/>
        </w:rPr>
      </w:pPr>
      <w:r w:rsidRPr="006022BD">
        <w:rPr>
          <w:rFonts w:ascii="Arial" w:hAnsi="Arial" w:cs="Arial"/>
          <w:sz w:val="20"/>
          <w:szCs w:val="20"/>
        </w:rPr>
        <w:t xml:space="preserve">Capacity: </w:t>
      </w:r>
    </w:p>
    <w:p w14:paraId="74C2BF42" w14:textId="77777777" w:rsidR="00B7098F" w:rsidRPr="006022BD" w:rsidRDefault="001F6DDB" w:rsidP="00B7098F">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B7098F"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B7098F" w:rsidRPr="006022BD">
        <w:rPr>
          <w:rFonts w:ascii="Arial" w:hAnsi="Arial" w:cs="Arial"/>
          <w:sz w:val="20"/>
          <w:szCs w:val="20"/>
        </w:rPr>
        <w:t xml:space="preserve">  </w:t>
      </w:r>
      <w:r w:rsidR="00B7098F">
        <w:rPr>
          <w:rFonts w:ascii="Arial" w:hAnsi="Arial" w:cs="Arial"/>
          <w:sz w:val="20"/>
          <w:szCs w:val="20"/>
        </w:rPr>
        <w:t>1</w:t>
      </w:r>
      <w:r w:rsidR="00B7098F"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B7098F"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proofErr w:type="gramStart"/>
      <w:r w:rsidR="00B7098F" w:rsidRPr="006022BD">
        <w:rPr>
          <w:rFonts w:ascii="Arial" w:hAnsi="Arial" w:cs="Arial"/>
          <w:sz w:val="20"/>
          <w:szCs w:val="20"/>
        </w:rPr>
        <w:t xml:space="preserve">  </w:t>
      </w:r>
      <w:r w:rsidR="00B7098F">
        <w:rPr>
          <w:rFonts w:ascii="Arial" w:hAnsi="Arial" w:cs="Arial"/>
          <w:sz w:val="20"/>
          <w:szCs w:val="20"/>
        </w:rPr>
        <w:t>2</w:t>
      </w:r>
      <w:proofErr w:type="gramEnd"/>
      <w:r w:rsidR="00B7098F" w:rsidRPr="006022BD">
        <w:rPr>
          <w:rFonts w:ascii="Arial" w:hAnsi="Arial" w:cs="Arial"/>
          <w:sz w:val="20"/>
          <w:szCs w:val="20"/>
        </w:rPr>
        <w:tab/>
      </w:r>
      <w:r w:rsidRPr="006022BD">
        <w:rPr>
          <w:rFonts w:ascii="Arial" w:hAnsi="Arial" w:cs="Arial"/>
          <w:sz w:val="20"/>
          <w:szCs w:val="20"/>
        </w:rPr>
        <w:fldChar w:fldCharType="begin">
          <w:ffData>
            <w:name w:val=""/>
            <w:enabled/>
            <w:calcOnExit w:val="0"/>
            <w:checkBox>
              <w:sizeAuto/>
              <w:default w:val="0"/>
            </w:checkBox>
          </w:ffData>
        </w:fldChar>
      </w:r>
      <w:r w:rsidR="00B7098F"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B7098F" w:rsidRPr="006022BD">
        <w:rPr>
          <w:rFonts w:ascii="Arial" w:hAnsi="Arial" w:cs="Arial"/>
          <w:sz w:val="20"/>
          <w:szCs w:val="20"/>
        </w:rPr>
        <w:t xml:space="preserve">  </w:t>
      </w:r>
      <w:r w:rsidR="00B7098F">
        <w:rPr>
          <w:rFonts w:ascii="Arial" w:hAnsi="Arial" w:cs="Arial"/>
          <w:sz w:val="20"/>
          <w:szCs w:val="20"/>
        </w:rPr>
        <w:t>3</w:t>
      </w:r>
      <w:r w:rsidR="00B7098F"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B7098F"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B7098F" w:rsidRPr="006022BD">
        <w:rPr>
          <w:rFonts w:ascii="Arial" w:hAnsi="Arial" w:cs="Arial"/>
          <w:sz w:val="20"/>
          <w:szCs w:val="20"/>
        </w:rPr>
        <w:t xml:space="preserve">  </w:t>
      </w:r>
      <w:r w:rsidR="00B7098F">
        <w:rPr>
          <w:rFonts w:ascii="Arial" w:hAnsi="Arial" w:cs="Arial"/>
          <w:sz w:val="20"/>
          <w:szCs w:val="20"/>
        </w:rPr>
        <w:t>4</w:t>
      </w:r>
      <w:r w:rsidR="00B7098F" w:rsidRPr="006022BD">
        <w:rPr>
          <w:rFonts w:ascii="Arial" w:hAnsi="Arial" w:cs="Arial"/>
          <w:sz w:val="20"/>
          <w:szCs w:val="20"/>
        </w:rPr>
        <w:tab/>
        <w:t xml:space="preserve"> </w:t>
      </w:r>
      <w:r w:rsidRPr="006022BD">
        <w:rPr>
          <w:rFonts w:ascii="Arial" w:hAnsi="Arial" w:cs="Arial"/>
          <w:sz w:val="20"/>
          <w:szCs w:val="20"/>
        </w:rPr>
        <w:fldChar w:fldCharType="begin">
          <w:ffData>
            <w:name w:val=""/>
            <w:enabled/>
            <w:calcOnExit w:val="0"/>
            <w:checkBox>
              <w:sizeAuto/>
              <w:default w:val="0"/>
            </w:checkBox>
          </w:ffData>
        </w:fldChar>
      </w:r>
      <w:r w:rsidR="00B7098F"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B7098F" w:rsidRPr="006022BD">
        <w:rPr>
          <w:rFonts w:ascii="Arial" w:hAnsi="Arial" w:cs="Arial"/>
          <w:sz w:val="20"/>
          <w:szCs w:val="20"/>
        </w:rPr>
        <w:t xml:space="preserve">  </w:t>
      </w:r>
      <w:r w:rsidR="00B7098F">
        <w:rPr>
          <w:rFonts w:ascii="Arial" w:hAnsi="Arial" w:cs="Arial"/>
          <w:sz w:val="20"/>
          <w:szCs w:val="20"/>
        </w:rPr>
        <w:t>5</w:t>
      </w:r>
      <w:r w:rsidR="00B7098F" w:rsidRPr="006022BD">
        <w:rPr>
          <w:rFonts w:ascii="Arial" w:hAnsi="Arial" w:cs="Arial"/>
          <w:sz w:val="20"/>
          <w:szCs w:val="20"/>
        </w:rPr>
        <w:t xml:space="preserve"> </w:t>
      </w:r>
    </w:p>
    <w:p w14:paraId="6E304F6B" w14:textId="77777777" w:rsidR="00B7098F" w:rsidRPr="006022BD" w:rsidRDefault="00B7098F" w:rsidP="00B7098F">
      <w:pPr>
        <w:rPr>
          <w:rFonts w:ascii="Arial" w:hAnsi="Arial" w:cs="Arial"/>
          <w:sz w:val="20"/>
          <w:szCs w:val="20"/>
        </w:rPr>
      </w:pPr>
    </w:p>
    <w:p w14:paraId="4E63B33B" w14:textId="77777777" w:rsidR="00B7098F" w:rsidRPr="006022BD" w:rsidRDefault="00B7098F" w:rsidP="00B7098F">
      <w:pPr>
        <w:rPr>
          <w:rFonts w:ascii="Arial" w:hAnsi="Arial" w:cs="Arial"/>
          <w:sz w:val="20"/>
          <w:szCs w:val="20"/>
        </w:rPr>
      </w:pPr>
      <w:r w:rsidRPr="006022BD">
        <w:rPr>
          <w:rFonts w:ascii="Arial" w:hAnsi="Arial" w:cs="Arial"/>
          <w:sz w:val="20"/>
          <w:szCs w:val="20"/>
        </w:rPr>
        <w:t xml:space="preserve">Level of </w:t>
      </w:r>
      <w:r>
        <w:rPr>
          <w:rFonts w:ascii="Arial" w:hAnsi="Arial" w:cs="Arial"/>
          <w:sz w:val="20"/>
          <w:szCs w:val="20"/>
        </w:rPr>
        <w:t>Activity: (skip if answered 1 or 2</w:t>
      </w:r>
      <w:r w:rsidRPr="006022BD">
        <w:rPr>
          <w:rFonts w:ascii="Arial" w:hAnsi="Arial" w:cs="Arial"/>
          <w:sz w:val="20"/>
          <w:szCs w:val="20"/>
        </w:rPr>
        <w:t xml:space="preserve"> for capacity)</w:t>
      </w:r>
    </w:p>
    <w:p w14:paraId="61DFC5E8" w14:textId="77777777" w:rsidR="00B7098F" w:rsidRPr="006022BD" w:rsidRDefault="001F6DDB" w:rsidP="00B7098F">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B7098F"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B7098F" w:rsidRPr="006022BD">
        <w:rPr>
          <w:rFonts w:ascii="Arial" w:hAnsi="Arial" w:cs="Arial"/>
          <w:sz w:val="20"/>
          <w:szCs w:val="20"/>
        </w:rPr>
        <w:t xml:space="preserve">  </w:t>
      </w:r>
      <w:r w:rsidR="00B7098F">
        <w:rPr>
          <w:rFonts w:ascii="Arial" w:hAnsi="Arial" w:cs="Arial"/>
          <w:sz w:val="20"/>
          <w:szCs w:val="20"/>
        </w:rPr>
        <w:t>1</w:t>
      </w:r>
      <w:r w:rsidR="00B7098F"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B7098F"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proofErr w:type="gramStart"/>
      <w:r w:rsidR="00B7098F" w:rsidRPr="006022BD">
        <w:rPr>
          <w:rFonts w:ascii="Arial" w:hAnsi="Arial" w:cs="Arial"/>
          <w:sz w:val="20"/>
          <w:szCs w:val="20"/>
        </w:rPr>
        <w:t xml:space="preserve">  </w:t>
      </w:r>
      <w:r w:rsidR="00B7098F">
        <w:rPr>
          <w:rFonts w:ascii="Arial" w:hAnsi="Arial" w:cs="Arial"/>
          <w:sz w:val="20"/>
          <w:szCs w:val="20"/>
        </w:rPr>
        <w:t>2</w:t>
      </w:r>
      <w:proofErr w:type="gramEnd"/>
      <w:r w:rsidR="00B7098F" w:rsidRPr="006022BD">
        <w:rPr>
          <w:rFonts w:ascii="Arial" w:hAnsi="Arial" w:cs="Arial"/>
          <w:sz w:val="20"/>
          <w:szCs w:val="20"/>
        </w:rPr>
        <w:tab/>
      </w:r>
      <w:r w:rsidRPr="006022BD">
        <w:rPr>
          <w:rFonts w:ascii="Arial" w:hAnsi="Arial" w:cs="Arial"/>
          <w:sz w:val="20"/>
          <w:szCs w:val="20"/>
        </w:rPr>
        <w:fldChar w:fldCharType="begin">
          <w:ffData>
            <w:name w:val=""/>
            <w:enabled/>
            <w:calcOnExit w:val="0"/>
            <w:checkBox>
              <w:sizeAuto/>
              <w:default w:val="0"/>
            </w:checkBox>
          </w:ffData>
        </w:fldChar>
      </w:r>
      <w:r w:rsidR="00B7098F"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B7098F" w:rsidRPr="006022BD">
        <w:rPr>
          <w:rFonts w:ascii="Arial" w:hAnsi="Arial" w:cs="Arial"/>
          <w:sz w:val="20"/>
          <w:szCs w:val="20"/>
        </w:rPr>
        <w:t xml:space="preserve">  </w:t>
      </w:r>
      <w:r w:rsidR="00B7098F">
        <w:rPr>
          <w:rFonts w:ascii="Arial" w:hAnsi="Arial" w:cs="Arial"/>
          <w:sz w:val="20"/>
          <w:szCs w:val="20"/>
        </w:rPr>
        <w:t>3</w:t>
      </w:r>
      <w:r w:rsidR="00B7098F"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B7098F"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B7098F" w:rsidRPr="006022BD">
        <w:rPr>
          <w:rFonts w:ascii="Arial" w:hAnsi="Arial" w:cs="Arial"/>
          <w:sz w:val="20"/>
          <w:szCs w:val="20"/>
        </w:rPr>
        <w:t xml:space="preserve">  </w:t>
      </w:r>
      <w:r w:rsidR="00B7098F">
        <w:rPr>
          <w:rFonts w:ascii="Arial" w:hAnsi="Arial" w:cs="Arial"/>
          <w:sz w:val="20"/>
          <w:szCs w:val="20"/>
        </w:rPr>
        <w:t>4</w:t>
      </w:r>
      <w:r w:rsidR="00B7098F" w:rsidRPr="006022BD">
        <w:rPr>
          <w:rFonts w:ascii="Arial" w:hAnsi="Arial" w:cs="Arial"/>
          <w:sz w:val="20"/>
          <w:szCs w:val="20"/>
        </w:rPr>
        <w:tab/>
        <w:t xml:space="preserve"> </w:t>
      </w:r>
      <w:r w:rsidRPr="006022BD">
        <w:rPr>
          <w:rFonts w:ascii="Arial" w:hAnsi="Arial" w:cs="Arial"/>
          <w:sz w:val="20"/>
          <w:szCs w:val="20"/>
        </w:rPr>
        <w:fldChar w:fldCharType="begin">
          <w:ffData>
            <w:name w:val=""/>
            <w:enabled/>
            <w:calcOnExit w:val="0"/>
            <w:checkBox>
              <w:sizeAuto/>
              <w:default w:val="0"/>
            </w:checkBox>
          </w:ffData>
        </w:fldChar>
      </w:r>
      <w:r w:rsidR="00B7098F"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B7098F" w:rsidRPr="006022BD">
        <w:rPr>
          <w:rFonts w:ascii="Arial" w:hAnsi="Arial" w:cs="Arial"/>
          <w:sz w:val="20"/>
          <w:szCs w:val="20"/>
        </w:rPr>
        <w:t xml:space="preserve">  </w:t>
      </w:r>
      <w:r w:rsidR="00B7098F">
        <w:rPr>
          <w:rFonts w:ascii="Arial" w:hAnsi="Arial" w:cs="Arial"/>
          <w:sz w:val="20"/>
          <w:szCs w:val="20"/>
        </w:rPr>
        <w:t>5</w:t>
      </w:r>
    </w:p>
    <w:p w14:paraId="60B84F90" w14:textId="77777777" w:rsidR="00B7098F" w:rsidRDefault="00B7098F" w:rsidP="00B7098F">
      <w:pPr>
        <w:pStyle w:val="ListParagraph"/>
        <w:spacing w:after="120"/>
        <w:ind w:left="360"/>
        <w:rPr>
          <w:rFonts w:ascii="Arial" w:hAnsi="Arial" w:cs="Arial"/>
          <w:sz w:val="20"/>
          <w:szCs w:val="20"/>
        </w:rPr>
      </w:pPr>
    </w:p>
    <w:tbl>
      <w:tblPr>
        <w:tblStyle w:val="TableGrid"/>
        <w:tblW w:w="0" w:type="auto"/>
        <w:tblLook w:val="04A0" w:firstRow="1" w:lastRow="0" w:firstColumn="1" w:lastColumn="0" w:noHBand="0" w:noVBand="1"/>
      </w:tblPr>
      <w:tblGrid>
        <w:gridCol w:w="3888"/>
      </w:tblGrid>
      <w:tr w:rsidR="00B7098F" w:rsidRPr="006022BD" w14:paraId="018A3D62" w14:textId="77777777">
        <w:trPr>
          <w:trHeight w:hRule="exact" w:val="3277"/>
        </w:trPr>
        <w:tc>
          <w:tcPr>
            <w:tcW w:w="3888" w:type="dxa"/>
          </w:tcPr>
          <w:p w14:paraId="19D131F0" w14:textId="77777777" w:rsidR="00B7098F" w:rsidRPr="006022BD" w:rsidRDefault="00B7098F" w:rsidP="00EF771A">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097589E0" w14:textId="77777777" w:rsidR="00B7098F" w:rsidRPr="006022BD" w:rsidRDefault="00B7098F" w:rsidP="00EF771A">
            <w:pPr>
              <w:rPr>
                <w:rFonts w:ascii="Arial" w:hAnsi="Arial"/>
                <w:sz w:val="20"/>
                <w:szCs w:val="20"/>
              </w:rPr>
            </w:pPr>
          </w:p>
          <w:p w14:paraId="7D370700" w14:textId="77777777" w:rsidR="00B7098F" w:rsidRPr="006022BD" w:rsidRDefault="00B7098F" w:rsidP="00EF771A">
            <w:pPr>
              <w:rPr>
                <w:rFonts w:ascii="Arial" w:hAnsi="Arial"/>
                <w:sz w:val="20"/>
                <w:szCs w:val="20"/>
              </w:rPr>
            </w:pPr>
          </w:p>
          <w:p w14:paraId="431486C8" w14:textId="77777777" w:rsidR="00B7098F" w:rsidRPr="006022BD" w:rsidRDefault="00B7098F" w:rsidP="00EF771A">
            <w:pPr>
              <w:rPr>
                <w:rFonts w:ascii="Arial" w:hAnsi="Arial"/>
                <w:sz w:val="20"/>
                <w:szCs w:val="20"/>
              </w:rPr>
            </w:pPr>
          </w:p>
          <w:p w14:paraId="05838332" w14:textId="77777777" w:rsidR="00B7098F" w:rsidRPr="006022BD" w:rsidRDefault="00B7098F" w:rsidP="00EF771A">
            <w:pPr>
              <w:rPr>
                <w:rFonts w:ascii="Arial" w:hAnsi="Arial"/>
                <w:sz w:val="20"/>
                <w:szCs w:val="20"/>
              </w:rPr>
            </w:pPr>
          </w:p>
          <w:p w14:paraId="214CD528" w14:textId="77777777" w:rsidR="00B7098F" w:rsidRPr="006022BD" w:rsidRDefault="00B7098F" w:rsidP="00EF771A">
            <w:pPr>
              <w:rPr>
                <w:rFonts w:ascii="Arial" w:hAnsi="Arial"/>
                <w:sz w:val="20"/>
                <w:szCs w:val="20"/>
              </w:rPr>
            </w:pPr>
          </w:p>
          <w:p w14:paraId="1B9A17A8" w14:textId="77777777" w:rsidR="00B7098F" w:rsidRPr="006022BD" w:rsidRDefault="00B7098F" w:rsidP="00EF771A">
            <w:pPr>
              <w:rPr>
                <w:rFonts w:ascii="Arial" w:hAnsi="Arial"/>
                <w:sz w:val="20"/>
                <w:szCs w:val="20"/>
              </w:rPr>
            </w:pPr>
          </w:p>
        </w:tc>
      </w:tr>
    </w:tbl>
    <w:p w14:paraId="2F6198AB" w14:textId="77777777" w:rsidR="00B7098F" w:rsidRDefault="00B7098F" w:rsidP="00B7098F">
      <w:pPr>
        <w:pStyle w:val="ListParagraph"/>
        <w:spacing w:after="120"/>
        <w:ind w:left="360"/>
        <w:rPr>
          <w:rFonts w:ascii="Arial" w:hAnsi="Arial" w:cs="Arial"/>
          <w:sz w:val="20"/>
          <w:szCs w:val="20"/>
        </w:rPr>
      </w:pPr>
    </w:p>
    <w:p w14:paraId="4E2A9736" w14:textId="77777777" w:rsidR="00830618" w:rsidRPr="006022BD" w:rsidRDefault="006205E8" w:rsidP="00FF7E40">
      <w:pPr>
        <w:pStyle w:val="ListParagraph"/>
        <w:numPr>
          <w:ilvl w:val="0"/>
          <w:numId w:val="3"/>
        </w:numPr>
        <w:spacing w:after="120"/>
        <w:rPr>
          <w:rFonts w:ascii="Arial" w:hAnsi="Arial" w:cs="Arial"/>
          <w:sz w:val="20"/>
          <w:szCs w:val="20"/>
        </w:rPr>
      </w:pPr>
      <w:r>
        <w:rPr>
          <w:rFonts w:ascii="Arial" w:hAnsi="Arial" w:cs="Arial"/>
          <w:sz w:val="20"/>
          <w:szCs w:val="20"/>
        </w:rPr>
        <w:t>Regarding</w:t>
      </w:r>
      <w:r w:rsidR="00830618" w:rsidRPr="006022BD">
        <w:rPr>
          <w:rFonts w:ascii="Arial" w:hAnsi="Arial" w:cs="Arial"/>
          <w:sz w:val="20"/>
          <w:szCs w:val="20"/>
        </w:rPr>
        <w:t xml:space="preserve"> Medicaid, CHIP, and marketplace eligibility and enrollment, my state’s Title V </w:t>
      </w:r>
      <w:r w:rsidR="00D62B6A">
        <w:rPr>
          <w:rFonts w:ascii="Arial" w:hAnsi="Arial" w:cs="Arial"/>
          <w:sz w:val="20"/>
          <w:szCs w:val="20"/>
        </w:rPr>
        <w:t xml:space="preserve">MCH/CYSHCN </w:t>
      </w:r>
      <w:r w:rsidR="00830618" w:rsidRPr="006022BD">
        <w:rPr>
          <w:rFonts w:ascii="Arial" w:hAnsi="Arial" w:cs="Arial"/>
          <w:sz w:val="20"/>
          <w:szCs w:val="20"/>
        </w:rPr>
        <w:t>program is:</w:t>
      </w:r>
    </w:p>
    <w:p w14:paraId="52F7D5B6" w14:textId="77777777" w:rsidR="00830618" w:rsidRPr="006022BD" w:rsidRDefault="00830618" w:rsidP="005C16ED">
      <w:pPr>
        <w:pStyle w:val="ListParagraph"/>
        <w:spacing w:after="120"/>
        <w:ind w:left="360"/>
        <w:rPr>
          <w:rFonts w:ascii="Arial" w:hAnsi="Arial" w:cs="Arial"/>
          <w:sz w:val="20"/>
          <w:szCs w:val="20"/>
        </w:rPr>
      </w:pPr>
    </w:p>
    <w:p w14:paraId="08CE763F" w14:textId="77777777" w:rsidR="006205E8" w:rsidRPr="006022BD" w:rsidRDefault="001F6DDB" w:rsidP="006205E8">
      <w:pPr>
        <w:pStyle w:val="ListParagraph"/>
        <w:spacing w:after="120"/>
        <w:ind w:left="360"/>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6205E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6205E8" w:rsidRPr="006022BD">
        <w:rPr>
          <w:rFonts w:ascii="Arial" w:hAnsi="Arial" w:cs="Arial"/>
          <w:sz w:val="20"/>
          <w:szCs w:val="20"/>
        </w:rPr>
        <w:t xml:space="preserve">  A leader</w:t>
      </w:r>
    </w:p>
    <w:p w14:paraId="739AFB2B" w14:textId="77777777" w:rsidR="006205E8" w:rsidRPr="006022BD" w:rsidRDefault="001F6DDB" w:rsidP="006205E8">
      <w:pPr>
        <w:pStyle w:val="ListParagraph"/>
        <w:spacing w:after="120"/>
        <w:ind w:left="360"/>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6205E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6205E8" w:rsidRPr="006022BD">
        <w:rPr>
          <w:rFonts w:ascii="Arial" w:hAnsi="Arial" w:cs="Arial"/>
          <w:sz w:val="20"/>
          <w:szCs w:val="20"/>
        </w:rPr>
        <w:t xml:space="preserve">  A participant </w:t>
      </w:r>
    </w:p>
    <w:p w14:paraId="1BA287E0" w14:textId="77777777" w:rsidR="006205E8" w:rsidRPr="006022BD" w:rsidRDefault="001F6DDB" w:rsidP="006205E8">
      <w:pPr>
        <w:pStyle w:val="ListParagraph"/>
        <w:spacing w:after="120"/>
        <w:ind w:left="360"/>
        <w:rPr>
          <w:rFonts w:ascii="Arial" w:hAnsi="Arial" w:cs="Arial"/>
          <w:sz w:val="20"/>
          <w:szCs w:val="20"/>
        </w:rPr>
      </w:pPr>
      <w:r w:rsidRPr="006022BD">
        <w:rPr>
          <w:rFonts w:ascii="Arial" w:hAnsi="Arial" w:cs="Arial"/>
          <w:sz w:val="20"/>
          <w:szCs w:val="20"/>
        </w:rPr>
        <w:fldChar w:fldCharType="begin">
          <w:ffData>
            <w:name w:val=""/>
            <w:enabled/>
            <w:calcOnExit w:val="0"/>
            <w:checkBox>
              <w:sizeAuto/>
              <w:default w:val="0"/>
            </w:checkBox>
          </w:ffData>
        </w:fldChar>
      </w:r>
      <w:r w:rsidR="006205E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6205E8" w:rsidRPr="006022BD">
        <w:rPr>
          <w:rFonts w:ascii="Arial" w:hAnsi="Arial" w:cs="Arial"/>
          <w:sz w:val="20"/>
          <w:szCs w:val="20"/>
        </w:rPr>
        <w:t xml:space="preserve">  An observer</w:t>
      </w:r>
    </w:p>
    <w:p w14:paraId="45435B8A" w14:textId="77777777" w:rsidR="006205E8" w:rsidRPr="006022BD" w:rsidRDefault="001F6DDB" w:rsidP="006205E8">
      <w:pPr>
        <w:pStyle w:val="ListParagraph"/>
        <w:spacing w:after="120"/>
        <w:ind w:left="360"/>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6205E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6205E8" w:rsidRPr="006022BD">
        <w:rPr>
          <w:rFonts w:ascii="Arial" w:hAnsi="Arial" w:cs="Arial"/>
          <w:sz w:val="20"/>
          <w:szCs w:val="20"/>
        </w:rPr>
        <w:t xml:space="preserve">  Not involved</w:t>
      </w:r>
    </w:p>
    <w:p w14:paraId="441B9BB1" w14:textId="77777777" w:rsidR="006205E8" w:rsidRDefault="001F6DDB" w:rsidP="006205E8">
      <w:pPr>
        <w:pStyle w:val="ListParagraph"/>
        <w:ind w:left="360"/>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6205E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6205E8" w:rsidRPr="006022BD">
        <w:rPr>
          <w:rFonts w:ascii="Arial" w:hAnsi="Arial" w:cs="Arial"/>
          <w:sz w:val="20"/>
          <w:szCs w:val="20"/>
        </w:rPr>
        <w:t xml:space="preserve">  Not Title V’s role</w:t>
      </w:r>
    </w:p>
    <w:p w14:paraId="7230B7FB" w14:textId="77777777" w:rsidR="00716561" w:rsidRPr="006022BD" w:rsidRDefault="00716561" w:rsidP="00716561">
      <w:pPr>
        <w:pStyle w:val="ListParagraph"/>
        <w:ind w:left="360"/>
        <w:rPr>
          <w:rFonts w:ascii="Arial" w:hAnsi="Arial" w:cs="Arial"/>
          <w:sz w:val="20"/>
          <w:szCs w:val="20"/>
        </w:rPr>
      </w:pPr>
    </w:p>
    <w:tbl>
      <w:tblPr>
        <w:tblStyle w:val="TableGrid"/>
        <w:tblW w:w="0" w:type="auto"/>
        <w:tblLook w:val="04A0" w:firstRow="1" w:lastRow="0" w:firstColumn="1" w:lastColumn="0" w:noHBand="0" w:noVBand="1"/>
      </w:tblPr>
      <w:tblGrid>
        <w:gridCol w:w="3888"/>
      </w:tblGrid>
      <w:tr w:rsidR="0063479A" w:rsidRPr="006022BD" w14:paraId="4CC53635" w14:textId="77777777">
        <w:trPr>
          <w:trHeight w:hRule="exact" w:val="3250"/>
        </w:trPr>
        <w:tc>
          <w:tcPr>
            <w:tcW w:w="3888" w:type="dxa"/>
          </w:tcPr>
          <w:p w14:paraId="520EFA7D" w14:textId="77777777" w:rsidR="0063479A" w:rsidRPr="006022BD" w:rsidRDefault="0063479A" w:rsidP="00277F25">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sidRPr="006022BD">
              <w:rPr>
                <w:rFonts w:ascii="Arial" w:hAnsi="Arial"/>
                <w:noProof/>
                <w:sz w:val="20"/>
                <w:szCs w:val="20"/>
              </w:rPr>
              <w:t> </w:t>
            </w:r>
            <w:r w:rsidRPr="006022BD">
              <w:rPr>
                <w:rFonts w:ascii="Arial" w:hAnsi="Arial"/>
                <w:noProof/>
                <w:sz w:val="20"/>
                <w:szCs w:val="20"/>
              </w:rPr>
              <w:t> </w:t>
            </w:r>
            <w:r w:rsidRPr="006022BD">
              <w:rPr>
                <w:rFonts w:ascii="Arial" w:hAnsi="Arial"/>
                <w:noProof/>
                <w:sz w:val="20"/>
                <w:szCs w:val="20"/>
              </w:rPr>
              <w:t> </w:t>
            </w:r>
            <w:r w:rsidRPr="006022BD">
              <w:rPr>
                <w:rFonts w:ascii="Arial" w:hAnsi="Arial"/>
                <w:noProof/>
                <w:sz w:val="20"/>
                <w:szCs w:val="20"/>
              </w:rPr>
              <w:t> </w:t>
            </w:r>
            <w:r w:rsidRPr="006022BD">
              <w:rPr>
                <w:rFonts w:ascii="Arial" w:hAnsi="Arial"/>
                <w:noProof/>
                <w:sz w:val="20"/>
                <w:szCs w:val="20"/>
              </w:rPr>
              <w:t> </w:t>
            </w:r>
            <w:r w:rsidR="001F6DDB" w:rsidRPr="006022BD">
              <w:rPr>
                <w:rFonts w:ascii="Arial" w:hAnsi="Arial"/>
                <w:sz w:val="20"/>
                <w:szCs w:val="20"/>
              </w:rPr>
              <w:fldChar w:fldCharType="end"/>
            </w:r>
          </w:p>
          <w:p w14:paraId="23AC733D" w14:textId="77777777" w:rsidR="0063479A" w:rsidRPr="006022BD" w:rsidRDefault="0063479A" w:rsidP="00277F25">
            <w:pPr>
              <w:rPr>
                <w:rFonts w:ascii="Arial" w:hAnsi="Arial"/>
                <w:sz w:val="20"/>
                <w:szCs w:val="20"/>
              </w:rPr>
            </w:pPr>
          </w:p>
          <w:p w14:paraId="29CDBF3B" w14:textId="77777777" w:rsidR="0063479A" w:rsidRPr="006022BD" w:rsidRDefault="0063479A" w:rsidP="00277F25">
            <w:pPr>
              <w:rPr>
                <w:rFonts w:ascii="Arial" w:hAnsi="Arial"/>
                <w:sz w:val="20"/>
                <w:szCs w:val="20"/>
              </w:rPr>
            </w:pPr>
          </w:p>
          <w:p w14:paraId="552E0CA1" w14:textId="77777777" w:rsidR="0063479A" w:rsidRPr="006022BD" w:rsidRDefault="0063479A" w:rsidP="00277F25">
            <w:pPr>
              <w:rPr>
                <w:rFonts w:ascii="Arial" w:hAnsi="Arial"/>
                <w:sz w:val="20"/>
                <w:szCs w:val="20"/>
              </w:rPr>
            </w:pPr>
          </w:p>
          <w:p w14:paraId="62A7604A" w14:textId="77777777" w:rsidR="0063479A" w:rsidRPr="006022BD" w:rsidRDefault="0063479A" w:rsidP="00277F25">
            <w:pPr>
              <w:rPr>
                <w:rFonts w:ascii="Arial" w:hAnsi="Arial"/>
                <w:sz w:val="20"/>
                <w:szCs w:val="20"/>
              </w:rPr>
            </w:pPr>
          </w:p>
          <w:p w14:paraId="4A25F4FD" w14:textId="77777777" w:rsidR="0063479A" w:rsidRPr="006022BD" w:rsidRDefault="0063479A" w:rsidP="00277F25">
            <w:pPr>
              <w:rPr>
                <w:rFonts w:ascii="Arial" w:hAnsi="Arial"/>
                <w:sz w:val="20"/>
                <w:szCs w:val="20"/>
              </w:rPr>
            </w:pPr>
          </w:p>
          <w:p w14:paraId="2D345C49" w14:textId="77777777" w:rsidR="0063479A" w:rsidRPr="006022BD" w:rsidRDefault="0063479A" w:rsidP="00277F25">
            <w:pPr>
              <w:rPr>
                <w:rFonts w:ascii="Arial" w:hAnsi="Arial"/>
                <w:sz w:val="20"/>
                <w:szCs w:val="20"/>
              </w:rPr>
            </w:pPr>
          </w:p>
        </w:tc>
      </w:tr>
    </w:tbl>
    <w:p w14:paraId="44BD795A" w14:textId="77777777" w:rsidR="00E9067A" w:rsidRDefault="00E9067A" w:rsidP="00BA0547">
      <w:pPr>
        <w:spacing w:after="120"/>
        <w:rPr>
          <w:rFonts w:ascii="Arial" w:hAnsi="Arial" w:cs="Arial"/>
          <w:b/>
          <w:sz w:val="22"/>
          <w:szCs w:val="22"/>
        </w:rPr>
      </w:pPr>
    </w:p>
    <w:p w14:paraId="33E55354" w14:textId="77777777" w:rsidR="00830618" w:rsidRPr="006022BD" w:rsidRDefault="00830618" w:rsidP="00BA0547">
      <w:pPr>
        <w:spacing w:after="120"/>
        <w:rPr>
          <w:rFonts w:ascii="Arial" w:hAnsi="Arial" w:cs="Arial"/>
          <w:b/>
          <w:sz w:val="22"/>
          <w:szCs w:val="22"/>
        </w:rPr>
      </w:pPr>
      <w:r w:rsidRPr="006022BD">
        <w:rPr>
          <w:rFonts w:ascii="Arial" w:hAnsi="Arial" w:cs="Arial"/>
          <w:b/>
          <w:sz w:val="22"/>
          <w:szCs w:val="22"/>
        </w:rPr>
        <w:t>Resources</w:t>
      </w:r>
    </w:p>
    <w:p w14:paraId="7FBA8AFD" w14:textId="77777777" w:rsidR="00E9067A" w:rsidRDefault="00B14515" w:rsidP="00E9067A">
      <w:pPr>
        <w:pStyle w:val="ListParagraph"/>
        <w:numPr>
          <w:ilvl w:val="0"/>
          <w:numId w:val="7"/>
        </w:numPr>
        <w:rPr>
          <w:rFonts w:ascii="Arial" w:hAnsi="Arial"/>
          <w:sz w:val="20"/>
          <w:szCs w:val="20"/>
        </w:rPr>
      </w:pPr>
      <w:hyperlink r:id="rId18" w:history="1">
        <w:r w:rsidR="00830618" w:rsidRPr="009C43EC">
          <w:rPr>
            <w:rStyle w:val="Hyperlink"/>
            <w:rFonts w:ascii="Arial" w:hAnsi="Arial"/>
            <w:sz w:val="20"/>
            <w:szCs w:val="20"/>
          </w:rPr>
          <w:t>State Medicaid expansion decisions</w:t>
        </w:r>
      </w:hyperlink>
      <w:r w:rsidR="00830618" w:rsidRPr="006022BD">
        <w:rPr>
          <w:rFonts w:ascii="Arial" w:hAnsi="Arial"/>
          <w:sz w:val="20"/>
          <w:szCs w:val="20"/>
        </w:rPr>
        <w:t xml:space="preserve"> (State </w:t>
      </w:r>
      <w:proofErr w:type="gramStart"/>
      <w:r w:rsidR="00830618" w:rsidRPr="006022BD">
        <w:rPr>
          <w:rFonts w:ascii="Arial" w:hAnsi="Arial"/>
          <w:sz w:val="20"/>
          <w:szCs w:val="20"/>
        </w:rPr>
        <w:t>Refor(</w:t>
      </w:r>
      <w:proofErr w:type="gramEnd"/>
      <w:r w:rsidR="00830618" w:rsidRPr="006022BD">
        <w:rPr>
          <w:rFonts w:ascii="Arial" w:hAnsi="Arial"/>
          <w:sz w:val="20"/>
          <w:szCs w:val="20"/>
        </w:rPr>
        <w:t xml:space="preserve">u)m) </w:t>
      </w:r>
    </w:p>
    <w:p w14:paraId="32730512" w14:textId="77777777" w:rsidR="00E9067A" w:rsidRPr="00E9067A" w:rsidRDefault="00B14515" w:rsidP="00E9067A">
      <w:pPr>
        <w:pStyle w:val="ListParagraph"/>
        <w:numPr>
          <w:ilvl w:val="0"/>
          <w:numId w:val="7"/>
        </w:numPr>
        <w:rPr>
          <w:rFonts w:ascii="Arial" w:hAnsi="Arial"/>
          <w:sz w:val="20"/>
          <w:szCs w:val="20"/>
        </w:rPr>
      </w:pPr>
      <w:hyperlink r:id="rId19" w:history="1">
        <w:r w:rsidR="00830618" w:rsidRPr="00E9067A">
          <w:rPr>
            <w:rStyle w:val="Hyperlink"/>
            <w:rFonts w:ascii="Arial" w:hAnsi="Arial" w:cs="Arial"/>
            <w:sz w:val="20"/>
            <w:szCs w:val="20"/>
          </w:rPr>
          <w:t>Overview of coverage options for MCH populations</w:t>
        </w:r>
      </w:hyperlink>
      <w:r w:rsidR="00830618" w:rsidRPr="00E9067A">
        <w:rPr>
          <w:rFonts w:ascii="Arial" w:hAnsi="Arial" w:cs="Arial"/>
          <w:sz w:val="20"/>
          <w:szCs w:val="20"/>
        </w:rPr>
        <w:t xml:space="preserve"> (AMCHP)</w:t>
      </w:r>
    </w:p>
    <w:p w14:paraId="01965271" w14:textId="77777777" w:rsidR="00830618" w:rsidRPr="00E9067A" w:rsidRDefault="00B14515" w:rsidP="00E9067A">
      <w:pPr>
        <w:pStyle w:val="ListParagraph"/>
        <w:numPr>
          <w:ilvl w:val="0"/>
          <w:numId w:val="7"/>
        </w:numPr>
        <w:rPr>
          <w:rStyle w:val="Hyperlink"/>
        </w:rPr>
      </w:pPr>
      <w:hyperlink r:id="rId20" w:history="1">
        <w:r w:rsidR="00830618" w:rsidRPr="00E9067A">
          <w:rPr>
            <w:rStyle w:val="Hyperlink"/>
            <w:rFonts w:ascii="Arial" w:hAnsi="Arial" w:cs="Arial"/>
            <w:sz w:val="20"/>
            <w:szCs w:val="20"/>
          </w:rPr>
          <w:t>State decisions on time-limited enrollment strategies</w:t>
        </w:r>
      </w:hyperlink>
      <w:r w:rsidR="00830618" w:rsidRPr="00E9067A">
        <w:rPr>
          <w:rFonts w:ascii="Arial" w:hAnsi="Arial" w:cs="Arial"/>
          <w:sz w:val="20"/>
          <w:szCs w:val="20"/>
        </w:rPr>
        <w:t xml:space="preserve"> (Kaiser)</w:t>
      </w:r>
    </w:p>
    <w:p w14:paraId="7EE576CA" w14:textId="77777777" w:rsidR="00830618" w:rsidRPr="006022BD" w:rsidRDefault="00B14515" w:rsidP="002417A2">
      <w:pPr>
        <w:pStyle w:val="ListParagraph"/>
        <w:numPr>
          <w:ilvl w:val="0"/>
          <w:numId w:val="7"/>
        </w:numPr>
        <w:rPr>
          <w:rFonts w:ascii="Arial" w:hAnsi="Arial" w:cs="Arial"/>
          <w:sz w:val="20"/>
          <w:szCs w:val="20"/>
        </w:rPr>
      </w:pPr>
      <w:hyperlink r:id="rId21" w:history="1">
        <w:r w:rsidR="00830618" w:rsidRPr="009C43EC">
          <w:rPr>
            <w:rStyle w:val="Hyperlink"/>
            <w:rFonts w:ascii="Arial" w:hAnsi="Arial" w:cs="Arial"/>
            <w:sz w:val="20"/>
            <w:szCs w:val="20"/>
          </w:rPr>
          <w:t>State decisions on Medicaid and CHIP renewal practices</w:t>
        </w:r>
      </w:hyperlink>
      <w:r w:rsidR="00830618" w:rsidRPr="006022BD">
        <w:rPr>
          <w:rFonts w:ascii="Arial" w:hAnsi="Arial" w:cs="Arial"/>
          <w:sz w:val="20"/>
          <w:szCs w:val="20"/>
        </w:rPr>
        <w:t xml:space="preserve"> (Kaiser)</w:t>
      </w:r>
    </w:p>
    <w:p w14:paraId="440B1700" w14:textId="77777777" w:rsidR="00830618" w:rsidRPr="006022BD" w:rsidRDefault="00830618" w:rsidP="002417A2">
      <w:pPr>
        <w:spacing w:after="40"/>
        <w:rPr>
          <w:rFonts w:ascii="Arial" w:hAnsi="Arial" w:cs="Arial"/>
          <w:b/>
          <w:sz w:val="22"/>
          <w:szCs w:val="22"/>
        </w:rPr>
      </w:pPr>
    </w:p>
    <w:p w14:paraId="787E2480" w14:textId="77777777" w:rsidR="00830618" w:rsidRPr="006022BD" w:rsidRDefault="00E9067A" w:rsidP="000B10FA">
      <w:pPr>
        <w:spacing w:after="120"/>
        <w:rPr>
          <w:rFonts w:ascii="Arial" w:hAnsi="Arial" w:cs="Arial"/>
          <w:b/>
          <w:sz w:val="22"/>
          <w:szCs w:val="22"/>
        </w:rPr>
      </w:pPr>
      <w:r>
        <w:rPr>
          <w:rFonts w:ascii="Arial" w:hAnsi="Arial" w:cs="Arial"/>
          <w:b/>
          <w:sz w:val="22"/>
          <w:szCs w:val="22"/>
        </w:rPr>
        <w:br w:type="column"/>
      </w:r>
      <w:r w:rsidR="00830618" w:rsidRPr="006022BD">
        <w:rPr>
          <w:rFonts w:ascii="Arial" w:hAnsi="Arial" w:cs="Arial"/>
          <w:b/>
          <w:sz w:val="22"/>
          <w:szCs w:val="22"/>
        </w:rPr>
        <w:t>Follow-Up, Action Steps, To-Dos:</w:t>
      </w:r>
    </w:p>
    <w:p w14:paraId="1A4B49F9" w14:textId="77777777" w:rsidR="00F23ACA" w:rsidRDefault="00F23ACA" w:rsidP="00F23ACA">
      <w:pPr>
        <w:spacing w:after="120"/>
        <w:rPr>
          <w:rFonts w:ascii="Arial" w:hAnsi="Arial" w:cs="Arial"/>
          <w:i/>
          <w:sz w:val="20"/>
          <w:szCs w:val="20"/>
        </w:rPr>
      </w:pPr>
      <w:r w:rsidRPr="006022BD">
        <w:rPr>
          <w:rFonts w:ascii="Arial" w:hAnsi="Arial" w:cs="Arial"/>
          <w:i/>
          <w:sz w:val="20"/>
          <w:szCs w:val="20"/>
        </w:rPr>
        <w:t>Review your answers and your notes from this section and note necessary follow-up steps, resources or individuals to consult, or other action items</w:t>
      </w:r>
      <w:r w:rsidR="006205E8">
        <w:rPr>
          <w:rFonts w:ascii="Arial" w:hAnsi="Arial" w:cs="Arial"/>
          <w:i/>
          <w:sz w:val="20"/>
          <w:szCs w:val="20"/>
        </w:rPr>
        <w:t>.</w:t>
      </w:r>
    </w:p>
    <w:tbl>
      <w:tblPr>
        <w:tblStyle w:val="TableGrid"/>
        <w:tblW w:w="0" w:type="auto"/>
        <w:tblLook w:val="04A0" w:firstRow="1" w:lastRow="0" w:firstColumn="1" w:lastColumn="0" w:noHBand="0" w:noVBand="1"/>
      </w:tblPr>
      <w:tblGrid>
        <w:gridCol w:w="3888"/>
      </w:tblGrid>
      <w:tr w:rsidR="00E9067A" w:rsidRPr="006022BD" w14:paraId="1DB7F3C8" w14:textId="77777777">
        <w:trPr>
          <w:trHeight w:hRule="exact" w:val="7696"/>
        </w:trPr>
        <w:tc>
          <w:tcPr>
            <w:tcW w:w="3888" w:type="dxa"/>
          </w:tcPr>
          <w:p w14:paraId="55619884" w14:textId="77777777" w:rsidR="00E9067A" w:rsidRPr="006022BD" w:rsidRDefault="00E9067A" w:rsidP="001C4312">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1C24EF99" w14:textId="77777777" w:rsidR="00E9067A" w:rsidRPr="006022BD" w:rsidRDefault="00E9067A" w:rsidP="001C4312">
            <w:pPr>
              <w:rPr>
                <w:rFonts w:ascii="Arial" w:hAnsi="Arial"/>
                <w:sz w:val="20"/>
                <w:szCs w:val="20"/>
              </w:rPr>
            </w:pPr>
          </w:p>
          <w:p w14:paraId="50088CC9" w14:textId="77777777" w:rsidR="00E9067A" w:rsidRPr="006022BD" w:rsidRDefault="00E9067A" w:rsidP="001C4312">
            <w:pPr>
              <w:rPr>
                <w:rFonts w:ascii="Arial" w:hAnsi="Arial"/>
                <w:sz w:val="20"/>
                <w:szCs w:val="20"/>
              </w:rPr>
            </w:pPr>
          </w:p>
          <w:p w14:paraId="730DCA71" w14:textId="77777777" w:rsidR="00E9067A" w:rsidRPr="006022BD" w:rsidRDefault="00E9067A" w:rsidP="001C4312">
            <w:pPr>
              <w:rPr>
                <w:rFonts w:ascii="Arial" w:hAnsi="Arial"/>
                <w:sz w:val="20"/>
                <w:szCs w:val="20"/>
              </w:rPr>
            </w:pPr>
          </w:p>
          <w:p w14:paraId="731C3F91" w14:textId="77777777" w:rsidR="00E9067A" w:rsidRPr="006022BD" w:rsidRDefault="00E9067A" w:rsidP="001C4312">
            <w:pPr>
              <w:rPr>
                <w:rFonts w:ascii="Arial" w:hAnsi="Arial"/>
                <w:sz w:val="20"/>
                <w:szCs w:val="20"/>
              </w:rPr>
            </w:pPr>
          </w:p>
          <w:p w14:paraId="1DBF9AE2" w14:textId="77777777" w:rsidR="00E9067A" w:rsidRPr="006022BD" w:rsidRDefault="00E9067A" w:rsidP="001C4312">
            <w:pPr>
              <w:rPr>
                <w:rFonts w:ascii="Arial" w:hAnsi="Arial"/>
                <w:sz w:val="20"/>
                <w:szCs w:val="20"/>
              </w:rPr>
            </w:pPr>
          </w:p>
          <w:p w14:paraId="5AA597A8" w14:textId="77777777" w:rsidR="00E9067A" w:rsidRPr="006022BD" w:rsidRDefault="00E9067A" w:rsidP="001C4312">
            <w:pPr>
              <w:rPr>
                <w:rFonts w:ascii="Arial" w:hAnsi="Arial"/>
                <w:sz w:val="20"/>
                <w:szCs w:val="20"/>
              </w:rPr>
            </w:pPr>
          </w:p>
        </w:tc>
      </w:tr>
      <w:tr w:rsidR="0063479A" w:rsidRPr="006022BD" w14:paraId="0B85836E" w14:textId="77777777">
        <w:trPr>
          <w:trHeight w:hRule="exact" w:val="9100"/>
        </w:trPr>
        <w:tc>
          <w:tcPr>
            <w:tcW w:w="3888" w:type="dxa"/>
          </w:tcPr>
          <w:p w14:paraId="350FFAC7" w14:textId="77777777" w:rsidR="0063479A" w:rsidRPr="006022BD" w:rsidRDefault="0063479A" w:rsidP="00277F25">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sidRPr="006022BD">
              <w:rPr>
                <w:rFonts w:ascii="Arial" w:hAnsi="Arial"/>
                <w:noProof/>
                <w:sz w:val="20"/>
                <w:szCs w:val="20"/>
              </w:rPr>
              <w:t> </w:t>
            </w:r>
            <w:r w:rsidRPr="006022BD">
              <w:rPr>
                <w:rFonts w:ascii="Arial" w:hAnsi="Arial"/>
                <w:noProof/>
                <w:sz w:val="20"/>
                <w:szCs w:val="20"/>
              </w:rPr>
              <w:t> </w:t>
            </w:r>
            <w:r w:rsidRPr="006022BD">
              <w:rPr>
                <w:rFonts w:ascii="Arial" w:hAnsi="Arial"/>
                <w:noProof/>
                <w:sz w:val="20"/>
                <w:szCs w:val="20"/>
              </w:rPr>
              <w:t> </w:t>
            </w:r>
            <w:r w:rsidRPr="006022BD">
              <w:rPr>
                <w:rFonts w:ascii="Arial" w:hAnsi="Arial"/>
                <w:noProof/>
                <w:sz w:val="20"/>
                <w:szCs w:val="20"/>
              </w:rPr>
              <w:t> </w:t>
            </w:r>
            <w:r w:rsidRPr="006022BD">
              <w:rPr>
                <w:rFonts w:ascii="Arial" w:hAnsi="Arial"/>
                <w:noProof/>
                <w:sz w:val="20"/>
                <w:szCs w:val="20"/>
              </w:rPr>
              <w:t> </w:t>
            </w:r>
            <w:r w:rsidR="001F6DDB" w:rsidRPr="006022BD">
              <w:rPr>
                <w:rFonts w:ascii="Arial" w:hAnsi="Arial"/>
                <w:sz w:val="20"/>
                <w:szCs w:val="20"/>
              </w:rPr>
              <w:fldChar w:fldCharType="end"/>
            </w:r>
          </w:p>
          <w:p w14:paraId="411463D5" w14:textId="77777777" w:rsidR="0063479A" w:rsidRPr="006022BD" w:rsidRDefault="0063479A" w:rsidP="00277F25">
            <w:pPr>
              <w:rPr>
                <w:rFonts w:ascii="Arial" w:hAnsi="Arial"/>
                <w:sz w:val="20"/>
                <w:szCs w:val="20"/>
              </w:rPr>
            </w:pPr>
          </w:p>
          <w:p w14:paraId="4646BD6B" w14:textId="77777777" w:rsidR="0063479A" w:rsidRPr="006022BD" w:rsidRDefault="0063479A" w:rsidP="00277F25">
            <w:pPr>
              <w:rPr>
                <w:rFonts w:ascii="Arial" w:hAnsi="Arial"/>
                <w:sz w:val="20"/>
                <w:szCs w:val="20"/>
              </w:rPr>
            </w:pPr>
          </w:p>
          <w:p w14:paraId="22DD7FF3" w14:textId="77777777" w:rsidR="0063479A" w:rsidRPr="006022BD" w:rsidRDefault="0063479A" w:rsidP="00277F25">
            <w:pPr>
              <w:rPr>
                <w:rFonts w:ascii="Arial" w:hAnsi="Arial"/>
                <w:sz w:val="20"/>
                <w:szCs w:val="20"/>
              </w:rPr>
            </w:pPr>
          </w:p>
          <w:p w14:paraId="26824B18" w14:textId="77777777" w:rsidR="0063479A" w:rsidRPr="006022BD" w:rsidRDefault="0063479A" w:rsidP="00277F25">
            <w:pPr>
              <w:rPr>
                <w:rFonts w:ascii="Arial" w:hAnsi="Arial"/>
                <w:sz w:val="20"/>
                <w:szCs w:val="20"/>
              </w:rPr>
            </w:pPr>
          </w:p>
          <w:p w14:paraId="6F87ABF0" w14:textId="77777777" w:rsidR="0063479A" w:rsidRPr="006022BD" w:rsidRDefault="0063479A" w:rsidP="00277F25">
            <w:pPr>
              <w:rPr>
                <w:rFonts w:ascii="Arial" w:hAnsi="Arial"/>
                <w:sz w:val="20"/>
                <w:szCs w:val="20"/>
              </w:rPr>
            </w:pPr>
          </w:p>
          <w:p w14:paraId="42DBF652" w14:textId="77777777" w:rsidR="0063479A" w:rsidRPr="006022BD" w:rsidRDefault="0063479A" w:rsidP="00277F25">
            <w:pPr>
              <w:rPr>
                <w:rFonts w:ascii="Arial" w:hAnsi="Arial"/>
                <w:sz w:val="20"/>
                <w:szCs w:val="20"/>
              </w:rPr>
            </w:pPr>
          </w:p>
        </w:tc>
      </w:tr>
    </w:tbl>
    <w:p w14:paraId="1C0FCC0F" w14:textId="77777777" w:rsidR="00830618" w:rsidRPr="006022BD" w:rsidRDefault="00830618" w:rsidP="00D0113E">
      <w:pPr>
        <w:spacing w:after="120"/>
        <w:rPr>
          <w:rFonts w:ascii="Arial" w:hAnsi="Arial" w:cs="Arial"/>
          <w:sz w:val="22"/>
          <w:szCs w:val="22"/>
        </w:rPr>
        <w:sectPr w:rsidR="00830618" w:rsidRPr="006022BD">
          <w:type w:val="continuous"/>
          <w:pgSz w:w="15840" w:h="12240" w:orient="landscape"/>
          <w:pgMar w:top="1440" w:right="1440" w:bottom="1440" w:left="1440" w:header="720" w:footer="720" w:gutter="0"/>
          <w:cols w:num="3" w:space="720"/>
          <w:docGrid w:linePitch="360"/>
        </w:sectPr>
      </w:pPr>
    </w:p>
    <w:p w14:paraId="25141EA9" w14:textId="77777777" w:rsidR="00830618" w:rsidRPr="006022BD" w:rsidRDefault="00830618" w:rsidP="002417A2">
      <w:pPr>
        <w:pBdr>
          <w:bottom w:val="single" w:sz="12" w:space="1" w:color="auto"/>
        </w:pBdr>
        <w:spacing w:after="120"/>
        <w:rPr>
          <w:rFonts w:ascii="Arial" w:hAnsi="Arial" w:cs="Arial"/>
          <w:sz w:val="20"/>
          <w:szCs w:val="20"/>
        </w:rPr>
        <w:sectPr w:rsidR="00830618" w:rsidRPr="006022BD">
          <w:type w:val="continuous"/>
          <w:pgSz w:w="15840" w:h="12240" w:orient="landscape"/>
          <w:pgMar w:top="1440" w:right="1440" w:bottom="1440" w:left="1440" w:header="720" w:footer="720" w:gutter="0"/>
          <w:cols w:space="720"/>
          <w:docGrid w:linePitch="360"/>
        </w:sectPr>
      </w:pPr>
    </w:p>
    <w:p w14:paraId="0FE9109D" w14:textId="77777777" w:rsidR="00830618" w:rsidRPr="006022BD" w:rsidRDefault="00830618" w:rsidP="002D6D48">
      <w:pPr>
        <w:spacing w:after="120"/>
        <w:rPr>
          <w:rFonts w:ascii="Arial" w:hAnsi="Arial" w:cs="Arial"/>
          <w:sz w:val="20"/>
          <w:szCs w:val="20"/>
        </w:rPr>
        <w:sectPr w:rsidR="00830618" w:rsidRPr="006022BD">
          <w:type w:val="continuous"/>
          <w:pgSz w:w="15840" w:h="12240" w:orient="landscape"/>
          <w:pgMar w:top="1440" w:right="1440" w:bottom="1440" w:left="1440" w:header="720" w:footer="720" w:gutter="0"/>
          <w:cols w:num="3" w:space="720"/>
          <w:docGrid w:linePitch="360"/>
        </w:sectPr>
      </w:pPr>
    </w:p>
    <w:p w14:paraId="7B2F1AFE" w14:textId="77777777" w:rsidR="00830618" w:rsidRDefault="00830618" w:rsidP="008C79B1">
      <w:pPr>
        <w:jc w:val="center"/>
        <w:rPr>
          <w:rFonts w:ascii="Arial" w:hAnsi="Arial" w:cs="Arial"/>
          <w:b/>
          <w:u w:val="single"/>
        </w:rPr>
      </w:pPr>
      <w:r w:rsidRPr="006022BD">
        <w:rPr>
          <w:rFonts w:ascii="Arial" w:hAnsi="Arial" w:cs="Arial"/>
          <w:b/>
          <w:u w:val="single"/>
        </w:rPr>
        <w:t>2. Coverage and Insurance Benefits</w:t>
      </w:r>
    </w:p>
    <w:p w14:paraId="592B78CF" w14:textId="77777777" w:rsidR="00AC5EE8" w:rsidRPr="006022BD" w:rsidRDefault="00AC5EE8" w:rsidP="00AC5EE8">
      <w:pPr>
        <w:jc w:val="center"/>
        <w:rPr>
          <w:rFonts w:ascii="Arial" w:hAnsi="Arial" w:cs="Arial"/>
          <w:b/>
          <w:u w:val="single"/>
        </w:rPr>
      </w:pPr>
    </w:p>
    <w:p w14:paraId="73C684D2" w14:textId="77777777" w:rsidR="00830618" w:rsidRPr="006022BD" w:rsidRDefault="00830618" w:rsidP="00DA726B">
      <w:pPr>
        <w:rPr>
          <w:rFonts w:ascii="Arial" w:hAnsi="Arial" w:cs="Arial"/>
          <w:b/>
          <w:u w:val="single"/>
        </w:rPr>
      </w:pPr>
      <w:r w:rsidRPr="006022BD">
        <w:rPr>
          <w:rFonts w:ascii="Arial" w:hAnsi="Arial"/>
          <w:sz w:val="22"/>
          <w:szCs w:val="22"/>
        </w:rPr>
        <w:t xml:space="preserve">The ACA expands public and private insurance coverage to populations that previously lacked affordable options. Additionally, the ACA defines a minimum set of essential benefits that must be provided in new individual and small group health plans as well as in Medicaid plans for newly eligible populations. It will be important to ensure that health benefits in Medicaid, CHIP, and private plans sold inside and outside of marketplaces are designed and delivered to meet the needs of women, children and youth including those with special health care needs, and their families. This section is intended to help Title V </w:t>
      </w:r>
      <w:r w:rsidR="00B22132">
        <w:rPr>
          <w:rFonts w:ascii="Arial" w:hAnsi="Arial"/>
          <w:sz w:val="22"/>
          <w:szCs w:val="22"/>
        </w:rPr>
        <w:t xml:space="preserve">MCH and CYSHCN </w:t>
      </w:r>
      <w:r w:rsidRPr="006022BD">
        <w:rPr>
          <w:rFonts w:ascii="Arial" w:hAnsi="Arial"/>
          <w:sz w:val="22"/>
          <w:szCs w:val="22"/>
        </w:rPr>
        <w:t>programs assess their capacity to influence health care benefit design in their states and the implications for MCH</w:t>
      </w:r>
      <w:r w:rsidR="00B22132">
        <w:rPr>
          <w:rFonts w:ascii="Arial" w:hAnsi="Arial"/>
          <w:sz w:val="22"/>
          <w:szCs w:val="22"/>
        </w:rPr>
        <w:t>/CYSHCN</w:t>
      </w:r>
      <w:r w:rsidRPr="006022BD">
        <w:rPr>
          <w:rFonts w:ascii="Arial" w:hAnsi="Arial"/>
          <w:sz w:val="22"/>
          <w:szCs w:val="22"/>
        </w:rPr>
        <w:t xml:space="preserve"> populations and services.</w:t>
      </w:r>
    </w:p>
    <w:p w14:paraId="21E27483" w14:textId="77777777" w:rsidR="00830618" w:rsidRPr="006022BD" w:rsidRDefault="00830618" w:rsidP="00950C24">
      <w:pPr>
        <w:ind w:left="360"/>
        <w:jc w:val="center"/>
        <w:rPr>
          <w:rFonts w:ascii="Arial" w:hAnsi="Arial" w:cs="Arial"/>
          <w:b/>
          <w:sz w:val="28"/>
          <w:szCs w:val="28"/>
          <w:u w:val="single"/>
        </w:rPr>
      </w:pPr>
    </w:p>
    <w:p w14:paraId="079C81C3" w14:textId="77777777" w:rsidR="00830618" w:rsidRPr="006022BD" w:rsidRDefault="00830618" w:rsidP="00CD2C02">
      <w:pPr>
        <w:rPr>
          <w:rFonts w:ascii="Arial" w:hAnsi="Arial" w:cs="Arial"/>
          <w:sz w:val="20"/>
          <w:szCs w:val="20"/>
        </w:rPr>
        <w:sectPr w:rsidR="00830618" w:rsidRPr="006022BD">
          <w:headerReference w:type="even" r:id="rId22"/>
          <w:headerReference w:type="default" r:id="rId23"/>
          <w:headerReference w:type="first" r:id="rId24"/>
          <w:type w:val="continuous"/>
          <w:pgSz w:w="15840" w:h="12240" w:orient="landscape"/>
          <w:pgMar w:top="1440" w:right="1440" w:bottom="1440" w:left="1440" w:header="720" w:footer="720" w:gutter="0"/>
          <w:cols w:space="720"/>
          <w:docGrid w:linePitch="360"/>
        </w:sectPr>
      </w:pPr>
    </w:p>
    <w:p w14:paraId="1A2AC3D9" w14:textId="77777777" w:rsidR="00830618" w:rsidRPr="006022BD" w:rsidRDefault="00830618" w:rsidP="00BA0547">
      <w:pPr>
        <w:spacing w:after="120"/>
        <w:rPr>
          <w:rFonts w:ascii="Arial" w:hAnsi="Arial" w:cs="Arial"/>
          <w:b/>
          <w:sz w:val="22"/>
          <w:szCs w:val="22"/>
        </w:rPr>
      </w:pPr>
      <w:r w:rsidRPr="006022BD">
        <w:rPr>
          <w:rFonts w:ascii="Arial" w:hAnsi="Arial" w:cs="Arial"/>
          <w:b/>
          <w:sz w:val="22"/>
          <w:szCs w:val="22"/>
        </w:rPr>
        <w:t>Essential Health Benefits</w:t>
      </w:r>
    </w:p>
    <w:p w14:paraId="75A82389" w14:textId="77777777" w:rsidR="00830618" w:rsidRPr="006022BD" w:rsidRDefault="00830618" w:rsidP="00950C24">
      <w:pPr>
        <w:pStyle w:val="ListParagraph"/>
        <w:numPr>
          <w:ilvl w:val="0"/>
          <w:numId w:val="5"/>
        </w:numPr>
        <w:spacing w:after="120"/>
        <w:rPr>
          <w:rFonts w:ascii="Arial" w:hAnsi="Arial" w:cs="Arial"/>
          <w:sz w:val="20"/>
          <w:szCs w:val="20"/>
        </w:rPr>
      </w:pPr>
      <w:r w:rsidRPr="006022BD">
        <w:rPr>
          <w:rFonts w:ascii="Arial" w:hAnsi="Arial" w:cs="Arial"/>
          <w:sz w:val="20"/>
          <w:szCs w:val="20"/>
        </w:rPr>
        <w:t>What is your state’s Essential Health Benefits (EHB) benchmark plan?</w:t>
      </w:r>
    </w:p>
    <w:p w14:paraId="4E683874" w14:textId="77777777" w:rsidR="00830618" w:rsidRPr="006022BD" w:rsidRDefault="001F6DDB" w:rsidP="00950C24">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Small Group Plan</w:t>
      </w:r>
    </w:p>
    <w:p w14:paraId="0F4A9362" w14:textId="77777777" w:rsidR="00830618" w:rsidRPr="006022BD" w:rsidRDefault="001F6DDB" w:rsidP="00950C24">
      <w:pPr>
        <w:rPr>
          <w:rFonts w:ascii="Arial" w:hAnsi="Arial" w:cs="Arial"/>
          <w:sz w:val="20"/>
          <w:szCs w:val="20"/>
        </w:rPr>
      </w:pPr>
      <w:r w:rsidRPr="006022BD">
        <w:rPr>
          <w:rFonts w:ascii="Arial" w:hAnsi="Arial" w:cs="Arial"/>
          <w:sz w:val="20"/>
          <w:szCs w:val="20"/>
        </w:rPr>
        <w:fldChar w:fldCharType="begin">
          <w:ffData>
            <w:name w:val=""/>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Largest HMO Plan</w:t>
      </w:r>
    </w:p>
    <w:p w14:paraId="3B04D6E4" w14:textId="77777777" w:rsidR="00830618" w:rsidRPr="006022BD" w:rsidRDefault="001F6DDB" w:rsidP="00950C24">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State Employee Plan</w:t>
      </w:r>
    </w:p>
    <w:p w14:paraId="43B4BCD3" w14:textId="77777777" w:rsidR="00830618" w:rsidRPr="006022BD" w:rsidRDefault="001F6DDB" w:rsidP="00C30773">
      <w:pPr>
        <w:spacing w:after="40"/>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National Federal Employees Health Benefit Plan</w:t>
      </w:r>
    </w:p>
    <w:p w14:paraId="07BCB5E2" w14:textId="77777777" w:rsidR="00830618" w:rsidRPr="006022BD" w:rsidRDefault="001F6DDB" w:rsidP="00C30773">
      <w:pPr>
        <w:spacing w:after="40"/>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Unsure</w:t>
      </w:r>
    </w:p>
    <w:p w14:paraId="6D9A60A9" w14:textId="77777777" w:rsidR="00830618" w:rsidRPr="006022BD" w:rsidRDefault="00830618" w:rsidP="00400312">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277F25" w:rsidRPr="006022BD" w14:paraId="10E82602" w14:textId="77777777">
        <w:trPr>
          <w:trHeight w:hRule="exact" w:val="4150"/>
        </w:trPr>
        <w:tc>
          <w:tcPr>
            <w:tcW w:w="3888" w:type="dxa"/>
          </w:tcPr>
          <w:p w14:paraId="567B3120" w14:textId="77777777" w:rsidR="00277F25" w:rsidRPr="006022BD" w:rsidRDefault="00277F25" w:rsidP="00277F25">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sidRPr="006022BD">
              <w:rPr>
                <w:rFonts w:ascii="Arial" w:hAnsi="Arial"/>
                <w:noProof/>
                <w:sz w:val="20"/>
                <w:szCs w:val="20"/>
              </w:rPr>
              <w:t> </w:t>
            </w:r>
            <w:r w:rsidRPr="006022BD">
              <w:rPr>
                <w:rFonts w:ascii="Arial" w:hAnsi="Arial"/>
                <w:noProof/>
                <w:sz w:val="20"/>
                <w:szCs w:val="20"/>
              </w:rPr>
              <w:t> </w:t>
            </w:r>
            <w:r w:rsidRPr="006022BD">
              <w:rPr>
                <w:rFonts w:ascii="Arial" w:hAnsi="Arial"/>
                <w:noProof/>
                <w:sz w:val="20"/>
                <w:szCs w:val="20"/>
              </w:rPr>
              <w:t> </w:t>
            </w:r>
            <w:r w:rsidRPr="006022BD">
              <w:rPr>
                <w:rFonts w:ascii="Arial" w:hAnsi="Arial"/>
                <w:noProof/>
                <w:sz w:val="20"/>
                <w:szCs w:val="20"/>
              </w:rPr>
              <w:t> </w:t>
            </w:r>
            <w:r w:rsidRPr="006022BD">
              <w:rPr>
                <w:rFonts w:ascii="Arial" w:hAnsi="Arial"/>
                <w:noProof/>
                <w:sz w:val="20"/>
                <w:szCs w:val="20"/>
              </w:rPr>
              <w:t> </w:t>
            </w:r>
            <w:r w:rsidR="001F6DDB" w:rsidRPr="006022BD">
              <w:rPr>
                <w:rFonts w:ascii="Arial" w:hAnsi="Arial"/>
                <w:sz w:val="20"/>
                <w:szCs w:val="20"/>
              </w:rPr>
              <w:fldChar w:fldCharType="end"/>
            </w:r>
          </w:p>
          <w:p w14:paraId="4F186AAC" w14:textId="77777777" w:rsidR="00277F25" w:rsidRPr="006022BD" w:rsidRDefault="00277F25" w:rsidP="00277F25">
            <w:pPr>
              <w:rPr>
                <w:rFonts w:ascii="Arial" w:hAnsi="Arial"/>
                <w:sz w:val="20"/>
                <w:szCs w:val="20"/>
              </w:rPr>
            </w:pPr>
          </w:p>
          <w:p w14:paraId="76C11E59" w14:textId="77777777" w:rsidR="00277F25" w:rsidRPr="006022BD" w:rsidRDefault="00277F25" w:rsidP="00277F25">
            <w:pPr>
              <w:rPr>
                <w:rFonts w:ascii="Arial" w:hAnsi="Arial"/>
                <w:sz w:val="20"/>
                <w:szCs w:val="20"/>
              </w:rPr>
            </w:pPr>
          </w:p>
          <w:p w14:paraId="69B642AD" w14:textId="77777777" w:rsidR="00277F25" w:rsidRPr="006022BD" w:rsidRDefault="00277F25" w:rsidP="00277F25">
            <w:pPr>
              <w:rPr>
                <w:rFonts w:ascii="Arial" w:hAnsi="Arial"/>
                <w:sz w:val="20"/>
                <w:szCs w:val="20"/>
              </w:rPr>
            </w:pPr>
          </w:p>
          <w:p w14:paraId="1028DAEA" w14:textId="77777777" w:rsidR="00277F25" w:rsidRPr="006022BD" w:rsidRDefault="00277F25" w:rsidP="00277F25">
            <w:pPr>
              <w:rPr>
                <w:rFonts w:ascii="Arial" w:hAnsi="Arial"/>
                <w:sz w:val="20"/>
                <w:szCs w:val="20"/>
              </w:rPr>
            </w:pPr>
          </w:p>
          <w:p w14:paraId="0A630459" w14:textId="77777777" w:rsidR="00277F25" w:rsidRPr="006022BD" w:rsidRDefault="00277F25" w:rsidP="00277F25">
            <w:pPr>
              <w:rPr>
                <w:rFonts w:ascii="Arial" w:hAnsi="Arial"/>
                <w:sz w:val="20"/>
                <w:szCs w:val="20"/>
              </w:rPr>
            </w:pPr>
          </w:p>
          <w:p w14:paraId="13AA8CCC" w14:textId="77777777" w:rsidR="00277F25" w:rsidRPr="006022BD" w:rsidRDefault="00277F25" w:rsidP="00277F25">
            <w:pPr>
              <w:rPr>
                <w:rFonts w:ascii="Arial" w:hAnsi="Arial"/>
                <w:sz w:val="20"/>
                <w:szCs w:val="20"/>
              </w:rPr>
            </w:pPr>
          </w:p>
        </w:tc>
      </w:tr>
    </w:tbl>
    <w:p w14:paraId="3506E189" w14:textId="77777777" w:rsidR="00830618" w:rsidRPr="006022BD" w:rsidRDefault="00830618" w:rsidP="00BA0547">
      <w:pPr>
        <w:pStyle w:val="ListParagraph"/>
        <w:numPr>
          <w:ilvl w:val="0"/>
          <w:numId w:val="5"/>
        </w:numPr>
        <w:rPr>
          <w:rFonts w:ascii="Arial" w:hAnsi="Arial" w:cs="Arial"/>
          <w:sz w:val="20"/>
          <w:szCs w:val="20"/>
        </w:rPr>
      </w:pPr>
      <w:r w:rsidRPr="006022BD">
        <w:rPr>
          <w:rFonts w:ascii="Arial" w:hAnsi="Arial" w:cs="Arial"/>
          <w:sz w:val="20"/>
          <w:szCs w:val="20"/>
        </w:rPr>
        <w:t>What supplemental benchmark plan has your state chosen for</w:t>
      </w:r>
      <w:r w:rsidR="00BD23A1">
        <w:rPr>
          <w:rFonts w:ascii="Arial" w:hAnsi="Arial" w:cs="Arial"/>
          <w:sz w:val="20"/>
          <w:szCs w:val="20"/>
        </w:rPr>
        <w:t>:</w:t>
      </w:r>
    </w:p>
    <w:p w14:paraId="64071132" w14:textId="77777777" w:rsidR="00830618" w:rsidRPr="006022BD" w:rsidRDefault="00830618" w:rsidP="00BA0547">
      <w:pPr>
        <w:rPr>
          <w:rFonts w:ascii="Arial" w:hAnsi="Arial" w:cs="Arial"/>
          <w:sz w:val="12"/>
          <w:szCs w:val="12"/>
        </w:rPr>
      </w:pPr>
    </w:p>
    <w:p w14:paraId="7E2B8F7D" w14:textId="77777777" w:rsidR="00830618" w:rsidRPr="006022BD" w:rsidRDefault="00830618" w:rsidP="00BA0547">
      <w:pPr>
        <w:pStyle w:val="ListParagraph"/>
        <w:numPr>
          <w:ilvl w:val="1"/>
          <w:numId w:val="5"/>
        </w:numPr>
        <w:spacing w:after="120"/>
        <w:ind w:left="504"/>
        <w:rPr>
          <w:rFonts w:ascii="Arial" w:hAnsi="Arial" w:cs="Arial"/>
          <w:sz w:val="20"/>
          <w:szCs w:val="20"/>
        </w:rPr>
      </w:pPr>
      <w:r w:rsidRPr="006022BD">
        <w:rPr>
          <w:rFonts w:ascii="Arial" w:hAnsi="Arial" w:cs="Arial"/>
          <w:sz w:val="20"/>
          <w:szCs w:val="20"/>
        </w:rPr>
        <w:t>Pediatric vision?</w:t>
      </w:r>
    </w:p>
    <w:p w14:paraId="682CB6ED" w14:textId="77777777" w:rsidR="00830618" w:rsidRPr="006022BD" w:rsidRDefault="001F6DDB" w:rsidP="004A0E44">
      <w:pPr>
        <w:rPr>
          <w:rFonts w:ascii="Arial" w:hAnsi="Arial" w:cs="Arial"/>
          <w:sz w:val="20"/>
          <w:szCs w:val="20"/>
        </w:rPr>
      </w:pPr>
      <w:r w:rsidRPr="006022BD">
        <w:rPr>
          <w:rFonts w:ascii="Arial" w:hAnsi="Arial" w:cs="Arial"/>
          <w:sz w:val="20"/>
          <w:szCs w:val="20"/>
        </w:rPr>
        <w:fldChar w:fldCharType="begin">
          <w:ffData>
            <w:name w:val=""/>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Included in EHB benchmark plan </w:t>
      </w:r>
    </w:p>
    <w:p w14:paraId="1672A081" w14:textId="77777777" w:rsidR="00830618" w:rsidRPr="006022BD" w:rsidRDefault="001F6DDB" w:rsidP="004A0E44">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CHIP</w:t>
      </w:r>
    </w:p>
    <w:p w14:paraId="468438C0" w14:textId="77777777" w:rsidR="00830618" w:rsidRPr="006022BD" w:rsidRDefault="001F6DDB" w:rsidP="003B31E5">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Federal Employee Dental and Vision Insurance Program  </w:t>
      </w:r>
    </w:p>
    <w:p w14:paraId="5981E6F4" w14:textId="77777777" w:rsidR="00830618" w:rsidRPr="006022BD" w:rsidRDefault="001F6DDB" w:rsidP="00C30773">
      <w:pPr>
        <w:spacing w:after="40"/>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Unsure</w:t>
      </w:r>
    </w:p>
    <w:p w14:paraId="67860A3C" w14:textId="77777777" w:rsidR="00400312" w:rsidRPr="006022BD" w:rsidRDefault="00400312" w:rsidP="00400312">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277F25" w:rsidRPr="006022BD" w14:paraId="68B78FDD" w14:textId="77777777">
        <w:trPr>
          <w:trHeight w:hRule="exact" w:val="4438"/>
        </w:trPr>
        <w:tc>
          <w:tcPr>
            <w:tcW w:w="3888" w:type="dxa"/>
          </w:tcPr>
          <w:p w14:paraId="1C4399B5" w14:textId="77777777" w:rsidR="00277F25" w:rsidRPr="006022BD" w:rsidRDefault="00277F25" w:rsidP="00277F25">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sidRPr="006022BD">
              <w:rPr>
                <w:rFonts w:ascii="Arial" w:hAnsi="Arial"/>
                <w:noProof/>
                <w:sz w:val="20"/>
                <w:szCs w:val="20"/>
              </w:rPr>
              <w:t> </w:t>
            </w:r>
            <w:r w:rsidRPr="006022BD">
              <w:rPr>
                <w:rFonts w:ascii="Arial" w:hAnsi="Arial"/>
                <w:noProof/>
                <w:sz w:val="20"/>
                <w:szCs w:val="20"/>
              </w:rPr>
              <w:t> </w:t>
            </w:r>
            <w:r w:rsidRPr="006022BD">
              <w:rPr>
                <w:rFonts w:ascii="Arial" w:hAnsi="Arial"/>
                <w:noProof/>
                <w:sz w:val="20"/>
                <w:szCs w:val="20"/>
              </w:rPr>
              <w:t> </w:t>
            </w:r>
            <w:r w:rsidRPr="006022BD">
              <w:rPr>
                <w:rFonts w:ascii="Arial" w:hAnsi="Arial"/>
                <w:noProof/>
                <w:sz w:val="20"/>
                <w:szCs w:val="20"/>
              </w:rPr>
              <w:t> </w:t>
            </w:r>
            <w:r w:rsidRPr="006022BD">
              <w:rPr>
                <w:rFonts w:ascii="Arial" w:hAnsi="Arial"/>
                <w:noProof/>
                <w:sz w:val="20"/>
                <w:szCs w:val="20"/>
              </w:rPr>
              <w:t> </w:t>
            </w:r>
            <w:r w:rsidR="001F6DDB" w:rsidRPr="006022BD">
              <w:rPr>
                <w:rFonts w:ascii="Arial" w:hAnsi="Arial"/>
                <w:sz w:val="20"/>
                <w:szCs w:val="20"/>
              </w:rPr>
              <w:fldChar w:fldCharType="end"/>
            </w:r>
          </w:p>
          <w:p w14:paraId="686C7C88" w14:textId="77777777" w:rsidR="00277F25" w:rsidRPr="006022BD" w:rsidRDefault="00277F25" w:rsidP="00277F25">
            <w:pPr>
              <w:rPr>
                <w:rFonts w:ascii="Arial" w:hAnsi="Arial"/>
                <w:sz w:val="20"/>
                <w:szCs w:val="20"/>
              </w:rPr>
            </w:pPr>
          </w:p>
          <w:p w14:paraId="24F26E0F" w14:textId="77777777" w:rsidR="00277F25" w:rsidRPr="006022BD" w:rsidRDefault="00277F25" w:rsidP="00277F25">
            <w:pPr>
              <w:rPr>
                <w:rFonts w:ascii="Arial" w:hAnsi="Arial"/>
                <w:sz w:val="20"/>
                <w:szCs w:val="20"/>
              </w:rPr>
            </w:pPr>
          </w:p>
          <w:p w14:paraId="03750A92" w14:textId="77777777" w:rsidR="00277F25" w:rsidRPr="006022BD" w:rsidRDefault="00277F25" w:rsidP="00277F25">
            <w:pPr>
              <w:rPr>
                <w:rFonts w:ascii="Arial" w:hAnsi="Arial"/>
                <w:sz w:val="20"/>
                <w:szCs w:val="20"/>
              </w:rPr>
            </w:pPr>
          </w:p>
          <w:p w14:paraId="3C2343B4" w14:textId="77777777" w:rsidR="00277F25" w:rsidRPr="006022BD" w:rsidRDefault="00277F25" w:rsidP="00277F25">
            <w:pPr>
              <w:rPr>
                <w:rFonts w:ascii="Arial" w:hAnsi="Arial"/>
                <w:sz w:val="20"/>
                <w:szCs w:val="20"/>
              </w:rPr>
            </w:pPr>
          </w:p>
          <w:p w14:paraId="2FE920DD" w14:textId="77777777" w:rsidR="00277F25" w:rsidRPr="006022BD" w:rsidRDefault="00277F25" w:rsidP="00277F25">
            <w:pPr>
              <w:rPr>
                <w:rFonts w:ascii="Arial" w:hAnsi="Arial"/>
                <w:sz w:val="20"/>
                <w:szCs w:val="20"/>
              </w:rPr>
            </w:pPr>
          </w:p>
          <w:p w14:paraId="1D9E9B46" w14:textId="77777777" w:rsidR="00277F25" w:rsidRPr="006022BD" w:rsidRDefault="00277F25" w:rsidP="00277F25">
            <w:pPr>
              <w:rPr>
                <w:rFonts w:ascii="Arial" w:hAnsi="Arial"/>
                <w:sz w:val="20"/>
                <w:szCs w:val="20"/>
              </w:rPr>
            </w:pPr>
          </w:p>
        </w:tc>
      </w:tr>
    </w:tbl>
    <w:p w14:paraId="6516FD68" w14:textId="77777777" w:rsidR="00830618" w:rsidRPr="006022BD" w:rsidRDefault="00830618" w:rsidP="004A0E44">
      <w:pPr>
        <w:pStyle w:val="ListParagraph"/>
        <w:numPr>
          <w:ilvl w:val="1"/>
          <w:numId w:val="5"/>
        </w:numPr>
        <w:spacing w:after="120"/>
        <w:ind w:left="504"/>
        <w:rPr>
          <w:rFonts w:ascii="Arial" w:hAnsi="Arial" w:cs="Arial"/>
          <w:sz w:val="20"/>
          <w:szCs w:val="20"/>
        </w:rPr>
      </w:pPr>
      <w:r w:rsidRPr="006022BD">
        <w:rPr>
          <w:rFonts w:ascii="Arial" w:hAnsi="Arial" w:cs="Arial"/>
          <w:sz w:val="20"/>
          <w:szCs w:val="20"/>
        </w:rPr>
        <w:t xml:space="preserve">Pediatric </w:t>
      </w:r>
      <w:r w:rsidR="00335C73">
        <w:rPr>
          <w:rFonts w:ascii="Arial" w:hAnsi="Arial" w:cs="Arial"/>
          <w:sz w:val="20"/>
          <w:szCs w:val="20"/>
        </w:rPr>
        <w:t>dental</w:t>
      </w:r>
      <w:r w:rsidRPr="006022BD">
        <w:rPr>
          <w:rFonts w:ascii="Arial" w:hAnsi="Arial" w:cs="Arial"/>
          <w:sz w:val="20"/>
          <w:szCs w:val="20"/>
        </w:rPr>
        <w:t>?</w:t>
      </w:r>
    </w:p>
    <w:p w14:paraId="3E045CBE" w14:textId="77777777" w:rsidR="00830618" w:rsidRPr="006022BD" w:rsidRDefault="001F6DDB" w:rsidP="00356393">
      <w:pPr>
        <w:rPr>
          <w:rFonts w:ascii="Arial" w:hAnsi="Arial" w:cs="Arial"/>
          <w:sz w:val="20"/>
          <w:szCs w:val="20"/>
        </w:rPr>
      </w:pPr>
      <w:r w:rsidRPr="006022BD">
        <w:rPr>
          <w:rFonts w:ascii="Arial" w:hAnsi="Arial" w:cs="Arial"/>
          <w:sz w:val="20"/>
          <w:szCs w:val="20"/>
        </w:rPr>
        <w:fldChar w:fldCharType="begin">
          <w:ffData>
            <w:name w:val=""/>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Included in EHB benchmark plan </w:t>
      </w:r>
    </w:p>
    <w:p w14:paraId="4866B652" w14:textId="77777777" w:rsidR="00830618" w:rsidRPr="006022BD" w:rsidRDefault="001F6DDB" w:rsidP="00356393">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CHIP</w:t>
      </w:r>
    </w:p>
    <w:p w14:paraId="276D44B4" w14:textId="77777777" w:rsidR="00830618" w:rsidRPr="006022BD" w:rsidRDefault="001F6DDB" w:rsidP="00356393">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Federal Employee Dental and Vision Insurance Program  </w:t>
      </w:r>
    </w:p>
    <w:p w14:paraId="25F169DC" w14:textId="77777777" w:rsidR="00830618" w:rsidRPr="006022BD" w:rsidRDefault="001F6DDB" w:rsidP="00C11EA0">
      <w:pPr>
        <w:spacing w:after="40"/>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Unsure</w:t>
      </w:r>
    </w:p>
    <w:p w14:paraId="3976E6CD" w14:textId="77777777" w:rsidR="00400312" w:rsidRPr="006022BD" w:rsidRDefault="00400312" w:rsidP="00400312">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277F25" w:rsidRPr="006022BD" w14:paraId="1A34015E" w14:textId="77777777">
        <w:trPr>
          <w:trHeight w:hRule="exact" w:val="5032"/>
        </w:trPr>
        <w:tc>
          <w:tcPr>
            <w:tcW w:w="3888" w:type="dxa"/>
          </w:tcPr>
          <w:p w14:paraId="2181240F" w14:textId="77777777" w:rsidR="00277F25" w:rsidRPr="006022BD" w:rsidRDefault="00277F25" w:rsidP="00277F25">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sidRPr="006022BD">
              <w:rPr>
                <w:rFonts w:ascii="Arial" w:hAnsi="Arial"/>
                <w:noProof/>
                <w:sz w:val="20"/>
                <w:szCs w:val="20"/>
              </w:rPr>
              <w:t> </w:t>
            </w:r>
            <w:r w:rsidRPr="006022BD">
              <w:rPr>
                <w:rFonts w:ascii="Arial" w:hAnsi="Arial"/>
                <w:noProof/>
                <w:sz w:val="20"/>
                <w:szCs w:val="20"/>
              </w:rPr>
              <w:t> </w:t>
            </w:r>
            <w:r w:rsidRPr="006022BD">
              <w:rPr>
                <w:rFonts w:ascii="Arial" w:hAnsi="Arial"/>
                <w:noProof/>
                <w:sz w:val="20"/>
                <w:szCs w:val="20"/>
              </w:rPr>
              <w:t> </w:t>
            </w:r>
            <w:r w:rsidRPr="006022BD">
              <w:rPr>
                <w:rFonts w:ascii="Arial" w:hAnsi="Arial"/>
                <w:noProof/>
                <w:sz w:val="20"/>
                <w:szCs w:val="20"/>
              </w:rPr>
              <w:t> </w:t>
            </w:r>
            <w:r w:rsidRPr="006022BD">
              <w:rPr>
                <w:rFonts w:ascii="Arial" w:hAnsi="Arial"/>
                <w:noProof/>
                <w:sz w:val="20"/>
                <w:szCs w:val="20"/>
              </w:rPr>
              <w:t> </w:t>
            </w:r>
            <w:r w:rsidR="001F6DDB" w:rsidRPr="006022BD">
              <w:rPr>
                <w:rFonts w:ascii="Arial" w:hAnsi="Arial"/>
                <w:sz w:val="20"/>
                <w:szCs w:val="20"/>
              </w:rPr>
              <w:fldChar w:fldCharType="end"/>
            </w:r>
          </w:p>
          <w:p w14:paraId="72512844" w14:textId="77777777" w:rsidR="00277F25" w:rsidRPr="006022BD" w:rsidRDefault="00277F25" w:rsidP="00277F25">
            <w:pPr>
              <w:rPr>
                <w:rFonts w:ascii="Arial" w:hAnsi="Arial"/>
                <w:sz w:val="20"/>
                <w:szCs w:val="20"/>
              </w:rPr>
            </w:pPr>
          </w:p>
          <w:p w14:paraId="2E82AA39" w14:textId="77777777" w:rsidR="00277F25" w:rsidRPr="006022BD" w:rsidRDefault="00277F25" w:rsidP="00277F25">
            <w:pPr>
              <w:rPr>
                <w:rFonts w:ascii="Arial" w:hAnsi="Arial"/>
                <w:sz w:val="20"/>
                <w:szCs w:val="20"/>
              </w:rPr>
            </w:pPr>
          </w:p>
          <w:p w14:paraId="65C90760" w14:textId="77777777" w:rsidR="00277F25" w:rsidRPr="006022BD" w:rsidRDefault="00277F25" w:rsidP="00277F25">
            <w:pPr>
              <w:rPr>
                <w:rFonts w:ascii="Arial" w:hAnsi="Arial"/>
                <w:sz w:val="20"/>
                <w:szCs w:val="20"/>
              </w:rPr>
            </w:pPr>
          </w:p>
          <w:p w14:paraId="6C2CD054" w14:textId="77777777" w:rsidR="00277F25" w:rsidRPr="006022BD" w:rsidRDefault="00277F25" w:rsidP="00277F25">
            <w:pPr>
              <w:rPr>
                <w:rFonts w:ascii="Arial" w:hAnsi="Arial"/>
                <w:sz w:val="20"/>
                <w:szCs w:val="20"/>
              </w:rPr>
            </w:pPr>
          </w:p>
          <w:p w14:paraId="0E411A48" w14:textId="77777777" w:rsidR="00277F25" w:rsidRPr="006022BD" w:rsidRDefault="00277F25" w:rsidP="00277F25">
            <w:pPr>
              <w:rPr>
                <w:rFonts w:ascii="Arial" w:hAnsi="Arial"/>
                <w:sz w:val="20"/>
                <w:szCs w:val="20"/>
              </w:rPr>
            </w:pPr>
          </w:p>
          <w:p w14:paraId="729A080E" w14:textId="77777777" w:rsidR="00277F25" w:rsidRPr="006022BD" w:rsidRDefault="00277F25" w:rsidP="00277F25">
            <w:pPr>
              <w:rPr>
                <w:rFonts w:ascii="Arial" w:hAnsi="Arial"/>
                <w:sz w:val="20"/>
                <w:szCs w:val="20"/>
              </w:rPr>
            </w:pPr>
          </w:p>
        </w:tc>
      </w:tr>
    </w:tbl>
    <w:p w14:paraId="5825256D" w14:textId="77777777" w:rsidR="00830618" w:rsidRPr="006022BD" w:rsidRDefault="00830618" w:rsidP="004A0E44">
      <w:pPr>
        <w:pStyle w:val="ListParagraph"/>
        <w:numPr>
          <w:ilvl w:val="0"/>
          <w:numId w:val="5"/>
        </w:numPr>
        <w:spacing w:after="120"/>
        <w:rPr>
          <w:rFonts w:ascii="Arial" w:hAnsi="Arial" w:cs="Arial"/>
          <w:sz w:val="20"/>
          <w:szCs w:val="20"/>
        </w:rPr>
      </w:pPr>
      <w:r w:rsidRPr="006022BD">
        <w:rPr>
          <w:rFonts w:ascii="Arial" w:hAnsi="Arial" w:cs="Arial"/>
          <w:sz w:val="20"/>
          <w:szCs w:val="20"/>
        </w:rPr>
        <w:t xml:space="preserve">How are pediatric dental benefits sold on your state’s marketplace? </w:t>
      </w:r>
    </w:p>
    <w:p w14:paraId="24199BDE" w14:textId="77777777" w:rsidR="00830618" w:rsidRPr="006022BD" w:rsidRDefault="001F6DDB" w:rsidP="004A0E44">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Stand-alone dental plans only</w:t>
      </w:r>
    </w:p>
    <w:p w14:paraId="057D6241" w14:textId="77777777" w:rsidR="00830618" w:rsidRPr="006022BD" w:rsidRDefault="001F6DDB" w:rsidP="004A0E44">
      <w:pPr>
        <w:rPr>
          <w:rFonts w:ascii="Arial" w:hAnsi="Arial" w:cs="Arial"/>
          <w:sz w:val="20"/>
          <w:szCs w:val="20"/>
        </w:rPr>
      </w:pPr>
      <w:r w:rsidRPr="006022BD">
        <w:rPr>
          <w:rFonts w:ascii="Arial" w:hAnsi="Arial" w:cs="Arial"/>
          <w:sz w:val="20"/>
          <w:szCs w:val="20"/>
        </w:rPr>
        <w:fldChar w:fldCharType="begin">
          <w:ffData>
            <w:name w:val=""/>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Embedded plans only</w:t>
      </w:r>
    </w:p>
    <w:p w14:paraId="362EF97B" w14:textId="77777777" w:rsidR="00830618" w:rsidRPr="006022BD" w:rsidRDefault="001F6DDB" w:rsidP="004A0E44">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Both stand-alone and embedded plans </w:t>
      </w:r>
    </w:p>
    <w:p w14:paraId="4325C16B" w14:textId="77777777" w:rsidR="00830618" w:rsidRPr="006022BD" w:rsidRDefault="001F6DDB" w:rsidP="00400312">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Unsure</w:t>
      </w:r>
    </w:p>
    <w:p w14:paraId="1A7A08A1" w14:textId="77777777" w:rsidR="00400312" w:rsidRPr="006022BD" w:rsidRDefault="00400312" w:rsidP="00400312">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277F25" w:rsidRPr="006022BD" w14:paraId="4E93984F" w14:textId="77777777">
        <w:trPr>
          <w:trHeight w:hRule="exact" w:val="3592"/>
        </w:trPr>
        <w:tc>
          <w:tcPr>
            <w:tcW w:w="3888" w:type="dxa"/>
          </w:tcPr>
          <w:p w14:paraId="56A9CB66" w14:textId="77777777" w:rsidR="00277F25" w:rsidRPr="006022BD" w:rsidRDefault="00277F25" w:rsidP="00277F25">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sidRPr="006022BD">
              <w:rPr>
                <w:rFonts w:ascii="Arial" w:hAnsi="Arial"/>
                <w:noProof/>
                <w:sz w:val="20"/>
                <w:szCs w:val="20"/>
              </w:rPr>
              <w:t> </w:t>
            </w:r>
            <w:r w:rsidRPr="006022BD">
              <w:rPr>
                <w:rFonts w:ascii="Arial" w:hAnsi="Arial"/>
                <w:noProof/>
                <w:sz w:val="20"/>
                <w:szCs w:val="20"/>
              </w:rPr>
              <w:t> </w:t>
            </w:r>
            <w:r w:rsidRPr="006022BD">
              <w:rPr>
                <w:rFonts w:ascii="Arial" w:hAnsi="Arial"/>
                <w:noProof/>
                <w:sz w:val="20"/>
                <w:szCs w:val="20"/>
              </w:rPr>
              <w:t> </w:t>
            </w:r>
            <w:r w:rsidRPr="006022BD">
              <w:rPr>
                <w:rFonts w:ascii="Arial" w:hAnsi="Arial"/>
                <w:noProof/>
                <w:sz w:val="20"/>
                <w:szCs w:val="20"/>
              </w:rPr>
              <w:t> </w:t>
            </w:r>
            <w:r w:rsidRPr="006022BD">
              <w:rPr>
                <w:rFonts w:ascii="Arial" w:hAnsi="Arial"/>
                <w:noProof/>
                <w:sz w:val="20"/>
                <w:szCs w:val="20"/>
              </w:rPr>
              <w:t> </w:t>
            </w:r>
            <w:r w:rsidR="001F6DDB" w:rsidRPr="006022BD">
              <w:rPr>
                <w:rFonts w:ascii="Arial" w:hAnsi="Arial"/>
                <w:sz w:val="20"/>
                <w:szCs w:val="20"/>
              </w:rPr>
              <w:fldChar w:fldCharType="end"/>
            </w:r>
          </w:p>
          <w:p w14:paraId="4AECE9C3" w14:textId="77777777" w:rsidR="00277F25" w:rsidRPr="006022BD" w:rsidRDefault="00277F25" w:rsidP="00277F25">
            <w:pPr>
              <w:rPr>
                <w:rFonts w:ascii="Arial" w:hAnsi="Arial"/>
                <w:sz w:val="20"/>
                <w:szCs w:val="20"/>
              </w:rPr>
            </w:pPr>
          </w:p>
          <w:p w14:paraId="7DD0B248" w14:textId="77777777" w:rsidR="00277F25" w:rsidRPr="006022BD" w:rsidRDefault="00277F25" w:rsidP="00277F25">
            <w:pPr>
              <w:rPr>
                <w:rFonts w:ascii="Arial" w:hAnsi="Arial"/>
                <w:sz w:val="20"/>
                <w:szCs w:val="20"/>
              </w:rPr>
            </w:pPr>
          </w:p>
          <w:p w14:paraId="4A546932" w14:textId="77777777" w:rsidR="00277F25" w:rsidRPr="006022BD" w:rsidRDefault="00277F25" w:rsidP="00277F25">
            <w:pPr>
              <w:rPr>
                <w:rFonts w:ascii="Arial" w:hAnsi="Arial"/>
                <w:sz w:val="20"/>
                <w:szCs w:val="20"/>
              </w:rPr>
            </w:pPr>
          </w:p>
          <w:p w14:paraId="23547284" w14:textId="77777777" w:rsidR="00277F25" w:rsidRPr="006022BD" w:rsidRDefault="00277F25" w:rsidP="00277F25">
            <w:pPr>
              <w:rPr>
                <w:rFonts w:ascii="Arial" w:hAnsi="Arial"/>
                <w:sz w:val="20"/>
                <w:szCs w:val="20"/>
              </w:rPr>
            </w:pPr>
          </w:p>
          <w:p w14:paraId="79B9F323" w14:textId="77777777" w:rsidR="00277F25" w:rsidRPr="006022BD" w:rsidRDefault="00277F25" w:rsidP="00277F25">
            <w:pPr>
              <w:rPr>
                <w:rFonts w:ascii="Arial" w:hAnsi="Arial"/>
                <w:sz w:val="20"/>
                <w:szCs w:val="20"/>
              </w:rPr>
            </w:pPr>
          </w:p>
          <w:p w14:paraId="6DB186F7" w14:textId="77777777" w:rsidR="00277F25" w:rsidRPr="006022BD" w:rsidRDefault="00277F25" w:rsidP="00277F25">
            <w:pPr>
              <w:rPr>
                <w:rFonts w:ascii="Arial" w:hAnsi="Arial"/>
                <w:sz w:val="20"/>
                <w:szCs w:val="20"/>
              </w:rPr>
            </w:pPr>
          </w:p>
        </w:tc>
      </w:tr>
    </w:tbl>
    <w:p w14:paraId="0F46DBCE" w14:textId="77777777" w:rsidR="00D52F4B" w:rsidRPr="006022BD" w:rsidRDefault="00D52F4B" w:rsidP="00D52F4B">
      <w:pPr>
        <w:pStyle w:val="ListParagraph"/>
        <w:spacing w:after="120"/>
        <w:ind w:left="360"/>
        <w:rPr>
          <w:rFonts w:ascii="Arial" w:hAnsi="Arial" w:cs="Arial"/>
          <w:sz w:val="20"/>
          <w:szCs w:val="20"/>
        </w:rPr>
      </w:pPr>
    </w:p>
    <w:p w14:paraId="2C6B1DCB" w14:textId="77777777" w:rsidR="00830618" w:rsidRPr="006022BD" w:rsidRDefault="00830618" w:rsidP="00DE54A3">
      <w:pPr>
        <w:pStyle w:val="ListParagraph"/>
        <w:numPr>
          <w:ilvl w:val="0"/>
          <w:numId w:val="5"/>
        </w:numPr>
        <w:spacing w:after="120"/>
        <w:rPr>
          <w:rFonts w:ascii="Arial" w:hAnsi="Arial" w:cs="Arial"/>
          <w:sz w:val="20"/>
          <w:szCs w:val="20"/>
        </w:rPr>
      </w:pPr>
      <w:r w:rsidRPr="006022BD">
        <w:rPr>
          <w:rFonts w:ascii="Arial" w:hAnsi="Arial" w:cs="Arial"/>
          <w:sz w:val="20"/>
          <w:szCs w:val="20"/>
        </w:rPr>
        <w:t>Has your state adopted any strategies to ensure children receive dental benefits, such as:</w:t>
      </w:r>
    </w:p>
    <w:p w14:paraId="2462B1D1" w14:textId="77777777" w:rsidR="00830618" w:rsidRPr="006022BD" w:rsidRDefault="001F6DDB" w:rsidP="00DE54A3">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Requiring purchase of stand-alone dental plans for children</w:t>
      </w:r>
    </w:p>
    <w:p w14:paraId="794C53D2" w14:textId="77777777" w:rsidR="00830618" w:rsidRPr="006022BD" w:rsidRDefault="001F6DDB" w:rsidP="00DE54A3">
      <w:pPr>
        <w:rPr>
          <w:rFonts w:ascii="Arial" w:hAnsi="Arial" w:cs="Arial"/>
          <w:sz w:val="20"/>
          <w:szCs w:val="20"/>
        </w:rPr>
      </w:pPr>
      <w:r w:rsidRPr="006022BD">
        <w:rPr>
          <w:rFonts w:ascii="Arial" w:hAnsi="Arial" w:cs="Arial"/>
          <w:sz w:val="20"/>
          <w:szCs w:val="20"/>
        </w:rPr>
        <w:fldChar w:fldCharType="begin">
          <w:ffData>
            <w:name w:val=""/>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Encouraging issuers to embed dental benefits in medical health plans</w:t>
      </w:r>
    </w:p>
    <w:p w14:paraId="0038A8A3" w14:textId="77777777" w:rsidR="00830618" w:rsidRPr="006022BD" w:rsidRDefault="001F6DDB" w:rsidP="00DE54A3">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Making dental coverage more affordable  </w:t>
      </w:r>
    </w:p>
    <w:p w14:paraId="18AA26BF" w14:textId="77777777" w:rsidR="00830618" w:rsidRPr="006022BD" w:rsidRDefault="001F6DDB" w:rsidP="00DE54A3">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No</w:t>
      </w:r>
    </w:p>
    <w:p w14:paraId="529D2356" w14:textId="77777777" w:rsidR="00831E60" w:rsidRPr="006022BD" w:rsidRDefault="001F6DDB" w:rsidP="00831E60">
      <w:pPr>
        <w:spacing w:after="40"/>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1E60"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1E60" w:rsidRPr="006022BD">
        <w:rPr>
          <w:rFonts w:ascii="Arial" w:hAnsi="Arial" w:cs="Arial"/>
          <w:sz w:val="20"/>
          <w:szCs w:val="20"/>
        </w:rPr>
        <w:t xml:space="preserve">  Unsure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8"/>
      </w:tblGrid>
      <w:tr w:rsidR="00831E60" w:rsidRPr="006022BD" w14:paraId="0A8EBFB2" w14:textId="77777777">
        <w:trPr>
          <w:trHeight w:hRule="exact" w:val="1090"/>
        </w:trPr>
        <w:tc>
          <w:tcPr>
            <w:tcW w:w="3888" w:type="dxa"/>
          </w:tcPr>
          <w:p w14:paraId="71617A0E" w14:textId="77777777" w:rsidR="00831E60" w:rsidRPr="006022BD" w:rsidRDefault="001F6DDB" w:rsidP="001F5950">
            <w:pPr>
              <w:rPr>
                <w:rFonts w:ascii="Arial" w:hAnsi="Arial"/>
                <w:sz w:val="20"/>
                <w:szCs w:val="20"/>
              </w:rPr>
            </w:pPr>
            <w:r w:rsidRPr="006022BD">
              <w:rPr>
                <w:rFonts w:ascii="Arial" w:hAnsi="Arial" w:cs="Arial"/>
                <w:sz w:val="20"/>
                <w:szCs w:val="20"/>
              </w:rPr>
              <w:fldChar w:fldCharType="begin">
                <w:ffData>
                  <w:name w:val="Check3"/>
                  <w:enabled/>
                  <w:calcOnExit w:val="0"/>
                  <w:checkBox>
                    <w:sizeAuto/>
                    <w:default w:val="0"/>
                  </w:checkBox>
                </w:ffData>
              </w:fldChar>
            </w:r>
            <w:r w:rsidR="00831E60"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A538E4">
              <w:rPr>
                <w:rFonts w:ascii="Arial" w:hAnsi="Arial" w:cs="Arial"/>
                <w:sz w:val="20"/>
                <w:szCs w:val="20"/>
              </w:rPr>
              <w:t xml:space="preserve">  Other</w:t>
            </w:r>
            <w:r w:rsidR="00831E60" w:rsidRPr="006022BD">
              <w:rPr>
                <w:rFonts w:ascii="Arial" w:hAnsi="Arial" w:cs="Arial"/>
                <w:sz w:val="20"/>
                <w:szCs w:val="20"/>
              </w:rPr>
              <w:t xml:space="preserve">: </w:t>
            </w:r>
            <w:r>
              <w:rPr>
                <w:rFonts w:ascii="Arial" w:hAnsi="Arial"/>
                <w:sz w:val="20"/>
                <w:szCs w:val="20"/>
                <w:u w:val="single"/>
              </w:rPr>
              <w:fldChar w:fldCharType="begin">
                <w:ffData>
                  <w:name w:val="Text37"/>
                  <w:enabled/>
                  <w:calcOnExit w:val="0"/>
                  <w:textInput/>
                </w:ffData>
              </w:fldChar>
            </w:r>
            <w:r w:rsidR="00831E60">
              <w:rPr>
                <w:rFonts w:ascii="Arial" w:hAnsi="Arial"/>
                <w:sz w:val="20"/>
                <w:szCs w:val="20"/>
                <w:u w:val="single"/>
              </w:rPr>
              <w:instrText xml:space="preserve"> FORMTEXT </w:instrText>
            </w:r>
            <w:r>
              <w:rPr>
                <w:rFonts w:ascii="Arial" w:hAnsi="Arial"/>
                <w:sz w:val="20"/>
                <w:szCs w:val="20"/>
                <w:u w:val="single"/>
              </w:rPr>
            </w:r>
            <w:r>
              <w:rPr>
                <w:rFonts w:ascii="Arial" w:hAnsi="Arial"/>
                <w:sz w:val="20"/>
                <w:szCs w:val="20"/>
                <w:u w:val="single"/>
              </w:rPr>
              <w:fldChar w:fldCharType="separate"/>
            </w:r>
            <w:r w:rsidR="00831E60">
              <w:rPr>
                <w:rFonts w:ascii="Arial" w:hAnsi="Arial"/>
                <w:noProof/>
                <w:sz w:val="20"/>
                <w:szCs w:val="20"/>
                <w:u w:val="single"/>
              </w:rPr>
              <w:t> </w:t>
            </w:r>
            <w:r w:rsidR="00831E60">
              <w:rPr>
                <w:rFonts w:ascii="Arial" w:hAnsi="Arial"/>
                <w:noProof/>
                <w:sz w:val="20"/>
                <w:szCs w:val="20"/>
                <w:u w:val="single"/>
              </w:rPr>
              <w:t> </w:t>
            </w:r>
            <w:r w:rsidR="00831E60">
              <w:rPr>
                <w:rFonts w:ascii="Arial" w:hAnsi="Arial"/>
                <w:noProof/>
                <w:sz w:val="20"/>
                <w:szCs w:val="20"/>
                <w:u w:val="single"/>
              </w:rPr>
              <w:t> </w:t>
            </w:r>
            <w:r w:rsidR="00831E60">
              <w:rPr>
                <w:rFonts w:ascii="Arial" w:hAnsi="Arial"/>
                <w:noProof/>
                <w:sz w:val="20"/>
                <w:szCs w:val="20"/>
                <w:u w:val="single"/>
              </w:rPr>
              <w:t> </w:t>
            </w:r>
            <w:r w:rsidR="00831E60">
              <w:rPr>
                <w:rFonts w:ascii="Arial" w:hAnsi="Arial"/>
                <w:noProof/>
                <w:sz w:val="20"/>
                <w:szCs w:val="20"/>
                <w:u w:val="single"/>
              </w:rPr>
              <w:t> </w:t>
            </w:r>
            <w:r>
              <w:rPr>
                <w:rFonts w:ascii="Arial" w:hAnsi="Arial"/>
                <w:sz w:val="20"/>
                <w:szCs w:val="20"/>
                <w:u w:val="single"/>
              </w:rPr>
              <w:fldChar w:fldCharType="end"/>
            </w:r>
            <w:r>
              <w:rPr>
                <w:rFonts w:ascii="Arial" w:hAnsi="Arial"/>
                <w:sz w:val="20"/>
                <w:szCs w:val="20"/>
                <w:u w:val="single"/>
              </w:rPr>
              <w:fldChar w:fldCharType="begin">
                <w:ffData>
                  <w:name w:val="Text38"/>
                  <w:enabled/>
                  <w:calcOnExit w:val="0"/>
                  <w:textInput/>
                </w:ffData>
              </w:fldChar>
            </w:r>
            <w:r w:rsidR="00831E60">
              <w:rPr>
                <w:rFonts w:ascii="Arial" w:hAnsi="Arial"/>
                <w:sz w:val="20"/>
                <w:szCs w:val="20"/>
                <w:u w:val="single"/>
              </w:rPr>
              <w:instrText xml:space="preserve"> FORMTEXT </w:instrText>
            </w:r>
            <w:r>
              <w:rPr>
                <w:rFonts w:ascii="Arial" w:hAnsi="Arial"/>
                <w:sz w:val="20"/>
                <w:szCs w:val="20"/>
                <w:u w:val="single"/>
              </w:rPr>
            </w:r>
            <w:r>
              <w:rPr>
                <w:rFonts w:ascii="Arial" w:hAnsi="Arial"/>
                <w:sz w:val="20"/>
                <w:szCs w:val="20"/>
                <w:u w:val="single"/>
              </w:rPr>
              <w:fldChar w:fldCharType="separate"/>
            </w:r>
            <w:r w:rsidR="00831E60">
              <w:rPr>
                <w:rFonts w:ascii="Arial" w:hAnsi="Arial"/>
                <w:noProof/>
                <w:sz w:val="20"/>
                <w:szCs w:val="20"/>
                <w:u w:val="single"/>
              </w:rPr>
              <w:t> </w:t>
            </w:r>
            <w:r w:rsidR="00831E60">
              <w:rPr>
                <w:rFonts w:ascii="Arial" w:hAnsi="Arial"/>
                <w:noProof/>
                <w:sz w:val="20"/>
                <w:szCs w:val="20"/>
                <w:u w:val="single"/>
              </w:rPr>
              <w:t> </w:t>
            </w:r>
            <w:r w:rsidR="00831E60">
              <w:rPr>
                <w:rFonts w:ascii="Arial" w:hAnsi="Arial"/>
                <w:noProof/>
                <w:sz w:val="20"/>
                <w:szCs w:val="20"/>
                <w:u w:val="single"/>
              </w:rPr>
              <w:t> </w:t>
            </w:r>
            <w:r w:rsidR="00831E60">
              <w:rPr>
                <w:rFonts w:ascii="Arial" w:hAnsi="Arial"/>
                <w:noProof/>
                <w:sz w:val="20"/>
                <w:szCs w:val="20"/>
                <w:u w:val="single"/>
              </w:rPr>
              <w:t> </w:t>
            </w:r>
            <w:r w:rsidR="00831E60">
              <w:rPr>
                <w:rFonts w:ascii="Arial" w:hAnsi="Arial"/>
                <w:noProof/>
                <w:sz w:val="20"/>
                <w:szCs w:val="20"/>
                <w:u w:val="single"/>
              </w:rPr>
              <w:t> </w:t>
            </w:r>
            <w:r>
              <w:rPr>
                <w:rFonts w:ascii="Arial" w:hAnsi="Arial"/>
                <w:sz w:val="20"/>
                <w:szCs w:val="20"/>
                <w:u w:val="single"/>
              </w:rPr>
              <w:fldChar w:fldCharType="end"/>
            </w:r>
          </w:p>
          <w:p w14:paraId="43945901" w14:textId="77777777" w:rsidR="00831E60" w:rsidRPr="006022BD" w:rsidRDefault="00831E60" w:rsidP="001F5950">
            <w:pPr>
              <w:rPr>
                <w:rFonts w:ascii="Arial" w:hAnsi="Arial"/>
                <w:sz w:val="20"/>
                <w:szCs w:val="20"/>
              </w:rPr>
            </w:pPr>
          </w:p>
          <w:p w14:paraId="2D276730" w14:textId="77777777" w:rsidR="00831E60" w:rsidRPr="006022BD" w:rsidRDefault="00831E60" w:rsidP="001F5950">
            <w:pPr>
              <w:rPr>
                <w:rFonts w:ascii="Arial" w:hAnsi="Arial"/>
                <w:sz w:val="20"/>
                <w:szCs w:val="20"/>
              </w:rPr>
            </w:pPr>
          </w:p>
          <w:p w14:paraId="5BAE5E86" w14:textId="77777777" w:rsidR="00831E60" w:rsidRPr="006022BD" w:rsidRDefault="00831E60" w:rsidP="001F5950">
            <w:pPr>
              <w:rPr>
                <w:rFonts w:ascii="Arial" w:hAnsi="Arial"/>
                <w:sz w:val="20"/>
                <w:szCs w:val="20"/>
              </w:rPr>
            </w:pPr>
          </w:p>
          <w:p w14:paraId="4B6D1C76" w14:textId="77777777" w:rsidR="00831E60" w:rsidRPr="006022BD" w:rsidRDefault="00831E60" w:rsidP="001F5950">
            <w:pPr>
              <w:rPr>
                <w:rFonts w:ascii="Arial" w:hAnsi="Arial"/>
                <w:sz w:val="20"/>
                <w:szCs w:val="20"/>
              </w:rPr>
            </w:pPr>
          </w:p>
          <w:p w14:paraId="33E9B648" w14:textId="77777777" w:rsidR="00831E60" w:rsidRPr="006022BD" w:rsidRDefault="00831E60" w:rsidP="001F5950">
            <w:pPr>
              <w:rPr>
                <w:rFonts w:ascii="Arial" w:hAnsi="Arial"/>
                <w:sz w:val="20"/>
                <w:szCs w:val="20"/>
              </w:rPr>
            </w:pPr>
          </w:p>
          <w:p w14:paraId="2802B2B6" w14:textId="77777777" w:rsidR="00831E60" w:rsidRPr="006022BD" w:rsidRDefault="00831E60" w:rsidP="001F5950">
            <w:pPr>
              <w:rPr>
                <w:rFonts w:ascii="Arial" w:hAnsi="Arial"/>
                <w:sz w:val="20"/>
                <w:szCs w:val="20"/>
              </w:rPr>
            </w:pPr>
          </w:p>
        </w:tc>
      </w:tr>
      <w:tr w:rsidR="00277F25" w:rsidRPr="006022BD" w14:paraId="6A555C9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4060"/>
        </w:trPr>
        <w:tc>
          <w:tcPr>
            <w:tcW w:w="3888" w:type="dxa"/>
          </w:tcPr>
          <w:p w14:paraId="215CBF65" w14:textId="77777777" w:rsidR="00277F25" w:rsidRPr="006022BD" w:rsidRDefault="00277F25" w:rsidP="00277F25">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sidRPr="006022BD">
              <w:rPr>
                <w:rFonts w:ascii="Arial" w:hAnsi="Arial"/>
                <w:noProof/>
                <w:sz w:val="20"/>
                <w:szCs w:val="20"/>
              </w:rPr>
              <w:t> </w:t>
            </w:r>
            <w:r w:rsidRPr="006022BD">
              <w:rPr>
                <w:rFonts w:ascii="Arial" w:hAnsi="Arial"/>
                <w:noProof/>
                <w:sz w:val="20"/>
                <w:szCs w:val="20"/>
              </w:rPr>
              <w:t> </w:t>
            </w:r>
            <w:r w:rsidRPr="006022BD">
              <w:rPr>
                <w:rFonts w:ascii="Arial" w:hAnsi="Arial"/>
                <w:noProof/>
                <w:sz w:val="20"/>
                <w:szCs w:val="20"/>
              </w:rPr>
              <w:t> </w:t>
            </w:r>
            <w:r w:rsidRPr="006022BD">
              <w:rPr>
                <w:rFonts w:ascii="Arial" w:hAnsi="Arial"/>
                <w:noProof/>
                <w:sz w:val="20"/>
                <w:szCs w:val="20"/>
              </w:rPr>
              <w:t> </w:t>
            </w:r>
            <w:r w:rsidRPr="006022BD">
              <w:rPr>
                <w:rFonts w:ascii="Arial" w:hAnsi="Arial"/>
                <w:noProof/>
                <w:sz w:val="20"/>
                <w:szCs w:val="20"/>
              </w:rPr>
              <w:t> </w:t>
            </w:r>
            <w:r w:rsidR="001F6DDB" w:rsidRPr="006022BD">
              <w:rPr>
                <w:rFonts w:ascii="Arial" w:hAnsi="Arial"/>
                <w:sz w:val="20"/>
                <w:szCs w:val="20"/>
              </w:rPr>
              <w:fldChar w:fldCharType="end"/>
            </w:r>
          </w:p>
          <w:p w14:paraId="7E275436" w14:textId="77777777" w:rsidR="00277F25" w:rsidRPr="006022BD" w:rsidRDefault="00277F25" w:rsidP="00277F25">
            <w:pPr>
              <w:rPr>
                <w:rFonts w:ascii="Arial" w:hAnsi="Arial"/>
                <w:sz w:val="20"/>
                <w:szCs w:val="20"/>
              </w:rPr>
            </w:pPr>
          </w:p>
          <w:p w14:paraId="45D6A99B" w14:textId="77777777" w:rsidR="00277F25" w:rsidRPr="006022BD" w:rsidRDefault="00277F25" w:rsidP="00277F25">
            <w:pPr>
              <w:rPr>
                <w:rFonts w:ascii="Arial" w:hAnsi="Arial"/>
                <w:sz w:val="20"/>
                <w:szCs w:val="20"/>
              </w:rPr>
            </w:pPr>
          </w:p>
          <w:p w14:paraId="5735813D" w14:textId="77777777" w:rsidR="00277F25" w:rsidRPr="006022BD" w:rsidRDefault="00277F25" w:rsidP="00277F25">
            <w:pPr>
              <w:rPr>
                <w:rFonts w:ascii="Arial" w:hAnsi="Arial"/>
                <w:sz w:val="20"/>
                <w:szCs w:val="20"/>
              </w:rPr>
            </w:pPr>
          </w:p>
          <w:p w14:paraId="3AABEA83" w14:textId="77777777" w:rsidR="00277F25" w:rsidRPr="006022BD" w:rsidRDefault="00277F25" w:rsidP="00277F25">
            <w:pPr>
              <w:rPr>
                <w:rFonts w:ascii="Arial" w:hAnsi="Arial"/>
                <w:sz w:val="20"/>
                <w:szCs w:val="20"/>
              </w:rPr>
            </w:pPr>
          </w:p>
          <w:p w14:paraId="705065E6" w14:textId="77777777" w:rsidR="00277F25" w:rsidRPr="006022BD" w:rsidRDefault="00277F25" w:rsidP="00277F25">
            <w:pPr>
              <w:rPr>
                <w:rFonts w:ascii="Arial" w:hAnsi="Arial"/>
                <w:sz w:val="20"/>
                <w:szCs w:val="20"/>
              </w:rPr>
            </w:pPr>
          </w:p>
          <w:p w14:paraId="57621F3D" w14:textId="77777777" w:rsidR="00277F25" w:rsidRPr="006022BD" w:rsidRDefault="00277F25" w:rsidP="00277F25">
            <w:pPr>
              <w:rPr>
                <w:rFonts w:ascii="Arial" w:hAnsi="Arial"/>
                <w:sz w:val="20"/>
                <w:szCs w:val="20"/>
              </w:rPr>
            </w:pPr>
          </w:p>
        </w:tc>
      </w:tr>
    </w:tbl>
    <w:p w14:paraId="67CD3F14" w14:textId="77777777" w:rsidR="009326F1" w:rsidRDefault="009326F1" w:rsidP="009326F1">
      <w:pPr>
        <w:pStyle w:val="ListParagraph"/>
        <w:spacing w:after="120"/>
        <w:ind w:left="360"/>
        <w:rPr>
          <w:rFonts w:ascii="Arial" w:hAnsi="Arial" w:cs="Arial"/>
          <w:sz w:val="20"/>
          <w:szCs w:val="20"/>
        </w:rPr>
      </w:pPr>
    </w:p>
    <w:p w14:paraId="47F9CDA3" w14:textId="77777777" w:rsidR="00830618" w:rsidRPr="006022BD" w:rsidRDefault="00830618" w:rsidP="00EC54B9">
      <w:pPr>
        <w:pStyle w:val="ListParagraph"/>
        <w:numPr>
          <w:ilvl w:val="0"/>
          <w:numId w:val="5"/>
        </w:numPr>
        <w:spacing w:after="120"/>
        <w:rPr>
          <w:rFonts w:ascii="Arial" w:hAnsi="Arial" w:cs="Arial"/>
          <w:sz w:val="20"/>
          <w:szCs w:val="20"/>
        </w:rPr>
      </w:pPr>
      <w:r w:rsidRPr="006022BD">
        <w:rPr>
          <w:rFonts w:ascii="Arial" w:hAnsi="Arial" w:cs="Arial"/>
          <w:sz w:val="20"/>
          <w:szCs w:val="20"/>
        </w:rPr>
        <w:t>Which of the following steps is your state taking to define the habilitative services EHB category?</w:t>
      </w:r>
    </w:p>
    <w:p w14:paraId="5552CB38" w14:textId="77777777" w:rsidR="00830618" w:rsidRPr="006022BD" w:rsidRDefault="001F6DDB" w:rsidP="00EC54B9">
      <w:pPr>
        <w:rPr>
          <w:rFonts w:ascii="Arial" w:hAnsi="Arial" w:cs="Arial"/>
          <w:sz w:val="20"/>
          <w:szCs w:val="20"/>
        </w:rPr>
      </w:pPr>
      <w:r w:rsidRPr="006022BD">
        <w:rPr>
          <w:rFonts w:ascii="Arial" w:hAnsi="Arial" w:cs="Arial"/>
          <w:sz w:val="20"/>
          <w:szCs w:val="20"/>
        </w:rPr>
        <w:fldChar w:fldCharType="begin">
          <w:ffData>
            <w:name w:val=""/>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Defined in the state’s selected benchmark plan</w:t>
      </w:r>
    </w:p>
    <w:p w14:paraId="644AF77D" w14:textId="77777777" w:rsidR="00830618" w:rsidRPr="006022BD" w:rsidRDefault="001F6DDB" w:rsidP="00EC54B9">
      <w:pPr>
        <w:rPr>
          <w:rFonts w:ascii="Arial" w:hAnsi="Arial" w:cs="Arial"/>
          <w:sz w:val="20"/>
          <w:szCs w:val="20"/>
        </w:rPr>
      </w:pPr>
      <w:r w:rsidRPr="006022BD">
        <w:rPr>
          <w:rFonts w:ascii="Arial" w:hAnsi="Arial" w:cs="Arial"/>
          <w:sz w:val="20"/>
          <w:szCs w:val="20"/>
        </w:rPr>
        <w:fldChar w:fldCharType="begin">
          <w:ffData>
            <w:name w:val=""/>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Health plan issuers will provide in parity with rehabilitative services </w:t>
      </w:r>
    </w:p>
    <w:p w14:paraId="2B054F94" w14:textId="77777777" w:rsidR="00D52F4B" w:rsidRDefault="001F6DDB" w:rsidP="00D52F4B">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Health plan submitted a list of covered services to HHS  </w:t>
      </w:r>
    </w:p>
    <w:p w14:paraId="05CA9A17" w14:textId="77777777" w:rsidR="00FB3A29" w:rsidRPr="006022BD" w:rsidRDefault="001F6DDB" w:rsidP="00FB3A29">
      <w:pPr>
        <w:spacing w:after="40"/>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FB3A29"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FB3A29" w:rsidRPr="006022BD">
        <w:rPr>
          <w:rFonts w:ascii="Arial" w:hAnsi="Arial" w:cs="Arial"/>
          <w:sz w:val="20"/>
          <w:szCs w:val="20"/>
        </w:rPr>
        <w:t xml:space="preserve">  Unsure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8"/>
      </w:tblGrid>
      <w:tr w:rsidR="00D52F4B" w:rsidRPr="006022BD" w14:paraId="776253A5" w14:textId="77777777">
        <w:trPr>
          <w:trHeight w:hRule="exact" w:val="1090"/>
        </w:trPr>
        <w:tc>
          <w:tcPr>
            <w:tcW w:w="3888" w:type="dxa"/>
          </w:tcPr>
          <w:p w14:paraId="4886161C" w14:textId="77777777" w:rsidR="00D52F4B" w:rsidRPr="006022BD" w:rsidRDefault="001F6DDB" w:rsidP="006022BD">
            <w:pPr>
              <w:rPr>
                <w:rFonts w:ascii="Arial" w:hAnsi="Arial"/>
                <w:sz w:val="20"/>
                <w:szCs w:val="20"/>
              </w:rPr>
            </w:pPr>
            <w:r w:rsidRPr="006022BD">
              <w:rPr>
                <w:rFonts w:ascii="Arial" w:hAnsi="Arial" w:cs="Arial"/>
                <w:sz w:val="20"/>
                <w:szCs w:val="20"/>
              </w:rPr>
              <w:fldChar w:fldCharType="begin">
                <w:ffData>
                  <w:name w:val="Check3"/>
                  <w:enabled/>
                  <w:calcOnExit w:val="0"/>
                  <w:checkBox>
                    <w:sizeAuto/>
                    <w:default w:val="0"/>
                  </w:checkBox>
                </w:ffData>
              </w:fldChar>
            </w:r>
            <w:bookmarkStart w:id="26" w:name="Check3"/>
            <w:r w:rsidR="00D52F4B"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bookmarkEnd w:id="26"/>
            <w:r w:rsidR="00D52F4B" w:rsidRPr="006022BD">
              <w:rPr>
                <w:rFonts w:ascii="Arial" w:hAnsi="Arial" w:cs="Arial"/>
                <w:sz w:val="20"/>
                <w:szCs w:val="20"/>
              </w:rPr>
              <w:t xml:space="preserve">  Other state definition: </w:t>
            </w:r>
            <w:r>
              <w:rPr>
                <w:rFonts w:ascii="Arial" w:hAnsi="Arial"/>
                <w:sz w:val="20"/>
                <w:szCs w:val="20"/>
                <w:u w:val="single"/>
              </w:rPr>
              <w:fldChar w:fldCharType="begin">
                <w:ffData>
                  <w:name w:val="Text37"/>
                  <w:enabled/>
                  <w:calcOnExit w:val="0"/>
                  <w:textInput/>
                </w:ffData>
              </w:fldChar>
            </w:r>
            <w:bookmarkStart w:id="27" w:name="Text37"/>
            <w:r w:rsidR="001C4312">
              <w:rPr>
                <w:rFonts w:ascii="Arial" w:hAnsi="Arial"/>
                <w:sz w:val="20"/>
                <w:szCs w:val="20"/>
                <w:u w:val="single"/>
              </w:rPr>
              <w:instrText xml:space="preserve"> FORMTEXT </w:instrText>
            </w:r>
            <w:r>
              <w:rPr>
                <w:rFonts w:ascii="Arial" w:hAnsi="Arial"/>
                <w:sz w:val="20"/>
                <w:szCs w:val="20"/>
                <w:u w:val="single"/>
              </w:rPr>
            </w:r>
            <w:r>
              <w:rPr>
                <w:rFonts w:ascii="Arial" w:hAnsi="Arial"/>
                <w:sz w:val="20"/>
                <w:szCs w:val="20"/>
                <w:u w:val="single"/>
              </w:rPr>
              <w:fldChar w:fldCharType="separate"/>
            </w:r>
            <w:r w:rsidR="001C4312">
              <w:rPr>
                <w:rFonts w:ascii="Arial" w:hAnsi="Arial"/>
                <w:noProof/>
                <w:sz w:val="20"/>
                <w:szCs w:val="20"/>
                <w:u w:val="single"/>
              </w:rPr>
              <w:t> </w:t>
            </w:r>
            <w:r w:rsidR="001C4312">
              <w:rPr>
                <w:rFonts w:ascii="Arial" w:hAnsi="Arial"/>
                <w:noProof/>
                <w:sz w:val="20"/>
                <w:szCs w:val="20"/>
                <w:u w:val="single"/>
              </w:rPr>
              <w:t> </w:t>
            </w:r>
            <w:r w:rsidR="001C4312">
              <w:rPr>
                <w:rFonts w:ascii="Arial" w:hAnsi="Arial"/>
                <w:noProof/>
                <w:sz w:val="20"/>
                <w:szCs w:val="20"/>
                <w:u w:val="single"/>
              </w:rPr>
              <w:t> </w:t>
            </w:r>
            <w:r w:rsidR="001C4312">
              <w:rPr>
                <w:rFonts w:ascii="Arial" w:hAnsi="Arial"/>
                <w:noProof/>
                <w:sz w:val="20"/>
                <w:szCs w:val="20"/>
                <w:u w:val="single"/>
              </w:rPr>
              <w:t> </w:t>
            </w:r>
            <w:r w:rsidR="001C4312">
              <w:rPr>
                <w:rFonts w:ascii="Arial" w:hAnsi="Arial"/>
                <w:noProof/>
                <w:sz w:val="20"/>
                <w:szCs w:val="20"/>
                <w:u w:val="single"/>
              </w:rPr>
              <w:t> </w:t>
            </w:r>
            <w:r>
              <w:rPr>
                <w:rFonts w:ascii="Arial" w:hAnsi="Arial"/>
                <w:sz w:val="20"/>
                <w:szCs w:val="20"/>
                <w:u w:val="single"/>
              </w:rPr>
              <w:fldChar w:fldCharType="end"/>
            </w:r>
            <w:bookmarkEnd w:id="27"/>
            <w:r>
              <w:rPr>
                <w:rFonts w:ascii="Arial" w:hAnsi="Arial"/>
                <w:sz w:val="20"/>
                <w:szCs w:val="20"/>
                <w:u w:val="single"/>
              </w:rPr>
              <w:fldChar w:fldCharType="begin">
                <w:ffData>
                  <w:name w:val="Text38"/>
                  <w:enabled/>
                  <w:calcOnExit w:val="0"/>
                  <w:textInput/>
                </w:ffData>
              </w:fldChar>
            </w:r>
            <w:bookmarkStart w:id="28" w:name="Text38"/>
            <w:r w:rsidR="001C4312">
              <w:rPr>
                <w:rFonts w:ascii="Arial" w:hAnsi="Arial"/>
                <w:sz w:val="20"/>
                <w:szCs w:val="20"/>
                <w:u w:val="single"/>
              </w:rPr>
              <w:instrText xml:space="preserve"> FORMTEXT </w:instrText>
            </w:r>
            <w:r>
              <w:rPr>
                <w:rFonts w:ascii="Arial" w:hAnsi="Arial"/>
                <w:sz w:val="20"/>
                <w:szCs w:val="20"/>
                <w:u w:val="single"/>
              </w:rPr>
            </w:r>
            <w:r>
              <w:rPr>
                <w:rFonts w:ascii="Arial" w:hAnsi="Arial"/>
                <w:sz w:val="20"/>
                <w:szCs w:val="20"/>
                <w:u w:val="single"/>
              </w:rPr>
              <w:fldChar w:fldCharType="separate"/>
            </w:r>
            <w:r w:rsidR="001C4312">
              <w:rPr>
                <w:rFonts w:ascii="Arial" w:hAnsi="Arial"/>
                <w:noProof/>
                <w:sz w:val="20"/>
                <w:szCs w:val="20"/>
                <w:u w:val="single"/>
              </w:rPr>
              <w:t> </w:t>
            </w:r>
            <w:r w:rsidR="001C4312">
              <w:rPr>
                <w:rFonts w:ascii="Arial" w:hAnsi="Arial"/>
                <w:noProof/>
                <w:sz w:val="20"/>
                <w:szCs w:val="20"/>
                <w:u w:val="single"/>
              </w:rPr>
              <w:t> </w:t>
            </w:r>
            <w:r w:rsidR="001C4312">
              <w:rPr>
                <w:rFonts w:ascii="Arial" w:hAnsi="Arial"/>
                <w:noProof/>
                <w:sz w:val="20"/>
                <w:szCs w:val="20"/>
                <w:u w:val="single"/>
              </w:rPr>
              <w:t> </w:t>
            </w:r>
            <w:r w:rsidR="001C4312">
              <w:rPr>
                <w:rFonts w:ascii="Arial" w:hAnsi="Arial"/>
                <w:noProof/>
                <w:sz w:val="20"/>
                <w:szCs w:val="20"/>
                <w:u w:val="single"/>
              </w:rPr>
              <w:t> </w:t>
            </w:r>
            <w:r w:rsidR="001C4312">
              <w:rPr>
                <w:rFonts w:ascii="Arial" w:hAnsi="Arial"/>
                <w:noProof/>
                <w:sz w:val="20"/>
                <w:szCs w:val="20"/>
                <w:u w:val="single"/>
              </w:rPr>
              <w:t> </w:t>
            </w:r>
            <w:r>
              <w:rPr>
                <w:rFonts w:ascii="Arial" w:hAnsi="Arial"/>
                <w:sz w:val="20"/>
                <w:szCs w:val="20"/>
                <w:u w:val="single"/>
              </w:rPr>
              <w:fldChar w:fldCharType="end"/>
            </w:r>
            <w:bookmarkEnd w:id="28"/>
          </w:p>
          <w:p w14:paraId="5B0AFB06" w14:textId="77777777" w:rsidR="00D52F4B" w:rsidRPr="006022BD" w:rsidRDefault="00D52F4B" w:rsidP="006022BD">
            <w:pPr>
              <w:rPr>
                <w:rFonts w:ascii="Arial" w:hAnsi="Arial"/>
                <w:sz w:val="20"/>
                <w:szCs w:val="20"/>
              </w:rPr>
            </w:pPr>
          </w:p>
          <w:p w14:paraId="4F4D00A0" w14:textId="77777777" w:rsidR="00D52F4B" w:rsidRPr="006022BD" w:rsidRDefault="00D52F4B" w:rsidP="006022BD">
            <w:pPr>
              <w:rPr>
                <w:rFonts w:ascii="Arial" w:hAnsi="Arial"/>
                <w:sz w:val="20"/>
                <w:szCs w:val="20"/>
              </w:rPr>
            </w:pPr>
          </w:p>
          <w:p w14:paraId="581DE618" w14:textId="77777777" w:rsidR="00D52F4B" w:rsidRPr="006022BD" w:rsidRDefault="00D52F4B" w:rsidP="006022BD">
            <w:pPr>
              <w:rPr>
                <w:rFonts w:ascii="Arial" w:hAnsi="Arial"/>
                <w:sz w:val="20"/>
                <w:szCs w:val="20"/>
              </w:rPr>
            </w:pPr>
          </w:p>
          <w:p w14:paraId="0E111D1C" w14:textId="77777777" w:rsidR="00D52F4B" w:rsidRPr="006022BD" w:rsidRDefault="00D52F4B" w:rsidP="006022BD">
            <w:pPr>
              <w:rPr>
                <w:rFonts w:ascii="Arial" w:hAnsi="Arial"/>
                <w:sz w:val="20"/>
                <w:szCs w:val="20"/>
              </w:rPr>
            </w:pPr>
          </w:p>
          <w:p w14:paraId="41966E59" w14:textId="77777777" w:rsidR="00D52F4B" w:rsidRPr="006022BD" w:rsidRDefault="00D52F4B" w:rsidP="006022BD">
            <w:pPr>
              <w:rPr>
                <w:rFonts w:ascii="Arial" w:hAnsi="Arial"/>
                <w:sz w:val="20"/>
                <w:szCs w:val="20"/>
              </w:rPr>
            </w:pPr>
          </w:p>
          <w:p w14:paraId="4314287E" w14:textId="77777777" w:rsidR="00D52F4B" w:rsidRPr="006022BD" w:rsidRDefault="00D52F4B" w:rsidP="006022BD">
            <w:pPr>
              <w:rPr>
                <w:rFonts w:ascii="Arial" w:hAnsi="Arial"/>
                <w:sz w:val="20"/>
                <w:szCs w:val="20"/>
              </w:rPr>
            </w:pPr>
          </w:p>
        </w:tc>
      </w:tr>
    </w:tbl>
    <w:p w14:paraId="122FD409" w14:textId="77777777" w:rsidR="00277F25" w:rsidRPr="006022BD" w:rsidRDefault="00277F25" w:rsidP="00C30773">
      <w:pPr>
        <w:spacing w:after="40"/>
        <w:rPr>
          <w:rFonts w:ascii="Arial" w:hAnsi="Arial" w:cs="Arial"/>
          <w:sz w:val="20"/>
          <w:szCs w:val="20"/>
        </w:rPr>
      </w:pPr>
    </w:p>
    <w:tbl>
      <w:tblPr>
        <w:tblStyle w:val="TableGrid"/>
        <w:tblW w:w="0" w:type="auto"/>
        <w:tblLook w:val="04A0" w:firstRow="1" w:lastRow="0" w:firstColumn="1" w:lastColumn="0" w:noHBand="0" w:noVBand="1"/>
      </w:tblPr>
      <w:tblGrid>
        <w:gridCol w:w="3888"/>
      </w:tblGrid>
      <w:tr w:rsidR="00277F25" w:rsidRPr="006022BD" w14:paraId="5D7A7E13" w14:textId="77777777">
        <w:trPr>
          <w:trHeight w:hRule="exact" w:val="3520"/>
        </w:trPr>
        <w:tc>
          <w:tcPr>
            <w:tcW w:w="3888" w:type="dxa"/>
          </w:tcPr>
          <w:p w14:paraId="4FE610BF" w14:textId="77777777" w:rsidR="00277F25" w:rsidRPr="006022BD" w:rsidRDefault="00277F25" w:rsidP="00277F25">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sidRPr="006022BD">
              <w:rPr>
                <w:rFonts w:ascii="Arial" w:hAnsi="Arial"/>
                <w:noProof/>
                <w:sz w:val="20"/>
                <w:szCs w:val="20"/>
              </w:rPr>
              <w:t> </w:t>
            </w:r>
            <w:r w:rsidRPr="006022BD">
              <w:rPr>
                <w:rFonts w:ascii="Arial" w:hAnsi="Arial"/>
                <w:noProof/>
                <w:sz w:val="20"/>
                <w:szCs w:val="20"/>
              </w:rPr>
              <w:t> </w:t>
            </w:r>
            <w:r w:rsidRPr="006022BD">
              <w:rPr>
                <w:rFonts w:ascii="Arial" w:hAnsi="Arial"/>
                <w:noProof/>
                <w:sz w:val="20"/>
                <w:szCs w:val="20"/>
              </w:rPr>
              <w:t> </w:t>
            </w:r>
            <w:r w:rsidRPr="006022BD">
              <w:rPr>
                <w:rFonts w:ascii="Arial" w:hAnsi="Arial"/>
                <w:noProof/>
                <w:sz w:val="20"/>
                <w:szCs w:val="20"/>
              </w:rPr>
              <w:t> </w:t>
            </w:r>
            <w:r w:rsidRPr="006022BD">
              <w:rPr>
                <w:rFonts w:ascii="Arial" w:hAnsi="Arial"/>
                <w:noProof/>
                <w:sz w:val="20"/>
                <w:szCs w:val="20"/>
              </w:rPr>
              <w:t> </w:t>
            </w:r>
            <w:r w:rsidR="001F6DDB" w:rsidRPr="006022BD">
              <w:rPr>
                <w:rFonts w:ascii="Arial" w:hAnsi="Arial"/>
                <w:sz w:val="20"/>
                <w:szCs w:val="20"/>
              </w:rPr>
              <w:fldChar w:fldCharType="end"/>
            </w:r>
          </w:p>
          <w:p w14:paraId="481D410F" w14:textId="77777777" w:rsidR="00277F25" w:rsidRPr="006022BD" w:rsidRDefault="00277F25" w:rsidP="00277F25">
            <w:pPr>
              <w:rPr>
                <w:rFonts w:ascii="Arial" w:hAnsi="Arial"/>
                <w:sz w:val="20"/>
                <w:szCs w:val="20"/>
              </w:rPr>
            </w:pPr>
          </w:p>
          <w:p w14:paraId="2555B5D7" w14:textId="77777777" w:rsidR="00277F25" w:rsidRPr="006022BD" w:rsidRDefault="00277F25" w:rsidP="00277F25">
            <w:pPr>
              <w:rPr>
                <w:rFonts w:ascii="Arial" w:hAnsi="Arial"/>
                <w:sz w:val="20"/>
                <w:szCs w:val="20"/>
              </w:rPr>
            </w:pPr>
          </w:p>
          <w:p w14:paraId="642DC754" w14:textId="77777777" w:rsidR="00277F25" w:rsidRPr="006022BD" w:rsidRDefault="00277F25" w:rsidP="00277F25">
            <w:pPr>
              <w:rPr>
                <w:rFonts w:ascii="Arial" w:hAnsi="Arial"/>
                <w:sz w:val="20"/>
                <w:szCs w:val="20"/>
              </w:rPr>
            </w:pPr>
          </w:p>
          <w:p w14:paraId="4B44D3A2" w14:textId="77777777" w:rsidR="00277F25" w:rsidRPr="006022BD" w:rsidRDefault="00277F25" w:rsidP="00277F25">
            <w:pPr>
              <w:rPr>
                <w:rFonts w:ascii="Arial" w:hAnsi="Arial"/>
                <w:sz w:val="20"/>
                <w:szCs w:val="20"/>
              </w:rPr>
            </w:pPr>
          </w:p>
          <w:p w14:paraId="2A77B9D5" w14:textId="77777777" w:rsidR="00277F25" w:rsidRPr="006022BD" w:rsidRDefault="00277F25" w:rsidP="00277F25">
            <w:pPr>
              <w:rPr>
                <w:rFonts w:ascii="Arial" w:hAnsi="Arial"/>
                <w:sz w:val="20"/>
                <w:szCs w:val="20"/>
              </w:rPr>
            </w:pPr>
          </w:p>
          <w:p w14:paraId="4E20DAE6" w14:textId="77777777" w:rsidR="00277F25" w:rsidRPr="006022BD" w:rsidRDefault="00277F25" w:rsidP="00277F25">
            <w:pPr>
              <w:rPr>
                <w:rFonts w:ascii="Arial" w:hAnsi="Arial"/>
                <w:sz w:val="20"/>
                <w:szCs w:val="20"/>
              </w:rPr>
            </w:pPr>
          </w:p>
        </w:tc>
      </w:tr>
    </w:tbl>
    <w:p w14:paraId="3F43748C" w14:textId="77777777" w:rsidR="00830618" w:rsidRPr="006022BD" w:rsidRDefault="00830618" w:rsidP="003C5392">
      <w:pPr>
        <w:rPr>
          <w:rFonts w:ascii="Arial" w:hAnsi="Arial" w:cs="Arial"/>
          <w:sz w:val="20"/>
          <w:szCs w:val="20"/>
        </w:rPr>
      </w:pPr>
    </w:p>
    <w:p w14:paraId="19DAE9F1" w14:textId="77777777" w:rsidR="00830618" w:rsidRPr="006022BD" w:rsidRDefault="00830618" w:rsidP="00BA0547">
      <w:pPr>
        <w:spacing w:after="120"/>
        <w:rPr>
          <w:rFonts w:ascii="Arial" w:hAnsi="Arial" w:cs="Arial"/>
          <w:b/>
          <w:sz w:val="22"/>
          <w:szCs w:val="22"/>
        </w:rPr>
      </w:pPr>
      <w:r w:rsidRPr="006022BD">
        <w:rPr>
          <w:rFonts w:ascii="Arial" w:hAnsi="Arial" w:cs="Arial"/>
          <w:b/>
          <w:sz w:val="22"/>
          <w:szCs w:val="22"/>
        </w:rPr>
        <w:t>Benefits for Specific Populations</w:t>
      </w:r>
    </w:p>
    <w:p w14:paraId="7E4D762C" w14:textId="77777777" w:rsidR="00830618" w:rsidRPr="006022BD" w:rsidRDefault="00830618" w:rsidP="004A0E44">
      <w:pPr>
        <w:pStyle w:val="ListParagraph"/>
        <w:numPr>
          <w:ilvl w:val="0"/>
          <w:numId w:val="5"/>
        </w:numPr>
        <w:spacing w:after="120"/>
        <w:rPr>
          <w:rFonts w:ascii="Arial" w:hAnsi="Arial" w:cs="Arial"/>
          <w:sz w:val="20"/>
          <w:szCs w:val="20"/>
        </w:rPr>
      </w:pPr>
      <w:r w:rsidRPr="006022BD">
        <w:rPr>
          <w:rFonts w:ascii="Arial" w:hAnsi="Arial" w:cs="Arial"/>
          <w:sz w:val="20"/>
          <w:szCs w:val="20"/>
        </w:rPr>
        <w:t>If your state is expanding Medicaid for adults, what benefit package is it offering this new</w:t>
      </w:r>
      <w:r w:rsidR="004366A2">
        <w:rPr>
          <w:rFonts w:ascii="Arial" w:hAnsi="Arial" w:cs="Arial"/>
          <w:sz w:val="20"/>
          <w:szCs w:val="20"/>
        </w:rPr>
        <w:t>ly eligible</w:t>
      </w:r>
      <w:r w:rsidRPr="006022BD">
        <w:rPr>
          <w:rFonts w:ascii="Arial" w:hAnsi="Arial" w:cs="Arial"/>
          <w:sz w:val="20"/>
          <w:szCs w:val="20"/>
        </w:rPr>
        <w:t xml:space="preserve"> group? </w:t>
      </w:r>
    </w:p>
    <w:p w14:paraId="7CBB7BF4" w14:textId="77777777" w:rsidR="00830618" w:rsidRPr="006022BD" w:rsidRDefault="001F6DDB" w:rsidP="004A0E44">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Traditional Medicaid</w:t>
      </w:r>
    </w:p>
    <w:p w14:paraId="3F8F3727" w14:textId="77777777" w:rsidR="00830618" w:rsidRPr="006022BD" w:rsidRDefault="001F6DDB" w:rsidP="004A0E44">
      <w:pPr>
        <w:rPr>
          <w:rFonts w:ascii="Arial" w:hAnsi="Arial" w:cs="Arial"/>
          <w:sz w:val="20"/>
          <w:szCs w:val="20"/>
        </w:rPr>
      </w:pPr>
      <w:r w:rsidRPr="006022BD">
        <w:rPr>
          <w:rFonts w:ascii="Arial" w:hAnsi="Arial" w:cs="Arial"/>
          <w:sz w:val="20"/>
          <w:szCs w:val="20"/>
        </w:rPr>
        <w:fldChar w:fldCharType="begin">
          <w:ffData>
            <w:name w:val=""/>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Another Alternative Benefit Plan </w:t>
      </w:r>
    </w:p>
    <w:p w14:paraId="7443A237" w14:textId="77777777" w:rsidR="00830618" w:rsidRPr="006022BD" w:rsidRDefault="001F6DDB" w:rsidP="004A0E44">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Not Applicable</w:t>
      </w:r>
    </w:p>
    <w:p w14:paraId="61B30A05" w14:textId="77777777" w:rsidR="00830618" w:rsidRPr="006022BD" w:rsidRDefault="001F6DDB" w:rsidP="002D6D48">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Unsure </w:t>
      </w:r>
    </w:p>
    <w:p w14:paraId="2C944D57" w14:textId="77777777" w:rsidR="00830618" w:rsidRPr="006022BD" w:rsidRDefault="00830618" w:rsidP="002D6D48">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277F25" w:rsidRPr="006022BD" w14:paraId="14A8C13E" w14:textId="77777777">
        <w:trPr>
          <w:trHeight w:hRule="exact" w:val="3187"/>
        </w:trPr>
        <w:tc>
          <w:tcPr>
            <w:tcW w:w="3888" w:type="dxa"/>
          </w:tcPr>
          <w:p w14:paraId="5067CF2E" w14:textId="77777777" w:rsidR="00277F25" w:rsidRPr="006022BD" w:rsidRDefault="00277F25" w:rsidP="00277F25">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sidRPr="006022BD">
              <w:rPr>
                <w:rFonts w:ascii="Arial" w:hAnsi="Arial"/>
                <w:noProof/>
                <w:sz w:val="20"/>
                <w:szCs w:val="20"/>
              </w:rPr>
              <w:t> </w:t>
            </w:r>
            <w:r w:rsidRPr="006022BD">
              <w:rPr>
                <w:rFonts w:ascii="Arial" w:hAnsi="Arial"/>
                <w:noProof/>
                <w:sz w:val="20"/>
                <w:szCs w:val="20"/>
              </w:rPr>
              <w:t> </w:t>
            </w:r>
            <w:r w:rsidRPr="006022BD">
              <w:rPr>
                <w:rFonts w:ascii="Arial" w:hAnsi="Arial"/>
                <w:noProof/>
                <w:sz w:val="20"/>
                <w:szCs w:val="20"/>
              </w:rPr>
              <w:t> </w:t>
            </w:r>
            <w:r w:rsidRPr="006022BD">
              <w:rPr>
                <w:rFonts w:ascii="Arial" w:hAnsi="Arial"/>
                <w:noProof/>
                <w:sz w:val="20"/>
                <w:szCs w:val="20"/>
              </w:rPr>
              <w:t> </w:t>
            </w:r>
            <w:r w:rsidRPr="006022BD">
              <w:rPr>
                <w:rFonts w:ascii="Arial" w:hAnsi="Arial"/>
                <w:noProof/>
                <w:sz w:val="20"/>
                <w:szCs w:val="20"/>
              </w:rPr>
              <w:t> </w:t>
            </w:r>
            <w:r w:rsidR="001F6DDB" w:rsidRPr="006022BD">
              <w:rPr>
                <w:rFonts w:ascii="Arial" w:hAnsi="Arial"/>
                <w:sz w:val="20"/>
                <w:szCs w:val="20"/>
              </w:rPr>
              <w:fldChar w:fldCharType="end"/>
            </w:r>
          </w:p>
          <w:p w14:paraId="398409FA" w14:textId="77777777" w:rsidR="00277F25" w:rsidRPr="006022BD" w:rsidRDefault="00277F25" w:rsidP="00277F25">
            <w:pPr>
              <w:rPr>
                <w:rFonts w:ascii="Arial" w:hAnsi="Arial"/>
                <w:sz w:val="20"/>
                <w:szCs w:val="20"/>
              </w:rPr>
            </w:pPr>
          </w:p>
          <w:p w14:paraId="197F95BD" w14:textId="77777777" w:rsidR="00277F25" w:rsidRPr="006022BD" w:rsidRDefault="00277F25" w:rsidP="00277F25">
            <w:pPr>
              <w:rPr>
                <w:rFonts w:ascii="Arial" w:hAnsi="Arial"/>
                <w:sz w:val="20"/>
                <w:szCs w:val="20"/>
              </w:rPr>
            </w:pPr>
          </w:p>
          <w:p w14:paraId="4EA025F0" w14:textId="77777777" w:rsidR="00277F25" w:rsidRPr="006022BD" w:rsidRDefault="00277F25" w:rsidP="00277F25">
            <w:pPr>
              <w:rPr>
                <w:rFonts w:ascii="Arial" w:hAnsi="Arial"/>
                <w:sz w:val="20"/>
                <w:szCs w:val="20"/>
              </w:rPr>
            </w:pPr>
          </w:p>
          <w:p w14:paraId="70DC3D74" w14:textId="77777777" w:rsidR="00277F25" w:rsidRPr="006022BD" w:rsidRDefault="00277F25" w:rsidP="00277F25">
            <w:pPr>
              <w:rPr>
                <w:rFonts w:ascii="Arial" w:hAnsi="Arial"/>
                <w:sz w:val="20"/>
                <w:szCs w:val="20"/>
              </w:rPr>
            </w:pPr>
          </w:p>
          <w:p w14:paraId="4C2E801A" w14:textId="77777777" w:rsidR="00277F25" w:rsidRPr="006022BD" w:rsidRDefault="00277F25" w:rsidP="00277F25">
            <w:pPr>
              <w:rPr>
                <w:rFonts w:ascii="Arial" w:hAnsi="Arial"/>
                <w:sz w:val="20"/>
                <w:szCs w:val="20"/>
              </w:rPr>
            </w:pPr>
          </w:p>
          <w:p w14:paraId="2EF5541E" w14:textId="77777777" w:rsidR="00277F25" w:rsidRPr="006022BD" w:rsidRDefault="00277F25" w:rsidP="00277F25">
            <w:pPr>
              <w:rPr>
                <w:rFonts w:ascii="Arial" w:hAnsi="Arial"/>
                <w:sz w:val="20"/>
                <w:szCs w:val="20"/>
              </w:rPr>
            </w:pPr>
          </w:p>
        </w:tc>
      </w:tr>
    </w:tbl>
    <w:p w14:paraId="290A1FCC" w14:textId="77777777" w:rsidR="00830618" w:rsidRPr="006022BD" w:rsidRDefault="00830618" w:rsidP="004A0E44">
      <w:pPr>
        <w:pStyle w:val="ListParagraph"/>
        <w:numPr>
          <w:ilvl w:val="0"/>
          <w:numId w:val="5"/>
        </w:numPr>
        <w:spacing w:after="120"/>
        <w:rPr>
          <w:rFonts w:ascii="Arial" w:hAnsi="Arial" w:cs="Arial"/>
          <w:sz w:val="20"/>
          <w:szCs w:val="20"/>
        </w:rPr>
      </w:pPr>
      <w:r w:rsidRPr="006022BD">
        <w:rPr>
          <w:rFonts w:ascii="Arial" w:hAnsi="Arial" w:cs="Arial"/>
          <w:sz w:val="20"/>
          <w:szCs w:val="20"/>
        </w:rPr>
        <w:t xml:space="preserve">Does your state have a waiver or state plan amendment (SPA) to expand eligibility for Medicaid family planning services? </w:t>
      </w:r>
    </w:p>
    <w:p w14:paraId="04729866" w14:textId="77777777" w:rsidR="00830618" w:rsidRPr="006022BD" w:rsidRDefault="001F6DDB" w:rsidP="00662ADA">
      <w:pPr>
        <w:rPr>
          <w:rFonts w:ascii="Arial" w:hAnsi="Arial" w:cs="Arial"/>
          <w:sz w:val="20"/>
          <w:szCs w:val="20"/>
        </w:rPr>
      </w:pPr>
      <w:r w:rsidRPr="006022BD">
        <w:rPr>
          <w:rFonts w:ascii="Arial" w:hAnsi="Arial" w:cs="Arial"/>
          <w:sz w:val="20"/>
          <w:szCs w:val="20"/>
        </w:rPr>
        <w:fldChar w:fldCharType="begin">
          <w:ffData>
            <w:name w:val=""/>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Yes</w:t>
      </w:r>
    </w:p>
    <w:p w14:paraId="3B4D38E0" w14:textId="77777777" w:rsidR="00830618" w:rsidRPr="006022BD" w:rsidRDefault="001F6DDB" w:rsidP="004A0E44">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No</w:t>
      </w:r>
    </w:p>
    <w:p w14:paraId="1C8BCF94" w14:textId="77777777" w:rsidR="00830618" w:rsidRPr="006022BD" w:rsidRDefault="001F6DDB" w:rsidP="00F71E3D">
      <w:pPr>
        <w:spacing w:after="40"/>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Unsure</w:t>
      </w:r>
    </w:p>
    <w:p w14:paraId="3AA73150" w14:textId="77777777" w:rsidR="00D52F4B" w:rsidRPr="006022BD" w:rsidRDefault="00D52F4B" w:rsidP="00F71E3D">
      <w:pPr>
        <w:spacing w:after="40"/>
        <w:rPr>
          <w:rFonts w:ascii="Arial" w:hAnsi="Arial" w:cs="Arial"/>
          <w:sz w:val="20"/>
          <w:szCs w:val="20"/>
        </w:rPr>
      </w:pPr>
    </w:p>
    <w:tbl>
      <w:tblPr>
        <w:tblStyle w:val="TableGrid"/>
        <w:tblW w:w="0" w:type="auto"/>
        <w:tblLook w:val="04A0" w:firstRow="1" w:lastRow="0" w:firstColumn="1" w:lastColumn="0" w:noHBand="0" w:noVBand="1"/>
      </w:tblPr>
      <w:tblGrid>
        <w:gridCol w:w="3888"/>
      </w:tblGrid>
      <w:tr w:rsidR="00D52F4B" w:rsidRPr="006022BD" w14:paraId="428D18F9" w14:textId="77777777">
        <w:trPr>
          <w:trHeight w:hRule="exact" w:val="3466"/>
        </w:trPr>
        <w:tc>
          <w:tcPr>
            <w:tcW w:w="3888" w:type="dxa"/>
          </w:tcPr>
          <w:p w14:paraId="3B1BAE04" w14:textId="77777777" w:rsidR="00D52F4B" w:rsidRPr="006022BD" w:rsidRDefault="00D52F4B" w:rsidP="006022BD">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sidRPr="006022BD">
              <w:rPr>
                <w:rFonts w:ascii="Arial" w:hAnsi="Arial"/>
                <w:noProof/>
                <w:sz w:val="20"/>
                <w:szCs w:val="20"/>
              </w:rPr>
              <w:t> </w:t>
            </w:r>
            <w:r w:rsidRPr="006022BD">
              <w:rPr>
                <w:rFonts w:ascii="Arial" w:hAnsi="Arial"/>
                <w:noProof/>
                <w:sz w:val="20"/>
                <w:szCs w:val="20"/>
              </w:rPr>
              <w:t> </w:t>
            </w:r>
            <w:r w:rsidRPr="006022BD">
              <w:rPr>
                <w:rFonts w:ascii="Arial" w:hAnsi="Arial"/>
                <w:noProof/>
                <w:sz w:val="20"/>
                <w:szCs w:val="20"/>
              </w:rPr>
              <w:t> </w:t>
            </w:r>
            <w:r w:rsidRPr="006022BD">
              <w:rPr>
                <w:rFonts w:ascii="Arial" w:hAnsi="Arial"/>
                <w:noProof/>
                <w:sz w:val="20"/>
                <w:szCs w:val="20"/>
              </w:rPr>
              <w:t> </w:t>
            </w:r>
            <w:r w:rsidRPr="006022BD">
              <w:rPr>
                <w:rFonts w:ascii="Arial" w:hAnsi="Arial"/>
                <w:noProof/>
                <w:sz w:val="20"/>
                <w:szCs w:val="20"/>
              </w:rPr>
              <w:t> </w:t>
            </w:r>
            <w:r w:rsidR="001F6DDB" w:rsidRPr="006022BD">
              <w:rPr>
                <w:rFonts w:ascii="Arial" w:hAnsi="Arial"/>
                <w:sz w:val="20"/>
                <w:szCs w:val="20"/>
              </w:rPr>
              <w:fldChar w:fldCharType="end"/>
            </w:r>
          </w:p>
          <w:p w14:paraId="2FEFB522" w14:textId="77777777" w:rsidR="00D52F4B" w:rsidRPr="006022BD" w:rsidRDefault="00D52F4B" w:rsidP="006022BD">
            <w:pPr>
              <w:rPr>
                <w:rFonts w:ascii="Arial" w:hAnsi="Arial"/>
                <w:sz w:val="20"/>
                <w:szCs w:val="20"/>
              </w:rPr>
            </w:pPr>
          </w:p>
          <w:p w14:paraId="1A049F7D" w14:textId="77777777" w:rsidR="00D52F4B" w:rsidRPr="006022BD" w:rsidRDefault="00D52F4B" w:rsidP="006022BD">
            <w:pPr>
              <w:rPr>
                <w:rFonts w:ascii="Arial" w:hAnsi="Arial"/>
                <w:sz w:val="20"/>
                <w:szCs w:val="20"/>
              </w:rPr>
            </w:pPr>
          </w:p>
          <w:p w14:paraId="3E67327C" w14:textId="77777777" w:rsidR="00D52F4B" w:rsidRPr="006022BD" w:rsidRDefault="00D52F4B" w:rsidP="006022BD">
            <w:pPr>
              <w:rPr>
                <w:rFonts w:ascii="Arial" w:hAnsi="Arial"/>
                <w:sz w:val="20"/>
                <w:szCs w:val="20"/>
              </w:rPr>
            </w:pPr>
          </w:p>
          <w:p w14:paraId="1808A21B" w14:textId="77777777" w:rsidR="00D52F4B" w:rsidRPr="006022BD" w:rsidRDefault="00D52F4B" w:rsidP="006022BD">
            <w:pPr>
              <w:rPr>
                <w:rFonts w:ascii="Arial" w:hAnsi="Arial"/>
                <w:sz w:val="20"/>
                <w:szCs w:val="20"/>
              </w:rPr>
            </w:pPr>
          </w:p>
          <w:p w14:paraId="1E3F9E3B" w14:textId="77777777" w:rsidR="00D52F4B" w:rsidRPr="006022BD" w:rsidRDefault="00D52F4B" w:rsidP="006022BD">
            <w:pPr>
              <w:rPr>
                <w:rFonts w:ascii="Arial" w:hAnsi="Arial"/>
                <w:sz w:val="20"/>
                <w:szCs w:val="20"/>
              </w:rPr>
            </w:pPr>
          </w:p>
          <w:p w14:paraId="09A60EA9" w14:textId="77777777" w:rsidR="00D52F4B" w:rsidRPr="006022BD" w:rsidRDefault="00D52F4B" w:rsidP="006022BD">
            <w:pPr>
              <w:rPr>
                <w:rFonts w:ascii="Arial" w:hAnsi="Arial"/>
                <w:sz w:val="20"/>
                <w:szCs w:val="20"/>
              </w:rPr>
            </w:pPr>
          </w:p>
        </w:tc>
      </w:tr>
    </w:tbl>
    <w:p w14:paraId="3A03EF69" w14:textId="77777777" w:rsidR="00830618" w:rsidRPr="006022BD" w:rsidRDefault="00830618" w:rsidP="00BA0547">
      <w:pPr>
        <w:rPr>
          <w:rFonts w:ascii="Arial" w:hAnsi="Arial" w:cs="Arial"/>
          <w:sz w:val="20"/>
          <w:szCs w:val="20"/>
        </w:rPr>
      </w:pPr>
    </w:p>
    <w:p w14:paraId="440458A6" w14:textId="77777777" w:rsidR="00830618" w:rsidRPr="006022BD" w:rsidRDefault="00727460" w:rsidP="00BA0547">
      <w:pPr>
        <w:spacing w:after="120"/>
        <w:rPr>
          <w:rFonts w:ascii="Arial" w:hAnsi="Arial" w:cs="Arial"/>
          <w:b/>
          <w:sz w:val="22"/>
          <w:szCs w:val="22"/>
        </w:rPr>
      </w:pPr>
      <w:r>
        <w:rPr>
          <w:rFonts w:ascii="Arial" w:hAnsi="Arial" w:cs="Arial"/>
          <w:b/>
          <w:sz w:val="22"/>
          <w:szCs w:val="22"/>
        </w:rPr>
        <w:br w:type="column"/>
      </w:r>
      <w:r w:rsidR="00830618" w:rsidRPr="006022BD">
        <w:rPr>
          <w:rFonts w:ascii="Arial" w:hAnsi="Arial" w:cs="Arial"/>
          <w:b/>
          <w:sz w:val="22"/>
          <w:szCs w:val="22"/>
        </w:rPr>
        <w:t>State Title V Capacity to Address Coverage and Insurance Benefits</w:t>
      </w:r>
    </w:p>
    <w:p w14:paraId="75C9B969" w14:textId="77777777" w:rsidR="00FB3A29" w:rsidRDefault="00B22132" w:rsidP="00C523E8">
      <w:pPr>
        <w:rPr>
          <w:rFonts w:ascii="Arial" w:hAnsi="Arial" w:cs="Arial"/>
          <w:i/>
          <w:sz w:val="20"/>
          <w:szCs w:val="20"/>
        </w:rPr>
      </w:pPr>
      <w:r w:rsidRPr="006022BD">
        <w:rPr>
          <w:rFonts w:ascii="Arial" w:hAnsi="Arial" w:cs="Arial"/>
          <w:i/>
          <w:sz w:val="20"/>
          <w:szCs w:val="20"/>
        </w:rPr>
        <w:t xml:space="preserve">For the following questions, please </w:t>
      </w:r>
      <w:r>
        <w:rPr>
          <w:rFonts w:ascii="Arial" w:hAnsi="Arial" w:cs="Arial"/>
          <w:i/>
          <w:sz w:val="20"/>
          <w:szCs w:val="20"/>
        </w:rPr>
        <w:t xml:space="preserve">use the scales, below, to </w:t>
      </w:r>
      <w:r w:rsidRPr="006022BD">
        <w:rPr>
          <w:rFonts w:ascii="Arial" w:hAnsi="Arial" w:cs="Arial"/>
          <w:i/>
          <w:sz w:val="20"/>
          <w:szCs w:val="20"/>
        </w:rPr>
        <w:t xml:space="preserve">consider and then rate the capacity and level of </w:t>
      </w:r>
      <w:r w:rsidR="00650CCB">
        <w:rPr>
          <w:rFonts w:ascii="Arial" w:hAnsi="Arial" w:cs="Arial"/>
          <w:i/>
          <w:sz w:val="20"/>
          <w:szCs w:val="20"/>
        </w:rPr>
        <w:t>activity</w:t>
      </w:r>
      <w:r w:rsidRPr="006022BD">
        <w:rPr>
          <w:rFonts w:ascii="Arial" w:hAnsi="Arial" w:cs="Arial"/>
          <w:i/>
          <w:sz w:val="20"/>
          <w:szCs w:val="20"/>
        </w:rPr>
        <w:t xml:space="preserve"> of your Title V </w:t>
      </w:r>
      <w:r>
        <w:rPr>
          <w:rFonts w:ascii="Arial" w:hAnsi="Arial" w:cs="Arial"/>
          <w:i/>
          <w:sz w:val="20"/>
          <w:szCs w:val="20"/>
        </w:rPr>
        <w:t xml:space="preserve">MCH and CYSHCN </w:t>
      </w:r>
      <w:r w:rsidRPr="006022BD">
        <w:rPr>
          <w:rFonts w:ascii="Arial" w:hAnsi="Arial" w:cs="Arial"/>
          <w:i/>
          <w:sz w:val="20"/>
          <w:szCs w:val="20"/>
        </w:rPr>
        <w:t>program</w:t>
      </w:r>
      <w:r>
        <w:rPr>
          <w:rFonts w:ascii="Arial" w:hAnsi="Arial" w:cs="Arial"/>
          <w:i/>
          <w:sz w:val="20"/>
          <w:szCs w:val="20"/>
        </w:rPr>
        <w:t>s</w:t>
      </w:r>
      <w:r w:rsidRPr="006022BD">
        <w:rPr>
          <w:rFonts w:ascii="Arial" w:hAnsi="Arial" w:cs="Arial"/>
          <w:i/>
          <w:sz w:val="20"/>
          <w:szCs w:val="20"/>
        </w:rPr>
        <w:t xml:space="preserve"> to address </w:t>
      </w:r>
      <w:r w:rsidR="001072C3">
        <w:rPr>
          <w:rFonts w:ascii="Arial" w:hAnsi="Arial" w:cs="Arial"/>
          <w:i/>
          <w:sz w:val="20"/>
          <w:szCs w:val="20"/>
        </w:rPr>
        <w:t>coverage and insurance benefits</w:t>
      </w:r>
      <w:r w:rsidR="007E421B">
        <w:rPr>
          <w:rFonts w:ascii="Arial" w:hAnsi="Arial" w:cs="Arial"/>
          <w:i/>
          <w:sz w:val="20"/>
          <w:szCs w:val="20"/>
        </w:rPr>
        <w:t xml:space="preserve"> </w:t>
      </w:r>
      <w:r w:rsidR="00650CCB">
        <w:rPr>
          <w:rFonts w:ascii="Arial" w:hAnsi="Arial" w:cs="Arial"/>
          <w:i/>
          <w:sz w:val="20"/>
          <w:szCs w:val="20"/>
        </w:rPr>
        <w:t>issues</w:t>
      </w:r>
      <w:r w:rsidRPr="006022BD">
        <w:rPr>
          <w:rFonts w:ascii="Arial" w:hAnsi="Arial" w:cs="Arial"/>
          <w:i/>
          <w:sz w:val="20"/>
          <w:szCs w:val="20"/>
        </w:rPr>
        <w:t xml:space="preserve"> for MCH and CYSHCN populations.</w:t>
      </w:r>
      <w:r w:rsidR="00D35850">
        <w:rPr>
          <w:rFonts w:ascii="Arial" w:hAnsi="Arial" w:cs="Arial"/>
          <w:i/>
          <w:sz w:val="20"/>
          <w:szCs w:val="20"/>
        </w:rPr>
        <w:t xml:space="preserve"> </w:t>
      </w:r>
      <w:r w:rsidR="00D35850" w:rsidRPr="00086EEA">
        <w:rPr>
          <w:rFonts w:ascii="Arial" w:hAnsi="Arial" w:cs="Arial"/>
          <w:i/>
          <w:sz w:val="20"/>
          <w:szCs w:val="20"/>
        </w:rPr>
        <w:t xml:space="preserve">After each question, there is space to note partnerships that help </w:t>
      </w:r>
      <w:r w:rsidR="00F53874">
        <w:rPr>
          <w:rFonts w:ascii="Arial" w:hAnsi="Arial" w:cs="Arial"/>
          <w:i/>
          <w:sz w:val="20"/>
          <w:szCs w:val="20"/>
        </w:rPr>
        <w:t>extend</w:t>
      </w:r>
      <w:r w:rsidR="00D35850" w:rsidRPr="00086EEA">
        <w:rPr>
          <w:rFonts w:ascii="Arial" w:hAnsi="Arial" w:cs="Arial"/>
          <w:i/>
          <w:sz w:val="20"/>
          <w:szCs w:val="20"/>
        </w:rPr>
        <w:t xml:space="preserve"> Title V capacity to engage in health transformation </w:t>
      </w:r>
      <w:r w:rsidR="00D35850">
        <w:rPr>
          <w:rFonts w:ascii="Arial" w:hAnsi="Arial" w:cs="Arial"/>
          <w:i/>
          <w:sz w:val="20"/>
          <w:szCs w:val="20"/>
        </w:rPr>
        <w:t>activities.</w:t>
      </w:r>
      <w:r w:rsidRPr="006022BD">
        <w:rPr>
          <w:rFonts w:ascii="Arial" w:hAnsi="Arial" w:cs="Arial"/>
          <w:i/>
          <w:sz w:val="20"/>
          <w:szCs w:val="20"/>
        </w:rPr>
        <w:t xml:space="preserve"> Use the notes section to describe any limits on capacity</w:t>
      </w:r>
      <w:r>
        <w:rPr>
          <w:rFonts w:ascii="Arial" w:hAnsi="Arial" w:cs="Arial"/>
          <w:i/>
          <w:sz w:val="20"/>
          <w:szCs w:val="20"/>
        </w:rPr>
        <w:t xml:space="preserve">, </w:t>
      </w:r>
      <w:r w:rsidRPr="006022BD">
        <w:rPr>
          <w:rFonts w:ascii="Arial" w:hAnsi="Arial" w:cs="Arial"/>
          <w:i/>
          <w:sz w:val="20"/>
          <w:szCs w:val="20"/>
        </w:rPr>
        <w:t xml:space="preserve">barriers to engagement, or </w:t>
      </w:r>
      <w:r w:rsidR="001072C3">
        <w:rPr>
          <w:rFonts w:ascii="Arial" w:hAnsi="Arial" w:cs="Arial"/>
          <w:i/>
          <w:sz w:val="20"/>
          <w:szCs w:val="20"/>
        </w:rPr>
        <w:t>follow-up questions</w:t>
      </w:r>
      <w:r w:rsidRPr="006022BD">
        <w:rPr>
          <w:rFonts w:ascii="Arial" w:hAnsi="Arial" w:cs="Arial"/>
          <w:i/>
          <w:sz w:val="20"/>
          <w:szCs w:val="20"/>
        </w:rPr>
        <w:t xml:space="preserve">.  </w:t>
      </w:r>
    </w:p>
    <w:p w14:paraId="56DADA91" w14:textId="77777777" w:rsidR="00727460" w:rsidRDefault="00727460" w:rsidP="00C523E8">
      <w:pPr>
        <w:rPr>
          <w:rFonts w:ascii="Arial" w:hAnsi="Arial" w:cs="Arial"/>
          <w:b/>
          <w:sz w:val="20"/>
          <w:szCs w:val="20"/>
        </w:rPr>
      </w:pPr>
    </w:p>
    <w:p w14:paraId="24FFDC65" w14:textId="77777777" w:rsidR="00C523E8" w:rsidRPr="00FB3A29" w:rsidRDefault="00C523E8" w:rsidP="00C523E8">
      <w:pPr>
        <w:rPr>
          <w:rFonts w:ascii="Arial" w:hAnsi="Arial" w:cs="Arial"/>
          <w:i/>
          <w:sz w:val="20"/>
          <w:szCs w:val="20"/>
        </w:rPr>
      </w:pPr>
      <w:r w:rsidRPr="006022BD">
        <w:rPr>
          <w:rFonts w:ascii="Arial" w:hAnsi="Arial" w:cs="Arial"/>
          <w:b/>
          <w:sz w:val="20"/>
          <w:szCs w:val="20"/>
        </w:rPr>
        <w:t xml:space="preserve">Capacity </w:t>
      </w:r>
    </w:p>
    <w:p w14:paraId="06B6E1DE" w14:textId="77777777" w:rsidR="00C523E8" w:rsidRPr="006022BD" w:rsidRDefault="00C523E8" w:rsidP="00C523E8">
      <w:pPr>
        <w:rPr>
          <w:rFonts w:ascii="Arial" w:hAnsi="Arial" w:cs="Arial"/>
          <w:sz w:val="20"/>
          <w:szCs w:val="20"/>
        </w:rPr>
      </w:pPr>
      <w:r>
        <w:rPr>
          <w:rFonts w:ascii="Arial" w:hAnsi="Arial" w:cs="Arial"/>
          <w:sz w:val="20"/>
          <w:szCs w:val="20"/>
        </w:rPr>
        <w:t>1</w:t>
      </w:r>
      <w:r w:rsidRPr="006022BD">
        <w:rPr>
          <w:rFonts w:ascii="Arial" w:hAnsi="Arial" w:cs="Arial"/>
          <w:sz w:val="20"/>
          <w:szCs w:val="20"/>
        </w:rPr>
        <w:t xml:space="preserve"> – Not applicable</w:t>
      </w:r>
    </w:p>
    <w:p w14:paraId="3103A697" w14:textId="77777777" w:rsidR="00C523E8" w:rsidRPr="006022BD" w:rsidRDefault="00C523E8" w:rsidP="00C523E8">
      <w:pPr>
        <w:rPr>
          <w:rFonts w:ascii="Arial" w:hAnsi="Arial" w:cs="Arial"/>
          <w:sz w:val="20"/>
          <w:szCs w:val="20"/>
        </w:rPr>
      </w:pPr>
      <w:r>
        <w:rPr>
          <w:rFonts w:ascii="Arial" w:hAnsi="Arial" w:cs="Arial"/>
          <w:sz w:val="20"/>
          <w:szCs w:val="20"/>
        </w:rPr>
        <w:t>2</w:t>
      </w:r>
      <w:r w:rsidRPr="006022BD">
        <w:rPr>
          <w:rFonts w:ascii="Arial" w:hAnsi="Arial" w:cs="Arial"/>
          <w:sz w:val="20"/>
          <w:szCs w:val="20"/>
        </w:rPr>
        <w:t xml:space="preserve"> – No capacity </w:t>
      </w:r>
    </w:p>
    <w:p w14:paraId="741AB762" w14:textId="77777777" w:rsidR="00C523E8" w:rsidRPr="006022BD" w:rsidRDefault="00C523E8" w:rsidP="00C523E8">
      <w:pPr>
        <w:rPr>
          <w:rFonts w:ascii="Arial" w:hAnsi="Arial" w:cs="Arial"/>
          <w:sz w:val="20"/>
          <w:szCs w:val="20"/>
        </w:rPr>
      </w:pPr>
      <w:r>
        <w:rPr>
          <w:rFonts w:ascii="Arial" w:hAnsi="Arial" w:cs="Arial"/>
          <w:sz w:val="20"/>
          <w:szCs w:val="20"/>
        </w:rPr>
        <w:t>3</w:t>
      </w:r>
      <w:r w:rsidRPr="006022BD">
        <w:rPr>
          <w:rFonts w:ascii="Arial" w:hAnsi="Arial" w:cs="Arial"/>
          <w:sz w:val="20"/>
          <w:szCs w:val="20"/>
        </w:rPr>
        <w:t xml:space="preserve"> – Low capacity</w:t>
      </w:r>
    </w:p>
    <w:p w14:paraId="3FFA2436" w14:textId="77777777" w:rsidR="00C523E8" w:rsidRPr="006022BD" w:rsidRDefault="00C523E8" w:rsidP="00C523E8">
      <w:pPr>
        <w:rPr>
          <w:rFonts w:ascii="Arial" w:hAnsi="Arial" w:cs="Arial"/>
          <w:sz w:val="20"/>
          <w:szCs w:val="20"/>
        </w:rPr>
      </w:pPr>
      <w:r>
        <w:rPr>
          <w:rFonts w:ascii="Arial" w:hAnsi="Arial" w:cs="Arial"/>
          <w:sz w:val="20"/>
          <w:szCs w:val="20"/>
        </w:rPr>
        <w:t>4</w:t>
      </w:r>
      <w:r w:rsidRPr="006022BD">
        <w:rPr>
          <w:rFonts w:ascii="Arial" w:hAnsi="Arial" w:cs="Arial"/>
          <w:sz w:val="20"/>
          <w:szCs w:val="20"/>
        </w:rPr>
        <w:t xml:space="preserve"> – Moderate capacity</w:t>
      </w:r>
    </w:p>
    <w:p w14:paraId="7A4BFDF6" w14:textId="77777777" w:rsidR="00C523E8" w:rsidRPr="006022BD" w:rsidRDefault="00C523E8" w:rsidP="00C523E8">
      <w:pPr>
        <w:rPr>
          <w:rFonts w:ascii="Arial" w:hAnsi="Arial" w:cs="Arial"/>
          <w:sz w:val="20"/>
          <w:szCs w:val="20"/>
        </w:rPr>
      </w:pPr>
      <w:r>
        <w:rPr>
          <w:rFonts w:ascii="Arial" w:hAnsi="Arial" w:cs="Arial"/>
          <w:sz w:val="20"/>
          <w:szCs w:val="20"/>
        </w:rPr>
        <w:t>5</w:t>
      </w:r>
      <w:r w:rsidRPr="006022BD">
        <w:rPr>
          <w:rFonts w:ascii="Arial" w:hAnsi="Arial" w:cs="Arial"/>
          <w:sz w:val="20"/>
          <w:szCs w:val="20"/>
        </w:rPr>
        <w:t xml:space="preserve"> – Strong capacity </w:t>
      </w:r>
    </w:p>
    <w:p w14:paraId="505AB81C" w14:textId="77777777" w:rsidR="00C523E8" w:rsidRPr="006022BD" w:rsidRDefault="00C523E8" w:rsidP="00C523E8">
      <w:pPr>
        <w:rPr>
          <w:rFonts w:ascii="Arial" w:hAnsi="Arial" w:cs="Arial"/>
          <w:sz w:val="20"/>
          <w:szCs w:val="20"/>
        </w:rPr>
      </w:pPr>
    </w:p>
    <w:p w14:paraId="4355D9D2" w14:textId="77777777" w:rsidR="00C523E8" w:rsidRPr="006022BD" w:rsidRDefault="00C523E8" w:rsidP="00C523E8">
      <w:pPr>
        <w:rPr>
          <w:rFonts w:ascii="Arial" w:hAnsi="Arial" w:cs="Arial"/>
          <w:b/>
          <w:sz w:val="20"/>
          <w:szCs w:val="20"/>
        </w:rPr>
      </w:pPr>
      <w:r w:rsidRPr="006022BD">
        <w:rPr>
          <w:rFonts w:ascii="Arial" w:hAnsi="Arial" w:cs="Arial"/>
          <w:b/>
          <w:sz w:val="20"/>
          <w:szCs w:val="20"/>
        </w:rPr>
        <w:t xml:space="preserve">Level of </w:t>
      </w:r>
      <w:r>
        <w:rPr>
          <w:rFonts w:ascii="Arial" w:hAnsi="Arial" w:cs="Arial"/>
          <w:b/>
          <w:sz w:val="20"/>
          <w:szCs w:val="20"/>
        </w:rPr>
        <w:t>Activity</w:t>
      </w:r>
    </w:p>
    <w:p w14:paraId="4F922A59" w14:textId="77777777" w:rsidR="00C523E8" w:rsidRPr="006022BD" w:rsidRDefault="00C523E8" w:rsidP="00C523E8">
      <w:pPr>
        <w:rPr>
          <w:rFonts w:ascii="Arial" w:hAnsi="Arial" w:cs="Arial"/>
          <w:sz w:val="20"/>
          <w:szCs w:val="20"/>
        </w:rPr>
      </w:pPr>
      <w:r>
        <w:rPr>
          <w:rFonts w:ascii="Arial" w:hAnsi="Arial" w:cs="Arial"/>
          <w:sz w:val="20"/>
          <w:szCs w:val="20"/>
        </w:rPr>
        <w:t>1</w:t>
      </w:r>
      <w:r w:rsidRPr="006022BD">
        <w:rPr>
          <w:rFonts w:ascii="Arial" w:hAnsi="Arial" w:cs="Arial"/>
          <w:sz w:val="20"/>
          <w:szCs w:val="20"/>
        </w:rPr>
        <w:t xml:space="preserve"> – Not applicable </w:t>
      </w:r>
    </w:p>
    <w:p w14:paraId="356F891A" w14:textId="77777777" w:rsidR="00C523E8" w:rsidRPr="006022BD" w:rsidRDefault="00C523E8" w:rsidP="00C523E8">
      <w:pPr>
        <w:rPr>
          <w:rFonts w:ascii="Arial" w:hAnsi="Arial" w:cs="Arial"/>
          <w:sz w:val="20"/>
          <w:szCs w:val="20"/>
        </w:rPr>
      </w:pPr>
      <w:r>
        <w:rPr>
          <w:rFonts w:ascii="Arial" w:hAnsi="Arial" w:cs="Arial"/>
          <w:sz w:val="20"/>
          <w:szCs w:val="20"/>
        </w:rPr>
        <w:t>2</w:t>
      </w:r>
      <w:r w:rsidRPr="006022BD">
        <w:rPr>
          <w:rFonts w:ascii="Arial" w:hAnsi="Arial" w:cs="Arial"/>
          <w:sz w:val="20"/>
          <w:szCs w:val="20"/>
        </w:rPr>
        <w:t xml:space="preserve"> – No </w:t>
      </w:r>
      <w:r>
        <w:rPr>
          <w:rFonts w:ascii="Arial" w:hAnsi="Arial" w:cs="Arial"/>
          <w:sz w:val="20"/>
          <w:szCs w:val="20"/>
        </w:rPr>
        <w:t>activity</w:t>
      </w:r>
    </w:p>
    <w:p w14:paraId="12EB6C16" w14:textId="77777777" w:rsidR="00C523E8" w:rsidRPr="006022BD" w:rsidRDefault="00C523E8" w:rsidP="00C523E8">
      <w:pPr>
        <w:rPr>
          <w:rFonts w:ascii="Arial" w:hAnsi="Arial" w:cs="Arial"/>
          <w:sz w:val="20"/>
          <w:szCs w:val="20"/>
        </w:rPr>
      </w:pPr>
      <w:r>
        <w:rPr>
          <w:rFonts w:ascii="Arial" w:hAnsi="Arial" w:cs="Arial"/>
          <w:sz w:val="20"/>
          <w:szCs w:val="20"/>
        </w:rPr>
        <w:t>3</w:t>
      </w:r>
      <w:r w:rsidRPr="006022BD">
        <w:rPr>
          <w:rFonts w:ascii="Arial" w:hAnsi="Arial" w:cs="Arial"/>
          <w:sz w:val="20"/>
          <w:szCs w:val="20"/>
        </w:rPr>
        <w:t xml:space="preserve"> – Low </w:t>
      </w:r>
      <w:r>
        <w:rPr>
          <w:rFonts w:ascii="Arial" w:hAnsi="Arial" w:cs="Arial"/>
          <w:sz w:val="20"/>
          <w:szCs w:val="20"/>
        </w:rPr>
        <w:t>activity</w:t>
      </w:r>
    </w:p>
    <w:p w14:paraId="6C9E3FF6" w14:textId="77777777" w:rsidR="00C523E8" w:rsidRPr="006022BD" w:rsidRDefault="00C523E8" w:rsidP="00C523E8">
      <w:pPr>
        <w:rPr>
          <w:rFonts w:ascii="Arial" w:hAnsi="Arial" w:cs="Arial"/>
          <w:sz w:val="20"/>
          <w:szCs w:val="20"/>
        </w:rPr>
      </w:pPr>
      <w:r>
        <w:rPr>
          <w:rFonts w:ascii="Arial" w:hAnsi="Arial" w:cs="Arial"/>
          <w:sz w:val="20"/>
          <w:szCs w:val="20"/>
        </w:rPr>
        <w:t>4</w:t>
      </w:r>
      <w:r w:rsidRPr="006022BD">
        <w:rPr>
          <w:rFonts w:ascii="Arial" w:hAnsi="Arial" w:cs="Arial"/>
          <w:sz w:val="20"/>
          <w:szCs w:val="20"/>
        </w:rPr>
        <w:t xml:space="preserve"> – Moderate </w:t>
      </w:r>
      <w:r>
        <w:rPr>
          <w:rFonts w:ascii="Arial" w:hAnsi="Arial" w:cs="Arial"/>
          <w:sz w:val="20"/>
          <w:szCs w:val="20"/>
        </w:rPr>
        <w:t>activity</w:t>
      </w:r>
    </w:p>
    <w:p w14:paraId="0E08B482" w14:textId="77777777" w:rsidR="00C523E8" w:rsidRPr="006022BD" w:rsidRDefault="00C523E8" w:rsidP="00C523E8">
      <w:pPr>
        <w:rPr>
          <w:rFonts w:ascii="Arial" w:hAnsi="Arial" w:cs="Arial"/>
          <w:sz w:val="20"/>
          <w:szCs w:val="20"/>
        </w:rPr>
      </w:pPr>
      <w:r>
        <w:rPr>
          <w:rFonts w:ascii="Arial" w:hAnsi="Arial" w:cs="Arial"/>
          <w:sz w:val="20"/>
          <w:szCs w:val="20"/>
        </w:rPr>
        <w:t>5</w:t>
      </w:r>
      <w:r w:rsidRPr="006022BD">
        <w:rPr>
          <w:rFonts w:ascii="Arial" w:hAnsi="Arial" w:cs="Arial"/>
          <w:sz w:val="20"/>
          <w:szCs w:val="20"/>
        </w:rPr>
        <w:t xml:space="preserve"> – Strong </w:t>
      </w:r>
      <w:r>
        <w:rPr>
          <w:rFonts w:ascii="Arial" w:hAnsi="Arial" w:cs="Arial"/>
          <w:sz w:val="20"/>
          <w:szCs w:val="20"/>
        </w:rPr>
        <w:t>activity</w:t>
      </w:r>
    </w:p>
    <w:p w14:paraId="7F01A7AE" w14:textId="77777777" w:rsidR="00830618" w:rsidRPr="006022BD" w:rsidRDefault="00830618" w:rsidP="009B5FCF">
      <w:pPr>
        <w:rPr>
          <w:rFonts w:ascii="Arial" w:hAnsi="Arial" w:cs="Arial"/>
          <w:sz w:val="20"/>
          <w:szCs w:val="20"/>
        </w:rPr>
      </w:pPr>
    </w:p>
    <w:p w14:paraId="7D8AB0D9" w14:textId="77777777" w:rsidR="00830618" w:rsidRPr="006022BD" w:rsidRDefault="00727460" w:rsidP="005C16ED">
      <w:pPr>
        <w:pStyle w:val="ListParagraph"/>
        <w:numPr>
          <w:ilvl w:val="0"/>
          <w:numId w:val="5"/>
        </w:numPr>
        <w:spacing w:after="120"/>
        <w:rPr>
          <w:rFonts w:ascii="Arial" w:hAnsi="Arial" w:cs="Arial"/>
          <w:sz w:val="20"/>
          <w:szCs w:val="20"/>
        </w:rPr>
      </w:pPr>
      <w:r>
        <w:rPr>
          <w:rFonts w:ascii="Arial" w:hAnsi="Arial" w:cs="Arial"/>
          <w:sz w:val="20"/>
          <w:szCs w:val="20"/>
        </w:rPr>
        <w:br w:type="column"/>
      </w:r>
      <w:r w:rsidR="00830618" w:rsidRPr="006022BD">
        <w:rPr>
          <w:rFonts w:ascii="Arial" w:hAnsi="Arial" w:cs="Arial"/>
          <w:sz w:val="20"/>
          <w:szCs w:val="20"/>
        </w:rPr>
        <w:t xml:space="preserve">State Title V </w:t>
      </w:r>
      <w:r w:rsidR="003B62B0">
        <w:rPr>
          <w:rFonts w:ascii="Arial" w:hAnsi="Arial" w:cs="Arial"/>
          <w:sz w:val="20"/>
          <w:szCs w:val="20"/>
        </w:rPr>
        <w:t xml:space="preserve">MCH/CYSHCN </w:t>
      </w:r>
      <w:r w:rsidR="00830618" w:rsidRPr="006022BD">
        <w:rPr>
          <w:rFonts w:ascii="Arial" w:hAnsi="Arial" w:cs="Arial"/>
          <w:sz w:val="20"/>
          <w:szCs w:val="20"/>
        </w:rPr>
        <w:t>program influence</w:t>
      </w:r>
      <w:r w:rsidR="001072C3">
        <w:rPr>
          <w:rFonts w:ascii="Arial" w:hAnsi="Arial" w:cs="Arial"/>
          <w:sz w:val="20"/>
          <w:szCs w:val="20"/>
        </w:rPr>
        <w:t>s</w:t>
      </w:r>
      <w:r w:rsidR="00830618" w:rsidRPr="006022BD">
        <w:rPr>
          <w:rFonts w:ascii="Arial" w:hAnsi="Arial" w:cs="Arial"/>
          <w:sz w:val="20"/>
          <w:szCs w:val="20"/>
        </w:rPr>
        <w:t xml:space="preserve"> the state’s health coverage options and benefit structures.</w:t>
      </w:r>
    </w:p>
    <w:p w14:paraId="4CAF71BD" w14:textId="77777777" w:rsidR="004C1714" w:rsidRPr="006022BD" w:rsidRDefault="004C1714" w:rsidP="004C1714">
      <w:pPr>
        <w:rPr>
          <w:rFonts w:ascii="Arial" w:hAnsi="Arial" w:cs="Arial"/>
          <w:sz w:val="20"/>
          <w:szCs w:val="20"/>
        </w:rPr>
      </w:pPr>
      <w:r w:rsidRPr="006022BD">
        <w:rPr>
          <w:rFonts w:ascii="Arial" w:hAnsi="Arial" w:cs="Arial"/>
          <w:sz w:val="20"/>
          <w:szCs w:val="20"/>
        </w:rPr>
        <w:t xml:space="preserve">Capacity: </w:t>
      </w:r>
    </w:p>
    <w:p w14:paraId="01AB31B6" w14:textId="77777777" w:rsidR="004C1714" w:rsidRPr="006022BD" w:rsidRDefault="001F6DDB" w:rsidP="004C1714">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1</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proofErr w:type="gramStart"/>
      <w:r w:rsidR="004C1714" w:rsidRPr="006022BD">
        <w:rPr>
          <w:rFonts w:ascii="Arial" w:hAnsi="Arial" w:cs="Arial"/>
          <w:sz w:val="20"/>
          <w:szCs w:val="20"/>
        </w:rPr>
        <w:t xml:space="preserve">  </w:t>
      </w:r>
      <w:r w:rsidR="004C1714">
        <w:rPr>
          <w:rFonts w:ascii="Arial" w:hAnsi="Arial" w:cs="Arial"/>
          <w:sz w:val="20"/>
          <w:szCs w:val="20"/>
        </w:rPr>
        <w:t>2</w:t>
      </w:r>
      <w:proofErr w:type="gramEnd"/>
      <w:r w:rsidR="004C1714" w:rsidRPr="006022BD">
        <w:rPr>
          <w:rFonts w:ascii="Arial" w:hAnsi="Arial" w:cs="Arial"/>
          <w:sz w:val="20"/>
          <w:szCs w:val="20"/>
        </w:rPr>
        <w:tab/>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3</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4</w:t>
      </w:r>
      <w:r w:rsidR="004C1714" w:rsidRPr="006022BD">
        <w:rPr>
          <w:rFonts w:ascii="Arial" w:hAnsi="Arial" w:cs="Arial"/>
          <w:sz w:val="20"/>
          <w:szCs w:val="20"/>
        </w:rPr>
        <w:tab/>
        <w:t xml:space="preserve"> </w:t>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5</w:t>
      </w:r>
      <w:r w:rsidR="004C1714" w:rsidRPr="006022BD">
        <w:rPr>
          <w:rFonts w:ascii="Arial" w:hAnsi="Arial" w:cs="Arial"/>
          <w:sz w:val="20"/>
          <w:szCs w:val="20"/>
        </w:rPr>
        <w:t xml:space="preserve"> </w:t>
      </w:r>
    </w:p>
    <w:p w14:paraId="1F9EC2A0" w14:textId="77777777" w:rsidR="004C1714" w:rsidRPr="006022BD" w:rsidRDefault="004C1714" w:rsidP="004C1714">
      <w:pPr>
        <w:rPr>
          <w:rFonts w:ascii="Arial" w:hAnsi="Arial" w:cs="Arial"/>
          <w:sz w:val="20"/>
          <w:szCs w:val="20"/>
        </w:rPr>
      </w:pPr>
    </w:p>
    <w:p w14:paraId="289D2DC0" w14:textId="77777777" w:rsidR="004C1714" w:rsidRPr="006022BD" w:rsidRDefault="004C1714" w:rsidP="004C1714">
      <w:pPr>
        <w:rPr>
          <w:rFonts w:ascii="Arial" w:hAnsi="Arial" w:cs="Arial"/>
          <w:sz w:val="20"/>
          <w:szCs w:val="20"/>
        </w:rPr>
      </w:pPr>
      <w:r w:rsidRPr="006022BD">
        <w:rPr>
          <w:rFonts w:ascii="Arial" w:hAnsi="Arial" w:cs="Arial"/>
          <w:sz w:val="20"/>
          <w:szCs w:val="20"/>
        </w:rPr>
        <w:t xml:space="preserve">Level of </w:t>
      </w:r>
      <w:r>
        <w:rPr>
          <w:rFonts w:ascii="Arial" w:hAnsi="Arial" w:cs="Arial"/>
          <w:sz w:val="20"/>
          <w:szCs w:val="20"/>
        </w:rPr>
        <w:t>Activity: (skip if answered 1 or 2</w:t>
      </w:r>
      <w:r w:rsidRPr="006022BD">
        <w:rPr>
          <w:rFonts w:ascii="Arial" w:hAnsi="Arial" w:cs="Arial"/>
          <w:sz w:val="20"/>
          <w:szCs w:val="20"/>
        </w:rPr>
        <w:t xml:space="preserve"> for capacity)</w:t>
      </w:r>
    </w:p>
    <w:p w14:paraId="30F0DD04" w14:textId="77777777" w:rsidR="004C1714" w:rsidRPr="006022BD" w:rsidRDefault="001F6DDB" w:rsidP="004C1714">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1</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proofErr w:type="gramStart"/>
      <w:r w:rsidR="004C1714" w:rsidRPr="006022BD">
        <w:rPr>
          <w:rFonts w:ascii="Arial" w:hAnsi="Arial" w:cs="Arial"/>
          <w:sz w:val="20"/>
          <w:szCs w:val="20"/>
        </w:rPr>
        <w:t xml:space="preserve">  </w:t>
      </w:r>
      <w:r w:rsidR="004C1714">
        <w:rPr>
          <w:rFonts w:ascii="Arial" w:hAnsi="Arial" w:cs="Arial"/>
          <w:sz w:val="20"/>
          <w:szCs w:val="20"/>
        </w:rPr>
        <w:t>2</w:t>
      </w:r>
      <w:proofErr w:type="gramEnd"/>
      <w:r w:rsidR="004C1714" w:rsidRPr="006022BD">
        <w:rPr>
          <w:rFonts w:ascii="Arial" w:hAnsi="Arial" w:cs="Arial"/>
          <w:sz w:val="20"/>
          <w:szCs w:val="20"/>
        </w:rPr>
        <w:tab/>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3</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4</w:t>
      </w:r>
      <w:r w:rsidR="004C1714" w:rsidRPr="006022BD">
        <w:rPr>
          <w:rFonts w:ascii="Arial" w:hAnsi="Arial" w:cs="Arial"/>
          <w:sz w:val="20"/>
          <w:szCs w:val="20"/>
        </w:rPr>
        <w:tab/>
        <w:t xml:space="preserve"> </w:t>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5</w:t>
      </w:r>
    </w:p>
    <w:p w14:paraId="235BBA1F" w14:textId="77777777" w:rsidR="00830618" w:rsidRDefault="00830618" w:rsidP="005C16ED">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FB3A29" w:rsidRPr="006022BD" w14:paraId="5A286F74" w14:textId="77777777">
        <w:trPr>
          <w:trHeight w:hRule="exact" w:val="3268"/>
        </w:trPr>
        <w:tc>
          <w:tcPr>
            <w:tcW w:w="3888" w:type="dxa"/>
          </w:tcPr>
          <w:p w14:paraId="10FFFEAC" w14:textId="77777777" w:rsidR="00FB3A29" w:rsidRPr="006022BD" w:rsidRDefault="00FB3A29" w:rsidP="00FB3A29">
            <w:pPr>
              <w:rPr>
                <w:rFonts w:ascii="Arial" w:hAnsi="Arial"/>
                <w:sz w:val="20"/>
                <w:szCs w:val="20"/>
              </w:rPr>
            </w:pPr>
            <w:r>
              <w:rPr>
                <w:rFonts w:ascii="Arial" w:hAnsi="Arial" w:cs="Arial"/>
                <w:sz w:val="20"/>
                <w:szCs w:val="20"/>
              </w:rPr>
              <w:t xml:space="preserve">List partners who augment </w:t>
            </w:r>
            <w:r w:rsidR="00C34A25">
              <w:rPr>
                <w:rFonts w:ascii="Arial" w:hAnsi="Arial" w:cs="Arial"/>
                <w:sz w:val="20"/>
                <w:szCs w:val="20"/>
              </w:rPr>
              <w:t xml:space="preserve">Title V </w:t>
            </w:r>
            <w:r>
              <w:rPr>
                <w:rFonts w:ascii="Arial" w:hAnsi="Arial" w:cs="Arial"/>
                <w:sz w:val="20"/>
                <w:szCs w:val="20"/>
              </w:rPr>
              <w:t>capacity in this area and briefly describe their role</w:t>
            </w:r>
            <w:r w:rsidRPr="006022BD">
              <w:rPr>
                <w:rFonts w:ascii="Arial" w:hAnsi="Arial" w:cs="Arial"/>
                <w:sz w:val="20"/>
                <w:szCs w:val="20"/>
              </w:rPr>
              <w:t xml:space="preserve">: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47D9C3EE" w14:textId="77777777" w:rsidR="00FB3A29" w:rsidRPr="006022BD" w:rsidRDefault="00FB3A29" w:rsidP="00FB3A29">
            <w:pPr>
              <w:rPr>
                <w:rFonts w:ascii="Arial" w:hAnsi="Arial"/>
                <w:sz w:val="20"/>
                <w:szCs w:val="20"/>
              </w:rPr>
            </w:pPr>
          </w:p>
          <w:p w14:paraId="083E6B30" w14:textId="77777777" w:rsidR="00FB3A29" w:rsidRPr="006022BD" w:rsidRDefault="00FB3A29" w:rsidP="00FB3A29">
            <w:pPr>
              <w:rPr>
                <w:rFonts w:ascii="Arial" w:hAnsi="Arial"/>
                <w:sz w:val="20"/>
                <w:szCs w:val="20"/>
              </w:rPr>
            </w:pPr>
          </w:p>
          <w:p w14:paraId="5DA2CF3A" w14:textId="77777777" w:rsidR="00FB3A29" w:rsidRPr="006022BD" w:rsidRDefault="00FB3A29" w:rsidP="00FB3A29">
            <w:pPr>
              <w:rPr>
                <w:rFonts w:ascii="Arial" w:hAnsi="Arial"/>
                <w:sz w:val="20"/>
                <w:szCs w:val="20"/>
              </w:rPr>
            </w:pPr>
          </w:p>
          <w:p w14:paraId="49F4C627" w14:textId="77777777" w:rsidR="00FB3A29" w:rsidRPr="006022BD" w:rsidRDefault="00FB3A29" w:rsidP="00FB3A29">
            <w:pPr>
              <w:rPr>
                <w:rFonts w:ascii="Arial" w:hAnsi="Arial"/>
                <w:sz w:val="20"/>
                <w:szCs w:val="20"/>
              </w:rPr>
            </w:pPr>
          </w:p>
          <w:p w14:paraId="4E629717" w14:textId="77777777" w:rsidR="00FB3A29" w:rsidRPr="006022BD" w:rsidRDefault="00FB3A29" w:rsidP="00FB3A29">
            <w:pPr>
              <w:rPr>
                <w:rFonts w:ascii="Arial" w:hAnsi="Arial"/>
                <w:sz w:val="20"/>
                <w:szCs w:val="20"/>
              </w:rPr>
            </w:pPr>
          </w:p>
          <w:p w14:paraId="374B2DCA" w14:textId="77777777" w:rsidR="00FB3A29" w:rsidRPr="006022BD" w:rsidRDefault="00FB3A29" w:rsidP="00FB3A29">
            <w:pPr>
              <w:rPr>
                <w:rFonts w:ascii="Arial" w:hAnsi="Arial"/>
                <w:sz w:val="20"/>
                <w:szCs w:val="20"/>
              </w:rPr>
            </w:pPr>
          </w:p>
        </w:tc>
      </w:tr>
    </w:tbl>
    <w:p w14:paraId="5C48A382" w14:textId="77777777" w:rsidR="00FB3A29" w:rsidRPr="006022BD" w:rsidRDefault="00FB3A29" w:rsidP="005C16ED">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D62163" w:rsidRPr="006022BD" w14:paraId="6E952B90" w14:textId="77777777">
        <w:trPr>
          <w:trHeight w:hRule="exact" w:val="3358"/>
        </w:trPr>
        <w:tc>
          <w:tcPr>
            <w:tcW w:w="3888" w:type="dxa"/>
          </w:tcPr>
          <w:p w14:paraId="69B5A16B" w14:textId="77777777" w:rsidR="00D62163" w:rsidRPr="006022BD" w:rsidRDefault="00D62163" w:rsidP="00D62163">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77FE74FD" w14:textId="77777777" w:rsidR="00D62163" w:rsidRPr="006022BD" w:rsidRDefault="00D62163" w:rsidP="00D62163">
            <w:pPr>
              <w:rPr>
                <w:rFonts w:ascii="Arial" w:hAnsi="Arial"/>
                <w:sz w:val="20"/>
                <w:szCs w:val="20"/>
              </w:rPr>
            </w:pPr>
          </w:p>
          <w:p w14:paraId="77DAF60F" w14:textId="77777777" w:rsidR="00D62163" w:rsidRPr="006022BD" w:rsidRDefault="00D62163" w:rsidP="00D62163">
            <w:pPr>
              <w:rPr>
                <w:rFonts w:ascii="Arial" w:hAnsi="Arial"/>
                <w:sz w:val="20"/>
                <w:szCs w:val="20"/>
              </w:rPr>
            </w:pPr>
          </w:p>
          <w:p w14:paraId="261E89DF" w14:textId="77777777" w:rsidR="00D62163" w:rsidRPr="006022BD" w:rsidRDefault="00D62163" w:rsidP="00D62163">
            <w:pPr>
              <w:rPr>
                <w:rFonts w:ascii="Arial" w:hAnsi="Arial"/>
                <w:sz w:val="20"/>
                <w:szCs w:val="20"/>
              </w:rPr>
            </w:pPr>
          </w:p>
          <w:p w14:paraId="7C9C038E" w14:textId="77777777" w:rsidR="00D62163" w:rsidRPr="006022BD" w:rsidRDefault="00D62163" w:rsidP="00D62163">
            <w:pPr>
              <w:rPr>
                <w:rFonts w:ascii="Arial" w:hAnsi="Arial"/>
                <w:sz w:val="20"/>
                <w:szCs w:val="20"/>
              </w:rPr>
            </w:pPr>
          </w:p>
          <w:p w14:paraId="08414CBC" w14:textId="77777777" w:rsidR="00D62163" w:rsidRPr="006022BD" w:rsidRDefault="00D62163" w:rsidP="00D62163">
            <w:pPr>
              <w:rPr>
                <w:rFonts w:ascii="Arial" w:hAnsi="Arial"/>
                <w:sz w:val="20"/>
                <w:szCs w:val="20"/>
              </w:rPr>
            </w:pPr>
          </w:p>
          <w:p w14:paraId="4C297C5F" w14:textId="77777777" w:rsidR="00D62163" w:rsidRPr="006022BD" w:rsidRDefault="00D62163" w:rsidP="00D62163">
            <w:pPr>
              <w:rPr>
                <w:rFonts w:ascii="Arial" w:hAnsi="Arial"/>
                <w:sz w:val="20"/>
                <w:szCs w:val="20"/>
              </w:rPr>
            </w:pPr>
          </w:p>
        </w:tc>
      </w:tr>
    </w:tbl>
    <w:p w14:paraId="6BB53875" w14:textId="77777777" w:rsidR="00830618" w:rsidRPr="006022BD" w:rsidRDefault="00830618" w:rsidP="00D35F11">
      <w:pPr>
        <w:pStyle w:val="ListParagraph"/>
        <w:numPr>
          <w:ilvl w:val="0"/>
          <w:numId w:val="5"/>
        </w:numPr>
        <w:spacing w:after="240"/>
        <w:rPr>
          <w:rFonts w:ascii="Arial" w:hAnsi="Arial" w:cs="Arial"/>
          <w:sz w:val="20"/>
          <w:szCs w:val="20"/>
        </w:rPr>
      </w:pPr>
      <w:r w:rsidRPr="006022BD">
        <w:rPr>
          <w:rFonts w:ascii="Arial" w:hAnsi="Arial" w:cs="Arial"/>
          <w:sz w:val="20"/>
          <w:szCs w:val="20"/>
        </w:rPr>
        <w:t>State Ti</w:t>
      </w:r>
      <w:r w:rsidR="00D62163">
        <w:rPr>
          <w:rFonts w:ascii="Arial" w:hAnsi="Arial" w:cs="Arial"/>
          <w:sz w:val="20"/>
          <w:szCs w:val="20"/>
        </w:rPr>
        <w:t xml:space="preserve">tle V </w:t>
      </w:r>
      <w:r w:rsidR="003B62B0">
        <w:rPr>
          <w:rFonts w:ascii="Arial" w:hAnsi="Arial" w:cs="Arial"/>
          <w:sz w:val="20"/>
          <w:szCs w:val="20"/>
        </w:rPr>
        <w:t xml:space="preserve">MCH/CYSHCN </w:t>
      </w:r>
      <w:r w:rsidR="00D62163">
        <w:rPr>
          <w:rFonts w:ascii="Arial" w:hAnsi="Arial" w:cs="Arial"/>
          <w:sz w:val="20"/>
          <w:szCs w:val="20"/>
        </w:rPr>
        <w:t xml:space="preserve">program </w:t>
      </w:r>
      <w:r w:rsidRPr="006022BD">
        <w:rPr>
          <w:rFonts w:ascii="Arial" w:hAnsi="Arial" w:cs="Arial"/>
          <w:sz w:val="20"/>
          <w:szCs w:val="20"/>
        </w:rPr>
        <w:t>help</w:t>
      </w:r>
      <w:r w:rsidR="001072C3">
        <w:rPr>
          <w:rFonts w:ascii="Arial" w:hAnsi="Arial" w:cs="Arial"/>
          <w:sz w:val="20"/>
          <w:szCs w:val="20"/>
        </w:rPr>
        <w:t>s</w:t>
      </w:r>
      <w:r w:rsidRPr="006022BD">
        <w:rPr>
          <w:rFonts w:ascii="Arial" w:hAnsi="Arial" w:cs="Arial"/>
          <w:sz w:val="20"/>
          <w:szCs w:val="20"/>
        </w:rPr>
        <w:t xml:space="preserve"> women, children and youth including CYSHCN, and their families enroll in coverage that offers benefits structured to best meet their needs.</w:t>
      </w:r>
    </w:p>
    <w:p w14:paraId="2243D82B" w14:textId="77777777" w:rsidR="004C1714" w:rsidRPr="006022BD" w:rsidRDefault="004C1714" w:rsidP="004C1714">
      <w:pPr>
        <w:rPr>
          <w:rFonts w:ascii="Arial" w:hAnsi="Arial" w:cs="Arial"/>
          <w:sz w:val="20"/>
          <w:szCs w:val="20"/>
        </w:rPr>
      </w:pPr>
      <w:r w:rsidRPr="006022BD">
        <w:rPr>
          <w:rFonts w:ascii="Arial" w:hAnsi="Arial" w:cs="Arial"/>
          <w:sz w:val="20"/>
          <w:szCs w:val="20"/>
        </w:rPr>
        <w:t xml:space="preserve">Capacity: </w:t>
      </w:r>
    </w:p>
    <w:p w14:paraId="1FC8A03F" w14:textId="77777777" w:rsidR="004C1714" w:rsidRPr="006022BD" w:rsidRDefault="001F6DDB" w:rsidP="004C1714">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1</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proofErr w:type="gramStart"/>
      <w:r w:rsidR="004C1714" w:rsidRPr="006022BD">
        <w:rPr>
          <w:rFonts w:ascii="Arial" w:hAnsi="Arial" w:cs="Arial"/>
          <w:sz w:val="20"/>
          <w:szCs w:val="20"/>
        </w:rPr>
        <w:t xml:space="preserve">  </w:t>
      </w:r>
      <w:r w:rsidR="004C1714">
        <w:rPr>
          <w:rFonts w:ascii="Arial" w:hAnsi="Arial" w:cs="Arial"/>
          <w:sz w:val="20"/>
          <w:szCs w:val="20"/>
        </w:rPr>
        <w:t>2</w:t>
      </w:r>
      <w:proofErr w:type="gramEnd"/>
      <w:r w:rsidR="004C1714" w:rsidRPr="006022BD">
        <w:rPr>
          <w:rFonts w:ascii="Arial" w:hAnsi="Arial" w:cs="Arial"/>
          <w:sz w:val="20"/>
          <w:szCs w:val="20"/>
        </w:rPr>
        <w:tab/>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3</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4</w:t>
      </w:r>
      <w:r w:rsidR="004C1714" w:rsidRPr="006022BD">
        <w:rPr>
          <w:rFonts w:ascii="Arial" w:hAnsi="Arial" w:cs="Arial"/>
          <w:sz w:val="20"/>
          <w:szCs w:val="20"/>
        </w:rPr>
        <w:tab/>
        <w:t xml:space="preserve"> </w:t>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5</w:t>
      </w:r>
      <w:r w:rsidR="004C1714" w:rsidRPr="006022BD">
        <w:rPr>
          <w:rFonts w:ascii="Arial" w:hAnsi="Arial" w:cs="Arial"/>
          <w:sz w:val="20"/>
          <w:szCs w:val="20"/>
        </w:rPr>
        <w:t xml:space="preserve"> </w:t>
      </w:r>
    </w:p>
    <w:p w14:paraId="6EB85452" w14:textId="77777777" w:rsidR="004C1714" w:rsidRPr="006022BD" w:rsidRDefault="004C1714" w:rsidP="004C1714">
      <w:pPr>
        <w:rPr>
          <w:rFonts w:ascii="Arial" w:hAnsi="Arial" w:cs="Arial"/>
          <w:sz w:val="20"/>
          <w:szCs w:val="20"/>
        </w:rPr>
      </w:pPr>
    </w:p>
    <w:p w14:paraId="3087B9E9" w14:textId="77777777" w:rsidR="004C1714" w:rsidRPr="006022BD" w:rsidRDefault="004C1714" w:rsidP="004C1714">
      <w:pPr>
        <w:rPr>
          <w:rFonts w:ascii="Arial" w:hAnsi="Arial" w:cs="Arial"/>
          <w:sz w:val="20"/>
          <w:szCs w:val="20"/>
        </w:rPr>
      </w:pPr>
      <w:r w:rsidRPr="006022BD">
        <w:rPr>
          <w:rFonts w:ascii="Arial" w:hAnsi="Arial" w:cs="Arial"/>
          <w:sz w:val="20"/>
          <w:szCs w:val="20"/>
        </w:rPr>
        <w:t xml:space="preserve">Level of </w:t>
      </w:r>
      <w:r>
        <w:rPr>
          <w:rFonts w:ascii="Arial" w:hAnsi="Arial" w:cs="Arial"/>
          <w:sz w:val="20"/>
          <w:szCs w:val="20"/>
        </w:rPr>
        <w:t>Activity: (skip if answered 1 or 2</w:t>
      </w:r>
      <w:r w:rsidRPr="006022BD">
        <w:rPr>
          <w:rFonts w:ascii="Arial" w:hAnsi="Arial" w:cs="Arial"/>
          <w:sz w:val="20"/>
          <w:szCs w:val="20"/>
        </w:rPr>
        <w:t xml:space="preserve"> for capacity)</w:t>
      </w:r>
    </w:p>
    <w:p w14:paraId="61F3FDAE" w14:textId="77777777" w:rsidR="004C1714" w:rsidRPr="006022BD" w:rsidRDefault="001F6DDB" w:rsidP="004C1714">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1</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proofErr w:type="gramStart"/>
      <w:r w:rsidR="004C1714" w:rsidRPr="006022BD">
        <w:rPr>
          <w:rFonts w:ascii="Arial" w:hAnsi="Arial" w:cs="Arial"/>
          <w:sz w:val="20"/>
          <w:szCs w:val="20"/>
        </w:rPr>
        <w:t xml:space="preserve">  </w:t>
      </w:r>
      <w:r w:rsidR="004C1714">
        <w:rPr>
          <w:rFonts w:ascii="Arial" w:hAnsi="Arial" w:cs="Arial"/>
          <w:sz w:val="20"/>
          <w:szCs w:val="20"/>
        </w:rPr>
        <w:t>2</w:t>
      </w:r>
      <w:proofErr w:type="gramEnd"/>
      <w:r w:rsidR="004C1714" w:rsidRPr="006022BD">
        <w:rPr>
          <w:rFonts w:ascii="Arial" w:hAnsi="Arial" w:cs="Arial"/>
          <w:sz w:val="20"/>
          <w:szCs w:val="20"/>
        </w:rPr>
        <w:tab/>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3</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4</w:t>
      </w:r>
      <w:r w:rsidR="004C1714" w:rsidRPr="006022BD">
        <w:rPr>
          <w:rFonts w:ascii="Arial" w:hAnsi="Arial" w:cs="Arial"/>
          <w:sz w:val="20"/>
          <w:szCs w:val="20"/>
        </w:rPr>
        <w:tab/>
        <w:t xml:space="preserve"> </w:t>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5</w:t>
      </w:r>
    </w:p>
    <w:p w14:paraId="6857D479" w14:textId="77777777" w:rsidR="00830618" w:rsidRDefault="00830618" w:rsidP="002D6D48">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FB3A29" w:rsidRPr="006022BD" w14:paraId="27C980D9" w14:textId="77777777">
        <w:trPr>
          <w:trHeight w:hRule="exact" w:val="2800"/>
        </w:trPr>
        <w:tc>
          <w:tcPr>
            <w:tcW w:w="3888" w:type="dxa"/>
          </w:tcPr>
          <w:p w14:paraId="0C7F251D" w14:textId="77777777" w:rsidR="00FB3A29" w:rsidRPr="006022BD" w:rsidRDefault="00FB3A29" w:rsidP="00FB3A29">
            <w:pPr>
              <w:rPr>
                <w:rFonts w:ascii="Arial" w:hAnsi="Arial"/>
                <w:sz w:val="20"/>
                <w:szCs w:val="20"/>
              </w:rPr>
            </w:pPr>
            <w:r>
              <w:rPr>
                <w:rFonts w:ascii="Arial" w:hAnsi="Arial" w:cs="Arial"/>
                <w:sz w:val="20"/>
                <w:szCs w:val="20"/>
              </w:rPr>
              <w:t xml:space="preserve">List partners who augment </w:t>
            </w:r>
            <w:r w:rsidR="00C34A25">
              <w:rPr>
                <w:rFonts w:ascii="Arial" w:hAnsi="Arial" w:cs="Arial"/>
                <w:sz w:val="20"/>
                <w:szCs w:val="20"/>
              </w:rPr>
              <w:t xml:space="preserve">Title V </w:t>
            </w:r>
            <w:r>
              <w:rPr>
                <w:rFonts w:ascii="Arial" w:hAnsi="Arial" w:cs="Arial"/>
                <w:sz w:val="20"/>
                <w:szCs w:val="20"/>
              </w:rPr>
              <w:t>capacity in this area and briefly describe their role</w:t>
            </w:r>
            <w:r w:rsidRPr="006022BD">
              <w:rPr>
                <w:rFonts w:ascii="Arial" w:hAnsi="Arial" w:cs="Arial"/>
                <w:sz w:val="20"/>
                <w:szCs w:val="20"/>
              </w:rPr>
              <w:t xml:space="preserve">: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04BF8662" w14:textId="77777777" w:rsidR="00FB3A29" w:rsidRPr="006022BD" w:rsidRDefault="00FB3A29" w:rsidP="00FB3A29">
            <w:pPr>
              <w:rPr>
                <w:rFonts w:ascii="Arial" w:hAnsi="Arial"/>
                <w:sz w:val="20"/>
                <w:szCs w:val="20"/>
              </w:rPr>
            </w:pPr>
          </w:p>
          <w:p w14:paraId="4292FD99" w14:textId="77777777" w:rsidR="00FB3A29" w:rsidRPr="006022BD" w:rsidRDefault="00FB3A29" w:rsidP="00FB3A29">
            <w:pPr>
              <w:rPr>
                <w:rFonts w:ascii="Arial" w:hAnsi="Arial"/>
                <w:sz w:val="20"/>
                <w:szCs w:val="20"/>
              </w:rPr>
            </w:pPr>
          </w:p>
          <w:p w14:paraId="1C179F91" w14:textId="77777777" w:rsidR="00FB3A29" w:rsidRPr="006022BD" w:rsidRDefault="00FB3A29" w:rsidP="00FB3A29">
            <w:pPr>
              <w:rPr>
                <w:rFonts w:ascii="Arial" w:hAnsi="Arial"/>
                <w:sz w:val="20"/>
                <w:szCs w:val="20"/>
              </w:rPr>
            </w:pPr>
          </w:p>
          <w:p w14:paraId="51512E01" w14:textId="77777777" w:rsidR="00FB3A29" w:rsidRPr="006022BD" w:rsidRDefault="00FB3A29" w:rsidP="00FB3A29">
            <w:pPr>
              <w:rPr>
                <w:rFonts w:ascii="Arial" w:hAnsi="Arial"/>
                <w:sz w:val="20"/>
                <w:szCs w:val="20"/>
              </w:rPr>
            </w:pPr>
          </w:p>
          <w:p w14:paraId="325EBC46" w14:textId="77777777" w:rsidR="00FB3A29" w:rsidRPr="006022BD" w:rsidRDefault="00FB3A29" w:rsidP="00FB3A29">
            <w:pPr>
              <w:rPr>
                <w:rFonts w:ascii="Arial" w:hAnsi="Arial"/>
                <w:sz w:val="20"/>
                <w:szCs w:val="20"/>
              </w:rPr>
            </w:pPr>
          </w:p>
          <w:p w14:paraId="77699016" w14:textId="77777777" w:rsidR="00FB3A29" w:rsidRPr="006022BD" w:rsidRDefault="00FB3A29" w:rsidP="00FB3A29">
            <w:pPr>
              <w:rPr>
                <w:rFonts w:ascii="Arial" w:hAnsi="Arial"/>
                <w:sz w:val="20"/>
                <w:szCs w:val="20"/>
              </w:rPr>
            </w:pPr>
          </w:p>
        </w:tc>
      </w:tr>
    </w:tbl>
    <w:p w14:paraId="7860CB30" w14:textId="77777777" w:rsidR="00FB3A29" w:rsidRDefault="00FB3A29" w:rsidP="002D6D48">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D62163" w:rsidRPr="006022BD" w14:paraId="5476EB6A" w14:textId="77777777">
        <w:trPr>
          <w:trHeight w:hRule="exact" w:val="3250"/>
        </w:trPr>
        <w:tc>
          <w:tcPr>
            <w:tcW w:w="3888" w:type="dxa"/>
          </w:tcPr>
          <w:p w14:paraId="345FDFC8" w14:textId="77777777" w:rsidR="00D62163" w:rsidRPr="006022BD" w:rsidRDefault="00D62163" w:rsidP="00D62163">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5D18D27F" w14:textId="77777777" w:rsidR="00D62163" w:rsidRPr="006022BD" w:rsidRDefault="00D62163" w:rsidP="00D62163">
            <w:pPr>
              <w:rPr>
                <w:rFonts w:ascii="Arial" w:hAnsi="Arial"/>
                <w:sz w:val="20"/>
                <w:szCs w:val="20"/>
              </w:rPr>
            </w:pPr>
          </w:p>
          <w:p w14:paraId="1C503FFC" w14:textId="77777777" w:rsidR="00D62163" w:rsidRPr="006022BD" w:rsidRDefault="00D62163" w:rsidP="00D62163">
            <w:pPr>
              <w:rPr>
                <w:rFonts w:ascii="Arial" w:hAnsi="Arial"/>
                <w:sz w:val="20"/>
                <w:szCs w:val="20"/>
              </w:rPr>
            </w:pPr>
          </w:p>
          <w:p w14:paraId="4DB364F6" w14:textId="77777777" w:rsidR="00D62163" w:rsidRPr="006022BD" w:rsidRDefault="00D62163" w:rsidP="00D62163">
            <w:pPr>
              <w:rPr>
                <w:rFonts w:ascii="Arial" w:hAnsi="Arial"/>
                <w:sz w:val="20"/>
                <w:szCs w:val="20"/>
              </w:rPr>
            </w:pPr>
          </w:p>
          <w:p w14:paraId="763516F8" w14:textId="77777777" w:rsidR="00D62163" w:rsidRPr="006022BD" w:rsidRDefault="00B14515" w:rsidP="00D62163">
            <w:pPr>
              <w:rPr>
                <w:rFonts w:ascii="Arial" w:hAnsi="Arial"/>
                <w:sz w:val="20"/>
                <w:szCs w:val="20"/>
              </w:rPr>
            </w:pPr>
            <w:proofErr w:type="gramStart"/>
            <w:r>
              <w:rPr>
                <w:rFonts w:ascii="Arial" w:hAnsi="Arial"/>
                <w:sz w:val="20"/>
                <w:szCs w:val="20"/>
              </w:rPr>
              <w:t>k</w:t>
            </w:r>
            <w:proofErr w:type="gramEnd"/>
          </w:p>
          <w:p w14:paraId="6DBF0D9E" w14:textId="77777777" w:rsidR="00D62163" w:rsidRPr="006022BD" w:rsidRDefault="00D62163" w:rsidP="00D62163">
            <w:pPr>
              <w:rPr>
                <w:rFonts w:ascii="Arial" w:hAnsi="Arial"/>
                <w:sz w:val="20"/>
                <w:szCs w:val="20"/>
              </w:rPr>
            </w:pPr>
          </w:p>
          <w:p w14:paraId="557A6B65" w14:textId="77777777" w:rsidR="00D62163" w:rsidRPr="006022BD" w:rsidRDefault="00D62163" w:rsidP="00D62163">
            <w:pPr>
              <w:rPr>
                <w:rFonts w:ascii="Arial" w:hAnsi="Arial"/>
                <w:sz w:val="20"/>
                <w:szCs w:val="20"/>
              </w:rPr>
            </w:pPr>
          </w:p>
        </w:tc>
      </w:tr>
    </w:tbl>
    <w:p w14:paraId="713226A9" w14:textId="77777777" w:rsidR="00830618" w:rsidRPr="006022BD" w:rsidRDefault="00830618" w:rsidP="00D35F11">
      <w:pPr>
        <w:pStyle w:val="ListParagraph"/>
        <w:numPr>
          <w:ilvl w:val="0"/>
          <w:numId w:val="5"/>
        </w:numPr>
        <w:spacing w:after="120"/>
        <w:rPr>
          <w:rFonts w:ascii="Arial" w:hAnsi="Arial" w:cs="Arial"/>
          <w:sz w:val="20"/>
          <w:szCs w:val="20"/>
        </w:rPr>
      </w:pPr>
      <w:r w:rsidRPr="006022BD">
        <w:rPr>
          <w:rFonts w:ascii="Arial" w:hAnsi="Arial" w:cs="Arial"/>
          <w:sz w:val="20"/>
          <w:szCs w:val="20"/>
        </w:rPr>
        <w:t>State Ti</w:t>
      </w:r>
      <w:r w:rsidR="00D62163">
        <w:rPr>
          <w:rFonts w:ascii="Arial" w:hAnsi="Arial" w:cs="Arial"/>
          <w:sz w:val="20"/>
          <w:szCs w:val="20"/>
        </w:rPr>
        <w:t xml:space="preserve">tle V </w:t>
      </w:r>
      <w:r w:rsidR="003B62B0">
        <w:rPr>
          <w:rFonts w:ascii="Arial" w:hAnsi="Arial" w:cs="Arial"/>
          <w:sz w:val="20"/>
          <w:szCs w:val="20"/>
        </w:rPr>
        <w:t xml:space="preserve">MCH/CYSHCN </w:t>
      </w:r>
      <w:r w:rsidR="00D62163">
        <w:rPr>
          <w:rFonts w:ascii="Arial" w:hAnsi="Arial" w:cs="Arial"/>
          <w:sz w:val="20"/>
          <w:szCs w:val="20"/>
        </w:rPr>
        <w:t xml:space="preserve">program </w:t>
      </w:r>
      <w:r w:rsidRPr="006022BD">
        <w:rPr>
          <w:rFonts w:ascii="Arial" w:hAnsi="Arial" w:cs="Arial"/>
          <w:sz w:val="20"/>
          <w:szCs w:val="20"/>
        </w:rPr>
        <w:t>share</w:t>
      </w:r>
      <w:r w:rsidR="001F2598">
        <w:rPr>
          <w:rFonts w:ascii="Arial" w:hAnsi="Arial" w:cs="Arial"/>
          <w:sz w:val="20"/>
          <w:szCs w:val="20"/>
        </w:rPr>
        <w:t>s</w:t>
      </w:r>
      <w:r w:rsidRPr="006022BD">
        <w:rPr>
          <w:rFonts w:ascii="Arial" w:hAnsi="Arial" w:cs="Arial"/>
          <w:sz w:val="20"/>
          <w:szCs w:val="20"/>
        </w:rPr>
        <w:t xml:space="preserve"> information with and flag</w:t>
      </w:r>
      <w:r w:rsidR="001F2598">
        <w:rPr>
          <w:rFonts w:ascii="Arial" w:hAnsi="Arial" w:cs="Arial"/>
          <w:sz w:val="20"/>
          <w:szCs w:val="20"/>
        </w:rPr>
        <w:t>s</w:t>
      </w:r>
      <w:r w:rsidRPr="006022BD">
        <w:rPr>
          <w:rFonts w:ascii="Arial" w:hAnsi="Arial" w:cs="Arial"/>
          <w:sz w:val="20"/>
          <w:szCs w:val="20"/>
        </w:rPr>
        <w:t xml:space="preserve"> benefit design </w:t>
      </w:r>
      <w:r w:rsidR="007E421B">
        <w:rPr>
          <w:rFonts w:ascii="Arial" w:hAnsi="Arial" w:cs="Arial"/>
          <w:sz w:val="20"/>
          <w:szCs w:val="20"/>
        </w:rPr>
        <w:t>problems with</w:t>
      </w:r>
      <w:r w:rsidRPr="006022BD">
        <w:rPr>
          <w:rFonts w:ascii="Arial" w:hAnsi="Arial" w:cs="Arial"/>
          <w:sz w:val="20"/>
          <w:szCs w:val="20"/>
        </w:rPr>
        <w:t xml:space="preserve"> Medicaid, CHIP, and marketplace leadership.</w:t>
      </w:r>
    </w:p>
    <w:p w14:paraId="2C02037A" w14:textId="77777777" w:rsidR="004C1714" w:rsidRPr="006022BD" w:rsidRDefault="004C1714" w:rsidP="004C1714">
      <w:pPr>
        <w:rPr>
          <w:rFonts w:ascii="Arial" w:hAnsi="Arial" w:cs="Arial"/>
          <w:sz w:val="20"/>
          <w:szCs w:val="20"/>
        </w:rPr>
      </w:pPr>
      <w:r w:rsidRPr="006022BD">
        <w:rPr>
          <w:rFonts w:ascii="Arial" w:hAnsi="Arial" w:cs="Arial"/>
          <w:sz w:val="20"/>
          <w:szCs w:val="20"/>
        </w:rPr>
        <w:t xml:space="preserve">Capacity: </w:t>
      </w:r>
    </w:p>
    <w:p w14:paraId="644C3051" w14:textId="77777777" w:rsidR="004C1714" w:rsidRPr="006022BD" w:rsidRDefault="001F6DDB" w:rsidP="004C1714">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1</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proofErr w:type="gramStart"/>
      <w:r w:rsidR="004C1714" w:rsidRPr="006022BD">
        <w:rPr>
          <w:rFonts w:ascii="Arial" w:hAnsi="Arial" w:cs="Arial"/>
          <w:sz w:val="20"/>
          <w:szCs w:val="20"/>
        </w:rPr>
        <w:t xml:space="preserve">  </w:t>
      </w:r>
      <w:r w:rsidR="004C1714">
        <w:rPr>
          <w:rFonts w:ascii="Arial" w:hAnsi="Arial" w:cs="Arial"/>
          <w:sz w:val="20"/>
          <w:szCs w:val="20"/>
        </w:rPr>
        <w:t>2</w:t>
      </w:r>
      <w:proofErr w:type="gramEnd"/>
      <w:r w:rsidR="004C1714" w:rsidRPr="006022BD">
        <w:rPr>
          <w:rFonts w:ascii="Arial" w:hAnsi="Arial" w:cs="Arial"/>
          <w:sz w:val="20"/>
          <w:szCs w:val="20"/>
        </w:rPr>
        <w:tab/>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3</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4</w:t>
      </w:r>
      <w:r w:rsidR="004C1714" w:rsidRPr="006022BD">
        <w:rPr>
          <w:rFonts w:ascii="Arial" w:hAnsi="Arial" w:cs="Arial"/>
          <w:sz w:val="20"/>
          <w:szCs w:val="20"/>
        </w:rPr>
        <w:tab/>
        <w:t xml:space="preserve"> </w:t>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5</w:t>
      </w:r>
      <w:r w:rsidR="004C1714" w:rsidRPr="006022BD">
        <w:rPr>
          <w:rFonts w:ascii="Arial" w:hAnsi="Arial" w:cs="Arial"/>
          <w:sz w:val="20"/>
          <w:szCs w:val="20"/>
        </w:rPr>
        <w:t xml:space="preserve"> </w:t>
      </w:r>
    </w:p>
    <w:p w14:paraId="59E67AD3" w14:textId="77777777" w:rsidR="004C1714" w:rsidRPr="006022BD" w:rsidRDefault="004C1714" w:rsidP="004C1714">
      <w:pPr>
        <w:rPr>
          <w:rFonts w:ascii="Arial" w:hAnsi="Arial" w:cs="Arial"/>
          <w:sz w:val="20"/>
          <w:szCs w:val="20"/>
        </w:rPr>
      </w:pPr>
    </w:p>
    <w:p w14:paraId="7A02E3F7" w14:textId="77777777" w:rsidR="004C1714" w:rsidRPr="006022BD" w:rsidRDefault="004C1714" w:rsidP="004C1714">
      <w:pPr>
        <w:rPr>
          <w:rFonts w:ascii="Arial" w:hAnsi="Arial" w:cs="Arial"/>
          <w:sz w:val="20"/>
          <w:szCs w:val="20"/>
        </w:rPr>
      </w:pPr>
      <w:r w:rsidRPr="006022BD">
        <w:rPr>
          <w:rFonts w:ascii="Arial" w:hAnsi="Arial" w:cs="Arial"/>
          <w:sz w:val="20"/>
          <w:szCs w:val="20"/>
        </w:rPr>
        <w:t xml:space="preserve">Level of </w:t>
      </w:r>
      <w:r>
        <w:rPr>
          <w:rFonts w:ascii="Arial" w:hAnsi="Arial" w:cs="Arial"/>
          <w:sz w:val="20"/>
          <w:szCs w:val="20"/>
        </w:rPr>
        <w:t>Activity: (skip if answered 1 or 2</w:t>
      </w:r>
      <w:r w:rsidRPr="006022BD">
        <w:rPr>
          <w:rFonts w:ascii="Arial" w:hAnsi="Arial" w:cs="Arial"/>
          <w:sz w:val="20"/>
          <w:szCs w:val="20"/>
        </w:rPr>
        <w:t xml:space="preserve"> for capacity)</w:t>
      </w:r>
    </w:p>
    <w:p w14:paraId="5BF06979" w14:textId="77777777" w:rsidR="004C1714" w:rsidRDefault="001F6DDB" w:rsidP="004C1714">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1</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proofErr w:type="gramStart"/>
      <w:r w:rsidR="004C1714" w:rsidRPr="006022BD">
        <w:rPr>
          <w:rFonts w:ascii="Arial" w:hAnsi="Arial" w:cs="Arial"/>
          <w:sz w:val="20"/>
          <w:szCs w:val="20"/>
        </w:rPr>
        <w:t xml:space="preserve">  </w:t>
      </w:r>
      <w:r w:rsidR="004C1714">
        <w:rPr>
          <w:rFonts w:ascii="Arial" w:hAnsi="Arial" w:cs="Arial"/>
          <w:sz w:val="20"/>
          <w:szCs w:val="20"/>
        </w:rPr>
        <w:t>2</w:t>
      </w:r>
      <w:proofErr w:type="gramEnd"/>
      <w:r w:rsidR="004C1714" w:rsidRPr="006022BD">
        <w:rPr>
          <w:rFonts w:ascii="Arial" w:hAnsi="Arial" w:cs="Arial"/>
          <w:sz w:val="20"/>
          <w:szCs w:val="20"/>
        </w:rPr>
        <w:tab/>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3</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4</w:t>
      </w:r>
      <w:r w:rsidR="004C1714" w:rsidRPr="006022BD">
        <w:rPr>
          <w:rFonts w:ascii="Arial" w:hAnsi="Arial" w:cs="Arial"/>
          <w:sz w:val="20"/>
          <w:szCs w:val="20"/>
        </w:rPr>
        <w:tab/>
        <w:t xml:space="preserve"> </w:t>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5</w:t>
      </w:r>
    </w:p>
    <w:p w14:paraId="310B32C8" w14:textId="77777777" w:rsidR="00FB3A29" w:rsidRPr="006022BD" w:rsidRDefault="00FB3A29" w:rsidP="004C1714">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FB3A29" w:rsidRPr="006022BD" w14:paraId="7846C821" w14:textId="77777777">
        <w:trPr>
          <w:trHeight w:hRule="exact" w:val="3133"/>
        </w:trPr>
        <w:tc>
          <w:tcPr>
            <w:tcW w:w="3888" w:type="dxa"/>
          </w:tcPr>
          <w:p w14:paraId="15A7E4BF" w14:textId="77777777" w:rsidR="00FB3A29" w:rsidRPr="006022BD" w:rsidRDefault="00FB3A29" w:rsidP="00FB3A29">
            <w:pPr>
              <w:rPr>
                <w:rFonts w:ascii="Arial" w:hAnsi="Arial"/>
                <w:sz w:val="20"/>
                <w:szCs w:val="20"/>
              </w:rPr>
            </w:pPr>
            <w:r>
              <w:rPr>
                <w:rFonts w:ascii="Arial" w:hAnsi="Arial" w:cs="Arial"/>
                <w:sz w:val="20"/>
                <w:szCs w:val="20"/>
              </w:rPr>
              <w:t xml:space="preserve">List partners who augment </w:t>
            </w:r>
            <w:r w:rsidR="00C34A25">
              <w:rPr>
                <w:rFonts w:ascii="Arial" w:hAnsi="Arial" w:cs="Arial"/>
                <w:sz w:val="20"/>
                <w:szCs w:val="20"/>
              </w:rPr>
              <w:t xml:space="preserve">Title V </w:t>
            </w:r>
            <w:r>
              <w:rPr>
                <w:rFonts w:ascii="Arial" w:hAnsi="Arial" w:cs="Arial"/>
                <w:sz w:val="20"/>
                <w:szCs w:val="20"/>
              </w:rPr>
              <w:t>capacity in this area and briefly describe their role</w:t>
            </w:r>
            <w:r w:rsidRPr="006022BD">
              <w:rPr>
                <w:rFonts w:ascii="Arial" w:hAnsi="Arial" w:cs="Arial"/>
                <w:sz w:val="20"/>
                <w:szCs w:val="20"/>
              </w:rPr>
              <w:t xml:space="preserve">: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64FF2ECE" w14:textId="77777777" w:rsidR="00FB3A29" w:rsidRPr="006022BD" w:rsidRDefault="00FB3A29" w:rsidP="00FB3A29">
            <w:pPr>
              <w:rPr>
                <w:rFonts w:ascii="Arial" w:hAnsi="Arial"/>
                <w:sz w:val="20"/>
                <w:szCs w:val="20"/>
              </w:rPr>
            </w:pPr>
          </w:p>
          <w:p w14:paraId="2CB37040" w14:textId="77777777" w:rsidR="00FB3A29" w:rsidRPr="006022BD" w:rsidRDefault="00FB3A29" w:rsidP="00FB3A29">
            <w:pPr>
              <w:rPr>
                <w:rFonts w:ascii="Arial" w:hAnsi="Arial"/>
                <w:sz w:val="20"/>
                <w:szCs w:val="20"/>
              </w:rPr>
            </w:pPr>
          </w:p>
          <w:p w14:paraId="7AE611CD" w14:textId="77777777" w:rsidR="00FB3A29" w:rsidRPr="006022BD" w:rsidRDefault="00FB3A29" w:rsidP="00FB3A29">
            <w:pPr>
              <w:rPr>
                <w:rFonts w:ascii="Arial" w:hAnsi="Arial"/>
                <w:sz w:val="20"/>
                <w:szCs w:val="20"/>
              </w:rPr>
            </w:pPr>
          </w:p>
          <w:p w14:paraId="6745DB68" w14:textId="77777777" w:rsidR="00FB3A29" w:rsidRPr="006022BD" w:rsidRDefault="00FB3A29" w:rsidP="00FB3A29">
            <w:pPr>
              <w:rPr>
                <w:rFonts w:ascii="Arial" w:hAnsi="Arial"/>
                <w:sz w:val="20"/>
                <w:szCs w:val="20"/>
              </w:rPr>
            </w:pPr>
          </w:p>
          <w:p w14:paraId="7DFF2162" w14:textId="77777777" w:rsidR="00FB3A29" w:rsidRPr="006022BD" w:rsidRDefault="00FB3A29" w:rsidP="00FB3A29">
            <w:pPr>
              <w:rPr>
                <w:rFonts w:ascii="Arial" w:hAnsi="Arial"/>
                <w:sz w:val="20"/>
                <w:szCs w:val="20"/>
              </w:rPr>
            </w:pPr>
          </w:p>
          <w:p w14:paraId="3FB0AF6D" w14:textId="77777777" w:rsidR="00FB3A29" w:rsidRPr="006022BD" w:rsidRDefault="00FB3A29" w:rsidP="00FB3A29">
            <w:pPr>
              <w:rPr>
                <w:rFonts w:ascii="Arial" w:hAnsi="Arial"/>
                <w:sz w:val="20"/>
                <w:szCs w:val="20"/>
              </w:rPr>
            </w:pPr>
          </w:p>
        </w:tc>
      </w:tr>
    </w:tbl>
    <w:p w14:paraId="4E788A88" w14:textId="77777777" w:rsidR="00727460" w:rsidRPr="00727460" w:rsidRDefault="00727460" w:rsidP="00727460">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727460" w:rsidRPr="006022BD" w14:paraId="49B03989" w14:textId="77777777">
        <w:trPr>
          <w:trHeight w:hRule="exact" w:val="3268"/>
        </w:trPr>
        <w:tc>
          <w:tcPr>
            <w:tcW w:w="3888" w:type="dxa"/>
          </w:tcPr>
          <w:p w14:paraId="016756A8" w14:textId="77777777" w:rsidR="00727460" w:rsidRPr="006022BD" w:rsidRDefault="00727460" w:rsidP="00EF771A">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747416F0" w14:textId="77777777" w:rsidR="00727460" w:rsidRPr="006022BD" w:rsidRDefault="00727460" w:rsidP="00EF771A">
            <w:pPr>
              <w:rPr>
                <w:rFonts w:ascii="Arial" w:hAnsi="Arial"/>
                <w:sz w:val="20"/>
                <w:szCs w:val="20"/>
              </w:rPr>
            </w:pPr>
          </w:p>
          <w:p w14:paraId="24A0DFF7" w14:textId="77777777" w:rsidR="00727460" w:rsidRPr="006022BD" w:rsidRDefault="00727460" w:rsidP="00EF771A">
            <w:pPr>
              <w:rPr>
                <w:rFonts w:ascii="Arial" w:hAnsi="Arial"/>
                <w:sz w:val="20"/>
                <w:szCs w:val="20"/>
              </w:rPr>
            </w:pPr>
          </w:p>
          <w:p w14:paraId="4ABCBF9A" w14:textId="77777777" w:rsidR="00727460" w:rsidRPr="006022BD" w:rsidRDefault="00727460" w:rsidP="00EF771A">
            <w:pPr>
              <w:rPr>
                <w:rFonts w:ascii="Arial" w:hAnsi="Arial"/>
                <w:sz w:val="20"/>
                <w:szCs w:val="20"/>
              </w:rPr>
            </w:pPr>
          </w:p>
          <w:p w14:paraId="460F4B9D" w14:textId="77777777" w:rsidR="00727460" w:rsidRPr="006022BD" w:rsidRDefault="00727460" w:rsidP="00EF771A">
            <w:pPr>
              <w:rPr>
                <w:rFonts w:ascii="Arial" w:hAnsi="Arial"/>
                <w:sz w:val="20"/>
                <w:szCs w:val="20"/>
              </w:rPr>
            </w:pPr>
          </w:p>
          <w:p w14:paraId="53D4A99D" w14:textId="77777777" w:rsidR="00727460" w:rsidRPr="006022BD" w:rsidRDefault="00727460" w:rsidP="00EF771A">
            <w:pPr>
              <w:rPr>
                <w:rFonts w:ascii="Arial" w:hAnsi="Arial"/>
                <w:sz w:val="20"/>
                <w:szCs w:val="20"/>
              </w:rPr>
            </w:pPr>
          </w:p>
          <w:p w14:paraId="207BD53D" w14:textId="77777777" w:rsidR="00727460" w:rsidRPr="006022BD" w:rsidRDefault="00727460" w:rsidP="00EF771A">
            <w:pPr>
              <w:rPr>
                <w:rFonts w:ascii="Arial" w:hAnsi="Arial"/>
                <w:sz w:val="20"/>
                <w:szCs w:val="20"/>
              </w:rPr>
            </w:pPr>
          </w:p>
        </w:tc>
      </w:tr>
    </w:tbl>
    <w:p w14:paraId="089C1557" w14:textId="77777777" w:rsidR="00E7277A" w:rsidRPr="006022BD" w:rsidRDefault="00E7277A" w:rsidP="00E7277A">
      <w:pPr>
        <w:pStyle w:val="ListParagraph"/>
        <w:numPr>
          <w:ilvl w:val="0"/>
          <w:numId w:val="5"/>
        </w:numPr>
        <w:spacing w:after="120"/>
        <w:rPr>
          <w:rFonts w:ascii="Arial" w:hAnsi="Arial" w:cs="Arial"/>
          <w:sz w:val="20"/>
          <w:szCs w:val="20"/>
        </w:rPr>
      </w:pPr>
      <w:r w:rsidRPr="006022BD">
        <w:rPr>
          <w:rFonts w:ascii="Arial" w:hAnsi="Arial" w:cs="Arial"/>
          <w:sz w:val="20"/>
          <w:szCs w:val="20"/>
        </w:rPr>
        <w:t xml:space="preserve">State Title V </w:t>
      </w:r>
      <w:r>
        <w:rPr>
          <w:rFonts w:ascii="Arial" w:hAnsi="Arial" w:cs="Arial"/>
          <w:sz w:val="20"/>
          <w:szCs w:val="20"/>
        </w:rPr>
        <w:t xml:space="preserve">MCH/CYSHCN </w:t>
      </w:r>
      <w:r w:rsidRPr="006022BD">
        <w:rPr>
          <w:rFonts w:ascii="Arial" w:hAnsi="Arial" w:cs="Arial"/>
          <w:sz w:val="20"/>
          <w:szCs w:val="20"/>
        </w:rPr>
        <w:t xml:space="preserve">program </w:t>
      </w:r>
      <w:r>
        <w:rPr>
          <w:rFonts w:ascii="Arial" w:hAnsi="Arial" w:cs="Arial"/>
          <w:sz w:val="20"/>
          <w:szCs w:val="20"/>
        </w:rPr>
        <w:t>has</w:t>
      </w:r>
      <w:r w:rsidRPr="006022BD">
        <w:rPr>
          <w:rFonts w:ascii="Arial" w:hAnsi="Arial" w:cs="Arial"/>
          <w:sz w:val="20"/>
          <w:szCs w:val="20"/>
        </w:rPr>
        <w:t xml:space="preserve"> regular meetings with sub-grantees and contractors to identify gaps in benefits and ways to adjust </w:t>
      </w:r>
      <w:r>
        <w:rPr>
          <w:rFonts w:ascii="Arial" w:hAnsi="Arial" w:cs="Arial"/>
          <w:sz w:val="20"/>
          <w:szCs w:val="20"/>
        </w:rPr>
        <w:t>services to meet identified needs.</w:t>
      </w:r>
    </w:p>
    <w:p w14:paraId="66EB528A" w14:textId="77777777" w:rsidR="00E7277A" w:rsidRPr="006022BD" w:rsidRDefault="00E7277A" w:rsidP="00E7277A">
      <w:pPr>
        <w:rPr>
          <w:rFonts w:ascii="Arial" w:hAnsi="Arial" w:cs="Arial"/>
          <w:sz w:val="20"/>
          <w:szCs w:val="20"/>
        </w:rPr>
      </w:pPr>
      <w:r w:rsidRPr="006022BD">
        <w:rPr>
          <w:rFonts w:ascii="Arial" w:hAnsi="Arial" w:cs="Arial"/>
          <w:sz w:val="20"/>
          <w:szCs w:val="20"/>
        </w:rPr>
        <w:t xml:space="preserve">Capacity: </w:t>
      </w:r>
    </w:p>
    <w:p w14:paraId="6CCA7137" w14:textId="77777777" w:rsidR="00E7277A" w:rsidRPr="006022BD" w:rsidRDefault="001F6DDB" w:rsidP="00E7277A">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E7277A"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E7277A" w:rsidRPr="006022BD">
        <w:rPr>
          <w:rFonts w:ascii="Arial" w:hAnsi="Arial" w:cs="Arial"/>
          <w:sz w:val="20"/>
          <w:szCs w:val="20"/>
        </w:rPr>
        <w:t xml:space="preserve">  </w:t>
      </w:r>
      <w:r w:rsidR="00E7277A">
        <w:rPr>
          <w:rFonts w:ascii="Arial" w:hAnsi="Arial" w:cs="Arial"/>
          <w:sz w:val="20"/>
          <w:szCs w:val="20"/>
        </w:rPr>
        <w:t>1</w:t>
      </w:r>
      <w:r w:rsidR="00E7277A"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E7277A"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proofErr w:type="gramStart"/>
      <w:r w:rsidR="00E7277A" w:rsidRPr="006022BD">
        <w:rPr>
          <w:rFonts w:ascii="Arial" w:hAnsi="Arial" w:cs="Arial"/>
          <w:sz w:val="20"/>
          <w:szCs w:val="20"/>
        </w:rPr>
        <w:t xml:space="preserve">  </w:t>
      </w:r>
      <w:r w:rsidR="00E7277A">
        <w:rPr>
          <w:rFonts w:ascii="Arial" w:hAnsi="Arial" w:cs="Arial"/>
          <w:sz w:val="20"/>
          <w:szCs w:val="20"/>
        </w:rPr>
        <w:t>2</w:t>
      </w:r>
      <w:proofErr w:type="gramEnd"/>
      <w:r w:rsidR="00E7277A" w:rsidRPr="006022BD">
        <w:rPr>
          <w:rFonts w:ascii="Arial" w:hAnsi="Arial" w:cs="Arial"/>
          <w:sz w:val="20"/>
          <w:szCs w:val="20"/>
        </w:rPr>
        <w:tab/>
      </w:r>
      <w:r w:rsidRPr="006022BD">
        <w:rPr>
          <w:rFonts w:ascii="Arial" w:hAnsi="Arial" w:cs="Arial"/>
          <w:sz w:val="20"/>
          <w:szCs w:val="20"/>
        </w:rPr>
        <w:fldChar w:fldCharType="begin">
          <w:ffData>
            <w:name w:val=""/>
            <w:enabled/>
            <w:calcOnExit w:val="0"/>
            <w:checkBox>
              <w:sizeAuto/>
              <w:default w:val="0"/>
            </w:checkBox>
          </w:ffData>
        </w:fldChar>
      </w:r>
      <w:r w:rsidR="00E7277A"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E7277A" w:rsidRPr="006022BD">
        <w:rPr>
          <w:rFonts w:ascii="Arial" w:hAnsi="Arial" w:cs="Arial"/>
          <w:sz w:val="20"/>
          <w:szCs w:val="20"/>
        </w:rPr>
        <w:t xml:space="preserve">  </w:t>
      </w:r>
      <w:r w:rsidR="00E7277A">
        <w:rPr>
          <w:rFonts w:ascii="Arial" w:hAnsi="Arial" w:cs="Arial"/>
          <w:sz w:val="20"/>
          <w:szCs w:val="20"/>
        </w:rPr>
        <w:t>3</w:t>
      </w:r>
      <w:r w:rsidR="00E7277A"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E7277A"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E7277A" w:rsidRPr="006022BD">
        <w:rPr>
          <w:rFonts w:ascii="Arial" w:hAnsi="Arial" w:cs="Arial"/>
          <w:sz w:val="20"/>
          <w:szCs w:val="20"/>
        </w:rPr>
        <w:t xml:space="preserve">  </w:t>
      </w:r>
      <w:r w:rsidR="00E7277A">
        <w:rPr>
          <w:rFonts w:ascii="Arial" w:hAnsi="Arial" w:cs="Arial"/>
          <w:sz w:val="20"/>
          <w:szCs w:val="20"/>
        </w:rPr>
        <w:t>4</w:t>
      </w:r>
      <w:r w:rsidR="00E7277A" w:rsidRPr="006022BD">
        <w:rPr>
          <w:rFonts w:ascii="Arial" w:hAnsi="Arial" w:cs="Arial"/>
          <w:sz w:val="20"/>
          <w:szCs w:val="20"/>
        </w:rPr>
        <w:tab/>
        <w:t xml:space="preserve"> </w:t>
      </w:r>
      <w:r w:rsidRPr="006022BD">
        <w:rPr>
          <w:rFonts w:ascii="Arial" w:hAnsi="Arial" w:cs="Arial"/>
          <w:sz w:val="20"/>
          <w:szCs w:val="20"/>
        </w:rPr>
        <w:fldChar w:fldCharType="begin">
          <w:ffData>
            <w:name w:val=""/>
            <w:enabled/>
            <w:calcOnExit w:val="0"/>
            <w:checkBox>
              <w:sizeAuto/>
              <w:default w:val="0"/>
            </w:checkBox>
          </w:ffData>
        </w:fldChar>
      </w:r>
      <w:r w:rsidR="00E7277A"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E7277A" w:rsidRPr="006022BD">
        <w:rPr>
          <w:rFonts w:ascii="Arial" w:hAnsi="Arial" w:cs="Arial"/>
          <w:sz w:val="20"/>
          <w:szCs w:val="20"/>
        </w:rPr>
        <w:t xml:space="preserve">  </w:t>
      </w:r>
      <w:r w:rsidR="00E7277A">
        <w:rPr>
          <w:rFonts w:ascii="Arial" w:hAnsi="Arial" w:cs="Arial"/>
          <w:sz w:val="20"/>
          <w:szCs w:val="20"/>
        </w:rPr>
        <w:t>5</w:t>
      </w:r>
      <w:r w:rsidR="00E7277A" w:rsidRPr="006022BD">
        <w:rPr>
          <w:rFonts w:ascii="Arial" w:hAnsi="Arial" w:cs="Arial"/>
          <w:sz w:val="20"/>
          <w:szCs w:val="20"/>
        </w:rPr>
        <w:t xml:space="preserve"> </w:t>
      </w:r>
    </w:p>
    <w:p w14:paraId="2D663934" w14:textId="77777777" w:rsidR="00E7277A" w:rsidRPr="006022BD" w:rsidRDefault="00E7277A" w:rsidP="00E7277A">
      <w:pPr>
        <w:rPr>
          <w:rFonts w:ascii="Arial" w:hAnsi="Arial" w:cs="Arial"/>
          <w:sz w:val="20"/>
          <w:szCs w:val="20"/>
        </w:rPr>
      </w:pPr>
    </w:p>
    <w:p w14:paraId="45AD3ADC" w14:textId="77777777" w:rsidR="00E7277A" w:rsidRPr="006022BD" w:rsidRDefault="00E7277A" w:rsidP="00E7277A">
      <w:pPr>
        <w:rPr>
          <w:rFonts w:ascii="Arial" w:hAnsi="Arial" w:cs="Arial"/>
          <w:sz w:val="20"/>
          <w:szCs w:val="20"/>
        </w:rPr>
      </w:pPr>
      <w:r w:rsidRPr="006022BD">
        <w:rPr>
          <w:rFonts w:ascii="Arial" w:hAnsi="Arial" w:cs="Arial"/>
          <w:sz w:val="20"/>
          <w:szCs w:val="20"/>
        </w:rPr>
        <w:t xml:space="preserve">Level of </w:t>
      </w:r>
      <w:r>
        <w:rPr>
          <w:rFonts w:ascii="Arial" w:hAnsi="Arial" w:cs="Arial"/>
          <w:sz w:val="20"/>
          <w:szCs w:val="20"/>
        </w:rPr>
        <w:t>Activity: (skip if answered 1 or 2</w:t>
      </w:r>
      <w:r w:rsidRPr="006022BD">
        <w:rPr>
          <w:rFonts w:ascii="Arial" w:hAnsi="Arial" w:cs="Arial"/>
          <w:sz w:val="20"/>
          <w:szCs w:val="20"/>
        </w:rPr>
        <w:t xml:space="preserve"> for capacity)</w:t>
      </w:r>
    </w:p>
    <w:p w14:paraId="21B7E1E4" w14:textId="77777777" w:rsidR="00E7277A" w:rsidRDefault="001F6DDB" w:rsidP="00E7277A">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E7277A"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E7277A" w:rsidRPr="006022BD">
        <w:rPr>
          <w:rFonts w:ascii="Arial" w:hAnsi="Arial" w:cs="Arial"/>
          <w:sz w:val="20"/>
          <w:szCs w:val="20"/>
        </w:rPr>
        <w:t xml:space="preserve">  </w:t>
      </w:r>
      <w:r w:rsidR="00E7277A">
        <w:rPr>
          <w:rFonts w:ascii="Arial" w:hAnsi="Arial" w:cs="Arial"/>
          <w:sz w:val="20"/>
          <w:szCs w:val="20"/>
        </w:rPr>
        <w:t>1</w:t>
      </w:r>
      <w:r w:rsidR="00E7277A"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E7277A"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proofErr w:type="gramStart"/>
      <w:r w:rsidR="00E7277A" w:rsidRPr="006022BD">
        <w:rPr>
          <w:rFonts w:ascii="Arial" w:hAnsi="Arial" w:cs="Arial"/>
          <w:sz w:val="20"/>
          <w:szCs w:val="20"/>
        </w:rPr>
        <w:t xml:space="preserve">  </w:t>
      </w:r>
      <w:r w:rsidR="00E7277A">
        <w:rPr>
          <w:rFonts w:ascii="Arial" w:hAnsi="Arial" w:cs="Arial"/>
          <w:sz w:val="20"/>
          <w:szCs w:val="20"/>
        </w:rPr>
        <w:t>2</w:t>
      </w:r>
      <w:proofErr w:type="gramEnd"/>
      <w:r w:rsidR="00E7277A" w:rsidRPr="006022BD">
        <w:rPr>
          <w:rFonts w:ascii="Arial" w:hAnsi="Arial" w:cs="Arial"/>
          <w:sz w:val="20"/>
          <w:szCs w:val="20"/>
        </w:rPr>
        <w:tab/>
      </w:r>
      <w:r w:rsidRPr="006022BD">
        <w:rPr>
          <w:rFonts w:ascii="Arial" w:hAnsi="Arial" w:cs="Arial"/>
          <w:sz w:val="20"/>
          <w:szCs w:val="20"/>
        </w:rPr>
        <w:fldChar w:fldCharType="begin">
          <w:ffData>
            <w:name w:val=""/>
            <w:enabled/>
            <w:calcOnExit w:val="0"/>
            <w:checkBox>
              <w:sizeAuto/>
              <w:default w:val="0"/>
            </w:checkBox>
          </w:ffData>
        </w:fldChar>
      </w:r>
      <w:r w:rsidR="00E7277A"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E7277A" w:rsidRPr="006022BD">
        <w:rPr>
          <w:rFonts w:ascii="Arial" w:hAnsi="Arial" w:cs="Arial"/>
          <w:sz w:val="20"/>
          <w:szCs w:val="20"/>
        </w:rPr>
        <w:t xml:space="preserve">  </w:t>
      </w:r>
      <w:r w:rsidR="00E7277A">
        <w:rPr>
          <w:rFonts w:ascii="Arial" w:hAnsi="Arial" w:cs="Arial"/>
          <w:sz w:val="20"/>
          <w:szCs w:val="20"/>
        </w:rPr>
        <w:t>3</w:t>
      </w:r>
      <w:r w:rsidR="00E7277A"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E7277A"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E7277A" w:rsidRPr="006022BD">
        <w:rPr>
          <w:rFonts w:ascii="Arial" w:hAnsi="Arial" w:cs="Arial"/>
          <w:sz w:val="20"/>
          <w:szCs w:val="20"/>
        </w:rPr>
        <w:t xml:space="preserve">  </w:t>
      </w:r>
      <w:r w:rsidR="00E7277A">
        <w:rPr>
          <w:rFonts w:ascii="Arial" w:hAnsi="Arial" w:cs="Arial"/>
          <w:sz w:val="20"/>
          <w:szCs w:val="20"/>
        </w:rPr>
        <w:t>4</w:t>
      </w:r>
      <w:r w:rsidR="00E7277A" w:rsidRPr="006022BD">
        <w:rPr>
          <w:rFonts w:ascii="Arial" w:hAnsi="Arial" w:cs="Arial"/>
          <w:sz w:val="20"/>
          <w:szCs w:val="20"/>
        </w:rPr>
        <w:tab/>
        <w:t xml:space="preserve"> </w:t>
      </w:r>
      <w:r w:rsidRPr="006022BD">
        <w:rPr>
          <w:rFonts w:ascii="Arial" w:hAnsi="Arial" w:cs="Arial"/>
          <w:sz w:val="20"/>
          <w:szCs w:val="20"/>
        </w:rPr>
        <w:fldChar w:fldCharType="begin">
          <w:ffData>
            <w:name w:val=""/>
            <w:enabled/>
            <w:calcOnExit w:val="0"/>
            <w:checkBox>
              <w:sizeAuto/>
              <w:default w:val="0"/>
            </w:checkBox>
          </w:ffData>
        </w:fldChar>
      </w:r>
      <w:r w:rsidR="00E7277A"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E7277A" w:rsidRPr="006022BD">
        <w:rPr>
          <w:rFonts w:ascii="Arial" w:hAnsi="Arial" w:cs="Arial"/>
          <w:sz w:val="20"/>
          <w:szCs w:val="20"/>
        </w:rPr>
        <w:t xml:space="preserve">  </w:t>
      </w:r>
      <w:r w:rsidR="00E7277A">
        <w:rPr>
          <w:rFonts w:ascii="Arial" w:hAnsi="Arial" w:cs="Arial"/>
          <w:sz w:val="20"/>
          <w:szCs w:val="20"/>
        </w:rPr>
        <w:t>5</w:t>
      </w:r>
    </w:p>
    <w:p w14:paraId="2661A4BF" w14:textId="77777777" w:rsidR="00FB3A29" w:rsidRDefault="00FB3A29" w:rsidP="00FB3A29">
      <w:pPr>
        <w:pStyle w:val="ListParagraph"/>
        <w:spacing w:after="120"/>
        <w:ind w:left="360"/>
        <w:rPr>
          <w:rFonts w:ascii="Arial" w:hAnsi="Arial" w:cs="Arial"/>
          <w:sz w:val="20"/>
          <w:szCs w:val="20"/>
        </w:rPr>
      </w:pPr>
    </w:p>
    <w:tbl>
      <w:tblPr>
        <w:tblStyle w:val="TableGrid"/>
        <w:tblW w:w="0" w:type="auto"/>
        <w:tblLook w:val="04A0" w:firstRow="1" w:lastRow="0" w:firstColumn="1" w:lastColumn="0" w:noHBand="0" w:noVBand="1"/>
      </w:tblPr>
      <w:tblGrid>
        <w:gridCol w:w="3888"/>
      </w:tblGrid>
      <w:tr w:rsidR="00E7277A" w:rsidRPr="006022BD" w14:paraId="5A4E5B01" w14:textId="77777777">
        <w:trPr>
          <w:trHeight w:hRule="exact" w:val="3070"/>
        </w:trPr>
        <w:tc>
          <w:tcPr>
            <w:tcW w:w="3888" w:type="dxa"/>
          </w:tcPr>
          <w:p w14:paraId="0AFA00B7" w14:textId="77777777" w:rsidR="00E7277A" w:rsidRPr="006022BD" w:rsidRDefault="00E7277A" w:rsidP="00EF771A">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33FA3157" w14:textId="77777777" w:rsidR="00E7277A" w:rsidRPr="006022BD" w:rsidRDefault="00E7277A" w:rsidP="00EF771A">
            <w:pPr>
              <w:rPr>
                <w:rFonts w:ascii="Arial" w:hAnsi="Arial"/>
                <w:sz w:val="20"/>
                <w:szCs w:val="20"/>
              </w:rPr>
            </w:pPr>
          </w:p>
          <w:p w14:paraId="2043ADAD" w14:textId="77777777" w:rsidR="00E7277A" w:rsidRPr="006022BD" w:rsidRDefault="00E7277A" w:rsidP="00EF771A">
            <w:pPr>
              <w:rPr>
                <w:rFonts w:ascii="Arial" w:hAnsi="Arial"/>
                <w:sz w:val="20"/>
                <w:szCs w:val="20"/>
              </w:rPr>
            </w:pPr>
          </w:p>
          <w:p w14:paraId="5F6A7BDF" w14:textId="77777777" w:rsidR="00E7277A" w:rsidRPr="006022BD" w:rsidRDefault="00E7277A" w:rsidP="00EF771A">
            <w:pPr>
              <w:rPr>
                <w:rFonts w:ascii="Arial" w:hAnsi="Arial"/>
                <w:sz w:val="20"/>
                <w:szCs w:val="20"/>
              </w:rPr>
            </w:pPr>
          </w:p>
          <w:p w14:paraId="131EF26E" w14:textId="77777777" w:rsidR="00E7277A" w:rsidRPr="006022BD" w:rsidRDefault="00E7277A" w:rsidP="00EF771A">
            <w:pPr>
              <w:rPr>
                <w:rFonts w:ascii="Arial" w:hAnsi="Arial"/>
                <w:sz w:val="20"/>
                <w:szCs w:val="20"/>
              </w:rPr>
            </w:pPr>
          </w:p>
          <w:p w14:paraId="25472654" w14:textId="77777777" w:rsidR="00E7277A" w:rsidRPr="006022BD" w:rsidRDefault="00E7277A" w:rsidP="00EF771A">
            <w:pPr>
              <w:rPr>
                <w:rFonts w:ascii="Arial" w:hAnsi="Arial"/>
                <w:sz w:val="20"/>
                <w:szCs w:val="20"/>
              </w:rPr>
            </w:pPr>
          </w:p>
          <w:p w14:paraId="3596191E" w14:textId="77777777" w:rsidR="00E7277A" w:rsidRPr="006022BD" w:rsidRDefault="00E7277A" w:rsidP="00EF771A">
            <w:pPr>
              <w:rPr>
                <w:rFonts w:ascii="Arial" w:hAnsi="Arial"/>
                <w:sz w:val="20"/>
                <w:szCs w:val="20"/>
              </w:rPr>
            </w:pPr>
          </w:p>
        </w:tc>
      </w:tr>
    </w:tbl>
    <w:p w14:paraId="0B061DAB" w14:textId="77777777" w:rsidR="00727460" w:rsidRDefault="00727460" w:rsidP="00727460">
      <w:pPr>
        <w:pStyle w:val="ListParagraph"/>
        <w:spacing w:after="120"/>
        <w:ind w:left="360"/>
        <w:rPr>
          <w:rFonts w:ascii="Arial" w:hAnsi="Arial" w:cs="Arial"/>
          <w:sz w:val="20"/>
          <w:szCs w:val="20"/>
        </w:rPr>
      </w:pPr>
    </w:p>
    <w:p w14:paraId="04ACD69B" w14:textId="77777777" w:rsidR="00830618" w:rsidRPr="006022BD" w:rsidRDefault="001F2598" w:rsidP="005C16ED">
      <w:pPr>
        <w:pStyle w:val="ListParagraph"/>
        <w:numPr>
          <w:ilvl w:val="0"/>
          <w:numId w:val="3"/>
        </w:numPr>
        <w:spacing w:after="120"/>
        <w:rPr>
          <w:rFonts w:ascii="Arial" w:hAnsi="Arial" w:cs="Arial"/>
          <w:sz w:val="20"/>
          <w:szCs w:val="20"/>
        </w:rPr>
      </w:pPr>
      <w:r>
        <w:rPr>
          <w:rFonts w:ascii="Arial" w:hAnsi="Arial" w:cs="Arial"/>
          <w:sz w:val="20"/>
          <w:szCs w:val="20"/>
        </w:rPr>
        <w:t>Regarding</w:t>
      </w:r>
      <w:r w:rsidR="00830618" w:rsidRPr="006022BD">
        <w:rPr>
          <w:rFonts w:ascii="Arial" w:hAnsi="Arial" w:cs="Arial"/>
          <w:sz w:val="20"/>
          <w:szCs w:val="20"/>
        </w:rPr>
        <w:t xml:space="preserve"> Medicaid, CHIP, and marketplace coverage and benefits, my state’s Title V program is:</w:t>
      </w:r>
    </w:p>
    <w:p w14:paraId="75B1B599" w14:textId="77777777" w:rsidR="00830618" w:rsidRPr="006022BD" w:rsidRDefault="00830618" w:rsidP="005C16ED">
      <w:pPr>
        <w:pStyle w:val="ListParagraph"/>
        <w:spacing w:after="120"/>
        <w:ind w:left="360"/>
        <w:rPr>
          <w:rFonts w:ascii="Arial" w:hAnsi="Arial" w:cs="Arial"/>
          <w:sz w:val="20"/>
          <w:szCs w:val="20"/>
        </w:rPr>
      </w:pPr>
    </w:p>
    <w:p w14:paraId="3D909EC0" w14:textId="77777777" w:rsidR="00B55798" w:rsidRPr="006022BD" w:rsidRDefault="001F6DDB" w:rsidP="00B55798">
      <w:pPr>
        <w:pStyle w:val="ListParagraph"/>
        <w:spacing w:after="120"/>
        <w:ind w:left="360"/>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B5579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B55798" w:rsidRPr="006022BD">
        <w:rPr>
          <w:rFonts w:ascii="Arial" w:hAnsi="Arial" w:cs="Arial"/>
          <w:sz w:val="20"/>
          <w:szCs w:val="20"/>
        </w:rPr>
        <w:t xml:space="preserve">  A leader</w:t>
      </w:r>
    </w:p>
    <w:p w14:paraId="70270270" w14:textId="77777777" w:rsidR="00B55798" w:rsidRPr="006022BD" w:rsidRDefault="001F6DDB" w:rsidP="00B55798">
      <w:pPr>
        <w:pStyle w:val="ListParagraph"/>
        <w:spacing w:after="120"/>
        <w:ind w:left="360"/>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B5579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B55798" w:rsidRPr="006022BD">
        <w:rPr>
          <w:rFonts w:ascii="Arial" w:hAnsi="Arial" w:cs="Arial"/>
          <w:sz w:val="20"/>
          <w:szCs w:val="20"/>
        </w:rPr>
        <w:t xml:space="preserve">  A participant </w:t>
      </w:r>
    </w:p>
    <w:p w14:paraId="239588F6" w14:textId="77777777" w:rsidR="00B55798" w:rsidRPr="006022BD" w:rsidRDefault="001F6DDB" w:rsidP="00B55798">
      <w:pPr>
        <w:pStyle w:val="ListParagraph"/>
        <w:spacing w:after="120"/>
        <w:ind w:left="360"/>
        <w:rPr>
          <w:rFonts w:ascii="Arial" w:hAnsi="Arial" w:cs="Arial"/>
          <w:sz w:val="20"/>
          <w:szCs w:val="20"/>
        </w:rPr>
      </w:pPr>
      <w:r w:rsidRPr="006022BD">
        <w:rPr>
          <w:rFonts w:ascii="Arial" w:hAnsi="Arial" w:cs="Arial"/>
          <w:sz w:val="20"/>
          <w:szCs w:val="20"/>
        </w:rPr>
        <w:fldChar w:fldCharType="begin">
          <w:ffData>
            <w:name w:val=""/>
            <w:enabled/>
            <w:calcOnExit w:val="0"/>
            <w:checkBox>
              <w:sizeAuto/>
              <w:default w:val="0"/>
            </w:checkBox>
          </w:ffData>
        </w:fldChar>
      </w:r>
      <w:r w:rsidR="00B5579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B55798" w:rsidRPr="006022BD">
        <w:rPr>
          <w:rFonts w:ascii="Arial" w:hAnsi="Arial" w:cs="Arial"/>
          <w:sz w:val="20"/>
          <w:szCs w:val="20"/>
        </w:rPr>
        <w:t xml:space="preserve">  An observer</w:t>
      </w:r>
    </w:p>
    <w:p w14:paraId="3AB40C06" w14:textId="77777777" w:rsidR="00B55798" w:rsidRPr="006022BD" w:rsidRDefault="001F6DDB" w:rsidP="00B55798">
      <w:pPr>
        <w:pStyle w:val="ListParagraph"/>
        <w:spacing w:after="120"/>
        <w:ind w:left="360"/>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B5579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B55798" w:rsidRPr="006022BD">
        <w:rPr>
          <w:rFonts w:ascii="Arial" w:hAnsi="Arial" w:cs="Arial"/>
          <w:sz w:val="20"/>
          <w:szCs w:val="20"/>
        </w:rPr>
        <w:t xml:space="preserve">  Not involved</w:t>
      </w:r>
    </w:p>
    <w:p w14:paraId="283E2709" w14:textId="77777777" w:rsidR="00B55798" w:rsidRDefault="001F6DDB" w:rsidP="00B55798">
      <w:pPr>
        <w:pStyle w:val="ListParagraph"/>
        <w:ind w:left="360"/>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B5579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B55798" w:rsidRPr="006022BD">
        <w:rPr>
          <w:rFonts w:ascii="Arial" w:hAnsi="Arial" w:cs="Arial"/>
          <w:sz w:val="20"/>
          <w:szCs w:val="20"/>
        </w:rPr>
        <w:t xml:space="preserve">  Not Title V’s role</w:t>
      </w:r>
    </w:p>
    <w:p w14:paraId="736C4A79" w14:textId="77777777" w:rsidR="00830618" w:rsidRPr="006022BD" w:rsidRDefault="00830618" w:rsidP="004366A2">
      <w:pPr>
        <w:pStyle w:val="ListParagraph"/>
        <w:ind w:left="360"/>
        <w:rPr>
          <w:rFonts w:ascii="Arial" w:hAnsi="Arial" w:cs="Arial"/>
          <w:sz w:val="20"/>
          <w:szCs w:val="20"/>
        </w:rPr>
      </w:pPr>
    </w:p>
    <w:tbl>
      <w:tblPr>
        <w:tblStyle w:val="TableGrid"/>
        <w:tblW w:w="0" w:type="auto"/>
        <w:tblLook w:val="04A0" w:firstRow="1" w:lastRow="0" w:firstColumn="1" w:lastColumn="0" w:noHBand="0" w:noVBand="1"/>
      </w:tblPr>
      <w:tblGrid>
        <w:gridCol w:w="3888"/>
      </w:tblGrid>
      <w:tr w:rsidR="00D62163" w:rsidRPr="006022BD" w14:paraId="21426501" w14:textId="77777777">
        <w:trPr>
          <w:trHeight w:hRule="exact" w:val="3484"/>
        </w:trPr>
        <w:tc>
          <w:tcPr>
            <w:tcW w:w="3888" w:type="dxa"/>
          </w:tcPr>
          <w:p w14:paraId="1C720BBB" w14:textId="77777777" w:rsidR="00D62163" w:rsidRPr="006022BD" w:rsidRDefault="00D62163" w:rsidP="00D62163">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5E38BD81" w14:textId="77777777" w:rsidR="00D62163" w:rsidRPr="006022BD" w:rsidRDefault="00D62163" w:rsidP="00D62163">
            <w:pPr>
              <w:rPr>
                <w:rFonts w:ascii="Arial" w:hAnsi="Arial"/>
                <w:sz w:val="20"/>
                <w:szCs w:val="20"/>
              </w:rPr>
            </w:pPr>
          </w:p>
          <w:p w14:paraId="41CADD06" w14:textId="77777777" w:rsidR="00D62163" w:rsidRPr="006022BD" w:rsidRDefault="00D62163" w:rsidP="00D62163">
            <w:pPr>
              <w:rPr>
                <w:rFonts w:ascii="Arial" w:hAnsi="Arial"/>
                <w:sz w:val="20"/>
                <w:szCs w:val="20"/>
              </w:rPr>
            </w:pPr>
          </w:p>
          <w:p w14:paraId="1E8DFCE2" w14:textId="77777777" w:rsidR="00D62163" w:rsidRPr="006022BD" w:rsidRDefault="00D62163" w:rsidP="00D62163">
            <w:pPr>
              <w:rPr>
                <w:rFonts w:ascii="Arial" w:hAnsi="Arial"/>
                <w:sz w:val="20"/>
                <w:szCs w:val="20"/>
              </w:rPr>
            </w:pPr>
          </w:p>
          <w:p w14:paraId="482B2B70" w14:textId="77777777" w:rsidR="00D62163" w:rsidRPr="006022BD" w:rsidRDefault="00D62163" w:rsidP="00D62163">
            <w:pPr>
              <w:rPr>
                <w:rFonts w:ascii="Arial" w:hAnsi="Arial"/>
                <w:sz w:val="20"/>
                <w:szCs w:val="20"/>
              </w:rPr>
            </w:pPr>
          </w:p>
          <w:p w14:paraId="3B2E5083" w14:textId="77777777" w:rsidR="00D62163" w:rsidRPr="006022BD" w:rsidRDefault="00D62163" w:rsidP="00D62163">
            <w:pPr>
              <w:rPr>
                <w:rFonts w:ascii="Arial" w:hAnsi="Arial"/>
                <w:sz w:val="20"/>
                <w:szCs w:val="20"/>
              </w:rPr>
            </w:pPr>
          </w:p>
          <w:p w14:paraId="7AD38FD9" w14:textId="77777777" w:rsidR="00D62163" w:rsidRPr="006022BD" w:rsidRDefault="00D62163" w:rsidP="00D62163">
            <w:pPr>
              <w:rPr>
                <w:rFonts w:ascii="Arial" w:hAnsi="Arial"/>
                <w:sz w:val="20"/>
                <w:szCs w:val="20"/>
              </w:rPr>
            </w:pPr>
          </w:p>
        </w:tc>
      </w:tr>
    </w:tbl>
    <w:p w14:paraId="0B29A3DE" w14:textId="77777777" w:rsidR="00E7277A" w:rsidRDefault="00E7277A" w:rsidP="005C16ED">
      <w:pPr>
        <w:spacing w:after="40"/>
        <w:rPr>
          <w:rFonts w:ascii="Arial" w:hAnsi="Arial" w:cs="Arial"/>
          <w:b/>
          <w:sz w:val="22"/>
          <w:szCs w:val="22"/>
        </w:rPr>
      </w:pPr>
    </w:p>
    <w:p w14:paraId="57804095" w14:textId="77777777" w:rsidR="00830618" w:rsidRPr="006022BD" w:rsidRDefault="00830618" w:rsidP="005C16ED">
      <w:pPr>
        <w:spacing w:after="40"/>
        <w:rPr>
          <w:rFonts w:ascii="Arial" w:hAnsi="Arial" w:cs="Arial"/>
          <w:b/>
          <w:sz w:val="22"/>
          <w:szCs w:val="22"/>
        </w:rPr>
      </w:pPr>
      <w:r w:rsidRPr="006022BD">
        <w:rPr>
          <w:rFonts w:ascii="Arial" w:hAnsi="Arial" w:cs="Arial"/>
          <w:b/>
          <w:sz w:val="22"/>
          <w:szCs w:val="22"/>
        </w:rPr>
        <w:t>Resources</w:t>
      </w:r>
    </w:p>
    <w:p w14:paraId="6E3A7229" w14:textId="77777777" w:rsidR="00830618" w:rsidRPr="006022BD" w:rsidRDefault="00B14515" w:rsidP="00A71F0E">
      <w:pPr>
        <w:pStyle w:val="ListParagraph"/>
        <w:numPr>
          <w:ilvl w:val="0"/>
          <w:numId w:val="8"/>
        </w:numPr>
        <w:rPr>
          <w:rFonts w:ascii="Arial" w:hAnsi="Arial"/>
          <w:sz w:val="20"/>
          <w:szCs w:val="20"/>
        </w:rPr>
      </w:pPr>
      <w:hyperlink r:id="rId25" w:history="1">
        <w:r w:rsidR="00830618" w:rsidRPr="003315DC">
          <w:rPr>
            <w:rStyle w:val="Hyperlink"/>
            <w:rFonts w:ascii="Arial" w:hAnsi="Arial"/>
            <w:sz w:val="20"/>
            <w:szCs w:val="20"/>
          </w:rPr>
          <w:t>State Benchmark plan selections</w:t>
        </w:r>
      </w:hyperlink>
      <w:r w:rsidR="00830618" w:rsidRPr="006022BD">
        <w:rPr>
          <w:rFonts w:ascii="Arial" w:hAnsi="Arial"/>
          <w:sz w:val="20"/>
          <w:szCs w:val="20"/>
        </w:rPr>
        <w:t xml:space="preserve"> (State </w:t>
      </w:r>
      <w:proofErr w:type="gramStart"/>
      <w:r w:rsidR="00830618" w:rsidRPr="006022BD">
        <w:rPr>
          <w:rFonts w:ascii="Arial" w:hAnsi="Arial"/>
          <w:sz w:val="20"/>
          <w:szCs w:val="20"/>
        </w:rPr>
        <w:t>Refor(</w:t>
      </w:r>
      <w:proofErr w:type="gramEnd"/>
      <w:r w:rsidR="00830618" w:rsidRPr="006022BD">
        <w:rPr>
          <w:rFonts w:ascii="Arial" w:hAnsi="Arial"/>
          <w:sz w:val="20"/>
          <w:szCs w:val="20"/>
        </w:rPr>
        <w:t xml:space="preserve">u)m) </w:t>
      </w:r>
    </w:p>
    <w:p w14:paraId="533A8D86" w14:textId="77777777" w:rsidR="00830618" w:rsidRDefault="00B14515" w:rsidP="00A71F0E">
      <w:pPr>
        <w:pStyle w:val="ListParagraph"/>
        <w:numPr>
          <w:ilvl w:val="0"/>
          <w:numId w:val="8"/>
        </w:numPr>
        <w:rPr>
          <w:rFonts w:ascii="Arial" w:hAnsi="Arial" w:cs="Arial"/>
          <w:sz w:val="20"/>
          <w:szCs w:val="20"/>
        </w:rPr>
      </w:pPr>
      <w:hyperlink r:id="rId26" w:history="1">
        <w:r w:rsidR="00830618" w:rsidRPr="003315DC">
          <w:rPr>
            <w:rStyle w:val="Hyperlink"/>
            <w:rFonts w:ascii="Arial" w:hAnsi="Arial" w:cs="Arial"/>
            <w:sz w:val="20"/>
            <w:szCs w:val="20"/>
          </w:rPr>
          <w:t>State pediatric dental dec</w:t>
        </w:r>
        <w:r w:rsidR="00830618" w:rsidRPr="003315DC">
          <w:rPr>
            <w:rStyle w:val="Hyperlink"/>
            <w:rFonts w:ascii="Arial" w:hAnsi="Arial" w:cs="Arial"/>
            <w:sz w:val="20"/>
            <w:szCs w:val="20"/>
          </w:rPr>
          <w:t>i</w:t>
        </w:r>
        <w:r w:rsidR="00830618" w:rsidRPr="003315DC">
          <w:rPr>
            <w:rStyle w:val="Hyperlink"/>
            <w:rFonts w:ascii="Arial" w:hAnsi="Arial" w:cs="Arial"/>
            <w:sz w:val="20"/>
            <w:szCs w:val="20"/>
          </w:rPr>
          <w:t>sions</w:t>
        </w:r>
      </w:hyperlink>
      <w:r w:rsidR="00830618" w:rsidRPr="006022BD">
        <w:rPr>
          <w:rFonts w:ascii="Arial" w:hAnsi="Arial" w:cs="Arial"/>
          <w:sz w:val="20"/>
          <w:szCs w:val="20"/>
        </w:rPr>
        <w:t xml:space="preserve"> (NASHP)</w:t>
      </w:r>
    </w:p>
    <w:p w14:paraId="085426A0" w14:textId="77777777" w:rsidR="00DA4194" w:rsidRPr="006022BD" w:rsidRDefault="00B14515" w:rsidP="00A71F0E">
      <w:pPr>
        <w:pStyle w:val="ListParagraph"/>
        <w:numPr>
          <w:ilvl w:val="0"/>
          <w:numId w:val="8"/>
        </w:numPr>
        <w:rPr>
          <w:rFonts w:ascii="Arial" w:hAnsi="Arial" w:cs="Arial"/>
          <w:sz w:val="20"/>
          <w:szCs w:val="20"/>
        </w:rPr>
      </w:pPr>
      <w:hyperlink r:id="rId27" w:history="1">
        <w:r w:rsidR="00DA4194" w:rsidRPr="00DA4194">
          <w:rPr>
            <w:rStyle w:val="Hyperlink"/>
            <w:rFonts w:ascii="Arial" w:hAnsi="Arial" w:cs="Arial"/>
            <w:sz w:val="20"/>
            <w:szCs w:val="20"/>
          </w:rPr>
          <w:t>Policy options for improving the provision of dental benefits</w:t>
        </w:r>
      </w:hyperlink>
      <w:r w:rsidR="00DA4194">
        <w:rPr>
          <w:rFonts w:ascii="Arial" w:hAnsi="Arial" w:cs="Arial"/>
          <w:sz w:val="20"/>
          <w:szCs w:val="20"/>
        </w:rPr>
        <w:t xml:space="preserve"> (NASHP)</w:t>
      </w:r>
    </w:p>
    <w:p w14:paraId="1F5A6C8B" w14:textId="77777777" w:rsidR="00830618" w:rsidRPr="006022BD" w:rsidRDefault="00B14515" w:rsidP="006C08A3">
      <w:pPr>
        <w:pStyle w:val="ListParagraph"/>
        <w:numPr>
          <w:ilvl w:val="0"/>
          <w:numId w:val="8"/>
        </w:numPr>
        <w:rPr>
          <w:rFonts w:ascii="Arial" w:hAnsi="Arial" w:cs="Arial"/>
          <w:sz w:val="20"/>
          <w:szCs w:val="20"/>
        </w:rPr>
      </w:pPr>
      <w:hyperlink r:id="rId28" w:history="1">
        <w:r w:rsidR="00830618" w:rsidRPr="003315DC">
          <w:rPr>
            <w:rStyle w:val="Hyperlink"/>
            <w:rFonts w:ascii="Arial" w:hAnsi="Arial" w:cs="Arial"/>
            <w:sz w:val="20"/>
            <w:szCs w:val="20"/>
          </w:rPr>
          <w:t>Overview of Alternative Benefit Plan design</w:t>
        </w:r>
      </w:hyperlink>
      <w:r w:rsidR="00830618" w:rsidRPr="006022BD">
        <w:rPr>
          <w:rFonts w:ascii="Arial" w:hAnsi="Arial" w:cs="Arial"/>
          <w:sz w:val="20"/>
          <w:szCs w:val="20"/>
        </w:rPr>
        <w:t xml:space="preserve"> (Families USA)</w:t>
      </w:r>
    </w:p>
    <w:p w14:paraId="6B02CE9C" w14:textId="77777777" w:rsidR="00830618" w:rsidRPr="006022BD" w:rsidRDefault="00B14515" w:rsidP="00A71F0E">
      <w:pPr>
        <w:pStyle w:val="ListParagraph"/>
        <w:numPr>
          <w:ilvl w:val="0"/>
          <w:numId w:val="8"/>
        </w:numPr>
        <w:rPr>
          <w:rFonts w:ascii="Arial" w:hAnsi="Arial" w:cs="Arial"/>
          <w:sz w:val="20"/>
          <w:szCs w:val="20"/>
        </w:rPr>
      </w:pPr>
      <w:hyperlink r:id="rId29" w:history="1">
        <w:r w:rsidR="00830618" w:rsidRPr="003315DC">
          <w:rPr>
            <w:rStyle w:val="Hyperlink"/>
            <w:rFonts w:ascii="Arial" w:hAnsi="Arial" w:cs="Arial"/>
            <w:sz w:val="20"/>
            <w:szCs w:val="20"/>
          </w:rPr>
          <w:t>State family planning expansion decisions</w:t>
        </w:r>
      </w:hyperlink>
      <w:r w:rsidR="00830618" w:rsidRPr="006022BD">
        <w:rPr>
          <w:rFonts w:ascii="Arial" w:hAnsi="Arial" w:cs="Arial"/>
          <w:sz w:val="20"/>
          <w:szCs w:val="20"/>
        </w:rPr>
        <w:t xml:space="preserve"> (Guttmacher)</w:t>
      </w:r>
    </w:p>
    <w:p w14:paraId="65BD26C3" w14:textId="77777777" w:rsidR="00830618" w:rsidRDefault="00B14515" w:rsidP="00A71F0E">
      <w:pPr>
        <w:pStyle w:val="ListParagraph"/>
        <w:numPr>
          <w:ilvl w:val="0"/>
          <w:numId w:val="8"/>
        </w:numPr>
        <w:rPr>
          <w:rFonts w:ascii="Arial" w:hAnsi="Arial" w:cs="Arial"/>
          <w:sz w:val="20"/>
          <w:szCs w:val="20"/>
        </w:rPr>
      </w:pPr>
      <w:hyperlink r:id="rId30" w:history="1">
        <w:r w:rsidR="00830618" w:rsidRPr="003315DC">
          <w:rPr>
            <w:rStyle w:val="Hyperlink"/>
            <w:rFonts w:ascii="Arial" w:hAnsi="Arial" w:cs="Arial"/>
            <w:sz w:val="20"/>
            <w:szCs w:val="20"/>
          </w:rPr>
          <w:t>Overview of habilitative services options</w:t>
        </w:r>
      </w:hyperlink>
      <w:r w:rsidR="00830618" w:rsidRPr="006022BD">
        <w:rPr>
          <w:rFonts w:ascii="Arial" w:hAnsi="Arial" w:cs="Arial"/>
          <w:sz w:val="20"/>
          <w:szCs w:val="20"/>
        </w:rPr>
        <w:t xml:space="preserve"> (State </w:t>
      </w:r>
      <w:proofErr w:type="gramStart"/>
      <w:r w:rsidR="00830618" w:rsidRPr="006022BD">
        <w:rPr>
          <w:rFonts w:ascii="Arial" w:hAnsi="Arial" w:cs="Arial"/>
          <w:sz w:val="20"/>
          <w:szCs w:val="20"/>
        </w:rPr>
        <w:t>Refor(</w:t>
      </w:r>
      <w:proofErr w:type="gramEnd"/>
      <w:r w:rsidR="00830618" w:rsidRPr="006022BD">
        <w:rPr>
          <w:rFonts w:ascii="Arial" w:hAnsi="Arial" w:cs="Arial"/>
          <w:sz w:val="20"/>
          <w:szCs w:val="20"/>
        </w:rPr>
        <w:t xml:space="preserve">u)m) </w:t>
      </w:r>
    </w:p>
    <w:p w14:paraId="2484FCDB" w14:textId="77777777" w:rsidR="003315DC" w:rsidRDefault="00727460" w:rsidP="00953DF7">
      <w:pPr>
        <w:spacing w:after="120"/>
        <w:rPr>
          <w:rFonts w:ascii="Arial" w:hAnsi="Arial" w:cs="Arial"/>
          <w:sz w:val="20"/>
          <w:szCs w:val="20"/>
        </w:rPr>
      </w:pPr>
      <w:r>
        <w:rPr>
          <w:rFonts w:ascii="Arial" w:hAnsi="Arial" w:cs="Arial"/>
          <w:b/>
          <w:sz w:val="22"/>
          <w:szCs w:val="22"/>
        </w:rPr>
        <w:br w:type="column"/>
      </w:r>
      <w:r w:rsidR="00830618" w:rsidRPr="006022BD">
        <w:rPr>
          <w:rFonts w:ascii="Arial" w:hAnsi="Arial" w:cs="Arial"/>
          <w:b/>
          <w:sz w:val="22"/>
          <w:szCs w:val="22"/>
        </w:rPr>
        <w:t>Follow-Up, Action Steps, To-Dos:</w:t>
      </w:r>
      <w:r w:rsidR="00830618" w:rsidRPr="006022BD">
        <w:rPr>
          <w:rFonts w:ascii="Arial" w:hAnsi="Arial" w:cs="Arial"/>
          <w:sz w:val="20"/>
          <w:szCs w:val="20"/>
        </w:rPr>
        <w:t xml:space="preserve"> </w:t>
      </w:r>
    </w:p>
    <w:p w14:paraId="1CE51442" w14:textId="77777777" w:rsidR="009C43EC" w:rsidRDefault="009C43EC" w:rsidP="00953DF7">
      <w:pPr>
        <w:spacing w:after="120"/>
        <w:rPr>
          <w:rFonts w:ascii="Arial" w:hAnsi="Arial" w:cs="Arial"/>
          <w:i/>
          <w:sz w:val="20"/>
          <w:szCs w:val="20"/>
        </w:rPr>
      </w:pPr>
      <w:r w:rsidRPr="006022BD">
        <w:rPr>
          <w:rFonts w:ascii="Arial" w:hAnsi="Arial" w:cs="Arial"/>
          <w:i/>
          <w:sz w:val="20"/>
          <w:szCs w:val="20"/>
        </w:rPr>
        <w:t>Review your answers and your notes from this section and note necessary follow-up steps, resources or individuals to consult, or other action items</w:t>
      </w:r>
      <w:r w:rsidR="001F2598">
        <w:rPr>
          <w:rFonts w:ascii="Arial" w:hAnsi="Arial" w:cs="Arial"/>
          <w:i/>
          <w:sz w:val="20"/>
          <w:szCs w:val="20"/>
        </w:rPr>
        <w:t>.</w:t>
      </w:r>
    </w:p>
    <w:tbl>
      <w:tblPr>
        <w:tblStyle w:val="TableGrid"/>
        <w:tblW w:w="0" w:type="auto"/>
        <w:tblLook w:val="04A0" w:firstRow="1" w:lastRow="0" w:firstColumn="1" w:lastColumn="0" w:noHBand="0" w:noVBand="1"/>
      </w:tblPr>
      <w:tblGrid>
        <w:gridCol w:w="3888"/>
      </w:tblGrid>
      <w:tr w:rsidR="004366A2" w:rsidRPr="006022BD" w14:paraId="697C1648" w14:textId="77777777">
        <w:trPr>
          <w:trHeight w:hRule="exact" w:val="7876"/>
        </w:trPr>
        <w:tc>
          <w:tcPr>
            <w:tcW w:w="3888" w:type="dxa"/>
          </w:tcPr>
          <w:p w14:paraId="1B46F262" w14:textId="77777777" w:rsidR="004366A2" w:rsidRPr="006022BD" w:rsidRDefault="004366A2" w:rsidP="001F5950">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0BCD5B3E" w14:textId="77777777" w:rsidR="004366A2" w:rsidRPr="006022BD" w:rsidRDefault="004366A2" w:rsidP="001F5950">
            <w:pPr>
              <w:rPr>
                <w:rFonts w:ascii="Arial" w:hAnsi="Arial"/>
                <w:sz w:val="20"/>
                <w:szCs w:val="20"/>
              </w:rPr>
            </w:pPr>
          </w:p>
          <w:p w14:paraId="6032117E" w14:textId="77777777" w:rsidR="004366A2" w:rsidRPr="006022BD" w:rsidRDefault="004366A2" w:rsidP="001F5950">
            <w:pPr>
              <w:rPr>
                <w:rFonts w:ascii="Arial" w:hAnsi="Arial"/>
                <w:sz w:val="20"/>
                <w:szCs w:val="20"/>
              </w:rPr>
            </w:pPr>
          </w:p>
          <w:p w14:paraId="7BD602E9" w14:textId="77777777" w:rsidR="004366A2" w:rsidRPr="006022BD" w:rsidRDefault="004366A2" w:rsidP="001F5950">
            <w:pPr>
              <w:rPr>
                <w:rFonts w:ascii="Arial" w:hAnsi="Arial"/>
                <w:sz w:val="20"/>
                <w:szCs w:val="20"/>
              </w:rPr>
            </w:pPr>
          </w:p>
          <w:p w14:paraId="5C3A9350" w14:textId="77777777" w:rsidR="004366A2" w:rsidRPr="006022BD" w:rsidRDefault="004366A2" w:rsidP="001F5950">
            <w:pPr>
              <w:rPr>
                <w:rFonts w:ascii="Arial" w:hAnsi="Arial"/>
                <w:sz w:val="20"/>
                <w:szCs w:val="20"/>
              </w:rPr>
            </w:pPr>
          </w:p>
          <w:p w14:paraId="4E3248D7" w14:textId="77777777" w:rsidR="004366A2" w:rsidRPr="006022BD" w:rsidRDefault="004366A2" w:rsidP="001F5950">
            <w:pPr>
              <w:rPr>
                <w:rFonts w:ascii="Arial" w:hAnsi="Arial"/>
                <w:sz w:val="20"/>
                <w:szCs w:val="20"/>
              </w:rPr>
            </w:pPr>
          </w:p>
          <w:p w14:paraId="7A2145B4" w14:textId="77777777" w:rsidR="004366A2" w:rsidRPr="006022BD" w:rsidRDefault="004366A2" w:rsidP="001F5950">
            <w:pPr>
              <w:rPr>
                <w:rFonts w:ascii="Arial" w:hAnsi="Arial"/>
                <w:sz w:val="20"/>
                <w:szCs w:val="20"/>
              </w:rPr>
            </w:pPr>
          </w:p>
        </w:tc>
      </w:tr>
      <w:tr w:rsidR="004366A2" w:rsidRPr="006022BD" w14:paraId="28816367" w14:textId="77777777">
        <w:trPr>
          <w:trHeight w:hRule="exact" w:val="9280"/>
        </w:trPr>
        <w:tc>
          <w:tcPr>
            <w:tcW w:w="3888" w:type="dxa"/>
          </w:tcPr>
          <w:p w14:paraId="586FA6CA" w14:textId="77777777" w:rsidR="004366A2" w:rsidRPr="006022BD" w:rsidRDefault="004366A2" w:rsidP="001F5950">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4E5E7D08" w14:textId="77777777" w:rsidR="004366A2" w:rsidRPr="006022BD" w:rsidRDefault="004366A2" w:rsidP="001F5950">
            <w:pPr>
              <w:rPr>
                <w:rFonts w:ascii="Arial" w:hAnsi="Arial"/>
                <w:sz w:val="20"/>
                <w:szCs w:val="20"/>
              </w:rPr>
            </w:pPr>
          </w:p>
          <w:p w14:paraId="19EF7A18" w14:textId="77777777" w:rsidR="004366A2" w:rsidRPr="006022BD" w:rsidRDefault="004366A2" w:rsidP="001F5950">
            <w:pPr>
              <w:rPr>
                <w:rFonts w:ascii="Arial" w:hAnsi="Arial"/>
                <w:sz w:val="20"/>
                <w:szCs w:val="20"/>
              </w:rPr>
            </w:pPr>
          </w:p>
          <w:p w14:paraId="132BAA90" w14:textId="77777777" w:rsidR="004366A2" w:rsidRPr="006022BD" w:rsidRDefault="004366A2" w:rsidP="001F5950">
            <w:pPr>
              <w:rPr>
                <w:rFonts w:ascii="Arial" w:hAnsi="Arial"/>
                <w:sz w:val="20"/>
                <w:szCs w:val="20"/>
              </w:rPr>
            </w:pPr>
          </w:p>
          <w:p w14:paraId="0D3B0080" w14:textId="77777777" w:rsidR="004366A2" w:rsidRPr="006022BD" w:rsidRDefault="004366A2" w:rsidP="001F5950">
            <w:pPr>
              <w:rPr>
                <w:rFonts w:ascii="Arial" w:hAnsi="Arial"/>
                <w:sz w:val="20"/>
                <w:szCs w:val="20"/>
              </w:rPr>
            </w:pPr>
          </w:p>
          <w:p w14:paraId="2B8EEC18" w14:textId="77777777" w:rsidR="004366A2" w:rsidRPr="006022BD" w:rsidRDefault="004366A2" w:rsidP="001F5950">
            <w:pPr>
              <w:rPr>
                <w:rFonts w:ascii="Arial" w:hAnsi="Arial"/>
                <w:sz w:val="20"/>
                <w:szCs w:val="20"/>
              </w:rPr>
            </w:pPr>
          </w:p>
          <w:p w14:paraId="25041409" w14:textId="77777777" w:rsidR="004366A2" w:rsidRPr="006022BD" w:rsidRDefault="004366A2" w:rsidP="001F5950">
            <w:pPr>
              <w:rPr>
                <w:rFonts w:ascii="Arial" w:hAnsi="Arial"/>
                <w:sz w:val="20"/>
                <w:szCs w:val="20"/>
              </w:rPr>
            </w:pPr>
          </w:p>
        </w:tc>
      </w:tr>
    </w:tbl>
    <w:p w14:paraId="06CF40DC" w14:textId="77777777" w:rsidR="00830618" w:rsidRPr="006022BD" w:rsidRDefault="00830618" w:rsidP="00953DF7">
      <w:pPr>
        <w:spacing w:after="120"/>
        <w:rPr>
          <w:rFonts w:ascii="Arial" w:hAnsi="Arial" w:cs="Arial"/>
          <w:b/>
          <w:sz w:val="22"/>
          <w:szCs w:val="22"/>
        </w:rPr>
        <w:sectPr w:rsidR="00830618" w:rsidRPr="006022BD">
          <w:type w:val="continuous"/>
          <w:pgSz w:w="15840" w:h="12240" w:orient="landscape"/>
          <w:pgMar w:top="1440" w:right="1440" w:bottom="1440" w:left="1440" w:header="720" w:footer="720" w:gutter="0"/>
          <w:cols w:num="3" w:space="720"/>
          <w:docGrid w:linePitch="360"/>
        </w:sectPr>
      </w:pPr>
    </w:p>
    <w:p w14:paraId="57F7F49D" w14:textId="77777777" w:rsidR="00830618" w:rsidRPr="006022BD" w:rsidRDefault="00830618" w:rsidP="00512DCE">
      <w:pPr>
        <w:spacing w:after="120"/>
        <w:rPr>
          <w:rFonts w:ascii="Arial" w:hAnsi="Arial" w:cs="Arial"/>
          <w:sz w:val="20"/>
          <w:szCs w:val="20"/>
        </w:rPr>
        <w:sectPr w:rsidR="00830618" w:rsidRPr="006022BD">
          <w:type w:val="continuous"/>
          <w:pgSz w:w="15840" w:h="12240" w:orient="landscape"/>
          <w:pgMar w:top="1440" w:right="1440" w:bottom="1440" w:left="1440" w:header="720" w:footer="720" w:gutter="0"/>
          <w:cols w:space="720"/>
          <w:docGrid w:linePitch="360"/>
        </w:sectPr>
      </w:pPr>
    </w:p>
    <w:p w14:paraId="5E7009D1" w14:textId="77777777" w:rsidR="00830618" w:rsidRPr="006022BD" w:rsidRDefault="00830618" w:rsidP="008F62C0">
      <w:pPr>
        <w:spacing w:after="200" w:line="276" w:lineRule="auto"/>
        <w:jc w:val="center"/>
        <w:rPr>
          <w:rFonts w:ascii="Arial" w:hAnsi="Arial" w:cs="Arial"/>
          <w:b/>
          <w:u w:val="single"/>
        </w:rPr>
      </w:pPr>
      <w:r w:rsidRPr="006022BD">
        <w:rPr>
          <w:rFonts w:ascii="Arial" w:hAnsi="Arial" w:cs="Arial"/>
          <w:b/>
          <w:u w:val="single"/>
        </w:rPr>
        <w:t>3. Provider Networks and Network Adequacy</w:t>
      </w:r>
    </w:p>
    <w:p w14:paraId="0B358E84" w14:textId="77777777" w:rsidR="00830618" w:rsidRPr="006022BD" w:rsidRDefault="00830618" w:rsidP="001512D7">
      <w:pPr>
        <w:rPr>
          <w:rFonts w:ascii="Arial" w:hAnsi="Arial"/>
          <w:sz w:val="22"/>
          <w:szCs w:val="22"/>
        </w:rPr>
      </w:pPr>
      <w:r w:rsidRPr="006022BD">
        <w:rPr>
          <w:rFonts w:ascii="Arial" w:hAnsi="Arial"/>
          <w:sz w:val="22"/>
          <w:szCs w:val="22"/>
        </w:rPr>
        <w:t xml:space="preserve">The ACA sets network adequacy standards for qualified health plans (QHP) </w:t>
      </w:r>
      <w:r w:rsidR="00C11EA0" w:rsidRPr="006022BD">
        <w:rPr>
          <w:rFonts w:ascii="Arial" w:hAnsi="Arial"/>
          <w:sz w:val="22"/>
          <w:szCs w:val="22"/>
        </w:rPr>
        <w:t xml:space="preserve">sold in marketplaces </w:t>
      </w:r>
      <w:r w:rsidRPr="006022BD">
        <w:rPr>
          <w:rFonts w:ascii="Arial" w:hAnsi="Arial"/>
          <w:sz w:val="22"/>
          <w:szCs w:val="22"/>
        </w:rPr>
        <w:t>in order to provide reasonable access to primary care and specialty physicians. QHP issuers must maintain provider networks that are “sufficient in number and type of providers” and include essential community providers (ECPs), such as Federally Qualified Health Centers (FQHC), family planning providers, and school-based health centers, which serve substantial proportions of women, children and youth</w:t>
      </w:r>
      <w:r w:rsidR="00C11EA0" w:rsidRPr="006022BD">
        <w:rPr>
          <w:rFonts w:ascii="Arial" w:hAnsi="Arial"/>
          <w:sz w:val="22"/>
          <w:szCs w:val="22"/>
        </w:rPr>
        <w:t>,</w:t>
      </w:r>
      <w:r w:rsidRPr="006022BD">
        <w:rPr>
          <w:rFonts w:ascii="Arial" w:hAnsi="Arial"/>
          <w:sz w:val="22"/>
          <w:szCs w:val="22"/>
        </w:rPr>
        <w:t xml:space="preserve"> including those with special health care needs, and their families in many communities. It will be important to ensure that</w:t>
      </w:r>
      <w:r w:rsidR="006531D6" w:rsidRPr="006022BD">
        <w:rPr>
          <w:rFonts w:ascii="Arial" w:hAnsi="Arial"/>
          <w:sz w:val="22"/>
          <w:szCs w:val="22"/>
        </w:rPr>
        <w:t xml:space="preserve"> MCH </w:t>
      </w:r>
      <w:r w:rsidR="00F90D8B">
        <w:rPr>
          <w:rFonts w:ascii="Arial" w:hAnsi="Arial"/>
          <w:sz w:val="22"/>
          <w:szCs w:val="22"/>
        </w:rPr>
        <w:t xml:space="preserve">and CYSHCN </w:t>
      </w:r>
      <w:r w:rsidR="006531D6" w:rsidRPr="006022BD">
        <w:rPr>
          <w:rFonts w:ascii="Arial" w:hAnsi="Arial"/>
          <w:sz w:val="22"/>
          <w:szCs w:val="22"/>
        </w:rPr>
        <w:t xml:space="preserve">populations, regardless </w:t>
      </w:r>
      <w:r w:rsidR="00A81FA3">
        <w:rPr>
          <w:rFonts w:ascii="Arial" w:hAnsi="Arial"/>
          <w:sz w:val="22"/>
          <w:szCs w:val="22"/>
        </w:rPr>
        <w:t xml:space="preserve">of </w:t>
      </w:r>
      <w:r w:rsidR="006531D6" w:rsidRPr="006022BD">
        <w:rPr>
          <w:rFonts w:ascii="Arial" w:hAnsi="Arial"/>
          <w:sz w:val="22"/>
          <w:szCs w:val="22"/>
        </w:rPr>
        <w:t>their source of health coverage, have access to providers who can</w:t>
      </w:r>
      <w:r w:rsidRPr="006022BD">
        <w:rPr>
          <w:rFonts w:ascii="Arial" w:hAnsi="Arial"/>
          <w:sz w:val="22"/>
          <w:szCs w:val="22"/>
        </w:rPr>
        <w:t xml:space="preserve"> meet the</w:t>
      </w:r>
      <w:r w:rsidR="006531D6" w:rsidRPr="006022BD">
        <w:rPr>
          <w:rFonts w:ascii="Arial" w:hAnsi="Arial"/>
          <w:sz w:val="22"/>
          <w:szCs w:val="22"/>
        </w:rPr>
        <w:t>ir</w:t>
      </w:r>
      <w:r w:rsidRPr="006022BD">
        <w:rPr>
          <w:rFonts w:ascii="Arial" w:hAnsi="Arial"/>
          <w:sz w:val="22"/>
          <w:szCs w:val="22"/>
        </w:rPr>
        <w:t xml:space="preserve"> needs. This section is intended to help Title V </w:t>
      </w:r>
      <w:r w:rsidR="00F90D8B">
        <w:rPr>
          <w:rFonts w:ascii="Arial" w:hAnsi="Arial"/>
          <w:sz w:val="22"/>
          <w:szCs w:val="22"/>
        </w:rPr>
        <w:t xml:space="preserve">MCH and CYSHCN </w:t>
      </w:r>
      <w:r w:rsidRPr="006022BD">
        <w:rPr>
          <w:rFonts w:ascii="Arial" w:hAnsi="Arial"/>
          <w:sz w:val="22"/>
          <w:szCs w:val="22"/>
        </w:rPr>
        <w:t xml:space="preserve">programs </w:t>
      </w:r>
      <w:r w:rsidR="001F2598">
        <w:rPr>
          <w:rFonts w:ascii="Arial" w:hAnsi="Arial"/>
          <w:sz w:val="22"/>
          <w:szCs w:val="22"/>
        </w:rPr>
        <w:t>a</w:t>
      </w:r>
      <w:r w:rsidRPr="006022BD">
        <w:rPr>
          <w:rFonts w:ascii="Arial" w:hAnsi="Arial"/>
          <w:sz w:val="22"/>
          <w:szCs w:val="22"/>
        </w:rPr>
        <w:t xml:space="preserve">ssess their capacity </w:t>
      </w:r>
      <w:r w:rsidR="001F2598">
        <w:rPr>
          <w:rFonts w:ascii="Arial" w:hAnsi="Arial"/>
          <w:sz w:val="22"/>
          <w:szCs w:val="22"/>
        </w:rPr>
        <w:t>to</w:t>
      </w:r>
      <w:r w:rsidRPr="006022BD">
        <w:rPr>
          <w:rFonts w:ascii="Arial" w:hAnsi="Arial"/>
          <w:sz w:val="22"/>
          <w:szCs w:val="22"/>
        </w:rPr>
        <w:t xml:space="preserve"> influence key provider and network adequacy </w:t>
      </w:r>
      <w:r w:rsidR="001F2598">
        <w:rPr>
          <w:rFonts w:ascii="Arial" w:hAnsi="Arial"/>
          <w:sz w:val="22"/>
          <w:szCs w:val="22"/>
        </w:rPr>
        <w:t>problems</w:t>
      </w:r>
      <w:r w:rsidR="001F2598" w:rsidRPr="006022BD">
        <w:rPr>
          <w:rFonts w:ascii="Arial" w:hAnsi="Arial"/>
          <w:sz w:val="22"/>
          <w:szCs w:val="22"/>
        </w:rPr>
        <w:t xml:space="preserve"> </w:t>
      </w:r>
      <w:r w:rsidRPr="006022BD">
        <w:rPr>
          <w:rFonts w:ascii="Arial" w:hAnsi="Arial"/>
          <w:sz w:val="22"/>
          <w:szCs w:val="22"/>
        </w:rPr>
        <w:t>and implications for MCH</w:t>
      </w:r>
      <w:r w:rsidR="00F90D8B">
        <w:rPr>
          <w:rFonts w:ascii="Arial" w:hAnsi="Arial"/>
          <w:sz w:val="22"/>
          <w:szCs w:val="22"/>
        </w:rPr>
        <w:t>/CYSHCN</w:t>
      </w:r>
      <w:r w:rsidRPr="006022BD">
        <w:rPr>
          <w:rFonts w:ascii="Arial" w:hAnsi="Arial"/>
          <w:sz w:val="22"/>
          <w:szCs w:val="22"/>
        </w:rPr>
        <w:t xml:space="preserve"> populations and services. </w:t>
      </w:r>
    </w:p>
    <w:p w14:paraId="20A90D89" w14:textId="77777777" w:rsidR="00830618" w:rsidRPr="006022BD" w:rsidRDefault="00830618" w:rsidP="001512D7">
      <w:pPr>
        <w:rPr>
          <w:rFonts w:ascii="Arial" w:hAnsi="Arial"/>
          <w:sz w:val="22"/>
          <w:szCs w:val="22"/>
        </w:rPr>
      </w:pPr>
    </w:p>
    <w:p w14:paraId="1079015C" w14:textId="77777777" w:rsidR="00830618" w:rsidRPr="006022BD" w:rsidRDefault="00830618" w:rsidP="001512D7">
      <w:pPr>
        <w:rPr>
          <w:rFonts w:ascii="Arial" w:hAnsi="Arial"/>
          <w:sz w:val="22"/>
          <w:szCs w:val="22"/>
        </w:rPr>
        <w:sectPr w:rsidR="00830618" w:rsidRPr="006022BD">
          <w:type w:val="continuous"/>
          <w:pgSz w:w="15840" w:h="12240" w:orient="landscape"/>
          <w:pgMar w:top="1440" w:right="1440" w:bottom="1440" w:left="1440" w:header="720" w:footer="720" w:gutter="0"/>
          <w:cols w:space="720"/>
          <w:docGrid w:linePitch="360"/>
        </w:sectPr>
      </w:pPr>
    </w:p>
    <w:p w14:paraId="0D35EFEE" w14:textId="77777777" w:rsidR="00830618" w:rsidRPr="006022BD" w:rsidRDefault="00830618" w:rsidP="00F479C7">
      <w:pPr>
        <w:pStyle w:val="ListParagraph"/>
        <w:numPr>
          <w:ilvl w:val="0"/>
          <w:numId w:val="9"/>
        </w:numPr>
        <w:spacing w:after="120"/>
        <w:rPr>
          <w:rFonts w:ascii="Arial" w:hAnsi="Arial" w:cs="Arial"/>
          <w:sz w:val="20"/>
          <w:szCs w:val="20"/>
        </w:rPr>
      </w:pPr>
      <w:bookmarkStart w:id="29" w:name="_GoBack"/>
      <w:r w:rsidRPr="006022BD">
        <w:rPr>
          <w:rFonts w:ascii="Arial" w:hAnsi="Arial" w:cs="Arial"/>
          <w:sz w:val="20"/>
          <w:szCs w:val="20"/>
        </w:rPr>
        <w:t>Are any Title V providers participating as essential community providers with Qualified Health Plans (QHP) in your state?</w:t>
      </w:r>
      <w:bookmarkEnd w:id="29"/>
      <w:r w:rsidRPr="006022BD">
        <w:rPr>
          <w:rFonts w:ascii="Arial" w:hAnsi="Arial" w:cs="Arial"/>
          <w:sz w:val="20"/>
          <w:szCs w:val="20"/>
        </w:rPr>
        <w:t xml:space="preserve"> </w:t>
      </w:r>
    </w:p>
    <w:p w14:paraId="69423834" w14:textId="77777777" w:rsidR="00830618" w:rsidRPr="006022BD" w:rsidRDefault="001F6DDB" w:rsidP="009B032F">
      <w:pPr>
        <w:rPr>
          <w:rFonts w:ascii="Arial" w:hAnsi="Arial" w:cs="Arial"/>
          <w:sz w:val="20"/>
          <w:szCs w:val="20"/>
        </w:rPr>
      </w:pPr>
      <w:r w:rsidRPr="006022BD">
        <w:rPr>
          <w:rFonts w:ascii="Arial" w:hAnsi="Arial" w:cs="Arial"/>
          <w:sz w:val="20"/>
          <w:szCs w:val="20"/>
        </w:rPr>
        <w:fldChar w:fldCharType="begin">
          <w:ffData>
            <w:name w:val=""/>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Yes </w:t>
      </w:r>
    </w:p>
    <w:p w14:paraId="2C730C51" w14:textId="77777777" w:rsidR="00830618" w:rsidRPr="006022BD" w:rsidRDefault="001F6DDB" w:rsidP="00F479C7">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No</w:t>
      </w:r>
    </w:p>
    <w:p w14:paraId="54AC48B4" w14:textId="77777777" w:rsidR="00830618" w:rsidRPr="006022BD" w:rsidRDefault="001F6DDB" w:rsidP="001F5950">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Unsure</w:t>
      </w:r>
    </w:p>
    <w:p w14:paraId="706E13F4" w14:textId="77777777" w:rsidR="00830618" w:rsidRPr="006022BD" w:rsidRDefault="00830618" w:rsidP="00236527">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8F3ECA" w:rsidRPr="006022BD" w14:paraId="5372C5D0" w14:textId="77777777">
        <w:trPr>
          <w:trHeight w:hRule="exact" w:val="4528"/>
        </w:trPr>
        <w:tc>
          <w:tcPr>
            <w:tcW w:w="3888" w:type="dxa"/>
          </w:tcPr>
          <w:p w14:paraId="4A006D6D" w14:textId="77777777" w:rsidR="008F3ECA" w:rsidRPr="006022BD" w:rsidRDefault="008F3ECA" w:rsidP="00F82057">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0D72DD1F" w14:textId="77777777" w:rsidR="008F3ECA" w:rsidRPr="006022BD" w:rsidRDefault="008F3ECA" w:rsidP="00F82057">
            <w:pPr>
              <w:rPr>
                <w:rFonts w:ascii="Arial" w:hAnsi="Arial"/>
                <w:sz w:val="20"/>
                <w:szCs w:val="20"/>
              </w:rPr>
            </w:pPr>
          </w:p>
          <w:p w14:paraId="0A999EAB" w14:textId="77777777" w:rsidR="008F3ECA" w:rsidRPr="006022BD" w:rsidRDefault="008F3ECA" w:rsidP="00F82057">
            <w:pPr>
              <w:rPr>
                <w:rFonts w:ascii="Arial" w:hAnsi="Arial"/>
                <w:sz w:val="20"/>
                <w:szCs w:val="20"/>
              </w:rPr>
            </w:pPr>
          </w:p>
          <w:p w14:paraId="4268C6A2" w14:textId="77777777" w:rsidR="008F3ECA" w:rsidRPr="006022BD" w:rsidRDefault="008F3ECA" w:rsidP="00F82057">
            <w:pPr>
              <w:rPr>
                <w:rFonts w:ascii="Arial" w:hAnsi="Arial"/>
                <w:sz w:val="20"/>
                <w:szCs w:val="20"/>
              </w:rPr>
            </w:pPr>
          </w:p>
          <w:p w14:paraId="48991DC0" w14:textId="77777777" w:rsidR="008F3ECA" w:rsidRPr="006022BD" w:rsidRDefault="008F3ECA" w:rsidP="00F82057">
            <w:pPr>
              <w:rPr>
                <w:rFonts w:ascii="Arial" w:hAnsi="Arial"/>
                <w:sz w:val="20"/>
                <w:szCs w:val="20"/>
              </w:rPr>
            </w:pPr>
          </w:p>
          <w:p w14:paraId="351733FB" w14:textId="77777777" w:rsidR="008F3ECA" w:rsidRPr="006022BD" w:rsidRDefault="008F3ECA" w:rsidP="00F82057">
            <w:pPr>
              <w:rPr>
                <w:rFonts w:ascii="Arial" w:hAnsi="Arial"/>
                <w:sz w:val="20"/>
                <w:szCs w:val="20"/>
              </w:rPr>
            </w:pPr>
          </w:p>
          <w:p w14:paraId="5631E6DE" w14:textId="77777777" w:rsidR="008F3ECA" w:rsidRPr="006022BD" w:rsidRDefault="008F3ECA" w:rsidP="00F82057">
            <w:pPr>
              <w:rPr>
                <w:rFonts w:ascii="Arial" w:hAnsi="Arial"/>
                <w:sz w:val="20"/>
                <w:szCs w:val="20"/>
              </w:rPr>
            </w:pPr>
          </w:p>
        </w:tc>
      </w:tr>
    </w:tbl>
    <w:p w14:paraId="751B9D5E" w14:textId="77777777" w:rsidR="00830618" w:rsidRPr="006022BD" w:rsidRDefault="00830618" w:rsidP="00E45C36">
      <w:pPr>
        <w:pStyle w:val="ListParagraph"/>
        <w:numPr>
          <w:ilvl w:val="0"/>
          <w:numId w:val="9"/>
        </w:numPr>
        <w:spacing w:after="120"/>
        <w:rPr>
          <w:rFonts w:ascii="Arial" w:hAnsi="Arial" w:cs="Arial"/>
          <w:sz w:val="20"/>
          <w:szCs w:val="20"/>
        </w:rPr>
      </w:pPr>
      <w:r w:rsidRPr="006022BD">
        <w:rPr>
          <w:rFonts w:ascii="Arial" w:hAnsi="Arial" w:cs="Arial"/>
          <w:sz w:val="20"/>
          <w:szCs w:val="20"/>
        </w:rPr>
        <w:t>To what degree are children’s hospitals in your state included in QHP networks?</w:t>
      </w:r>
    </w:p>
    <w:p w14:paraId="3F711310" w14:textId="77777777" w:rsidR="00830618" w:rsidRPr="006022BD" w:rsidRDefault="001F6DDB" w:rsidP="009B032F">
      <w:pPr>
        <w:rPr>
          <w:rFonts w:ascii="Arial" w:hAnsi="Arial" w:cs="Arial"/>
          <w:sz w:val="20"/>
          <w:szCs w:val="20"/>
        </w:rPr>
      </w:pPr>
      <w:r w:rsidRPr="006022BD">
        <w:rPr>
          <w:rFonts w:ascii="Arial" w:hAnsi="Arial" w:cs="Arial"/>
          <w:sz w:val="20"/>
          <w:szCs w:val="20"/>
        </w:rPr>
        <w:fldChar w:fldCharType="begin">
          <w:ffData>
            <w:name w:val=""/>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All children’s hospitals are included </w:t>
      </w:r>
    </w:p>
    <w:p w14:paraId="6FF526A6" w14:textId="77777777" w:rsidR="00830618" w:rsidRPr="006022BD" w:rsidRDefault="001F6DDB" w:rsidP="00E45C36">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Some are included</w:t>
      </w:r>
    </w:p>
    <w:p w14:paraId="2AD8A657" w14:textId="77777777" w:rsidR="00830618" w:rsidRPr="006022BD" w:rsidRDefault="001F6DDB" w:rsidP="001F5950">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None are included</w:t>
      </w:r>
    </w:p>
    <w:p w14:paraId="54723125" w14:textId="77777777" w:rsidR="00830618" w:rsidRPr="006022BD" w:rsidRDefault="001F6DDB" w:rsidP="001F5950">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Unsure</w:t>
      </w:r>
    </w:p>
    <w:p w14:paraId="3BD4349B" w14:textId="77777777" w:rsidR="00830618" w:rsidRPr="006022BD" w:rsidRDefault="00830618" w:rsidP="00E45C36">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8F3ECA" w:rsidRPr="006022BD" w14:paraId="74026271" w14:textId="77777777">
        <w:trPr>
          <w:trHeight w:hRule="exact" w:val="4528"/>
        </w:trPr>
        <w:tc>
          <w:tcPr>
            <w:tcW w:w="3888" w:type="dxa"/>
          </w:tcPr>
          <w:p w14:paraId="56F2E1D1" w14:textId="77777777" w:rsidR="008F3ECA" w:rsidRPr="006022BD" w:rsidRDefault="008F3ECA" w:rsidP="00F82057">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3ECE0204" w14:textId="77777777" w:rsidR="008F3ECA" w:rsidRPr="006022BD" w:rsidRDefault="008F3ECA" w:rsidP="00F82057">
            <w:pPr>
              <w:rPr>
                <w:rFonts w:ascii="Arial" w:hAnsi="Arial"/>
                <w:sz w:val="20"/>
                <w:szCs w:val="20"/>
              </w:rPr>
            </w:pPr>
          </w:p>
          <w:p w14:paraId="00302D4C" w14:textId="77777777" w:rsidR="008F3ECA" w:rsidRPr="006022BD" w:rsidRDefault="008F3ECA" w:rsidP="00F82057">
            <w:pPr>
              <w:rPr>
                <w:rFonts w:ascii="Arial" w:hAnsi="Arial"/>
                <w:sz w:val="20"/>
                <w:szCs w:val="20"/>
              </w:rPr>
            </w:pPr>
          </w:p>
          <w:p w14:paraId="534667EB" w14:textId="77777777" w:rsidR="008F3ECA" w:rsidRPr="006022BD" w:rsidRDefault="008F3ECA" w:rsidP="00F82057">
            <w:pPr>
              <w:rPr>
                <w:rFonts w:ascii="Arial" w:hAnsi="Arial"/>
                <w:sz w:val="20"/>
                <w:szCs w:val="20"/>
              </w:rPr>
            </w:pPr>
          </w:p>
          <w:p w14:paraId="4F0D7BC3" w14:textId="77777777" w:rsidR="008F3ECA" w:rsidRPr="006022BD" w:rsidRDefault="008F3ECA" w:rsidP="00F82057">
            <w:pPr>
              <w:rPr>
                <w:rFonts w:ascii="Arial" w:hAnsi="Arial"/>
                <w:sz w:val="20"/>
                <w:szCs w:val="20"/>
              </w:rPr>
            </w:pPr>
          </w:p>
          <w:p w14:paraId="5351C473" w14:textId="77777777" w:rsidR="008F3ECA" w:rsidRPr="006022BD" w:rsidRDefault="008F3ECA" w:rsidP="00F82057">
            <w:pPr>
              <w:rPr>
                <w:rFonts w:ascii="Arial" w:hAnsi="Arial"/>
                <w:sz w:val="20"/>
                <w:szCs w:val="20"/>
              </w:rPr>
            </w:pPr>
          </w:p>
          <w:p w14:paraId="02EA5D1A" w14:textId="77777777" w:rsidR="008F3ECA" w:rsidRPr="006022BD" w:rsidRDefault="008F3ECA" w:rsidP="00F82057">
            <w:pPr>
              <w:rPr>
                <w:rFonts w:ascii="Arial" w:hAnsi="Arial"/>
                <w:sz w:val="20"/>
                <w:szCs w:val="20"/>
              </w:rPr>
            </w:pPr>
          </w:p>
        </w:tc>
      </w:tr>
    </w:tbl>
    <w:p w14:paraId="1A878B82" w14:textId="77777777" w:rsidR="00830618" w:rsidRPr="006022BD" w:rsidRDefault="00830618" w:rsidP="00850F1C">
      <w:pPr>
        <w:pStyle w:val="ListParagraph"/>
        <w:numPr>
          <w:ilvl w:val="0"/>
          <w:numId w:val="9"/>
        </w:numPr>
        <w:spacing w:after="120"/>
        <w:rPr>
          <w:rFonts w:ascii="Arial" w:hAnsi="Arial" w:cs="Arial"/>
          <w:sz w:val="20"/>
          <w:szCs w:val="20"/>
        </w:rPr>
      </w:pPr>
      <w:r w:rsidRPr="006022BD">
        <w:rPr>
          <w:rFonts w:ascii="Arial" w:hAnsi="Arial" w:cs="Arial"/>
          <w:sz w:val="20"/>
          <w:szCs w:val="20"/>
        </w:rPr>
        <w:t>Have entities in your state been awarded a HRSA State Health Care Workforce Development Grant to support workforce needs in areas such as nursing, public health, behavioral health, or dentistry?</w:t>
      </w:r>
    </w:p>
    <w:p w14:paraId="5CFFA768" w14:textId="77777777" w:rsidR="00830618" w:rsidRPr="006022BD" w:rsidRDefault="001F6DDB" w:rsidP="00850F1C">
      <w:pPr>
        <w:rPr>
          <w:rFonts w:ascii="Arial" w:hAnsi="Arial" w:cs="Arial"/>
          <w:sz w:val="20"/>
          <w:szCs w:val="20"/>
        </w:rPr>
      </w:pPr>
      <w:r w:rsidRPr="006022BD">
        <w:rPr>
          <w:rFonts w:ascii="Arial" w:hAnsi="Arial" w:cs="Arial"/>
          <w:sz w:val="20"/>
          <w:szCs w:val="20"/>
        </w:rPr>
        <w:fldChar w:fldCharType="begin">
          <w:ffData>
            <w:name w:val=""/>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Yes </w:t>
      </w:r>
    </w:p>
    <w:p w14:paraId="56C62EED" w14:textId="77777777" w:rsidR="00830618" w:rsidRPr="006022BD" w:rsidRDefault="001F6DDB" w:rsidP="00850F1C">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No</w:t>
      </w:r>
    </w:p>
    <w:p w14:paraId="0C031464" w14:textId="77777777" w:rsidR="00830618" w:rsidRPr="006022BD" w:rsidRDefault="001F6DDB" w:rsidP="001F5950">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Unsure</w:t>
      </w:r>
    </w:p>
    <w:p w14:paraId="6D31EF15" w14:textId="77777777" w:rsidR="00830618" w:rsidRPr="006022BD" w:rsidRDefault="00830618" w:rsidP="001F5950">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8F3ECA" w:rsidRPr="006022BD" w14:paraId="71011C04" w14:textId="77777777">
        <w:trPr>
          <w:trHeight w:hRule="exact" w:val="4060"/>
        </w:trPr>
        <w:tc>
          <w:tcPr>
            <w:tcW w:w="3888" w:type="dxa"/>
          </w:tcPr>
          <w:p w14:paraId="2FADDFA8" w14:textId="77777777" w:rsidR="008F3ECA" w:rsidRPr="006022BD" w:rsidRDefault="008F3ECA" w:rsidP="00F82057">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3C6A0094" w14:textId="77777777" w:rsidR="008F3ECA" w:rsidRPr="006022BD" w:rsidRDefault="008F3ECA" w:rsidP="00F82057">
            <w:pPr>
              <w:rPr>
                <w:rFonts w:ascii="Arial" w:hAnsi="Arial"/>
                <w:sz w:val="20"/>
                <w:szCs w:val="20"/>
              </w:rPr>
            </w:pPr>
          </w:p>
          <w:p w14:paraId="49A511B8" w14:textId="77777777" w:rsidR="008F3ECA" w:rsidRPr="006022BD" w:rsidRDefault="008F3ECA" w:rsidP="00F82057">
            <w:pPr>
              <w:rPr>
                <w:rFonts w:ascii="Arial" w:hAnsi="Arial"/>
                <w:sz w:val="20"/>
                <w:szCs w:val="20"/>
              </w:rPr>
            </w:pPr>
          </w:p>
          <w:p w14:paraId="5CA5A585" w14:textId="77777777" w:rsidR="008F3ECA" w:rsidRPr="006022BD" w:rsidRDefault="008F3ECA" w:rsidP="00F82057">
            <w:pPr>
              <w:rPr>
                <w:rFonts w:ascii="Arial" w:hAnsi="Arial"/>
                <w:sz w:val="20"/>
                <w:szCs w:val="20"/>
              </w:rPr>
            </w:pPr>
          </w:p>
          <w:p w14:paraId="59CBCBD0" w14:textId="77777777" w:rsidR="008F3ECA" w:rsidRPr="006022BD" w:rsidRDefault="008F3ECA" w:rsidP="00F82057">
            <w:pPr>
              <w:rPr>
                <w:rFonts w:ascii="Arial" w:hAnsi="Arial"/>
                <w:sz w:val="20"/>
                <w:szCs w:val="20"/>
              </w:rPr>
            </w:pPr>
          </w:p>
          <w:p w14:paraId="7A56C4FF" w14:textId="77777777" w:rsidR="008F3ECA" w:rsidRPr="006022BD" w:rsidRDefault="008F3ECA" w:rsidP="00F82057">
            <w:pPr>
              <w:rPr>
                <w:rFonts w:ascii="Arial" w:hAnsi="Arial"/>
                <w:sz w:val="20"/>
                <w:szCs w:val="20"/>
              </w:rPr>
            </w:pPr>
          </w:p>
          <w:p w14:paraId="6DD0740E" w14:textId="77777777" w:rsidR="008F3ECA" w:rsidRPr="006022BD" w:rsidRDefault="008F3ECA" w:rsidP="00F82057">
            <w:pPr>
              <w:rPr>
                <w:rFonts w:ascii="Arial" w:hAnsi="Arial"/>
                <w:sz w:val="20"/>
                <w:szCs w:val="20"/>
              </w:rPr>
            </w:pPr>
          </w:p>
        </w:tc>
      </w:tr>
    </w:tbl>
    <w:p w14:paraId="529CCB0D" w14:textId="77777777" w:rsidR="00830618" w:rsidRPr="006022BD" w:rsidRDefault="00830618" w:rsidP="009B032F">
      <w:pPr>
        <w:pStyle w:val="ListParagraph"/>
        <w:numPr>
          <w:ilvl w:val="0"/>
          <w:numId w:val="9"/>
        </w:numPr>
        <w:spacing w:after="120"/>
        <w:rPr>
          <w:rFonts w:ascii="Arial" w:hAnsi="Arial" w:cs="Arial"/>
          <w:sz w:val="20"/>
          <w:szCs w:val="20"/>
        </w:rPr>
      </w:pPr>
      <w:r w:rsidRPr="006022BD">
        <w:rPr>
          <w:rFonts w:ascii="Arial" w:hAnsi="Arial" w:cs="Arial"/>
          <w:sz w:val="20"/>
          <w:szCs w:val="20"/>
        </w:rPr>
        <w:t>Do network standards in your state address pediatric subspecialists?</w:t>
      </w:r>
    </w:p>
    <w:p w14:paraId="64268677" w14:textId="77777777" w:rsidR="00830618" w:rsidRPr="006022BD" w:rsidRDefault="001F6DDB" w:rsidP="009B032F">
      <w:pPr>
        <w:rPr>
          <w:rFonts w:ascii="Arial" w:hAnsi="Arial" w:cs="Arial"/>
          <w:sz w:val="20"/>
          <w:szCs w:val="20"/>
        </w:rPr>
      </w:pPr>
      <w:r w:rsidRPr="006022BD">
        <w:rPr>
          <w:rFonts w:ascii="Arial" w:hAnsi="Arial" w:cs="Arial"/>
          <w:sz w:val="20"/>
          <w:szCs w:val="20"/>
        </w:rPr>
        <w:fldChar w:fldCharType="begin">
          <w:ffData>
            <w:name w:val=""/>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Yes </w:t>
      </w:r>
    </w:p>
    <w:p w14:paraId="35016DC8" w14:textId="77777777" w:rsidR="00830618" w:rsidRPr="006022BD" w:rsidRDefault="001F6DDB" w:rsidP="009B032F">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No</w:t>
      </w:r>
    </w:p>
    <w:p w14:paraId="12DD5060" w14:textId="77777777" w:rsidR="00830618" w:rsidRPr="006022BD" w:rsidRDefault="001F6DDB" w:rsidP="009B032F">
      <w:pPr>
        <w:spacing w:after="40"/>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Unsure</w:t>
      </w:r>
    </w:p>
    <w:p w14:paraId="4F6127A0" w14:textId="77777777" w:rsidR="00830618" w:rsidRPr="006022BD" w:rsidRDefault="00830618" w:rsidP="009B032F">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8F3ECA" w:rsidRPr="006022BD" w14:paraId="2BFAD555" w14:textId="77777777">
        <w:trPr>
          <w:trHeight w:hRule="exact" w:val="4051"/>
        </w:trPr>
        <w:tc>
          <w:tcPr>
            <w:tcW w:w="3888" w:type="dxa"/>
          </w:tcPr>
          <w:p w14:paraId="5D39FA2B" w14:textId="77777777" w:rsidR="008F3ECA" w:rsidRPr="006022BD" w:rsidRDefault="008F3ECA" w:rsidP="00F82057">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143F23AF" w14:textId="77777777" w:rsidR="008F3ECA" w:rsidRPr="006022BD" w:rsidRDefault="008F3ECA" w:rsidP="00F82057">
            <w:pPr>
              <w:rPr>
                <w:rFonts w:ascii="Arial" w:hAnsi="Arial"/>
                <w:sz w:val="20"/>
                <w:szCs w:val="20"/>
              </w:rPr>
            </w:pPr>
          </w:p>
          <w:p w14:paraId="55489ECE" w14:textId="77777777" w:rsidR="008F3ECA" w:rsidRPr="006022BD" w:rsidRDefault="008F3ECA" w:rsidP="00F82057">
            <w:pPr>
              <w:rPr>
                <w:rFonts w:ascii="Arial" w:hAnsi="Arial"/>
                <w:sz w:val="20"/>
                <w:szCs w:val="20"/>
              </w:rPr>
            </w:pPr>
          </w:p>
          <w:p w14:paraId="5E012172" w14:textId="77777777" w:rsidR="008F3ECA" w:rsidRPr="006022BD" w:rsidRDefault="008F3ECA" w:rsidP="00F82057">
            <w:pPr>
              <w:rPr>
                <w:rFonts w:ascii="Arial" w:hAnsi="Arial"/>
                <w:sz w:val="20"/>
                <w:szCs w:val="20"/>
              </w:rPr>
            </w:pPr>
          </w:p>
          <w:p w14:paraId="6C6CFFBB" w14:textId="77777777" w:rsidR="008F3ECA" w:rsidRPr="006022BD" w:rsidRDefault="008F3ECA" w:rsidP="00F82057">
            <w:pPr>
              <w:rPr>
                <w:rFonts w:ascii="Arial" w:hAnsi="Arial"/>
                <w:sz w:val="20"/>
                <w:szCs w:val="20"/>
              </w:rPr>
            </w:pPr>
          </w:p>
          <w:p w14:paraId="2C9BA9A9" w14:textId="77777777" w:rsidR="008F3ECA" w:rsidRPr="006022BD" w:rsidRDefault="008F3ECA" w:rsidP="00F82057">
            <w:pPr>
              <w:rPr>
                <w:rFonts w:ascii="Arial" w:hAnsi="Arial"/>
                <w:sz w:val="20"/>
                <w:szCs w:val="20"/>
              </w:rPr>
            </w:pPr>
          </w:p>
          <w:p w14:paraId="6AC894A1" w14:textId="77777777" w:rsidR="008F3ECA" w:rsidRPr="006022BD" w:rsidRDefault="008F3ECA" w:rsidP="00F82057">
            <w:pPr>
              <w:rPr>
                <w:rFonts w:ascii="Arial" w:hAnsi="Arial"/>
                <w:sz w:val="20"/>
                <w:szCs w:val="20"/>
              </w:rPr>
            </w:pPr>
          </w:p>
        </w:tc>
      </w:tr>
    </w:tbl>
    <w:p w14:paraId="50D6E6A2" w14:textId="77777777" w:rsidR="00830618" w:rsidRPr="006022BD" w:rsidRDefault="00830618" w:rsidP="00236527">
      <w:pPr>
        <w:rPr>
          <w:rFonts w:ascii="Arial" w:hAnsi="Arial" w:cs="Arial"/>
          <w:b/>
          <w:sz w:val="22"/>
          <w:szCs w:val="22"/>
        </w:rPr>
      </w:pPr>
    </w:p>
    <w:p w14:paraId="5F5ABD00" w14:textId="77777777" w:rsidR="00830618" w:rsidRPr="006022BD" w:rsidRDefault="00830618" w:rsidP="002A0D09">
      <w:pPr>
        <w:spacing w:after="120"/>
        <w:rPr>
          <w:rFonts w:ascii="Arial" w:hAnsi="Arial" w:cs="Arial"/>
          <w:b/>
          <w:sz w:val="22"/>
          <w:szCs w:val="22"/>
        </w:rPr>
      </w:pPr>
      <w:r w:rsidRPr="006022BD">
        <w:rPr>
          <w:rFonts w:ascii="Arial" w:hAnsi="Arial" w:cs="Arial"/>
          <w:b/>
          <w:sz w:val="22"/>
          <w:szCs w:val="22"/>
        </w:rPr>
        <w:t xml:space="preserve">State Title V Capacity to Address Network Adequacy </w:t>
      </w:r>
    </w:p>
    <w:p w14:paraId="37119546" w14:textId="77777777" w:rsidR="009B5FCF" w:rsidRPr="006022BD" w:rsidRDefault="00B22132" w:rsidP="009B5FCF">
      <w:pPr>
        <w:rPr>
          <w:rFonts w:ascii="Arial" w:hAnsi="Arial" w:cs="Arial"/>
          <w:i/>
          <w:sz w:val="20"/>
          <w:szCs w:val="20"/>
        </w:rPr>
      </w:pPr>
      <w:r w:rsidRPr="006022BD">
        <w:rPr>
          <w:rFonts w:ascii="Arial" w:hAnsi="Arial" w:cs="Arial"/>
          <w:i/>
          <w:sz w:val="20"/>
          <w:szCs w:val="20"/>
        </w:rPr>
        <w:t xml:space="preserve">For the following questions, please </w:t>
      </w:r>
      <w:r>
        <w:rPr>
          <w:rFonts w:ascii="Arial" w:hAnsi="Arial" w:cs="Arial"/>
          <w:i/>
          <w:sz w:val="20"/>
          <w:szCs w:val="20"/>
        </w:rPr>
        <w:t xml:space="preserve">use the scales, below, to </w:t>
      </w:r>
      <w:r w:rsidRPr="006022BD">
        <w:rPr>
          <w:rFonts w:ascii="Arial" w:hAnsi="Arial" w:cs="Arial"/>
          <w:i/>
          <w:sz w:val="20"/>
          <w:szCs w:val="20"/>
        </w:rPr>
        <w:t xml:space="preserve">consider and then rate the capacity and level of </w:t>
      </w:r>
      <w:r w:rsidR="00650CCB">
        <w:rPr>
          <w:rFonts w:ascii="Arial" w:hAnsi="Arial" w:cs="Arial"/>
          <w:i/>
          <w:sz w:val="20"/>
          <w:szCs w:val="20"/>
        </w:rPr>
        <w:t>activity</w:t>
      </w:r>
      <w:r w:rsidRPr="006022BD">
        <w:rPr>
          <w:rFonts w:ascii="Arial" w:hAnsi="Arial" w:cs="Arial"/>
          <w:i/>
          <w:sz w:val="20"/>
          <w:szCs w:val="20"/>
        </w:rPr>
        <w:t xml:space="preserve"> of your Title V </w:t>
      </w:r>
      <w:r>
        <w:rPr>
          <w:rFonts w:ascii="Arial" w:hAnsi="Arial" w:cs="Arial"/>
          <w:i/>
          <w:sz w:val="20"/>
          <w:szCs w:val="20"/>
        </w:rPr>
        <w:t xml:space="preserve">MCH and CYSHCN </w:t>
      </w:r>
      <w:r w:rsidRPr="006022BD">
        <w:rPr>
          <w:rFonts w:ascii="Arial" w:hAnsi="Arial" w:cs="Arial"/>
          <w:i/>
          <w:sz w:val="20"/>
          <w:szCs w:val="20"/>
        </w:rPr>
        <w:t>program</w:t>
      </w:r>
      <w:r>
        <w:rPr>
          <w:rFonts w:ascii="Arial" w:hAnsi="Arial" w:cs="Arial"/>
          <w:i/>
          <w:sz w:val="20"/>
          <w:szCs w:val="20"/>
        </w:rPr>
        <w:t>s</w:t>
      </w:r>
      <w:r w:rsidRPr="006022BD">
        <w:rPr>
          <w:rFonts w:ascii="Arial" w:hAnsi="Arial" w:cs="Arial"/>
          <w:i/>
          <w:sz w:val="20"/>
          <w:szCs w:val="20"/>
        </w:rPr>
        <w:t xml:space="preserve"> to address </w:t>
      </w:r>
      <w:r w:rsidR="007E421B">
        <w:rPr>
          <w:rFonts w:ascii="Arial" w:hAnsi="Arial" w:cs="Arial"/>
          <w:i/>
          <w:sz w:val="20"/>
          <w:szCs w:val="20"/>
        </w:rPr>
        <w:t>n</w:t>
      </w:r>
      <w:r w:rsidR="0099111C">
        <w:rPr>
          <w:rFonts w:ascii="Arial" w:hAnsi="Arial" w:cs="Arial"/>
          <w:i/>
          <w:sz w:val="20"/>
          <w:szCs w:val="20"/>
        </w:rPr>
        <w:t xml:space="preserve">etwork </w:t>
      </w:r>
      <w:r w:rsidR="007E421B">
        <w:rPr>
          <w:rFonts w:ascii="Arial" w:hAnsi="Arial" w:cs="Arial"/>
          <w:i/>
          <w:sz w:val="20"/>
          <w:szCs w:val="20"/>
        </w:rPr>
        <w:t>a</w:t>
      </w:r>
      <w:r w:rsidR="0099111C">
        <w:rPr>
          <w:rFonts w:ascii="Arial" w:hAnsi="Arial" w:cs="Arial"/>
          <w:i/>
          <w:sz w:val="20"/>
          <w:szCs w:val="20"/>
        </w:rPr>
        <w:t>dequacy i</w:t>
      </w:r>
      <w:r w:rsidRPr="006022BD">
        <w:rPr>
          <w:rFonts w:ascii="Arial" w:hAnsi="Arial" w:cs="Arial"/>
          <w:i/>
          <w:sz w:val="20"/>
          <w:szCs w:val="20"/>
        </w:rPr>
        <w:t xml:space="preserve">mplications for MCH and CYSHCN populations. </w:t>
      </w:r>
      <w:r w:rsidR="00D35850" w:rsidRPr="00086EEA">
        <w:rPr>
          <w:rFonts w:ascii="Arial" w:hAnsi="Arial" w:cs="Arial"/>
          <w:i/>
          <w:sz w:val="20"/>
          <w:szCs w:val="20"/>
        </w:rPr>
        <w:t xml:space="preserve">After each question, there is space to note partnerships that help </w:t>
      </w:r>
      <w:r w:rsidR="00F53874">
        <w:rPr>
          <w:rFonts w:ascii="Arial" w:hAnsi="Arial" w:cs="Arial"/>
          <w:i/>
          <w:sz w:val="20"/>
          <w:szCs w:val="20"/>
        </w:rPr>
        <w:t>extend</w:t>
      </w:r>
      <w:r w:rsidR="00D35850" w:rsidRPr="00086EEA">
        <w:rPr>
          <w:rFonts w:ascii="Arial" w:hAnsi="Arial" w:cs="Arial"/>
          <w:i/>
          <w:sz w:val="20"/>
          <w:szCs w:val="20"/>
        </w:rPr>
        <w:t xml:space="preserve"> Title V capacity to engage in health transformation </w:t>
      </w:r>
      <w:r w:rsidR="00D35850">
        <w:rPr>
          <w:rFonts w:ascii="Arial" w:hAnsi="Arial" w:cs="Arial"/>
          <w:i/>
          <w:sz w:val="20"/>
          <w:szCs w:val="20"/>
        </w:rPr>
        <w:t xml:space="preserve">activities. </w:t>
      </w:r>
      <w:r w:rsidRPr="006022BD">
        <w:rPr>
          <w:rFonts w:ascii="Arial" w:hAnsi="Arial" w:cs="Arial"/>
          <w:i/>
          <w:sz w:val="20"/>
          <w:szCs w:val="20"/>
        </w:rPr>
        <w:t>Use the notes section to describe any limits on capacity</w:t>
      </w:r>
      <w:r>
        <w:rPr>
          <w:rFonts w:ascii="Arial" w:hAnsi="Arial" w:cs="Arial"/>
          <w:i/>
          <w:sz w:val="20"/>
          <w:szCs w:val="20"/>
        </w:rPr>
        <w:t xml:space="preserve">, </w:t>
      </w:r>
      <w:r w:rsidRPr="006022BD">
        <w:rPr>
          <w:rFonts w:ascii="Arial" w:hAnsi="Arial" w:cs="Arial"/>
          <w:i/>
          <w:sz w:val="20"/>
          <w:szCs w:val="20"/>
        </w:rPr>
        <w:t xml:space="preserve">barriers to engagement, or </w:t>
      </w:r>
      <w:r w:rsidR="0099111C">
        <w:rPr>
          <w:rFonts w:ascii="Arial" w:hAnsi="Arial" w:cs="Arial"/>
          <w:i/>
          <w:sz w:val="20"/>
          <w:szCs w:val="20"/>
        </w:rPr>
        <w:t>follow-up questions.</w:t>
      </w:r>
      <w:r w:rsidR="009B5FCF" w:rsidRPr="006022BD">
        <w:rPr>
          <w:rFonts w:ascii="Arial" w:hAnsi="Arial" w:cs="Arial"/>
          <w:i/>
          <w:sz w:val="20"/>
          <w:szCs w:val="20"/>
        </w:rPr>
        <w:t xml:space="preserve"> </w:t>
      </w:r>
    </w:p>
    <w:p w14:paraId="389863F7" w14:textId="77777777" w:rsidR="00C523E8" w:rsidRPr="006022BD" w:rsidRDefault="00C523E8" w:rsidP="00C523E8">
      <w:pPr>
        <w:rPr>
          <w:rFonts w:ascii="Arial" w:hAnsi="Arial" w:cs="Arial"/>
          <w:b/>
          <w:sz w:val="20"/>
          <w:szCs w:val="20"/>
        </w:rPr>
      </w:pPr>
      <w:r w:rsidRPr="006022BD">
        <w:rPr>
          <w:rFonts w:ascii="Arial" w:hAnsi="Arial" w:cs="Arial"/>
          <w:b/>
          <w:sz w:val="20"/>
          <w:szCs w:val="20"/>
        </w:rPr>
        <w:t xml:space="preserve">Capacity </w:t>
      </w:r>
    </w:p>
    <w:p w14:paraId="493FC3C9" w14:textId="77777777" w:rsidR="00C523E8" w:rsidRPr="006022BD" w:rsidRDefault="00C523E8" w:rsidP="00C523E8">
      <w:pPr>
        <w:rPr>
          <w:rFonts w:ascii="Arial" w:hAnsi="Arial" w:cs="Arial"/>
          <w:sz w:val="20"/>
          <w:szCs w:val="20"/>
        </w:rPr>
      </w:pPr>
      <w:r>
        <w:rPr>
          <w:rFonts w:ascii="Arial" w:hAnsi="Arial" w:cs="Arial"/>
          <w:sz w:val="20"/>
          <w:szCs w:val="20"/>
        </w:rPr>
        <w:t>1</w:t>
      </w:r>
      <w:r w:rsidRPr="006022BD">
        <w:rPr>
          <w:rFonts w:ascii="Arial" w:hAnsi="Arial" w:cs="Arial"/>
          <w:sz w:val="20"/>
          <w:szCs w:val="20"/>
        </w:rPr>
        <w:t xml:space="preserve"> – Not applicable</w:t>
      </w:r>
    </w:p>
    <w:p w14:paraId="2E46D3AE" w14:textId="77777777" w:rsidR="00C523E8" w:rsidRPr="006022BD" w:rsidRDefault="00C523E8" w:rsidP="00C523E8">
      <w:pPr>
        <w:rPr>
          <w:rFonts w:ascii="Arial" w:hAnsi="Arial" w:cs="Arial"/>
          <w:sz w:val="20"/>
          <w:szCs w:val="20"/>
        </w:rPr>
      </w:pPr>
      <w:r>
        <w:rPr>
          <w:rFonts w:ascii="Arial" w:hAnsi="Arial" w:cs="Arial"/>
          <w:sz w:val="20"/>
          <w:szCs w:val="20"/>
        </w:rPr>
        <w:t>2</w:t>
      </w:r>
      <w:r w:rsidRPr="006022BD">
        <w:rPr>
          <w:rFonts w:ascii="Arial" w:hAnsi="Arial" w:cs="Arial"/>
          <w:sz w:val="20"/>
          <w:szCs w:val="20"/>
        </w:rPr>
        <w:t xml:space="preserve"> – No capacity </w:t>
      </w:r>
    </w:p>
    <w:p w14:paraId="6E3395FF" w14:textId="77777777" w:rsidR="00C523E8" w:rsidRPr="006022BD" w:rsidRDefault="00C523E8" w:rsidP="00C523E8">
      <w:pPr>
        <w:rPr>
          <w:rFonts w:ascii="Arial" w:hAnsi="Arial" w:cs="Arial"/>
          <w:sz w:val="20"/>
          <w:szCs w:val="20"/>
        </w:rPr>
      </w:pPr>
      <w:r>
        <w:rPr>
          <w:rFonts w:ascii="Arial" w:hAnsi="Arial" w:cs="Arial"/>
          <w:sz w:val="20"/>
          <w:szCs w:val="20"/>
        </w:rPr>
        <w:t>3</w:t>
      </w:r>
      <w:r w:rsidRPr="006022BD">
        <w:rPr>
          <w:rFonts w:ascii="Arial" w:hAnsi="Arial" w:cs="Arial"/>
          <w:sz w:val="20"/>
          <w:szCs w:val="20"/>
        </w:rPr>
        <w:t xml:space="preserve"> – Low capacity</w:t>
      </w:r>
    </w:p>
    <w:p w14:paraId="4C0E4508" w14:textId="77777777" w:rsidR="00C523E8" w:rsidRPr="006022BD" w:rsidRDefault="00C523E8" w:rsidP="00C523E8">
      <w:pPr>
        <w:rPr>
          <w:rFonts w:ascii="Arial" w:hAnsi="Arial" w:cs="Arial"/>
          <w:sz w:val="20"/>
          <w:szCs w:val="20"/>
        </w:rPr>
      </w:pPr>
      <w:r>
        <w:rPr>
          <w:rFonts w:ascii="Arial" w:hAnsi="Arial" w:cs="Arial"/>
          <w:sz w:val="20"/>
          <w:szCs w:val="20"/>
        </w:rPr>
        <w:t>4</w:t>
      </w:r>
      <w:r w:rsidRPr="006022BD">
        <w:rPr>
          <w:rFonts w:ascii="Arial" w:hAnsi="Arial" w:cs="Arial"/>
          <w:sz w:val="20"/>
          <w:szCs w:val="20"/>
        </w:rPr>
        <w:t xml:space="preserve"> – Moderate capacity</w:t>
      </w:r>
    </w:p>
    <w:p w14:paraId="5A7B253D" w14:textId="77777777" w:rsidR="00C523E8" w:rsidRPr="006022BD" w:rsidRDefault="00C523E8" w:rsidP="00C523E8">
      <w:pPr>
        <w:rPr>
          <w:rFonts w:ascii="Arial" w:hAnsi="Arial" w:cs="Arial"/>
          <w:sz w:val="20"/>
          <w:szCs w:val="20"/>
        </w:rPr>
      </w:pPr>
      <w:r>
        <w:rPr>
          <w:rFonts w:ascii="Arial" w:hAnsi="Arial" w:cs="Arial"/>
          <w:sz w:val="20"/>
          <w:szCs w:val="20"/>
        </w:rPr>
        <w:t>5</w:t>
      </w:r>
      <w:r w:rsidRPr="006022BD">
        <w:rPr>
          <w:rFonts w:ascii="Arial" w:hAnsi="Arial" w:cs="Arial"/>
          <w:sz w:val="20"/>
          <w:szCs w:val="20"/>
        </w:rPr>
        <w:t xml:space="preserve"> – Strong capacity </w:t>
      </w:r>
    </w:p>
    <w:p w14:paraId="41506D20" w14:textId="77777777" w:rsidR="00C523E8" w:rsidRPr="006022BD" w:rsidRDefault="00C523E8" w:rsidP="00C523E8">
      <w:pPr>
        <w:rPr>
          <w:rFonts w:ascii="Arial" w:hAnsi="Arial" w:cs="Arial"/>
          <w:sz w:val="20"/>
          <w:szCs w:val="20"/>
        </w:rPr>
      </w:pPr>
    </w:p>
    <w:p w14:paraId="457747E8" w14:textId="77777777" w:rsidR="00C523E8" w:rsidRPr="006022BD" w:rsidRDefault="00C523E8" w:rsidP="00C523E8">
      <w:pPr>
        <w:rPr>
          <w:rFonts w:ascii="Arial" w:hAnsi="Arial" w:cs="Arial"/>
          <w:b/>
          <w:sz w:val="20"/>
          <w:szCs w:val="20"/>
        </w:rPr>
      </w:pPr>
      <w:r w:rsidRPr="006022BD">
        <w:rPr>
          <w:rFonts w:ascii="Arial" w:hAnsi="Arial" w:cs="Arial"/>
          <w:b/>
          <w:sz w:val="20"/>
          <w:szCs w:val="20"/>
        </w:rPr>
        <w:t xml:space="preserve">Level of </w:t>
      </w:r>
      <w:r>
        <w:rPr>
          <w:rFonts w:ascii="Arial" w:hAnsi="Arial" w:cs="Arial"/>
          <w:b/>
          <w:sz w:val="20"/>
          <w:szCs w:val="20"/>
        </w:rPr>
        <w:t>Activity</w:t>
      </w:r>
    </w:p>
    <w:p w14:paraId="0C0E5C9C" w14:textId="77777777" w:rsidR="00C523E8" w:rsidRPr="006022BD" w:rsidRDefault="00C523E8" w:rsidP="00C523E8">
      <w:pPr>
        <w:rPr>
          <w:rFonts w:ascii="Arial" w:hAnsi="Arial" w:cs="Arial"/>
          <w:sz w:val="20"/>
          <w:szCs w:val="20"/>
        </w:rPr>
      </w:pPr>
      <w:r>
        <w:rPr>
          <w:rFonts w:ascii="Arial" w:hAnsi="Arial" w:cs="Arial"/>
          <w:sz w:val="20"/>
          <w:szCs w:val="20"/>
        </w:rPr>
        <w:t>1</w:t>
      </w:r>
      <w:r w:rsidRPr="006022BD">
        <w:rPr>
          <w:rFonts w:ascii="Arial" w:hAnsi="Arial" w:cs="Arial"/>
          <w:sz w:val="20"/>
          <w:szCs w:val="20"/>
        </w:rPr>
        <w:t xml:space="preserve"> – Not applicable </w:t>
      </w:r>
    </w:p>
    <w:p w14:paraId="1E039189" w14:textId="77777777" w:rsidR="00C523E8" w:rsidRPr="006022BD" w:rsidRDefault="00C523E8" w:rsidP="00C523E8">
      <w:pPr>
        <w:rPr>
          <w:rFonts w:ascii="Arial" w:hAnsi="Arial" w:cs="Arial"/>
          <w:sz w:val="20"/>
          <w:szCs w:val="20"/>
        </w:rPr>
      </w:pPr>
      <w:r>
        <w:rPr>
          <w:rFonts w:ascii="Arial" w:hAnsi="Arial" w:cs="Arial"/>
          <w:sz w:val="20"/>
          <w:szCs w:val="20"/>
        </w:rPr>
        <w:t>2</w:t>
      </w:r>
      <w:r w:rsidRPr="006022BD">
        <w:rPr>
          <w:rFonts w:ascii="Arial" w:hAnsi="Arial" w:cs="Arial"/>
          <w:sz w:val="20"/>
          <w:szCs w:val="20"/>
        </w:rPr>
        <w:t xml:space="preserve"> – No </w:t>
      </w:r>
      <w:r>
        <w:rPr>
          <w:rFonts w:ascii="Arial" w:hAnsi="Arial" w:cs="Arial"/>
          <w:sz w:val="20"/>
          <w:szCs w:val="20"/>
        </w:rPr>
        <w:t>activity</w:t>
      </w:r>
    </w:p>
    <w:p w14:paraId="09F2E57A" w14:textId="77777777" w:rsidR="00C523E8" w:rsidRPr="006022BD" w:rsidRDefault="00C523E8" w:rsidP="00C523E8">
      <w:pPr>
        <w:rPr>
          <w:rFonts w:ascii="Arial" w:hAnsi="Arial" w:cs="Arial"/>
          <w:sz w:val="20"/>
          <w:szCs w:val="20"/>
        </w:rPr>
      </w:pPr>
      <w:r>
        <w:rPr>
          <w:rFonts w:ascii="Arial" w:hAnsi="Arial" w:cs="Arial"/>
          <w:sz w:val="20"/>
          <w:szCs w:val="20"/>
        </w:rPr>
        <w:t>3</w:t>
      </w:r>
      <w:r w:rsidRPr="006022BD">
        <w:rPr>
          <w:rFonts w:ascii="Arial" w:hAnsi="Arial" w:cs="Arial"/>
          <w:sz w:val="20"/>
          <w:szCs w:val="20"/>
        </w:rPr>
        <w:t xml:space="preserve"> – Low </w:t>
      </w:r>
      <w:r>
        <w:rPr>
          <w:rFonts w:ascii="Arial" w:hAnsi="Arial" w:cs="Arial"/>
          <w:sz w:val="20"/>
          <w:szCs w:val="20"/>
        </w:rPr>
        <w:t>activity</w:t>
      </w:r>
    </w:p>
    <w:p w14:paraId="465A2F58" w14:textId="77777777" w:rsidR="00C523E8" w:rsidRPr="006022BD" w:rsidRDefault="00C523E8" w:rsidP="00C523E8">
      <w:pPr>
        <w:rPr>
          <w:rFonts w:ascii="Arial" w:hAnsi="Arial" w:cs="Arial"/>
          <w:sz w:val="20"/>
          <w:szCs w:val="20"/>
        </w:rPr>
      </w:pPr>
      <w:r>
        <w:rPr>
          <w:rFonts w:ascii="Arial" w:hAnsi="Arial" w:cs="Arial"/>
          <w:sz w:val="20"/>
          <w:szCs w:val="20"/>
        </w:rPr>
        <w:t>4</w:t>
      </w:r>
      <w:r w:rsidRPr="006022BD">
        <w:rPr>
          <w:rFonts w:ascii="Arial" w:hAnsi="Arial" w:cs="Arial"/>
          <w:sz w:val="20"/>
          <w:szCs w:val="20"/>
        </w:rPr>
        <w:t xml:space="preserve"> – Moderate </w:t>
      </w:r>
      <w:r>
        <w:rPr>
          <w:rFonts w:ascii="Arial" w:hAnsi="Arial" w:cs="Arial"/>
          <w:sz w:val="20"/>
          <w:szCs w:val="20"/>
        </w:rPr>
        <w:t>activity</w:t>
      </w:r>
    </w:p>
    <w:p w14:paraId="0CD71B63" w14:textId="77777777" w:rsidR="00C523E8" w:rsidRPr="006022BD" w:rsidRDefault="00C523E8" w:rsidP="00C523E8">
      <w:pPr>
        <w:rPr>
          <w:rFonts w:ascii="Arial" w:hAnsi="Arial" w:cs="Arial"/>
          <w:sz w:val="20"/>
          <w:szCs w:val="20"/>
        </w:rPr>
      </w:pPr>
      <w:r>
        <w:rPr>
          <w:rFonts w:ascii="Arial" w:hAnsi="Arial" w:cs="Arial"/>
          <w:sz w:val="20"/>
          <w:szCs w:val="20"/>
        </w:rPr>
        <w:t>5</w:t>
      </w:r>
      <w:r w:rsidRPr="006022BD">
        <w:rPr>
          <w:rFonts w:ascii="Arial" w:hAnsi="Arial" w:cs="Arial"/>
          <w:sz w:val="20"/>
          <w:szCs w:val="20"/>
        </w:rPr>
        <w:t xml:space="preserve"> – Strong </w:t>
      </w:r>
      <w:r>
        <w:rPr>
          <w:rFonts w:ascii="Arial" w:hAnsi="Arial" w:cs="Arial"/>
          <w:sz w:val="20"/>
          <w:szCs w:val="20"/>
        </w:rPr>
        <w:t>activity</w:t>
      </w:r>
    </w:p>
    <w:p w14:paraId="33426554" w14:textId="77777777" w:rsidR="00830618" w:rsidRPr="006022BD" w:rsidRDefault="00830618" w:rsidP="009B5FCF">
      <w:pPr>
        <w:rPr>
          <w:rFonts w:ascii="Arial" w:hAnsi="Arial" w:cs="Arial"/>
          <w:sz w:val="20"/>
          <w:szCs w:val="20"/>
        </w:rPr>
      </w:pPr>
    </w:p>
    <w:p w14:paraId="1536227B" w14:textId="77777777" w:rsidR="00830618" w:rsidRPr="006022BD" w:rsidRDefault="00830618" w:rsidP="00BF7B29">
      <w:pPr>
        <w:pStyle w:val="ListParagraph"/>
        <w:numPr>
          <w:ilvl w:val="0"/>
          <w:numId w:val="9"/>
        </w:numPr>
        <w:spacing w:after="120"/>
        <w:rPr>
          <w:rFonts w:ascii="Arial" w:hAnsi="Arial" w:cs="Arial"/>
          <w:sz w:val="20"/>
          <w:szCs w:val="20"/>
        </w:rPr>
      </w:pPr>
      <w:r w:rsidRPr="006022BD">
        <w:rPr>
          <w:rFonts w:ascii="Arial" w:hAnsi="Arial" w:cs="Arial"/>
          <w:sz w:val="20"/>
          <w:szCs w:val="20"/>
        </w:rPr>
        <w:t>State Ti</w:t>
      </w:r>
      <w:r w:rsidR="00D62163">
        <w:rPr>
          <w:rFonts w:ascii="Arial" w:hAnsi="Arial" w:cs="Arial"/>
          <w:sz w:val="20"/>
          <w:szCs w:val="20"/>
        </w:rPr>
        <w:t xml:space="preserve">tle V </w:t>
      </w:r>
      <w:r w:rsidR="00F90D8B">
        <w:rPr>
          <w:rFonts w:ascii="Arial" w:hAnsi="Arial" w:cs="Arial"/>
          <w:sz w:val="20"/>
          <w:szCs w:val="20"/>
        </w:rPr>
        <w:t xml:space="preserve">MCH/CYSHCN </w:t>
      </w:r>
      <w:r w:rsidR="00D62163">
        <w:rPr>
          <w:rFonts w:ascii="Arial" w:hAnsi="Arial" w:cs="Arial"/>
          <w:sz w:val="20"/>
          <w:szCs w:val="20"/>
        </w:rPr>
        <w:t xml:space="preserve">program </w:t>
      </w:r>
      <w:r w:rsidRPr="006022BD">
        <w:rPr>
          <w:rFonts w:ascii="Arial" w:hAnsi="Arial" w:cs="Arial"/>
          <w:sz w:val="20"/>
          <w:szCs w:val="20"/>
        </w:rPr>
        <w:t>influence</w:t>
      </w:r>
      <w:r w:rsidR="0099111C">
        <w:rPr>
          <w:rFonts w:ascii="Arial" w:hAnsi="Arial" w:cs="Arial"/>
          <w:sz w:val="20"/>
          <w:szCs w:val="20"/>
        </w:rPr>
        <w:t>s</w:t>
      </w:r>
      <w:r w:rsidRPr="006022BD">
        <w:rPr>
          <w:rFonts w:ascii="Arial" w:hAnsi="Arial" w:cs="Arial"/>
          <w:sz w:val="20"/>
          <w:szCs w:val="20"/>
        </w:rPr>
        <w:t xml:space="preserve"> the state’s health coverage plans and provider networks.</w:t>
      </w:r>
    </w:p>
    <w:p w14:paraId="58D58FCA" w14:textId="77777777" w:rsidR="004C1714" w:rsidRPr="006022BD" w:rsidRDefault="004C1714" w:rsidP="004C1714">
      <w:pPr>
        <w:rPr>
          <w:rFonts w:ascii="Arial" w:hAnsi="Arial" w:cs="Arial"/>
          <w:sz w:val="20"/>
          <w:szCs w:val="20"/>
        </w:rPr>
      </w:pPr>
      <w:r w:rsidRPr="006022BD">
        <w:rPr>
          <w:rFonts w:ascii="Arial" w:hAnsi="Arial" w:cs="Arial"/>
          <w:sz w:val="20"/>
          <w:szCs w:val="20"/>
        </w:rPr>
        <w:t xml:space="preserve">Capacity: </w:t>
      </w:r>
    </w:p>
    <w:p w14:paraId="13FA20B0" w14:textId="77777777" w:rsidR="004C1714" w:rsidRPr="006022BD" w:rsidRDefault="001F6DDB" w:rsidP="004C1714">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1</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proofErr w:type="gramStart"/>
      <w:r w:rsidR="004C1714" w:rsidRPr="006022BD">
        <w:rPr>
          <w:rFonts w:ascii="Arial" w:hAnsi="Arial" w:cs="Arial"/>
          <w:sz w:val="20"/>
          <w:szCs w:val="20"/>
        </w:rPr>
        <w:t xml:space="preserve">  </w:t>
      </w:r>
      <w:r w:rsidR="004C1714">
        <w:rPr>
          <w:rFonts w:ascii="Arial" w:hAnsi="Arial" w:cs="Arial"/>
          <w:sz w:val="20"/>
          <w:szCs w:val="20"/>
        </w:rPr>
        <w:t>2</w:t>
      </w:r>
      <w:proofErr w:type="gramEnd"/>
      <w:r w:rsidR="004C1714" w:rsidRPr="006022BD">
        <w:rPr>
          <w:rFonts w:ascii="Arial" w:hAnsi="Arial" w:cs="Arial"/>
          <w:sz w:val="20"/>
          <w:szCs w:val="20"/>
        </w:rPr>
        <w:tab/>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3</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4</w:t>
      </w:r>
      <w:r w:rsidR="004C1714" w:rsidRPr="006022BD">
        <w:rPr>
          <w:rFonts w:ascii="Arial" w:hAnsi="Arial" w:cs="Arial"/>
          <w:sz w:val="20"/>
          <w:szCs w:val="20"/>
        </w:rPr>
        <w:tab/>
        <w:t xml:space="preserve"> </w:t>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5</w:t>
      </w:r>
      <w:r w:rsidR="004C1714" w:rsidRPr="006022BD">
        <w:rPr>
          <w:rFonts w:ascii="Arial" w:hAnsi="Arial" w:cs="Arial"/>
          <w:sz w:val="20"/>
          <w:szCs w:val="20"/>
        </w:rPr>
        <w:t xml:space="preserve"> </w:t>
      </w:r>
    </w:p>
    <w:p w14:paraId="7DC4AD6A" w14:textId="77777777" w:rsidR="004C1714" w:rsidRPr="006022BD" w:rsidRDefault="004C1714" w:rsidP="004C1714">
      <w:pPr>
        <w:rPr>
          <w:rFonts w:ascii="Arial" w:hAnsi="Arial" w:cs="Arial"/>
          <w:sz w:val="20"/>
          <w:szCs w:val="20"/>
        </w:rPr>
      </w:pPr>
    </w:p>
    <w:p w14:paraId="7D3DC586" w14:textId="77777777" w:rsidR="004C1714" w:rsidRPr="006022BD" w:rsidRDefault="004C1714" w:rsidP="004C1714">
      <w:pPr>
        <w:rPr>
          <w:rFonts w:ascii="Arial" w:hAnsi="Arial" w:cs="Arial"/>
          <w:sz w:val="20"/>
          <w:szCs w:val="20"/>
        </w:rPr>
      </w:pPr>
      <w:r w:rsidRPr="006022BD">
        <w:rPr>
          <w:rFonts w:ascii="Arial" w:hAnsi="Arial" w:cs="Arial"/>
          <w:sz w:val="20"/>
          <w:szCs w:val="20"/>
        </w:rPr>
        <w:t xml:space="preserve">Level of </w:t>
      </w:r>
      <w:r>
        <w:rPr>
          <w:rFonts w:ascii="Arial" w:hAnsi="Arial" w:cs="Arial"/>
          <w:sz w:val="20"/>
          <w:szCs w:val="20"/>
        </w:rPr>
        <w:t>Activity: (skip if answered 1 or 2</w:t>
      </w:r>
      <w:r w:rsidRPr="006022BD">
        <w:rPr>
          <w:rFonts w:ascii="Arial" w:hAnsi="Arial" w:cs="Arial"/>
          <w:sz w:val="20"/>
          <w:szCs w:val="20"/>
        </w:rPr>
        <w:t xml:space="preserve"> for capacity)</w:t>
      </w:r>
    </w:p>
    <w:p w14:paraId="45CF95FF" w14:textId="77777777" w:rsidR="004C1714" w:rsidRPr="006022BD" w:rsidRDefault="001F6DDB" w:rsidP="004C1714">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1</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proofErr w:type="gramStart"/>
      <w:r w:rsidR="004C1714" w:rsidRPr="006022BD">
        <w:rPr>
          <w:rFonts w:ascii="Arial" w:hAnsi="Arial" w:cs="Arial"/>
          <w:sz w:val="20"/>
          <w:szCs w:val="20"/>
        </w:rPr>
        <w:t xml:space="preserve">  </w:t>
      </w:r>
      <w:r w:rsidR="004C1714">
        <w:rPr>
          <w:rFonts w:ascii="Arial" w:hAnsi="Arial" w:cs="Arial"/>
          <w:sz w:val="20"/>
          <w:szCs w:val="20"/>
        </w:rPr>
        <w:t>2</w:t>
      </w:r>
      <w:proofErr w:type="gramEnd"/>
      <w:r w:rsidR="004C1714" w:rsidRPr="006022BD">
        <w:rPr>
          <w:rFonts w:ascii="Arial" w:hAnsi="Arial" w:cs="Arial"/>
          <w:sz w:val="20"/>
          <w:szCs w:val="20"/>
        </w:rPr>
        <w:tab/>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3</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4</w:t>
      </w:r>
      <w:r w:rsidR="004C1714" w:rsidRPr="006022BD">
        <w:rPr>
          <w:rFonts w:ascii="Arial" w:hAnsi="Arial" w:cs="Arial"/>
          <w:sz w:val="20"/>
          <w:szCs w:val="20"/>
        </w:rPr>
        <w:tab/>
        <w:t xml:space="preserve"> </w:t>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5</w:t>
      </w:r>
    </w:p>
    <w:p w14:paraId="47BA3C44" w14:textId="77777777" w:rsidR="00830618" w:rsidRDefault="00830618" w:rsidP="00BF7B29">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FB3A29" w:rsidRPr="006022BD" w14:paraId="518E150A" w14:textId="77777777">
        <w:trPr>
          <w:trHeight w:hRule="exact" w:val="3646"/>
        </w:trPr>
        <w:tc>
          <w:tcPr>
            <w:tcW w:w="3888" w:type="dxa"/>
          </w:tcPr>
          <w:p w14:paraId="4EA6D45E" w14:textId="77777777" w:rsidR="00FB3A29" w:rsidRPr="006022BD" w:rsidRDefault="00FB3A29" w:rsidP="00FB3A29">
            <w:pPr>
              <w:rPr>
                <w:rFonts w:ascii="Arial" w:hAnsi="Arial"/>
                <w:sz w:val="20"/>
                <w:szCs w:val="20"/>
              </w:rPr>
            </w:pPr>
            <w:r>
              <w:rPr>
                <w:rFonts w:ascii="Arial" w:hAnsi="Arial" w:cs="Arial"/>
                <w:sz w:val="20"/>
                <w:szCs w:val="20"/>
              </w:rPr>
              <w:t xml:space="preserve">List partners who augment </w:t>
            </w:r>
            <w:r w:rsidR="00C34A25">
              <w:rPr>
                <w:rFonts w:ascii="Arial" w:hAnsi="Arial" w:cs="Arial"/>
                <w:sz w:val="20"/>
                <w:szCs w:val="20"/>
              </w:rPr>
              <w:t xml:space="preserve">Title V </w:t>
            </w:r>
            <w:r>
              <w:rPr>
                <w:rFonts w:ascii="Arial" w:hAnsi="Arial" w:cs="Arial"/>
                <w:sz w:val="20"/>
                <w:szCs w:val="20"/>
              </w:rPr>
              <w:t>capacity in this area and briefly describe their role</w:t>
            </w:r>
            <w:r w:rsidRPr="006022BD">
              <w:rPr>
                <w:rFonts w:ascii="Arial" w:hAnsi="Arial" w:cs="Arial"/>
                <w:sz w:val="20"/>
                <w:szCs w:val="20"/>
              </w:rPr>
              <w:t xml:space="preserve">: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712E07EA" w14:textId="77777777" w:rsidR="00FB3A29" w:rsidRPr="006022BD" w:rsidRDefault="00FB3A29" w:rsidP="00FB3A29">
            <w:pPr>
              <w:rPr>
                <w:rFonts w:ascii="Arial" w:hAnsi="Arial"/>
                <w:sz w:val="20"/>
                <w:szCs w:val="20"/>
              </w:rPr>
            </w:pPr>
          </w:p>
          <w:p w14:paraId="0DF2A02F" w14:textId="77777777" w:rsidR="00FB3A29" w:rsidRPr="006022BD" w:rsidRDefault="00FB3A29" w:rsidP="00FB3A29">
            <w:pPr>
              <w:rPr>
                <w:rFonts w:ascii="Arial" w:hAnsi="Arial"/>
                <w:sz w:val="20"/>
                <w:szCs w:val="20"/>
              </w:rPr>
            </w:pPr>
          </w:p>
          <w:p w14:paraId="2FF7EE70" w14:textId="77777777" w:rsidR="00FB3A29" w:rsidRPr="006022BD" w:rsidRDefault="00FB3A29" w:rsidP="00FB3A29">
            <w:pPr>
              <w:rPr>
                <w:rFonts w:ascii="Arial" w:hAnsi="Arial"/>
                <w:sz w:val="20"/>
                <w:szCs w:val="20"/>
              </w:rPr>
            </w:pPr>
          </w:p>
          <w:p w14:paraId="5582FD7A" w14:textId="77777777" w:rsidR="00FB3A29" w:rsidRPr="006022BD" w:rsidRDefault="00FB3A29" w:rsidP="00FB3A29">
            <w:pPr>
              <w:rPr>
                <w:rFonts w:ascii="Arial" w:hAnsi="Arial"/>
                <w:sz w:val="20"/>
                <w:szCs w:val="20"/>
              </w:rPr>
            </w:pPr>
          </w:p>
          <w:p w14:paraId="1D431367" w14:textId="77777777" w:rsidR="00FB3A29" w:rsidRPr="006022BD" w:rsidRDefault="00FB3A29" w:rsidP="00FB3A29">
            <w:pPr>
              <w:rPr>
                <w:rFonts w:ascii="Arial" w:hAnsi="Arial"/>
                <w:sz w:val="20"/>
                <w:szCs w:val="20"/>
              </w:rPr>
            </w:pPr>
          </w:p>
          <w:p w14:paraId="314C2757" w14:textId="77777777" w:rsidR="00FB3A29" w:rsidRPr="006022BD" w:rsidRDefault="00FB3A29" w:rsidP="00FB3A29">
            <w:pPr>
              <w:rPr>
                <w:rFonts w:ascii="Arial" w:hAnsi="Arial"/>
                <w:sz w:val="20"/>
                <w:szCs w:val="20"/>
              </w:rPr>
            </w:pPr>
          </w:p>
        </w:tc>
      </w:tr>
      <w:tr w:rsidR="00D62163" w:rsidRPr="006022BD" w14:paraId="48230854" w14:textId="77777777">
        <w:trPr>
          <w:trHeight w:hRule="exact" w:val="2980"/>
        </w:trPr>
        <w:tc>
          <w:tcPr>
            <w:tcW w:w="3888" w:type="dxa"/>
          </w:tcPr>
          <w:p w14:paraId="52C9F1B4" w14:textId="77777777" w:rsidR="00D62163" w:rsidRPr="006022BD" w:rsidRDefault="00D62163" w:rsidP="00D62163">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284A74C3" w14:textId="77777777" w:rsidR="00D62163" w:rsidRPr="006022BD" w:rsidRDefault="00D62163" w:rsidP="00D62163">
            <w:pPr>
              <w:rPr>
                <w:rFonts w:ascii="Arial" w:hAnsi="Arial"/>
                <w:sz w:val="20"/>
                <w:szCs w:val="20"/>
              </w:rPr>
            </w:pPr>
          </w:p>
          <w:p w14:paraId="4B6E25AB" w14:textId="77777777" w:rsidR="00D62163" w:rsidRPr="006022BD" w:rsidRDefault="00D62163" w:rsidP="00D62163">
            <w:pPr>
              <w:rPr>
                <w:rFonts w:ascii="Arial" w:hAnsi="Arial"/>
                <w:sz w:val="20"/>
                <w:szCs w:val="20"/>
              </w:rPr>
            </w:pPr>
          </w:p>
          <w:p w14:paraId="5BA8003D" w14:textId="77777777" w:rsidR="00D62163" w:rsidRPr="006022BD" w:rsidRDefault="00D62163" w:rsidP="00D62163">
            <w:pPr>
              <w:rPr>
                <w:rFonts w:ascii="Arial" w:hAnsi="Arial"/>
                <w:sz w:val="20"/>
                <w:szCs w:val="20"/>
              </w:rPr>
            </w:pPr>
          </w:p>
          <w:p w14:paraId="571E0C4F" w14:textId="77777777" w:rsidR="00D62163" w:rsidRPr="006022BD" w:rsidRDefault="00D62163" w:rsidP="00D62163">
            <w:pPr>
              <w:rPr>
                <w:rFonts w:ascii="Arial" w:hAnsi="Arial"/>
                <w:sz w:val="20"/>
                <w:szCs w:val="20"/>
              </w:rPr>
            </w:pPr>
          </w:p>
          <w:p w14:paraId="36CB1EF9" w14:textId="77777777" w:rsidR="00D62163" w:rsidRPr="006022BD" w:rsidRDefault="00D62163" w:rsidP="00D62163">
            <w:pPr>
              <w:rPr>
                <w:rFonts w:ascii="Arial" w:hAnsi="Arial"/>
                <w:sz w:val="20"/>
                <w:szCs w:val="20"/>
              </w:rPr>
            </w:pPr>
          </w:p>
          <w:p w14:paraId="296FFBFE" w14:textId="77777777" w:rsidR="00D62163" w:rsidRPr="006022BD" w:rsidRDefault="00D62163" w:rsidP="00D62163">
            <w:pPr>
              <w:rPr>
                <w:rFonts w:ascii="Arial" w:hAnsi="Arial"/>
                <w:sz w:val="20"/>
                <w:szCs w:val="20"/>
              </w:rPr>
            </w:pPr>
          </w:p>
        </w:tc>
      </w:tr>
    </w:tbl>
    <w:p w14:paraId="03035C2E" w14:textId="77777777" w:rsidR="00D62163" w:rsidRDefault="00D62163" w:rsidP="00D62163">
      <w:pPr>
        <w:pStyle w:val="ListParagraph"/>
        <w:spacing w:after="240"/>
        <w:ind w:left="360"/>
        <w:rPr>
          <w:rFonts w:ascii="Arial" w:hAnsi="Arial" w:cs="Arial"/>
          <w:sz w:val="20"/>
          <w:szCs w:val="20"/>
        </w:rPr>
      </w:pPr>
    </w:p>
    <w:p w14:paraId="32F40623" w14:textId="77777777" w:rsidR="00830618" w:rsidRPr="006022BD" w:rsidRDefault="00830618" w:rsidP="00D35F11">
      <w:pPr>
        <w:pStyle w:val="ListParagraph"/>
        <w:numPr>
          <w:ilvl w:val="0"/>
          <w:numId w:val="9"/>
        </w:numPr>
        <w:spacing w:after="240"/>
        <w:rPr>
          <w:rFonts w:ascii="Arial" w:hAnsi="Arial" w:cs="Arial"/>
          <w:sz w:val="20"/>
          <w:szCs w:val="20"/>
        </w:rPr>
      </w:pPr>
      <w:r w:rsidRPr="006022BD">
        <w:rPr>
          <w:rFonts w:ascii="Arial" w:hAnsi="Arial" w:cs="Arial"/>
          <w:sz w:val="20"/>
          <w:szCs w:val="20"/>
        </w:rPr>
        <w:t xml:space="preserve">State Title V </w:t>
      </w:r>
      <w:r w:rsidR="00F90D8B">
        <w:rPr>
          <w:rFonts w:ascii="Arial" w:hAnsi="Arial" w:cs="Arial"/>
          <w:sz w:val="20"/>
          <w:szCs w:val="20"/>
        </w:rPr>
        <w:t xml:space="preserve">MCH/CYSHCN </w:t>
      </w:r>
      <w:r w:rsidRPr="006022BD">
        <w:rPr>
          <w:rFonts w:ascii="Arial" w:hAnsi="Arial" w:cs="Arial"/>
          <w:sz w:val="20"/>
          <w:szCs w:val="20"/>
        </w:rPr>
        <w:t>program help</w:t>
      </w:r>
      <w:r w:rsidR="0099111C">
        <w:rPr>
          <w:rFonts w:ascii="Arial" w:hAnsi="Arial" w:cs="Arial"/>
          <w:sz w:val="20"/>
          <w:szCs w:val="20"/>
        </w:rPr>
        <w:t>s</w:t>
      </w:r>
      <w:r w:rsidRPr="006022BD">
        <w:rPr>
          <w:rFonts w:ascii="Arial" w:hAnsi="Arial" w:cs="Arial"/>
          <w:sz w:val="20"/>
          <w:szCs w:val="20"/>
        </w:rPr>
        <w:t xml:space="preserve"> women, children and youth including CYSHCN, and their families understand health plan </w:t>
      </w:r>
      <w:r w:rsidR="00F90D8B">
        <w:rPr>
          <w:rFonts w:ascii="Arial" w:hAnsi="Arial" w:cs="Arial"/>
          <w:sz w:val="20"/>
          <w:szCs w:val="20"/>
        </w:rPr>
        <w:t xml:space="preserve">provider </w:t>
      </w:r>
      <w:r w:rsidRPr="006022BD">
        <w:rPr>
          <w:rFonts w:ascii="Arial" w:hAnsi="Arial" w:cs="Arial"/>
          <w:sz w:val="20"/>
          <w:szCs w:val="20"/>
        </w:rPr>
        <w:t>networks.</w:t>
      </w:r>
    </w:p>
    <w:p w14:paraId="569C33C0" w14:textId="77777777" w:rsidR="004C1714" w:rsidRPr="006022BD" w:rsidRDefault="004C1714" w:rsidP="004C1714">
      <w:pPr>
        <w:rPr>
          <w:rFonts w:ascii="Arial" w:hAnsi="Arial" w:cs="Arial"/>
          <w:sz w:val="20"/>
          <w:szCs w:val="20"/>
        </w:rPr>
      </w:pPr>
      <w:r w:rsidRPr="006022BD">
        <w:rPr>
          <w:rFonts w:ascii="Arial" w:hAnsi="Arial" w:cs="Arial"/>
          <w:sz w:val="20"/>
          <w:szCs w:val="20"/>
        </w:rPr>
        <w:t xml:space="preserve">Capacity: </w:t>
      </w:r>
    </w:p>
    <w:p w14:paraId="417A1EB9" w14:textId="77777777" w:rsidR="004C1714" w:rsidRPr="006022BD" w:rsidRDefault="001F6DDB" w:rsidP="004C1714">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1</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proofErr w:type="gramStart"/>
      <w:r w:rsidR="004C1714" w:rsidRPr="006022BD">
        <w:rPr>
          <w:rFonts w:ascii="Arial" w:hAnsi="Arial" w:cs="Arial"/>
          <w:sz w:val="20"/>
          <w:szCs w:val="20"/>
        </w:rPr>
        <w:t xml:space="preserve">  </w:t>
      </w:r>
      <w:r w:rsidR="004C1714">
        <w:rPr>
          <w:rFonts w:ascii="Arial" w:hAnsi="Arial" w:cs="Arial"/>
          <w:sz w:val="20"/>
          <w:szCs w:val="20"/>
        </w:rPr>
        <w:t>2</w:t>
      </w:r>
      <w:proofErr w:type="gramEnd"/>
      <w:r w:rsidR="004C1714" w:rsidRPr="006022BD">
        <w:rPr>
          <w:rFonts w:ascii="Arial" w:hAnsi="Arial" w:cs="Arial"/>
          <w:sz w:val="20"/>
          <w:szCs w:val="20"/>
        </w:rPr>
        <w:tab/>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3</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4</w:t>
      </w:r>
      <w:r w:rsidR="004C1714" w:rsidRPr="006022BD">
        <w:rPr>
          <w:rFonts w:ascii="Arial" w:hAnsi="Arial" w:cs="Arial"/>
          <w:sz w:val="20"/>
          <w:szCs w:val="20"/>
        </w:rPr>
        <w:tab/>
        <w:t xml:space="preserve"> </w:t>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5</w:t>
      </w:r>
      <w:r w:rsidR="004C1714" w:rsidRPr="006022BD">
        <w:rPr>
          <w:rFonts w:ascii="Arial" w:hAnsi="Arial" w:cs="Arial"/>
          <w:sz w:val="20"/>
          <w:szCs w:val="20"/>
        </w:rPr>
        <w:t xml:space="preserve"> </w:t>
      </w:r>
    </w:p>
    <w:p w14:paraId="04F96E1C" w14:textId="77777777" w:rsidR="004C1714" w:rsidRPr="006022BD" w:rsidRDefault="004C1714" w:rsidP="004C1714">
      <w:pPr>
        <w:rPr>
          <w:rFonts w:ascii="Arial" w:hAnsi="Arial" w:cs="Arial"/>
          <w:sz w:val="20"/>
          <w:szCs w:val="20"/>
        </w:rPr>
      </w:pPr>
    </w:p>
    <w:p w14:paraId="7001E5E9" w14:textId="77777777" w:rsidR="004C1714" w:rsidRPr="006022BD" w:rsidRDefault="004C1714" w:rsidP="004C1714">
      <w:pPr>
        <w:rPr>
          <w:rFonts w:ascii="Arial" w:hAnsi="Arial" w:cs="Arial"/>
          <w:sz w:val="20"/>
          <w:szCs w:val="20"/>
        </w:rPr>
      </w:pPr>
      <w:r w:rsidRPr="006022BD">
        <w:rPr>
          <w:rFonts w:ascii="Arial" w:hAnsi="Arial" w:cs="Arial"/>
          <w:sz w:val="20"/>
          <w:szCs w:val="20"/>
        </w:rPr>
        <w:t xml:space="preserve">Level of </w:t>
      </w:r>
      <w:r>
        <w:rPr>
          <w:rFonts w:ascii="Arial" w:hAnsi="Arial" w:cs="Arial"/>
          <w:sz w:val="20"/>
          <w:szCs w:val="20"/>
        </w:rPr>
        <w:t>Activity: (skip if answered 1 or 2</w:t>
      </w:r>
      <w:r w:rsidRPr="006022BD">
        <w:rPr>
          <w:rFonts w:ascii="Arial" w:hAnsi="Arial" w:cs="Arial"/>
          <w:sz w:val="20"/>
          <w:szCs w:val="20"/>
        </w:rPr>
        <w:t xml:space="preserve"> for capacity)</w:t>
      </w:r>
    </w:p>
    <w:p w14:paraId="13DE0F43" w14:textId="77777777" w:rsidR="004C1714" w:rsidRPr="006022BD" w:rsidRDefault="001F6DDB" w:rsidP="004C1714">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1</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proofErr w:type="gramStart"/>
      <w:r w:rsidR="004C1714" w:rsidRPr="006022BD">
        <w:rPr>
          <w:rFonts w:ascii="Arial" w:hAnsi="Arial" w:cs="Arial"/>
          <w:sz w:val="20"/>
          <w:szCs w:val="20"/>
        </w:rPr>
        <w:t xml:space="preserve">  </w:t>
      </w:r>
      <w:r w:rsidR="004C1714">
        <w:rPr>
          <w:rFonts w:ascii="Arial" w:hAnsi="Arial" w:cs="Arial"/>
          <w:sz w:val="20"/>
          <w:szCs w:val="20"/>
        </w:rPr>
        <w:t>2</w:t>
      </w:r>
      <w:proofErr w:type="gramEnd"/>
      <w:r w:rsidR="004C1714" w:rsidRPr="006022BD">
        <w:rPr>
          <w:rFonts w:ascii="Arial" w:hAnsi="Arial" w:cs="Arial"/>
          <w:sz w:val="20"/>
          <w:szCs w:val="20"/>
        </w:rPr>
        <w:tab/>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3</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4</w:t>
      </w:r>
      <w:r w:rsidR="004C1714" w:rsidRPr="006022BD">
        <w:rPr>
          <w:rFonts w:ascii="Arial" w:hAnsi="Arial" w:cs="Arial"/>
          <w:sz w:val="20"/>
          <w:szCs w:val="20"/>
        </w:rPr>
        <w:tab/>
        <w:t xml:space="preserve"> </w:t>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5</w:t>
      </w:r>
    </w:p>
    <w:p w14:paraId="48FC3B4E" w14:textId="77777777" w:rsidR="00830618" w:rsidRDefault="00830618" w:rsidP="00D1685F">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FB3A29" w:rsidRPr="006022BD" w14:paraId="384F5B82" w14:textId="77777777">
        <w:trPr>
          <w:trHeight w:hRule="exact" w:val="3052"/>
        </w:trPr>
        <w:tc>
          <w:tcPr>
            <w:tcW w:w="3888" w:type="dxa"/>
          </w:tcPr>
          <w:p w14:paraId="0F7C017F" w14:textId="77777777" w:rsidR="00FB3A29" w:rsidRPr="006022BD" w:rsidRDefault="00FB3A29" w:rsidP="00FB3A29">
            <w:pPr>
              <w:rPr>
                <w:rFonts w:ascii="Arial" w:hAnsi="Arial"/>
                <w:sz w:val="20"/>
                <w:szCs w:val="20"/>
              </w:rPr>
            </w:pPr>
            <w:r>
              <w:rPr>
                <w:rFonts w:ascii="Arial" w:hAnsi="Arial" w:cs="Arial"/>
                <w:sz w:val="20"/>
                <w:szCs w:val="20"/>
              </w:rPr>
              <w:t xml:space="preserve">List partners who augment </w:t>
            </w:r>
            <w:r w:rsidR="00C34A25">
              <w:rPr>
                <w:rFonts w:ascii="Arial" w:hAnsi="Arial" w:cs="Arial"/>
                <w:sz w:val="20"/>
                <w:szCs w:val="20"/>
              </w:rPr>
              <w:t xml:space="preserve">Title V </w:t>
            </w:r>
            <w:r>
              <w:rPr>
                <w:rFonts w:ascii="Arial" w:hAnsi="Arial" w:cs="Arial"/>
                <w:sz w:val="20"/>
                <w:szCs w:val="20"/>
              </w:rPr>
              <w:t>capacity in this area and briefly describe their role</w:t>
            </w:r>
            <w:r w:rsidRPr="006022BD">
              <w:rPr>
                <w:rFonts w:ascii="Arial" w:hAnsi="Arial" w:cs="Arial"/>
                <w:sz w:val="20"/>
                <w:szCs w:val="20"/>
              </w:rPr>
              <w:t xml:space="preserve">: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235216AB" w14:textId="77777777" w:rsidR="00FB3A29" w:rsidRPr="006022BD" w:rsidRDefault="00FB3A29" w:rsidP="00FB3A29">
            <w:pPr>
              <w:rPr>
                <w:rFonts w:ascii="Arial" w:hAnsi="Arial"/>
                <w:sz w:val="20"/>
                <w:szCs w:val="20"/>
              </w:rPr>
            </w:pPr>
          </w:p>
          <w:p w14:paraId="1F3C5412" w14:textId="77777777" w:rsidR="00FB3A29" w:rsidRPr="006022BD" w:rsidRDefault="00FB3A29" w:rsidP="00FB3A29">
            <w:pPr>
              <w:rPr>
                <w:rFonts w:ascii="Arial" w:hAnsi="Arial"/>
                <w:sz w:val="20"/>
                <w:szCs w:val="20"/>
              </w:rPr>
            </w:pPr>
          </w:p>
          <w:p w14:paraId="687207FC" w14:textId="77777777" w:rsidR="00FB3A29" w:rsidRPr="006022BD" w:rsidRDefault="00FB3A29" w:rsidP="00FB3A29">
            <w:pPr>
              <w:rPr>
                <w:rFonts w:ascii="Arial" w:hAnsi="Arial"/>
                <w:sz w:val="20"/>
                <w:szCs w:val="20"/>
              </w:rPr>
            </w:pPr>
          </w:p>
          <w:p w14:paraId="79A93964" w14:textId="77777777" w:rsidR="00FB3A29" w:rsidRPr="006022BD" w:rsidRDefault="00FB3A29" w:rsidP="00FB3A29">
            <w:pPr>
              <w:rPr>
                <w:rFonts w:ascii="Arial" w:hAnsi="Arial"/>
                <w:sz w:val="20"/>
                <w:szCs w:val="20"/>
              </w:rPr>
            </w:pPr>
          </w:p>
          <w:p w14:paraId="6C0BB247" w14:textId="77777777" w:rsidR="00FB3A29" w:rsidRPr="006022BD" w:rsidRDefault="00FB3A29" w:rsidP="00FB3A29">
            <w:pPr>
              <w:rPr>
                <w:rFonts w:ascii="Arial" w:hAnsi="Arial"/>
                <w:sz w:val="20"/>
                <w:szCs w:val="20"/>
              </w:rPr>
            </w:pPr>
          </w:p>
          <w:p w14:paraId="17C33EDD" w14:textId="77777777" w:rsidR="00FB3A29" w:rsidRPr="006022BD" w:rsidRDefault="00FB3A29" w:rsidP="00FB3A29">
            <w:pPr>
              <w:rPr>
                <w:rFonts w:ascii="Arial" w:hAnsi="Arial"/>
                <w:sz w:val="20"/>
                <w:szCs w:val="20"/>
              </w:rPr>
            </w:pPr>
          </w:p>
        </w:tc>
      </w:tr>
      <w:tr w:rsidR="00D62163" w:rsidRPr="006022BD" w14:paraId="15BBE27A" w14:textId="77777777">
        <w:trPr>
          <w:trHeight w:hRule="exact" w:val="3070"/>
        </w:trPr>
        <w:tc>
          <w:tcPr>
            <w:tcW w:w="3888" w:type="dxa"/>
          </w:tcPr>
          <w:p w14:paraId="57765F0B" w14:textId="77777777" w:rsidR="00D62163" w:rsidRPr="006022BD" w:rsidRDefault="00D62163" w:rsidP="00D62163">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73291A82" w14:textId="77777777" w:rsidR="00D62163" w:rsidRPr="006022BD" w:rsidRDefault="00D62163" w:rsidP="00D62163">
            <w:pPr>
              <w:rPr>
                <w:rFonts w:ascii="Arial" w:hAnsi="Arial"/>
                <w:sz w:val="20"/>
                <w:szCs w:val="20"/>
              </w:rPr>
            </w:pPr>
          </w:p>
          <w:p w14:paraId="0AEAF48D" w14:textId="77777777" w:rsidR="00D62163" w:rsidRPr="006022BD" w:rsidRDefault="00D62163" w:rsidP="00D62163">
            <w:pPr>
              <w:rPr>
                <w:rFonts w:ascii="Arial" w:hAnsi="Arial"/>
                <w:sz w:val="20"/>
                <w:szCs w:val="20"/>
              </w:rPr>
            </w:pPr>
          </w:p>
          <w:p w14:paraId="72B47A7E" w14:textId="77777777" w:rsidR="00D62163" w:rsidRPr="006022BD" w:rsidRDefault="00D62163" w:rsidP="00D62163">
            <w:pPr>
              <w:rPr>
                <w:rFonts w:ascii="Arial" w:hAnsi="Arial"/>
                <w:sz w:val="20"/>
                <w:szCs w:val="20"/>
              </w:rPr>
            </w:pPr>
          </w:p>
          <w:p w14:paraId="10CC3999" w14:textId="77777777" w:rsidR="00D62163" w:rsidRPr="006022BD" w:rsidRDefault="00D62163" w:rsidP="00D62163">
            <w:pPr>
              <w:rPr>
                <w:rFonts w:ascii="Arial" w:hAnsi="Arial"/>
                <w:sz w:val="20"/>
                <w:szCs w:val="20"/>
              </w:rPr>
            </w:pPr>
          </w:p>
          <w:p w14:paraId="05CA65F2" w14:textId="77777777" w:rsidR="00D62163" w:rsidRPr="006022BD" w:rsidRDefault="00D62163" w:rsidP="00D62163">
            <w:pPr>
              <w:rPr>
                <w:rFonts w:ascii="Arial" w:hAnsi="Arial"/>
                <w:sz w:val="20"/>
                <w:szCs w:val="20"/>
              </w:rPr>
            </w:pPr>
          </w:p>
          <w:p w14:paraId="40B5B3B4" w14:textId="77777777" w:rsidR="00D62163" w:rsidRPr="006022BD" w:rsidRDefault="00D62163" w:rsidP="00D62163">
            <w:pPr>
              <w:rPr>
                <w:rFonts w:ascii="Arial" w:hAnsi="Arial"/>
                <w:sz w:val="20"/>
                <w:szCs w:val="20"/>
              </w:rPr>
            </w:pPr>
          </w:p>
        </w:tc>
      </w:tr>
    </w:tbl>
    <w:p w14:paraId="63EC0CE1" w14:textId="77777777" w:rsidR="00830618" w:rsidRPr="006022BD" w:rsidRDefault="00830618" w:rsidP="00962FD5">
      <w:pPr>
        <w:spacing w:after="40"/>
        <w:rPr>
          <w:rFonts w:ascii="Arial" w:hAnsi="Arial" w:cs="Arial"/>
          <w:sz w:val="20"/>
          <w:szCs w:val="20"/>
        </w:rPr>
      </w:pPr>
    </w:p>
    <w:p w14:paraId="71B6F42B" w14:textId="77777777" w:rsidR="00830618" w:rsidRPr="006022BD" w:rsidRDefault="00830618" w:rsidP="00772BFA">
      <w:pPr>
        <w:pStyle w:val="ListParagraph"/>
        <w:numPr>
          <w:ilvl w:val="0"/>
          <w:numId w:val="9"/>
        </w:numPr>
        <w:spacing w:after="120"/>
        <w:rPr>
          <w:rFonts w:ascii="Arial" w:hAnsi="Arial" w:cs="Arial"/>
          <w:sz w:val="20"/>
          <w:szCs w:val="20"/>
        </w:rPr>
      </w:pPr>
      <w:r w:rsidRPr="006022BD">
        <w:rPr>
          <w:rFonts w:ascii="Arial" w:hAnsi="Arial" w:cs="Arial"/>
          <w:sz w:val="20"/>
          <w:szCs w:val="20"/>
        </w:rPr>
        <w:t>State Ti</w:t>
      </w:r>
      <w:r w:rsidR="00D62163">
        <w:rPr>
          <w:rFonts w:ascii="Arial" w:hAnsi="Arial" w:cs="Arial"/>
          <w:sz w:val="20"/>
          <w:szCs w:val="20"/>
        </w:rPr>
        <w:t xml:space="preserve">tle V </w:t>
      </w:r>
      <w:r w:rsidR="00F90D8B">
        <w:rPr>
          <w:rFonts w:ascii="Arial" w:hAnsi="Arial" w:cs="Arial"/>
          <w:sz w:val="20"/>
          <w:szCs w:val="20"/>
        </w:rPr>
        <w:t xml:space="preserve">MCH/CYSHCN </w:t>
      </w:r>
      <w:r w:rsidR="00D62163">
        <w:rPr>
          <w:rFonts w:ascii="Arial" w:hAnsi="Arial" w:cs="Arial"/>
          <w:sz w:val="20"/>
          <w:szCs w:val="20"/>
        </w:rPr>
        <w:t xml:space="preserve">program </w:t>
      </w:r>
      <w:r w:rsidRPr="006022BD">
        <w:rPr>
          <w:rFonts w:ascii="Arial" w:hAnsi="Arial" w:cs="Arial"/>
          <w:sz w:val="20"/>
          <w:szCs w:val="20"/>
        </w:rPr>
        <w:t>help</w:t>
      </w:r>
      <w:r w:rsidR="0099111C">
        <w:rPr>
          <w:rFonts w:ascii="Arial" w:hAnsi="Arial" w:cs="Arial"/>
          <w:sz w:val="20"/>
          <w:szCs w:val="20"/>
        </w:rPr>
        <w:t>s</w:t>
      </w:r>
      <w:r w:rsidRPr="006022BD">
        <w:rPr>
          <w:rFonts w:ascii="Arial" w:hAnsi="Arial" w:cs="Arial"/>
          <w:sz w:val="20"/>
          <w:szCs w:val="20"/>
        </w:rPr>
        <w:t xml:space="preserve"> women, children and youth including CYSHCN, and their </w:t>
      </w:r>
      <w:proofErr w:type="gramStart"/>
      <w:r w:rsidRPr="006022BD">
        <w:rPr>
          <w:rFonts w:ascii="Arial" w:hAnsi="Arial" w:cs="Arial"/>
          <w:sz w:val="20"/>
          <w:szCs w:val="20"/>
        </w:rPr>
        <w:t>families</w:t>
      </w:r>
      <w:proofErr w:type="gramEnd"/>
      <w:r w:rsidRPr="006022BD">
        <w:rPr>
          <w:rFonts w:ascii="Arial" w:hAnsi="Arial" w:cs="Arial"/>
          <w:sz w:val="20"/>
          <w:szCs w:val="20"/>
        </w:rPr>
        <w:t xml:space="preserve"> access appropriate providers including specialists when necessary.</w:t>
      </w:r>
    </w:p>
    <w:p w14:paraId="12C20D0F" w14:textId="77777777" w:rsidR="004C1714" w:rsidRPr="006022BD" w:rsidRDefault="004C1714" w:rsidP="004C1714">
      <w:pPr>
        <w:rPr>
          <w:rFonts w:ascii="Arial" w:hAnsi="Arial" w:cs="Arial"/>
          <w:sz w:val="20"/>
          <w:szCs w:val="20"/>
        </w:rPr>
      </w:pPr>
      <w:r w:rsidRPr="006022BD">
        <w:rPr>
          <w:rFonts w:ascii="Arial" w:hAnsi="Arial" w:cs="Arial"/>
          <w:sz w:val="20"/>
          <w:szCs w:val="20"/>
        </w:rPr>
        <w:t xml:space="preserve">Capacity: </w:t>
      </w:r>
    </w:p>
    <w:p w14:paraId="397BC09B" w14:textId="77777777" w:rsidR="004C1714" w:rsidRPr="006022BD" w:rsidRDefault="001F6DDB" w:rsidP="004C1714">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1</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proofErr w:type="gramStart"/>
      <w:r w:rsidR="004C1714" w:rsidRPr="006022BD">
        <w:rPr>
          <w:rFonts w:ascii="Arial" w:hAnsi="Arial" w:cs="Arial"/>
          <w:sz w:val="20"/>
          <w:szCs w:val="20"/>
        </w:rPr>
        <w:t xml:space="preserve">  </w:t>
      </w:r>
      <w:r w:rsidR="004C1714">
        <w:rPr>
          <w:rFonts w:ascii="Arial" w:hAnsi="Arial" w:cs="Arial"/>
          <w:sz w:val="20"/>
          <w:szCs w:val="20"/>
        </w:rPr>
        <w:t>2</w:t>
      </w:r>
      <w:proofErr w:type="gramEnd"/>
      <w:r w:rsidR="004C1714" w:rsidRPr="006022BD">
        <w:rPr>
          <w:rFonts w:ascii="Arial" w:hAnsi="Arial" w:cs="Arial"/>
          <w:sz w:val="20"/>
          <w:szCs w:val="20"/>
        </w:rPr>
        <w:tab/>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3</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4</w:t>
      </w:r>
      <w:r w:rsidR="004C1714" w:rsidRPr="006022BD">
        <w:rPr>
          <w:rFonts w:ascii="Arial" w:hAnsi="Arial" w:cs="Arial"/>
          <w:sz w:val="20"/>
          <w:szCs w:val="20"/>
        </w:rPr>
        <w:tab/>
        <w:t xml:space="preserve"> </w:t>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5</w:t>
      </w:r>
      <w:r w:rsidR="004C1714" w:rsidRPr="006022BD">
        <w:rPr>
          <w:rFonts w:ascii="Arial" w:hAnsi="Arial" w:cs="Arial"/>
          <w:sz w:val="20"/>
          <w:szCs w:val="20"/>
        </w:rPr>
        <w:t xml:space="preserve"> </w:t>
      </w:r>
    </w:p>
    <w:p w14:paraId="5B98D113" w14:textId="77777777" w:rsidR="004C1714" w:rsidRPr="006022BD" w:rsidRDefault="004C1714" w:rsidP="004C1714">
      <w:pPr>
        <w:rPr>
          <w:rFonts w:ascii="Arial" w:hAnsi="Arial" w:cs="Arial"/>
          <w:sz w:val="20"/>
          <w:szCs w:val="20"/>
        </w:rPr>
      </w:pPr>
    </w:p>
    <w:p w14:paraId="1099ACC8" w14:textId="77777777" w:rsidR="004C1714" w:rsidRPr="006022BD" w:rsidRDefault="004C1714" w:rsidP="004C1714">
      <w:pPr>
        <w:rPr>
          <w:rFonts w:ascii="Arial" w:hAnsi="Arial" w:cs="Arial"/>
          <w:sz w:val="20"/>
          <w:szCs w:val="20"/>
        </w:rPr>
      </w:pPr>
      <w:r w:rsidRPr="006022BD">
        <w:rPr>
          <w:rFonts w:ascii="Arial" w:hAnsi="Arial" w:cs="Arial"/>
          <w:sz w:val="20"/>
          <w:szCs w:val="20"/>
        </w:rPr>
        <w:t xml:space="preserve">Level of </w:t>
      </w:r>
      <w:r>
        <w:rPr>
          <w:rFonts w:ascii="Arial" w:hAnsi="Arial" w:cs="Arial"/>
          <w:sz w:val="20"/>
          <w:szCs w:val="20"/>
        </w:rPr>
        <w:t>Activity: (skip if answered 1 or 2</w:t>
      </w:r>
      <w:r w:rsidRPr="006022BD">
        <w:rPr>
          <w:rFonts w:ascii="Arial" w:hAnsi="Arial" w:cs="Arial"/>
          <w:sz w:val="20"/>
          <w:szCs w:val="20"/>
        </w:rPr>
        <w:t xml:space="preserve"> for capacity)</w:t>
      </w:r>
    </w:p>
    <w:p w14:paraId="72863731" w14:textId="77777777" w:rsidR="004C1714" w:rsidRPr="006022BD" w:rsidRDefault="001F6DDB" w:rsidP="004C1714">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1</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proofErr w:type="gramStart"/>
      <w:r w:rsidR="004C1714" w:rsidRPr="006022BD">
        <w:rPr>
          <w:rFonts w:ascii="Arial" w:hAnsi="Arial" w:cs="Arial"/>
          <w:sz w:val="20"/>
          <w:szCs w:val="20"/>
        </w:rPr>
        <w:t xml:space="preserve">  </w:t>
      </w:r>
      <w:r w:rsidR="004C1714">
        <w:rPr>
          <w:rFonts w:ascii="Arial" w:hAnsi="Arial" w:cs="Arial"/>
          <w:sz w:val="20"/>
          <w:szCs w:val="20"/>
        </w:rPr>
        <w:t>2</w:t>
      </w:r>
      <w:proofErr w:type="gramEnd"/>
      <w:r w:rsidR="004C1714" w:rsidRPr="006022BD">
        <w:rPr>
          <w:rFonts w:ascii="Arial" w:hAnsi="Arial" w:cs="Arial"/>
          <w:sz w:val="20"/>
          <w:szCs w:val="20"/>
        </w:rPr>
        <w:tab/>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3</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4</w:t>
      </w:r>
      <w:r w:rsidR="004C1714" w:rsidRPr="006022BD">
        <w:rPr>
          <w:rFonts w:ascii="Arial" w:hAnsi="Arial" w:cs="Arial"/>
          <w:sz w:val="20"/>
          <w:szCs w:val="20"/>
        </w:rPr>
        <w:tab/>
        <w:t xml:space="preserve"> </w:t>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5</w:t>
      </w:r>
    </w:p>
    <w:p w14:paraId="22003808" w14:textId="77777777" w:rsidR="007B70F3" w:rsidRDefault="007B70F3" w:rsidP="006022BD">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FB3A29" w:rsidRPr="006022BD" w14:paraId="684AD801" w14:textId="77777777">
        <w:trPr>
          <w:trHeight w:hRule="exact" w:val="3052"/>
        </w:trPr>
        <w:tc>
          <w:tcPr>
            <w:tcW w:w="3888" w:type="dxa"/>
          </w:tcPr>
          <w:p w14:paraId="7D724DAA" w14:textId="77777777" w:rsidR="00FB3A29" w:rsidRPr="006022BD" w:rsidRDefault="00FB3A29" w:rsidP="00FB3A29">
            <w:pPr>
              <w:rPr>
                <w:rFonts w:ascii="Arial" w:hAnsi="Arial"/>
                <w:sz w:val="20"/>
                <w:szCs w:val="20"/>
              </w:rPr>
            </w:pPr>
            <w:r>
              <w:rPr>
                <w:rFonts w:ascii="Arial" w:hAnsi="Arial" w:cs="Arial"/>
                <w:sz w:val="20"/>
                <w:szCs w:val="20"/>
              </w:rPr>
              <w:t xml:space="preserve">List partners who augment </w:t>
            </w:r>
            <w:r w:rsidR="00C34A25">
              <w:rPr>
                <w:rFonts w:ascii="Arial" w:hAnsi="Arial" w:cs="Arial"/>
                <w:sz w:val="20"/>
                <w:szCs w:val="20"/>
              </w:rPr>
              <w:t xml:space="preserve">Title V </w:t>
            </w:r>
            <w:r>
              <w:rPr>
                <w:rFonts w:ascii="Arial" w:hAnsi="Arial" w:cs="Arial"/>
                <w:sz w:val="20"/>
                <w:szCs w:val="20"/>
              </w:rPr>
              <w:t>capacity in this area and briefly describe their role</w:t>
            </w:r>
            <w:r w:rsidRPr="006022BD">
              <w:rPr>
                <w:rFonts w:ascii="Arial" w:hAnsi="Arial" w:cs="Arial"/>
                <w:sz w:val="20"/>
                <w:szCs w:val="20"/>
              </w:rPr>
              <w:t xml:space="preserve">: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251A6CE5" w14:textId="77777777" w:rsidR="00FB3A29" w:rsidRPr="006022BD" w:rsidRDefault="00FB3A29" w:rsidP="00FB3A29">
            <w:pPr>
              <w:rPr>
                <w:rFonts w:ascii="Arial" w:hAnsi="Arial"/>
                <w:sz w:val="20"/>
                <w:szCs w:val="20"/>
              </w:rPr>
            </w:pPr>
          </w:p>
          <w:p w14:paraId="01D043AB" w14:textId="77777777" w:rsidR="00FB3A29" w:rsidRPr="006022BD" w:rsidRDefault="00FB3A29" w:rsidP="00FB3A29">
            <w:pPr>
              <w:rPr>
                <w:rFonts w:ascii="Arial" w:hAnsi="Arial"/>
                <w:sz w:val="20"/>
                <w:szCs w:val="20"/>
              </w:rPr>
            </w:pPr>
          </w:p>
          <w:p w14:paraId="2DC0AC9F" w14:textId="77777777" w:rsidR="00FB3A29" w:rsidRPr="006022BD" w:rsidRDefault="00FB3A29" w:rsidP="00FB3A29">
            <w:pPr>
              <w:rPr>
                <w:rFonts w:ascii="Arial" w:hAnsi="Arial"/>
                <w:sz w:val="20"/>
                <w:szCs w:val="20"/>
              </w:rPr>
            </w:pPr>
          </w:p>
          <w:p w14:paraId="53AB1DC3" w14:textId="77777777" w:rsidR="00FB3A29" w:rsidRPr="006022BD" w:rsidRDefault="00FB3A29" w:rsidP="00FB3A29">
            <w:pPr>
              <w:rPr>
                <w:rFonts w:ascii="Arial" w:hAnsi="Arial"/>
                <w:sz w:val="20"/>
                <w:szCs w:val="20"/>
              </w:rPr>
            </w:pPr>
          </w:p>
          <w:p w14:paraId="66A1B60D" w14:textId="77777777" w:rsidR="00FB3A29" w:rsidRPr="006022BD" w:rsidRDefault="00FB3A29" w:rsidP="00FB3A29">
            <w:pPr>
              <w:rPr>
                <w:rFonts w:ascii="Arial" w:hAnsi="Arial"/>
                <w:sz w:val="20"/>
                <w:szCs w:val="20"/>
              </w:rPr>
            </w:pPr>
          </w:p>
          <w:p w14:paraId="64D2065C" w14:textId="77777777" w:rsidR="00FB3A29" w:rsidRPr="006022BD" w:rsidRDefault="00FB3A29" w:rsidP="00FB3A29">
            <w:pPr>
              <w:rPr>
                <w:rFonts w:ascii="Arial" w:hAnsi="Arial"/>
                <w:sz w:val="20"/>
                <w:szCs w:val="20"/>
              </w:rPr>
            </w:pPr>
          </w:p>
        </w:tc>
      </w:tr>
      <w:tr w:rsidR="00D62163" w:rsidRPr="006022BD" w14:paraId="139CB15E" w14:textId="77777777">
        <w:trPr>
          <w:trHeight w:hRule="exact" w:val="3070"/>
        </w:trPr>
        <w:tc>
          <w:tcPr>
            <w:tcW w:w="3888" w:type="dxa"/>
          </w:tcPr>
          <w:p w14:paraId="1A4D7D60" w14:textId="77777777" w:rsidR="00D62163" w:rsidRPr="006022BD" w:rsidRDefault="00D62163" w:rsidP="00D62163">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29CF8BA4" w14:textId="77777777" w:rsidR="00D62163" w:rsidRPr="006022BD" w:rsidRDefault="00D62163" w:rsidP="00D62163">
            <w:pPr>
              <w:rPr>
                <w:rFonts w:ascii="Arial" w:hAnsi="Arial"/>
                <w:sz w:val="20"/>
                <w:szCs w:val="20"/>
              </w:rPr>
            </w:pPr>
          </w:p>
          <w:p w14:paraId="1A2CDC29" w14:textId="77777777" w:rsidR="00D62163" w:rsidRPr="006022BD" w:rsidRDefault="00D62163" w:rsidP="00D62163">
            <w:pPr>
              <w:rPr>
                <w:rFonts w:ascii="Arial" w:hAnsi="Arial"/>
                <w:sz w:val="20"/>
                <w:szCs w:val="20"/>
              </w:rPr>
            </w:pPr>
          </w:p>
          <w:p w14:paraId="4606D29B" w14:textId="77777777" w:rsidR="00D62163" w:rsidRPr="006022BD" w:rsidRDefault="00D62163" w:rsidP="00D62163">
            <w:pPr>
              <w:rPr>
                <w:rFonts w:ascii="Arial" w:hAnsi="Arial"/>
                <w:sz w:val="20"/>
                <w:szCs w:val="20"/>
              </w:rPr>
            </w:pPr>
          </w:p>
          <w:p w14:paraId="0ECA699D" w14:textId="77777777" w:rsidR="00D62163" w:rsidRPr="006022BD" w:rsidRDefault="00D62163" w:rsidP="00D62163">
            <w:pPr>
              <w:rPr>
                <w:rFonts w:ascii="Arial" w:hAnsi="Arial"/>
                <w:sz w:val="20"/>
                <w:szCs w:val="20"/>
              </w:rPr>
            </w:pPr>
          </w:p>
          <w:p w14:paraId="064275B2" w14:textId="77777777" w:rsidR="00D62163" w:rsidRPr="006022BD" w:rsidRDefault="00D62163" w:rsidP="00D62163">
            <w:pPr>
              <w:rPr>
                <w:rFonts w:ascii="Arial" w:hAnsi="Arial"/>
                <w:sz w:val="20"/>
                <w:szCs w:val="20"/>
              </w:rPr>
            </w:pPr>
          </w:p>
          <w:p w14:paraId="3EA9CFFB" w14:textId="77777777" w:rsidR="00D62163" w:rsidRPr="006022BD" w:rsidRDefault="00D62163" w:rsidP="00D62163">
            <w:pPr>
              <w:rPr>
                <w:rFonts w:ascii="Arial" w:hAnsi="Arial"/>
                <w:sz w:val="20"/>
                <w:szCs w:val="20"/>
              </w:rPr>
            </w:pPr>
          </w:p>
        </w:tc>
      </w:tr>
    </w:tbl>
    <w:p w14:paraId="7D4D2D2D" w14:textId="77777777" w:rsidR="00830618" w:rsidRPr="006022BD" w:rsidRDefault="00830618" w:rsidP="00D1685F">
      <w:pPr>
        <w:rPr>
          <w:rFonts w:ascii="Arial" w:hAnsi="Arial" w:cs="Arial"/>
          <w:sz w:val="20"/>
          <w:szCs w:val="20"/>
        </w:rPr>
      </w:pPr>
    </w:p>
    <w:p w14:paraId="14CB02DF" w14:textId="77777777" w:rsidR="00830618" w:rsidRPr="006022BD" w:rsidRDefault="00830618" w:rsidP="00D35F11">
      <w:pPr>
        <w:pStyle w:val="ListParagraph"/>
        <w:numPr>
          <w:ilvl w:val="0"/>
          <w:numId w:val="9"/>
        </w:numPr>
        <w:spacing w:after="120"/>
        <w:rPr>
          <w:rFonts w:ascii="Arial" w:hAnsi="Arial" w:cs="Arial"/>
          <w:sz w:val="20"/>
          <w:szCs w:val="20"/>
        </w:rPr>
      </w:pPr>
      <w:r w:rsidRPr="006022BD">
        <w:rPr>
          <w:rFonts w:ascii="Arial" w:hAnsi="Arial" w:cs="Arial"/>
          <w:sz w:val="20"/>
          <w:szCs w:val="20"/>
        </w:rPr>
        <w:t>State Ti</w:t>
      </w:r>
      <w:r w:rsidR="00D62163">
        <w:rPr>
          <w:rFonts w:ascii="Arial" w:hAnsi="Arial" w:cs="Arial"/>
          <w:sz w:val="20"/>
          <w:szCs w:val="20"/>
        </w:rPr>
        <w:t xml:space="preserve">tle V </w:t>
      </w:r>
      <w:r w:rsidR="00F90D8B">
        <w:rPr>
          <w:rFonts w:ascii="Arial" w:hAnsi="Arial" w:cs="Arial"/>
          <w:sz w:val="20"/>
          <w:szCs w:val="20"/>
        </w:rPr>
        <w:t xml:space="preserve">MCH/CYSHCN </w:t>
      </w:r>
      <w:r w:rsidR="00D62163">
        <w:rPr>
          <w:rFonts w:ascii="Arial" w:hAnsi="Arial" w:cs="Arial"/>
          <w:sz w:val="20"/>
          <w:szCs w:val="20"/>
        </w:rPr>
        <w:t xml:space="preserve">program </w:t>
      </w:r>
      <w:r w:rsidRPr="006022BD">
        <w:rPr>
          <w:rFonts w:ascii="Arial" w:hAnsi="Arial" w:cs="Arial"/>
          <w:sz w:val="20"/>
          <w:szCs w:val="20"/>
        </w:rPr>
        <w:t>share</w:t>
      </w:r>
      <w:r w:rsidR="00F669AC">
        <w:rPr>
          <w:rFonts w:ascii="Arial" w:hAnsi="Arial" w:cs="Arial"/>
          <w:sz w:val="20"/>
          <w:szCs w:val="20"/>
        </w:rPr>
        <w:t>s</w:t>
      </w:r>
      <w:r w:rsidRPr="006022BD">
        <w:rPr>
          <w:rFonts w:ascii="Arial" w:hAnsi="Arial" w:cs="Arial"/>
          <w:sz w:val="20"/>
          <w:szCs w:val="20"/>
        </w:rPr>
        <w:t xml:space="preserve"> information with and flag</w:t>
      </w:r>
      <w:r w:rsidR="00F669AC">
        <w:rPr>
          <w:rFonts w:ascii="Arial" w:hAnsi="Arial" w:cs="Arial"/>
          <w:sz w:val="20"/>
          <w:szCs w:val="20"/>
        </w:rPr>
        <w:t>s</w:t>
      </w:r>
      <w:r w:rsidRPr="006022BD">
        <w:rPr>
          <w:rFonts w:ascii="Arial" w:hAnsi="Arial" w:cs="Arial"/>
          <w:sz w:val="20"/>
          <w:szCs w:val="20"/>
        </w:rPr>
        <w:t xml:space="preserve"> provider network adequacy issues for Medicaid, CHIP, and marketplace leadership.</w:t>
      </w:r>
    </w:p>
    <w:p w14:paraId="4B39F1AA" w14:textId="77777777" w:rsidR="004C1714" w:rsidRPr="006022BD" w:rsidRDefault="004C1714" w:rsidP="004C1714">
      <w:pPr>
        <w:rPr>
          <w:rFonts w:ascii="Arial" w:hAnsi="Arial" w:cs="Arial"/>
          <w:sz w:val="20"/>
          <w:szCs w:val="20"/>
        </w:rPr>
      </w:pPr>
      <w:r w:rsidRPr="006022BD">
        <w:rPr>
          <w:rFonts w:ascii="Arial" w:hAnsi="Arial" w:cs="Arial"/>
          <w:sz w:val="20"/>
          <w:szCs w:val="20"/>
        </w:rPr>
        <w:t xml:space="preserve">Capacity: </w:t>
      </w:r>
    </w:p>
    <w:p w14:paraId="08F8D9A2" w14:textId="77777777" w:rsidR="004C1714" w:rsidRPr="006022BD" w:rsidRDefault="001F6DDB" w:rsidP="004C1714">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1</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proofErr w:type="gramStart"/>
      <w:r w:rsidR="004C1714" w:rsidRPr="006022BD">
        <w:rPr>
          <w:rFonts w:ascii="Arial" w:hAnsi="Arial" w:cs="Arial"/>
          <w:sz w:val="20"/>
          <w:szCs w:val="20"/>
        </w:rPr>
        <w:t xml:space="preserve">  </w:t>
      </w:r>
      <w:r w:rsidR="004C1714">
        <w:rPr>
          <w:rFonts w:ascii="Arial" w:hAnsi="Arial" w:cs="Arial"/>
          <w:sz w:val="20"/>
          <w:szCs w:val="20"/>
        </w:rPr>
        <w:t>2</w:t>
      </w:r>
      <w:proofErr w:type="gramEnd"/>
      <w:r w:rsidR="004C1714" w:rsidRPr="006022BD">
        <w:rPr>
          <w:rFonts w:ascii="Arial" w:hAnsi="Arial" w:cs="Arial"/>
          <w:sz w:val="20"/>
          <w:szCs w:val="20"/>
        </w:rPr>
        <w:tab/>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3</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4</w:t>
      </w:r>
      <w:r w:rsidR="004C1714" w:rsidRPr="006022BD">
        <w:rPr>
          <w:rFonts w:ascii="Arial" w:hAnsi="Arial" w:cs="Arial"/>
          <w:sz w:val="20"/>
          <w:szCs w:val="20"/>
        </w:rPr>
        <w:tab/>
        <w:t xml:space="preserve"> </w:t>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5</w:t>
      </w:r>
      <w:r w:rsidR="004C1714" w:rsidRPr="006022BD">
        <w:rPr>
          <w:rFonts w:ascii="Arial" w:hAnsi="Arial" w:cs="Arial"/>
          <w:sz w:val="20"/>
          <w:szCs w:val="20"/>
        </w:rPr>
        <w:t xml:space="preserve"> </w:t>
      </w:r>
    </w:p>
    <w:p w14:paraId="4DC1CB48" w14:textId="77777777" w:rsidR="004C1714" w:rsidRPr="006022BD" w:rsidRDefault="004C1714" w:rsidP="004C1714">
      <w:pPr>
        <w:rPr>
          <w:rFonts w:ascii="Arial" w:hAnsi="Arial" w:cs="Arial"/>
          <w:sz w:val="20"/>
          <w:szCs w:val="20"/>
        </w:rPr>
      </w:pPr>
    </w:p>
    <w:p w14:paraId="1EA0622C" w14:textId="77777777" w:rsidR="004C1714" w:rsidRPr="006022BD" w:rsidRDefault="004C1714" w:rsidP="004C1714">
      <w:pPr>
        <w:rPr>
          <w:rFonts w:ascii="Arial" w:hAnsi="Arial" w:cs="Arial"/>
          <w:sz w:val="20"/>
          <w:szCs w:val="20"/>
        </w:rPr>
      </w:pPr>
      <w:r w:rsidRPr="006022BD">
        <w:rPr>
          <w:rFonts w:ascii="Arial" w:hAnsi="Arial" w:cs="Arial"/>
          <w:sz w:val="20"/>
          <w:szCs w:val="20"/>
        </w:rPr>
        <w:t xml:space="preserve">Level of </w:t>
      </w:r>
      <w:r>
        <w:rPr>
          <w:rFonts w:ascii="Arial" w:hAnsi="Arial" w:cs="Arial"/>
          <w:sz w:val="20"/>
          <w:szCs w:val="20"/>
        </w:rPr>
        <w:t>Activity: (skip if answered 1 or 2</w:t>
      </w:r>
      <w:r w:rsidRPr="006022BD">
        <w:rPr>
          <w:rFonts w:ascii="Arial" w:hAnsi="Arial" w:cs="Arial"/>
          <w:sz w:val="20"/>
          <w:szCs w:val="20"/>
        </w:rPr>
        <w:t xml:space="preserve"> for capacity)</w:t>
      </w:r>
    </w:p>
    <w:p w14:paraId="09E303BC" w14:textId="77777777" w:rsidR="004C1714" w:rsidRPr="006022BD" w:rsidRDefault="001F6DDB" w:rsidP="004C1714">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1</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proofErr w:type="gramStart"/>
      <w:r w:rsidR="004C1714" w:rsidRPr="006022BD">
        <w:rPr>
          <w:rFonts w:ascii="Arial" w:hAnsi="Arial" w:cs="Arial"/>
          <w:sz w:val="20"/>
          <w:szCs w:val="20"/>
        </w:rPr>
        <w:t xml:space="preserve">  </w:t>
      </w:r>
      <w:r w:rsidR="004C1714">
        <w:rPr>
          <w:rFonts w:ascii="Arial" w:hAnsi="Arial" w:cs="Arial"/>
          <w:sz w:val="20"/>
          <w:szCs w:val="20"/>
        </w:rPr>
        <w:t>2</w:t>
      </w:r>
      <w:proofErr w:type="gramEnd"/>
      <w:r w:rsidR="004C1714" w:rsidRPr="006022BD">
        <w:rPr>
          <w:rFonts w:ascii="Arial" w:hAnsi="Arial" w:cs="Arial"/>
          <w:sz w:val="20"/>
          <w:szCs w:val="20"/>
        </w:rPr>
        <w:tab/>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3</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4</w:t>
      </w:r>
      <w:r w:rsidR="004C1714" w:rsidRPr="006022BD">
        <w:rPr>
          <w:rFonts w:ascii="Arial" w:hAnsi="Arial" w:cs="Arial"/>
          <w:sz w:val="20"/>
          <w:szCs w:val="20"/>
        </w:rPr>
        <w:tab/>
        <w:t xml:space="preserve"> </w:t>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5</w:t>
      </w:r>
    </w:p>
    <w:p w14:paraId="6512FD4A" w14:textId="77777777" w:rsidR="006022BD" w:rsidRDefault="006022BD" w:rsidP="006022BD">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FB3A29" w:rsidRPr="006022BD" w14:paraId="12357F82" w14:textId="77777777">
        <w:trPr>
          <w:trHeight w:hRule="exact" w:val="3088"/>
        </w:trPr>
        <w:tc>
          <w:tcPr>
            <w:tcW w:w="3888" w:type="dxa"/>
          </w:tcPr>
          <w:p w14:paraId="248BF05A" w14:textId="77777777" w:rsidR="00FB3A29" w:rsidRPr="006022BD" w:rsidRDefault="00FB3A29" w:rsidP="00FB3A29">
            <w:pPr>
              <w:rPr>
                <w:rFonts w:ascii="Arial" w:hAnsi="Arial"/>
                <w:sz w:val="20"/>
                <w:szCs w:val="20"/>
              </w:rPr>
            </w:pPr>
            <w:r>
              <w:rPr>
                <w:rFonts w:ascii="Arial" w:hAnsi="Arial" w:cs="Arial"/>
                <w:sz w:val="20"/>
                <w:szCs w:val="20"/>
              </w:rPr>
              <w:t xml:space="preserve">List partners who augment </w:t>
            </w:r>
            <w:r w:rsidR="00C34A25">
              <w:rPr>
                <w:rFonts w:ascii="Arial" w:hAnsi="Arial" w:cs="Arial"/>
                <w:sz w:val="20"/>
                <w:szCs w:val="20"/>
              </w:rPr>
              <w:t xml:space="preserve">Title V </w:t>
            </w:r>
            <w:r>
              <w:rPr>
                <w:rFonts w:ascii="Arial" w:hAnsi="Arial" w:cs="Arial"/>
                <w:sz w:val="20"/>
                <w:szCs w:val="20"/>
              </w:rPr>
              <w:t>capacity in this area and briefly describe their role</w:t>
            </w:r>
            <w:r w:rsidRPr="006022BD">
              <w:rPr>
                <w:rFonts w:ascii="Arial" w:hAnsi="Arial" w:cs="Arial"/>
                <w:sz w:val="20"/>
                <w:szCs w:val="20"/>
              </w:rPr>
              <w:t xml:space="preserve">: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279078D3" w14:textId="77777777" w:rsidR="00FB3A29" w:rsidRPr="006022BD" w:rsidRDefault="00FB3A29" w:rsidP="00FB3A29">
            <w:pPr>
              <w:rPr>
                <w:rFonts w:ascii="Arial" w:hAnsi="Arial"/>
                <w:sz w:val="20"/>
                <w:szCs w:val="20"/>
              </w:rPr>
            </w:pPr>
          </w:p>
          <w:p w14:paraId="6C77FF1B" w14:textId="77777777" w:rsidR="00FB3A29" w:rsidRPr="006022BD" w:rsidRDefault="00FB3A29" w:rsidP="00FB3A29">
            <w:pPr>
              <w:rPr>
                <w:rFonts w:ascii="Arial" w:hAnsi="Arial"/>
                <w:sz w:val="20"/>
                <w:szCs w:val="20"/>
              </w:rPr>
            </w:pPr>
          </w:p>
          <w:p w14:paraId="5282A173" w14:textId="77777777" w:rsidR="00FB3A29" w:rsidRPr="006022BD" w:rsidRDefault="00FB3A29" w:rsidP="00FB3A29">
            <w:pPr>
              <w:rPr>
                <w:rFonts w:ascii="Arial" w:hAnsi="Arial"/>
                <w:sz w:val="20"/>
                <w:szCs w:val="20"/>
              </w:rPr>
            </w:pPr>
          </w:p>
          <w:p w14:paraId="78788F51" w14:textId="77777777" w:rsidR="00FB3A29" w:rsidRPr="006022BD" w:rsidRDefault="00FB3A29" w:rsidP="00FB3A29">
            <w:pPr>
              <w:rPr>
                <w:rFonts w:ascii="Arial" w:hAnsi="Arial"/>
                <w:sz w:val="20"/>
                <w:szCs w:val="20"/>
              </w:rPr>
            </w:pPr>
          </w:p>
          <w:p w14:paraId="441F0EC3" w14:textId="77777777" w:rsidR="00FB3A29" w:rsidRPr="006022BD" w:rsidRDefault="00FB3A29" w:rsidP="00FB3A29">
            <w:pPr>
              <w:rPr>
                <w:rFonts w:ascii="Arial" w:hAnsi="Arial"/>
                <w:sz w:val="20"/>
                <w:szCs w:val="20"/>
              </w:rPr>
            </w:pPr>
          </w:p>
          <w:p w14:paraId="76861DE3" w14:textId="77777777" w:rsidR="00FB3A29" w:rsidRPr="006022BD" w:rsidRDefault="00FB3A29" w:rsidP="00FB3A29">
            <w:pPr>
              <w:rPr>
                <w:rFonts w:ascii="Arial" w:hAnsi="Arial"/>
                <w:sz w:val="20"/>
                <w:szCs w:val="20"/>
              </w:rPr>
            </w:pPr>
          </w:p>
        </w:tc>
      </w:tr>
      <w:tr w:rsidR="00D62163" w:rsidRPr="006022BD" w14:paraId="203DD707" w14:textId="77777777">
        <w:trPr>
          <w:trHeight w:hRule="exact" w:val="3160"/>
        </w:trPr>
        <w:tc>
          <w:tcPr>
            <w:tcW w:w="3888" w:type="dxa"/>
          </w:tcPr>
          <w:p w14:paraId="29696363" w14:textId="77777777" w:rsidR="00D62163" w:rsidRPr="006022BD" w:rsidRDefault="00D62163" w:rsidP="00D62163">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4B16998B" w14:textId="77777777" w:rsidR="00D62163" w:rsidRPr="006022BD" w:rsidRDefault="00D62163" w:rsidP="00D62163">
            <w:pPr>
              <w:rPr>
                <w:rFonts w:ascii="Arial" w:hAnsi="Arial"/>
                <w:sz w:val="20"/>
                <w:szCs w:val="20"/>
              </w:rPr>
            </w:pPr>
          </w:p>
          <w:p w14:paraId="3D0D3566" w14:textId="77777777" w:rsidR="00D62163" w:rsidRPr="006022BD" w:rsidRDefault="00D62163" w:rsidP="00D62163">
            <w:pPr>
              <w:rPr>
                <w:rFonts w:ascii="Arial" w:hAnsi="Arial"/>
                <w:sz w:val="20"/>
                <w:szCs w:val="20"/>
              </w:rPr>
            </w:pPr>
          </w:p>
          <w:p w14:paraId="3EC663F8" w14:textId="77777777" w:rsidR="00D62163" w:rsidRPr="006022BD" w:rsidRDefault="00D62163" w:rsidP="00D62163">
            <w:pPr>
              <w:rPr>
                <w:rFonts w:ascii="Arial" w:hAnsi="Arial"/>
                <w:sz w:val="20"/>
                <w:szCs w:val="20"/>
              </w:rPr>
            </w:pPr>
          </w:p>
          <w:p w14:paraId="5BF5F9BC" w14:textId="77777777" w:rsidR="00D62163" w:rsidRPr="006022BD" w:rsidRDefault="00D62163" w:rsidP="00D62163">
            <w:pPr>
              <w:rPr>
                <w:rFonts w:ascii="Arial" w:hAnsi="Arial"/>
                <w:sz w:val="20"/>
                <w:szCs w:val="20"/>
              </w:rPr>
            </w:pPr>
          </w:p>
          <w:p w14:paraId="067A7692" w14:textId="77777777" w:rsidR="00D62163" w:rsidRPr="006022BD" w:rsidRDefault="00D62163" w:rsidP="00D62163">
            <w:pPr>
              <w:rPr>
                <w:rFonts w:ascii="Arial" w:hAnsi="Arial"/>
                <w:sz w:val="20"/>
                <w:szCs w:val="20"/>
              </w:rPr>
            </w:pPr>
          </w:p>
          <w:p w14:paraId="23236747" w14:textId="77777777" w:rsidR="00D62163" w:rsidRPr="006022BD" w:rsidRDefault="00D62163" w:rsidP="00D62163">
            <w:pPr>
              <w:rPr>
                <w:rFonts w:ascii="Arial" w:hAnsi="Arial"/>
                <w:sz w:val="20"/>
                <w:szCs w:val="20"/>
              </w:rPr>
            </w:pPr>
          </w:p>
        </w:tc>
      </w:tr>
    </w:tbl>
    <w:p w14:paraId="7F6EDEE9" w14:textId="77777777" w:rsidR="00830618" w:rsidRDefault="00830618" w:rsidP="00E05077">
      <w:pPr>
        <w:rPr>
          <w:rFonts w:ascii="Arial" w:hAnsi="Arial" w:cs="Arial"/>
          <w:sz w:val="20"/>
          <w:szCs w:val="20"/>
        </w:rPr>
      </w:pPr>
    </w:p>
    <w:p w14:paraId="5B6A99C3" w14:textId="77777777" w:rsidR="00EF771A" w:rsidRPr="006022BD" w:rsidRDefault="00EF771A" w:rsidP="00EF771A">
      <w:pPr>
        <w:pStyle w:val="ListParagraph"/>
        <w:numPr>
          <w:ilvl w:val="0"/>
          <w:numId w:val="9"/>
        </w:numPr>
        <w:spacing w:after="120"/>
        <w:rPr>
          <w:rFonts w:ascii="Arial" w:hAnsi="Arial" w:cs="Arial"/>
          <w:sz w:val="20"/>
          <w:szCs w:val="20"/>
        </w:rPr>
      </w:pPr>
      <w:r w:rsidRPr="006022BD">
        <w:rPr>
          <w:rFonts w:ascii="Arial" w:hAnsi="Arial" w:cs="Arial"/>
          <w:sz w:val="20"/>
          <w:szCs w:val="20"/>
        </w:rPr>
        <w:t xml:space="preserve">State Title V </w:t>
      </w:r>
      <w:r>
        <w:rPr>
          <w:rFonts w:ascii="Arial" w:hAnsi="Arial" w:cs="Arial"/>
          <w:sz w:val="20"/>
          <w:szCs w:val="20"/>
        </w:rPr>
        <w:t xml:space="preserve">MCH/CYSHCN </w:t>
      </w:r>
      <w:r w:rsidRPr="006022BD">
        <w:rPr>
          <w:rFonts w:ascii="Arial" w:hAnsi="Arial" w:cs="Arial"/>
          <w:sz w:val="20"/>
          <w:szCs w:val="20"/>
        </w:rPr>
        <w:t xml:space="preserve">program </w:t>
      </w:r>
      <w:r>
        <w:rPr>
          <w:rFonts w:ascii="Arial" w:hAnsi="Arial" w:cs="Arial"/>
          <w:sz w:val="20"/>
          <w:szCs w:val="20"/>
        </w:rPr>
        <w:t>has</w:t>
      </w:r>
      <w:r w:rsidRPr="006022BD">
        <w:rPr>
          <w:rFonts w:ascii="Arial" w:hAnsi="Arial" w:cs="Arial"/>
          <w:sz w:val="20"/>
          <w:szCs w:val="20"/>
        </w:rPr>
        <w:t xml:space="preserve"> regular meetings with sub-grantees and contractors to identify emerging trends in access to providers and ways to adjust </w:t>
      </w:r>
      <w:r>
        <w:rPr>
          <w:rFonts w:ascii="Arial" w:hAnsi="Arial" w:cs="Arial"/>
          <w:sz w:val="20"/>
          <w:szCs w:val="20"/>
        </w:rPr>
        <w:t>services to meet identified needs</w:t>
      </w:r>
      <w:r w:rsidRPr="006022BD">
        <w:rPr>
          <w:rFonts w:ascii="Arial" w:hAnsi="Arial" w:cs="Arial"/>
          <w:sz w:val="20"/>
          <w:szCs w:val="20"/>
        </w:rPr>
        <w:t>.</w:t>
      </w:r>
    </w:p>
    <w:p w14:paraId="2399B744" w14:textId="77777777" w:rsidR="00EF771A" w:rsidRPr="006022BD" w:rsidRDefault="00EF771A" w:rsidP="00EF771A">
      <w:pPr>
        <w:rPr>
          <w:rFonts w:ascii="Arial" w:hAnsi="Arial" w:cs="Arial"/>
          <w:sz w:val="20"/>
          <w:szCs w:val="20"/>
        </w:rPr>
      </w:pPr>
      <w:r w:rsidRPr="006022BD">
        <w:rPr>
          <w:rFonts w:ascii="Arial" w:hAnsi="Arial" w:cs="Arial"/>
          <w:sz w:val="20"/>
          <w:szCs w:val="20"/>
        </w:rPr>
        <w:t xml:space="preserve">Capacity: </w:t>
      </w:r>
    </w:p>
    <w:p w14:paraId="5B1874FB" w14:textId="77777777" w:rsidR="00EF771A" w:rsidRPr="006022BD" w:rsidRDefault="001F6DDB" w:rsidP="00EF771A">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EF771A"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EF771A" w:rsidRPr="006022BD">
        <w:rPr>
          <w:rFonts w:ascii="Arial" w:hAnsi="Arial" w:cs="Arial"/>
          <w:sz w:val="20"/>
          <w:szCs w:val="20"/>
        </w:rPr>
        <w:t xml:space="preserve">  </w:t>
      </w:r>
      <w:r w:rsidR="00EF771A">
        <w:rPr>
          <w:rFonts w:ascii="Arial" w:hAnsi="Arial" w:cs="Arial"/>
          <w:sz w:val="20"/>
          <w:szCs w:val="20"/>
        </w:rPr>
        <w:t>1</w:t>
      </w:r>
      <w:r w:rsidR="00EF771A"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EF771A"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proofErr w:type="gramStart"/>
      <w:r w:rsidR="00EF771A" w:rsidRPr="006022BD">
        <w:rPr>
          <w:rFonts w:ascii="Arial" w:hAnsi="Arial" w:cs="Arial"/>
          <w:sz w:val="20"/>
          <w:szCs w:val="20"/>
        </w:rPr>
        <w:t xml:space="preserve">  </w:t>
      </w:r>
      <w:r w:rsidR="00EF771A">
        <w:rPr>
          <w:rFonts w:ascii="Arial" w:hAnsi="Arial" w:cs="Arial"/>
          <w:sz w:val="20"/>
          <w:szCs w:val="20"/>
        </w:rPr>
        <w:t>2</w:t>
      </w:r>
      <w:proofErr w:type="gramEnd"/>
      <w:r w:rsidR="00EF771A" w:rsidRPr="006022BD">
        <w:rPr>
          <w:rFonts w:ascii="Arial" w:hAnsi="Arial" w:cs="Arial"/>
          <w:sz w:val="20"/>
          <w:szCs w:val="20"/>
        </w:rPr>
        <w:tab/>
      </w:r>
      <w:r w:rsidRPr="006022BD">
        <w:rPr>
          <w:rFonts w:ascii="Arial" w:hAnsi="Arial" w:cs="Arial"/>
          <w:sz w:val="20"/>
          <w:szCs w:val="20"/>
        </w:rPr>
        <w:fldChar w:fldCharType="begin">
          <w:ffData>
            <w:name w:val=""/>
            <w:enabled/>
            <w:calcOnExit w:val="0"/>
            <w:checkBox>
              <w:sizeAuto/>
              <w:default w:val="0"/>
            </w:checkBox>
          </w:ffData>
        </w:fldChar>
      </w:r>
      <w:r w:rsidR="00EF771A"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EF771A" w:rsidRPr="006022BD">
        <w:rPr>
          <w:rFonts w:ascii="Arial" w:hAnsi="Arial" w:cs="Arial"/>
          <w:sz w:val="20"/>
          <w:szCs w:val="20"/>
        </w:rPr>
        <w:t xml:space="preserve">  </w:t>
      </w:r>
      <w:r w:rsidR="00EF771A">
        <w:rPr>
          <w:rFonts w:ascii="Arial" w:hAnsi="Arial" w:cs="Arial"/>
          <w:sz w:val="20"/>
          <w:szCs w:val="20"/>
        </w:rPr>
        <w:t>3</w:t>
      </w:r>
      <w:r w:rsidR="00EF771A"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EF771A"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EF771A" w:rsidRPr="006022BD">
        <w:rPr>
          <w:rFonts w:ascii="Arial" w:hAnsi="Arial" w:cs="Arial"/>
          <w:sz w:val="20"/>
          <w:szCs w:val="20"/>
        </w:rPr>
        <w:t xml:space="preserve">  </w:t>
      </w:r>
      <w:r w:rsidR="00EF771A">
        <w:rPr>
          <w:rFonts w:ascii="Arial" w:hAnsi="Arial" w:cs="Arial"/>
          <w:sz w:val="20"/>
          <w:szCs w:val="20"/>
        </w:rPr>
        <w:t>4</w:t>
      </w:r>
      <w:r w:rsidR="00EF771A" w:rsidRPr="006022BD">
        <w:rPr>
          <w:rFonts w:ascii="Arial" w:hAnsi="Arial" w:cs="Arial"/>
          <w:sz w:val="20"/>
          <w:szCs w:val="20"/>
        </w:rPr>
        <w:tab/>
        <w:t xml:space="preserve"> </w:t>
      </w:r>
      <w:r w:rsidRPr="006022BD">
        <w:rPr>
          <w:rFonts w:ascii="Arial" w:hAnsi="Arial" w:cs="Arial"/>
          <w:sz w:val="20"/>
          <w:szCs w:val="20"/>
        </w:rPr>
        <w:fldChar w:fldCharType="begin">
          <w:ffData>
            <w:name w:val=""/>
            <w:enabled/>
            <w:calcOnExit w:val="0"/>
            <w:checkBox>
              <w:sizeAuto/>
              <w:default w:val="0"/>
            </w:checkBox>
          </w:ffData>
        </w:fldChar>
      </w:r>
      <w:r w:rsidR="00EF771A"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EF771A" w:rsidRPr="006022BD">
        <w:rPr>
          <w:rFonts w:ascii="Arial" w:hAnsi="Arial" w:cs="Arial"/>
          <w:sz w:val="20"/>
          <w:szCs w:val="20"/>
        </w:rPr>
        <w:t xml:space="preserve">  </w:t>
      </w:r>
      <w:r w:rsidR="00EF771A">
        <w:rPr>
          <w:rFonts w:ascii="Arial" w:hAnsi="Arial" w:cs="Arial"/>
          <w:sz w:val="20"/>
          <w:szCs w:val="20"/>
        </w:rPr>
        <w:t>5</w:t>
      </w:r>
      <w:r w:rsidR="00EF771A" w:rsidRPr="006022BD">
        <w:rPr>
          <w:rFonts w:ascii="Arial" w:hAnsi="Arial" w:cs="Arial"/>
          <w:sz w:val="20"/>
          <w:szCs w:val="20"/>
        </w:rPr>
        <w:t xml:space="preserve"> </w:t>
      </w:r>
    </w:p>
    <w:p w14:paraId="544CB3BF" w14:textId="77777777" w:rsidR="00EF771A" w:rsidRPr="006022BD" w:rsidRDefault="00EF771A" w:rsidP="00EF771A">
      <w:pPr>
        <w:rPr>
          <w:rFonts w:ascii="Arial" w:hAnsi="Arial" w:cs="Arial"/>
          <w:sz w:val="20"/>
          <w:szCs w:val="20"/>
        </w:rPr>
      </w:pPr>
    </w:p>
    <w:p w14:paraId="1D989C2D" w14:textId="77777777" w:rsidR="00EF771A" w:rsidRPr="006022BD" w:rsidRDefault="00EF771A" w:rsidP="00EF771A">
      <w:pPr>
        <w:rPr>
          <w:rFonts w:ascii="Arial" w:hAnsi="Arial" w:cs="Arial"/>
          <w:sz w:val="20"/>
          <w:szCs w:val="20"/>
        </w:rPr>
      </w:pPr>
      <w:r w:rsidRPr="006022BD">
        <w:rPr>
          <w:rFonts w:ascii="Arial" w:hAnsi="Arial" w:cs="Arial"/>
          <w:sz w:val="20"/>
          <w:szCs w:val="20"/>
        </w:rPr>
        <w:t xml:space="preserve">Level of </w:t>
      </w:r>
      <w:r>
        <w:rPr>
          <w:rFonts w:ascii="Arial" w:hAnsi="Arial" w:cs="Arial"/>
          <w:sz w:val="20"/>
          <w:szCs w:val="20"/>
        </w:rPr>
        <w:t>Activity: (skip if answered 1 or 2</w:t>
      </w:r>
      <w:r w:rsidRPr="006022BD">
        <w:rPr>
          <w:rFonts w:ascii="Arial" w:hAnsi="Arial" w:cs="Arial"/>
          <w:sz w:val="20"/>
          <w:szCs w:val="20"/>
        </w:rPr>
        <w:t xml:space="preserve"> for capacity)</w:t>
      </w:r>
    </w:p>
    <w:p w14:paraId="02AC3282" w14:textId="77777777" w:rsidR="00EF771A" w:rsidRPr="006022BD" w:rsidRDefault="001F6DDB" w:rsidP="00EF771A">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EF771A"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EF771A" w:rsidRPr="006022BD">
        <w:rPr>
          <w:rFonts w:ascii="Arial" w:hAnsi="Arial" w:cs="Arial"/>
          <w:sz w:val="20"/>
          <w:szCs w:val="20"/>
        </w:rPr>
        <w:t xml:space="preserve">  </w:t>
      </w:r>
      <w:r w:rsidR="00EF771A">
        <w:rPr>
          <w:rFonts w:ascii="Arial" w:hAnsi="Arial" w:cs="Arial"/>
          <w:sz w:val="20"/>
          <w:szCs w:val="20"/>
        </w:rPr>
        <w:t>1</w:t>
      </w:r>
      <w:r w:rsidR="00EF771A"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EF771A"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proofErr w:type="gramStart"/>
      <w:r w:rsidR="00EF771A" w:rsidRPr="006022BD">
        <w:rPr>
          <w:rFonts w:ascii="Arial" w:hAnsi="Arial" w:cs="Arial"/>
          <w:sz w:val="20"/>
          <w:szCs w:val="20"/>
        </w:rPr>
        <w:t xml:space="preserve">  </w:t>
      </w:r>
      <w:r w:rsidR="00EF771A">
        <w:rPr>
          <w:rFonts w:ascii="Arial" w:hAnsi="Arial" w:cs="Arial"/>
          <w:sz w:val="20"/>
          <w:szCs w:val="20"/>
        </w:rPr>
        <w:t>2</w:t>
      </w:r>
      <w:proofErr w:type="gramEnd"/>
      <w:r w:rsidR="00EF771A" w:rsidRPr="006022BD">
        <w:rPr>
          <w:rFonts w:ascii="Arial" w:hAnsi="Arial" w:cs="Arial"/>
          <w:sz w:val="20"/>
          <w:szCs w:val="20"/>
        </w:rPr>
        <w:tab/>
      </w:r>
      <w:r w:rsidRPr="006022BD">
        <w:rPr>
          <w:rFonts w:ascii="Arial" w:hAnsi="Arial" w:cs="Arial"/>
          <w:sz w:val="20"/>
          <w:szCs w:val="20"/>
        </w:rPr>
        <w:fldChar w:fldCharType="begin">
          <w:ffData>
            <w:name w:val=""/>
            <w:enabled/>
            <w:calcOnExit w:val="0"/>
            <w:checkBox>
              <w:sizeAuto/>
              <w:default w:val="0"/>
            </w:checkBox>
          </w:ffData>
        </w:fldChar>
      </w:r>
      <w:r w:rsidR="00EF771A"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EF771A" w:rsidRPr="006022BD">
        <w:rPr>
          <w:rFonts w:ascii="Arial" w:hAnsi="Arial" w:cs="Arial"/>
          <w:sz w:val="20"/>
          <w:szCs w:val="20"/>
        </w:rPr>
        <w:t xml:space="preserve">  </w:t>
      </w:r>
      <w:r w:rsidR="00EF771A">
        <w:rPr>
          <w:rFonts w:ascii="Arial" w:hAnsi="Arial" w:cs="Arial"/>
          <w:sz w:val="20"/>
          <w:szCs w:val="20"/>
        </w:rPr>
        <w:t>3</w:t>
      </w:r>
      <w:r w:rsidR="00EF771A"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EF771A"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EF771A" w:rsidRPr="006022BD">
        <w:rPr>
          <w:rFonts w:ascii="Arial" w:hAnsi="Arial" w:cs="Arial"/>
          <w:sz w:val="20"/>
          <w:szCs w:val="20"/>
        </w:rPr>
        <w:t xml:space="preserve">  </w:t>
      </w:r>
      <w:r w:rsidR="00EF771A">
        <w:rPr>
          <w:rFonts w:ascii="Arial" w:hAnsi="Arial" w:cs="Arial"/>
          <w:sz w:val="20"/>
          <w:szCs w:val="20"/>
        </w:rPr>
        <w:t>4</w:t>
      </w:r>
      <w:r w:rsidR="00EF771A" w:rsidRPr="006022BD">
        <w:rPr>
          <w:rFonts w:ascii="Arial" w:hAnsi="Arial" w:cs="Arial"/>
          <w:sz w:val="20"/>
          <w:szCs w:val="20"/>
        </w:rPr>
        <w:tab/>
        <w:t xml:space="preserve"> </w:t>
      </w:r>
      <w:r w:rsidRPr="006022BD">
        <w:rPr>
          <w:rFonts w:ascii="Arial" w:hAnsi="Arial" w:cs="Arial"/>
          <w:sz w:val="20"/>
          <w:szCs w:val="20"/>
        </w:rPr>
        <w:fldChar w:fldCharType="begin">
          <w:ffData>
            <w:name w:val=""/>
            <w:enabled/>
            <w:calcOnExit w:val="0"/>
            <w:checkBox>
              <w:sizeAuto/>
              <w:default w:val="0"/>
            </w:checkBox>
          </w:ffData>
        </w:fldChar>
      </w:r>
      <w:r w:rsidR="00EF771A"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EF771A" w:rsidRPr="006022BD">
        <w:rPr>
          <w:rFonts w:ascii="Arial" w:hAnsi="Arial" w:cs="Arial"/>
          <w:sz w:val="20"/>
          <w:szCs w:val="20"/>
        </w:rPr>
        <w:t xml:space="preserve">  </w:t>
      </w:r>
      <w:r w:rsidR="00EF771A">
        <w:rPr>
          <w:rFonts w:ascii="Arial" w:hAnsi="Arial" w:cs="Arial"/>
          <w:sz w:val="20"/>
          <w:szCs w:val="20"/>
        </w:rPr>
        <w:t>5</w:t>
      </w:r>
    </w:p>
    <w:p w14:paraId="231A55A2" w14:textId="77777777" w:rsidR="00EF771A" w:rsidRDefault="00EF771A" w:rsidP="00E05077">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B528D1" w:rsidRPr="006022BD" w14:paraId="120A0F57" w14:textId="77777777">
        <w:trPr>
          <w:trHeight w:hRule="exact" w:val="2800"/>
        </w:trPr>
        <w:tc>
          <w:tcPr>
            <w:tcW w:w="3888" w:type="dxa"/>
          </w:tcPr>
          <w:p w14:paraId="4453E85E" w14:textId="77777777" w:rsidR="00B528D1" w:rsidRPr="006022BD" w:rsidRDefault="00B528D1" w:rsidP="00E94D6B">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620637B0" w14:textId="77777777" w:rsidR="00B528D1" w:rsidRPr="006022BD" w:rsidRDefault="00B528D1" w:rsidP="00E94D6B">
            <w:pPr>
              <w:rPr>
                <w:rFonts w:ascii="Arial" w:hAnsi="Arial"/>
                <w:sz w:val="20"/>
                <w:szCs w:val="20"/>
              </w:rPr>
            </w:pPr>
          </w:p>
          <w:p w14:paraId="2393371A" w14:textId="77777777" w:rsidR="00B528D1" w:rsidRPr="006022BD" w:rsidRDefault="00B528D1" w:rsidP="00E94D6B">
            <w:pPr>
              <w:rPr>
                <w:rFonts w:ascii="Arial" w:hAnsi="Arial"/>
                <w:sz w:val="20"/>
                <w:szCs w:val="20"/>
              </w:rPr>
            </w:pPr>
          </w:p>
          <w:p w14:paraId="61B5A3F4" w14:textId="77777777" w:rsidR="00B528D1" w:rsidRPr="006022BD" w:rsidRDefault="00B528D1" w:rsidP="00E94D6B">
            <w:pPr>
              <w:rPr>
                <w:rFonts w:ascii="Arial" w:hAnsi="Arial"/>
                <w:sz w:val="20"/>
                <w:szCs w:val="20"/>
              </w:rPr>
            </w:pPr>
          </w:p>
          <w:p w14:paraId="105FBABC" w14:textId="77777777" w:rsidR="00B528D1" w:rsidRPr="006022BD" w:rsidRDefault="00B528D1" w:rsidP="00E94D6B">
            <w:pPr>
              <w:rPr>
                <w:rFonts w:ascii="Arial" w:hAnsi="Arial"/>
                <w:sz w:val="20"/>
                <w:szCs w:val="20"/>
              </w:rPr>
            </w:pPr>
          </w:p>
          <w:p w14:paraId="438B71C6" w14:textId="77777777" w:rsidR="00B528D1" w:rsidRPr="006022BD" w:rsidRDefault="00B528D1" w:rsidP="00E94D6B">
            <w:pPr>
              <w:rPr>
                <w:rFonts w:ascii="Arial" w:hAnsi="Arial"/>
                <w:sz w:val="20"/>
                <w:szCs w:val="20"/>
              </w:rPr>
            </w:pPr>
          </w:p>
          <w:p w14:paraId="57988A9A" w14:textId="77777777" w:rsidR="00B528D1" w:rsidRPr="006022BD" w:rsidRDefault="00B528D1" w:rsidP="00E94D6B">
            <w:pPr>
              <w:rPr>
                <w:rFonts w:ascii="Arial" w:hAnsi="Arial"/>
                <w:sz w:val="20"/>
                <w:szCs w:val="20"/>
              </w:rPr>
            </w:pPr>
          </w:p>
        </w:tc>
      </w:tr>
    </w:tbl>
    <w:p w14:paraId="26FB2478" w14:textId="77777777" w:rsidR="00830618" w:rsidRPr="006022BD" w:rsidRDefault="00F669AC" w:rsidP="00C368CB">
      <w:pPr>
        <w:pStyle w:val="ListParagraph"/>
        <w:numPr>
          <w:ilvl w:val="0"/>
          <w:numId w:val="9"/>
        </w:numPr>
        <w:spacing w:after="120"/>
        <w:rPr>
          <w:rFonts w:ascii="Arial" w:hAnsi="Arial" w:cs="Arial"/>
          <w:sz w:val="20"/>
          <w:szCs w:val="20"/>
        </w:rPr>
      </w:pPr>
      <w:r>
        <w:rPr>
          <w:rFonts w:ascii="Arial" w:hAnsi="Arial" w:cs="Arial"/>
          <w:sz w:val="20"/>
          <w:szCs w:val="20"/>
        </w:rPr>
        <w:t>Regarding</w:t>
      </w:r>
      <w:r w:rsidR="00830618" w:rsidRPr="006022BD">
        <w:rPr>
          <w:rFonts w:ascii="Arial" w:hAnsi="Arial" w:cs="Arial"/>
          <w:sz w:val="20"/>
          <w:szCs w:val="20"/>
        </w:rPr>
        <w:t xml:space="preserve"> Medicaid, CHIP, and marketplace provider networks and network adequacy, my state’s Title V program is:</w:t>
      </w:r>
    </w:p>
    <w:p w14:paraId="0BB2DB5A" w14:textId="77777777" w:rsidR="00830618" w:rsidRPr="006022BD" w:rsidRDefault="00830618" w:rsidP="005626B5">
      <w:pPr>
        <w:pStyle w:val="ListParagraph"/>
        <w:spacing w:after="120"/>
        <w:ind w:left="360"/>
        <w:rPr>
          <w:rFonts w:ascii="Arial" w:hAnsi="Arial" w:cs="Arial"/>
          <w:sz w:val="20"/>
          <w:szCs w:val="20"/>
        </w:rPr>
      </w:pPr>
    </w:p>
    <w:p w14:paraId="6795B14F" w14:textId="77777777" w:rsidR="00B55798" w:rsidRPr="006022BD" w:rsidRDefault="001F6DDB" w:rsidP="00B55798">
      <w:pPr>
        <w:pStyle w:val="ListParagraph"/>
        <w:spacing w:after="120"/>
        <w:ind w:left="360"/>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B5579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B55798" w:rsidRPr="006022BD">
        <w:rPr>
          <w:rFonts w:ascii="Arial" w:hAnsi="Arial" w:cs="Arial"/>
          <w:sz w:val="20"/>
          <w:szCs w:val="20"/>
        </w:rPr>
        <w:t xml:space="preserve">  A leader</w:t>
      </w:r>
    </w:p>
    <w:p w14:paraId="74C00494" w14:textId="77777777" w:rsidR="00B55798" w:rsidRPr="006022BD" w:rsidRDefault="001F6DDB" w:rsidP="00B55798">
      <w:pPr>
        <w:pStyle w:val="ListParagraph"/>
        <w:spacing w:after="120"/>
        <w:ind w:left="360"/>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B5579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B55798" w:rsidRPr="006022BD">
        <w:rPr>
          <w:rFonts w:ascii="Arial" w:hAnsi="Arial" w:cs="Arial"/>
          <w:sz w:val="20"/>
          <w:szCs w:val="20"/>
        </w:rPr>
        <w:t xml:space="preserve">  A participant </w:t>
      </w:r>
    </w:p>
    <w:p w14:paraId="057C9CA7" w14:textId="77777777" w:rsidR="00B55798" w:rsidRPr="006022BD" w:rsidRDefault="001F6DDB" w:rsidP="00B55798">
      <w:pPr>
        <w:pStyle w:val="ListParagraph"/>
        <w:spacing w:after="120"/>
        <w:ind w:left="360"/>
        <w:rPr>
          <w:rFonts w:ascii="Arial" w:hAnsi="Arial" w:cs="Arial"/>
          <w:sz w:val="20"/>
          <w:szCs w:val="20"/>
        </w:rPr>
      </w:pPr>
      <w:r w:rsidRPr="006022BD">
        <w:rPr>
          <w:rFonts w:ascii="Arial" w:hAnsi="Arial" w:cs="Arial"/>
          <w:sz w:val="20"/>
          <w:szCs w:val="20"/>
        </w:rPr>
        <w:fldChar w:fldCharType="begin">
          <w:ffData>
            <w:name w:val=""/>
            <w:enabled/>
            <w:calcOnExit w:val="0"/>
            <w:checkBox>
              <w:sizeAuto/>
              <w:default w:val="0"/>
            </w:checkBox>
          </w:ffData>
        </w:fldChar>
      </w:r>
      <w:r w:rsidR="00B5579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B55798" w:rsidRPr="006022BD">
        <w:rPr>
          <w:rFonts w:ascii="Arial" w:hAnsi="Arial" w:cs="Arial"/>
          <w:sz w:val="20"/>
          <w:szCs w:val="20"/>
        </w:rPr>
        <w:t xml:space="preserve">  An observer</w:t>
      </w:r>
    </w:p>
    <w:p w14:paraId="189261F3" w14:textId="77777777" w:rsidR="00B55798" w:rsidRPr="006022BD" w:rsidRDefault="001F6DDB" w:rsidP="00B55798">
      <w:pPr>
        <w:pStyle w:val="ListParagraph"/>
        <w:spacing w:after="120"/>
        <w:ind w:left="360"/>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B5579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B55798" w:rsidRPr="006022BD">
        <w:rPr>
          <w:rFonts w:ascii="Arial" w:hAnsi="Arial" w:cs="Arial"/>
          <w:sz w:val="20"/>
          <w:szCs w:val="20"/>
        </w:rPr>
        <w:t xml:space="preserve">  Not involved</w:t>
      </w:r>
    </w:p>
    <w:p w14:paraId="42C4725B" w14:textId="77777777" w:rsidR="00B55798" w:rsidRDefault="001F6DDB" w:rsidP="00B55798">
      <w:pPr>
        <w:pStyle w:val="ListParagraph"/>
        <w:ind w:left="360"/>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B5579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B55798" w:rsidRPr="006022BD">
        <w:rPr>
          <w:rFonts w:ascii="Arial" w:hAnsi="Arial" w:cs="Arial"/>
          <w:sz w:val="20"/>
          <w:szCs w:val="20"/>
        </w:rPr>
        <w:t xml:space="preserve">  Not Title V’s role</w:t>
      </w:r>
    </w:p>
    <w:p w14:paraId="0563E70D" w14:textId="77777777" w:rsidR="005D1438" w:rsidRDefault="005D1438" w:rsidP="00B55798">
      <w:pPr>
        <w:pStyle w:val="ListParagraph"/>
        <w:ind w:left="360"/>
        <w:rPr>
          <w:rFonts w:ascii="Arial" w:hAnsi="Arial" w:cs="Arial"/>
          <w:sz w:val="20"/>
          <w:szCs w:val="20"/>
        </w:rPr>
      </w:pPr>
    </w:p>
    <w:tbl>
      <w:tblPr>
        <w:tblStyle w:val="TableGrid"/>
        <w:tblW w:w="0" w:type="auto"/>
        <w:tblLook w:val="04A0" w:firstRow="1" w:lastRow="0" w:firstColumn="1" w:lastColumn="0" w:noHBand="0" w:noVBand="1"/>
      </w:tblPr>
      <w:tblGrid>
        <w:gridCol w:w="3888"/>
      </w:tblGrid>
      <w:tr w:rsidR="00D62163" w:rsidRPr="006022BD" w14:paraId="7AA28567" w14:textId="77777777">
        <w:trPr>
          <w:trHeight w:hRule="exact" w:val="3349"/>
        </w:trPr>
        <w:tc>
          <w:tcPr>
            <w:tcW w:w="3888" w:type="dxa"/>
          </w:tcPr>
          <w:p w14:paraId="64A396F7" w14:textId="77777777" w:rsidR="00D62163" w:rsidRPr="006022BD" w:rsidRDefault="00D62163" w:rsidP="00D62163">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72E3793D" w14:textId="77777777" w:rsidR="00D62163" w:rsidRPr="006022BD" w:rsidRDefault="00D62163" w:rsidP="00D62163">
            <w:pPr>
              <w:rPr>
                <w:rFonts w:ascii="Arial" w:hAnsi="Arial"/>
                <w:sz w:val="20"/>
                <w:szCs w:val="20"/>
              </w:rPr>
            </w:pPr>
          </w:p>
          <w:p w14:paraId="1BAF0E80" w14:textId="77777777" w:rsidR="00D62163" w:rsidRPr="006022BD" w:rsidRDefault="00D62163" w:rsidP="00D62163">
            <w:pPr>
              <w:rPr>
                <w:rFonts w:ascii="Arial" w:hAnsi="Arial"/>
                <w:sz w:val="20"/>
                <w:szCs w:val="20"/>
              </w:rPr>
            </w:pPr>
          </w:p>
          <w:p w14:paraId="25CC095C" w14:textId="77777777" w:rsidR="00D62163" w:rsidRPr="006022BD" w:rsidRDefault="00D62163" w:rsidP="00D62163">
            <w:pPr>
              <w:rPr>
                <w:rFonts w:ascii="Arial" w:hAnsi="Arial"/>
                <w:sz w:val="20"/>
                <w:szCs w:val="20"/>
              </w:rPr>
            </w:pPr>
          </w:p>
          <w:p w14:paraId="1F8FE57E" w14:textId="77777777" w:rsidR="00D62163" w:rsidRPr="006022BD" w:rsidRDefault="00D62163" w:rsidP="00D62163">
            <w:pPr>
              <w:rPr>
                <w:rFonts w:ascii="Arial" w:hAnsi="Arial"/>
                <w:sz w:val="20"/>
                <w:szCs w:val="20"/>
              </w:rPr>
            </w:pPr>
          </w:p>
          <w:p w14:paraId="6E63C8CB" w14:textId="77777777" w:rsidR="00D62163" w:rsidRPr="006022BD" w:rsidRDefault="00D62163" w:rsidP="00D62163">
            <w:pPr>
              <w:rPr>
                <w:rFonts w:ascii="Arial" w:hAnsi="Arial"/>
                <w:sz w:val="20"/>
                <w:szCs w:val="20"/>
              </w:rPr>
            </w:pPr>
          </w:p>
          <w:p w14:paraId="051B1287" w14:textId="77777777" w:rsidR="00D62163" w:rsidRPr="006022BD" w:rsidRDefault="00D62163" w:rsidP="00D62163">
            <w:pPr>
              <w:rPr>
                <w:rFonts w:ascii="Arial" w:hAnsi="Arial"/>
                <w:sz w:val="20"/>
                <w:szCs w:val="20"/>
              </w:rPr>
            </w:pPr>
          </w:p>
        </w:tc>
      </w:tr>
    </w:tbl>
    <w:p w14:paraId="47E4C1BE" w14:textId="77777777" w:rsidR="00B528D1" w:rsidRDefault="00B528D1" w:rsidP="00B528D1">
      <w:pPr>
        <w:spacing w:line="276" w:lineRule="auto"/>
        <w:rPr>
          <w:rFonts w:ascii="Arial" w:hAnsi="Arial" w:cs="Arial"/>
          <w:b/>
          <w:sz w:val="22"/>
          <w:szCs w:val="22"/>
        </w:rPr>
      </w:pPr>
    </w:p>
    <w:p w14:paraId="2DE983A5" w14:textId="77777777" w:rsidR="00830618" w:rsidRPr="006022BD" w:rsidRDefault="00830618" w:rsidP="007B70F3">
      <w:pPr>
        <w:spacing w:after="120" w:line="276" w:lineRule="auto"/>
        <w:rPr>
          <w:rFonts w:ascii="Arial" w:hAnsi="Arial" w:cs="Arial"/>
          <w:b/>
          <w:sz w:val="22"/>
          <w:szCs w:val="22"/>
        </w:rPr>
      </w:pPr>
      <w:r w:rsidRPr="006022BD">
        <w:rPr>
          <w:rFonts w:ascii="Arial" w:hAnsi="Arial" w:cs="Arial"/>
          <w:b/>
          <w:sz w:val="22"/>
          <w:szCs w:val="22"/>
        </w:rPr>
        <w:t>Resources</w:t>
      </w:r>
    </w:p>
    <w:p w14:paraId="726C20D0" w14:textId="77777777" w:rsidR="00830618" w:rsidRPr="006022BD" w:rsidRDefault="00B14515" w:rsidP="00F479C7">
      <w:pPr>
        <w:pStyle w:val="ListParagraph"/>
        <w:numPr>
          <w:ilvl w:val="0"/>
          <w:numId w:val="8"/>
        </w:numPr>
        <w:spacing w:after="120"/>
        <w:rPr>
          <w:rFonts w:ascii="Arial" w:hAnsi="Arial" w:cs="Arial"/>
          <w:sz w:val="20"/>
          <w:szCs w:val="20"/>
        </w:rPr>
      </w:pPr>
      <w:hyperlink r:id="rId31" w:history="1">
        <w:r w:rsidR="00830618" w:rsidRPr="008F3ECA">
          <w:rPr>
            <w:rStyle w:val="Hyperlink"/>
            <w:rFonts w:ascii="Arial" w:hAnsi="Arial" w:cs="Arial"/>
            <w:sz w:val="20"/>
            <w:szCs w:val="20"/>
          </w:rPr>
          <w:t>Overview of ACA Network Adequacy Standards</w:t>
        </w:r>
      </w:hyperlink>
      <w:r w:rsidR="00830618" w:rsidRPr="006022BD">
        <w:rPr>
          <w:rFonts w:ascii="Arial" w:hAnsi="Arial" w:cs="Arial"/>
          <w:sz w:val="20"/>
          <w:szCs w:val="20"/>
        </w:rPr>
        <w:t xml:space="preserve"> (State Health Reform Assistance Network)</w:t>
      </w:r>
    </w:p>
    <w:p w14:paraId="3933BD87" w14:textId="77777777" w:rsidR="00830618" w:rsidRPr="006022BD" w:rsidRDefault="00B14515" w:rsidP="002A0D09">
      <w:pPr>
        <w:pStyle w:val="ListParagraph"/>
        <w:numPr>
          <w:ilvl w:val="0"/>
          <w:numId w:val="8"/>
        </w:numPr>
        <w:spacing w:after="120"/>
        <w:rPr>
          <w:rFonts w:ascii="Arial" w:hAnsi="Arial" w:cs="Arial"/>
          <w:sz w:val="20"/>
          <w:szCs w:val="20"/>
        </w:rPr>
      </w:pPr>
      <w:hyperlink r:id="rId32" w:history="1">
        <w:r w:rsidR="00830618" w:rsidRPr="008F3ECA">
          <w:rPr>
            <w:rStyle w:val="Hyperlink"/>
            <w:rFonts w:ascii="Arial" w:hAnsi="Arial"/>
            <w:sz w:val="20"/>
            <w:szCs w:val="20"/>
          </w:rPr>
          <w:t>FAQ on Essential Community Providers</w:t>
        </w:r>
      </w:hyperlink>
      <w:r w:rsidR="00830618" w:rsidRPr="006022BD">
        <w:rPr>
          <w:rFonts w:ascii="Arial" w:hAnsi="Arial"/>
          <w:sz w:val="20"/>
          <w:szCs w:val="20"/>
        </w:rPr>
        <w:t xml:space="preserve"> (CMS) </w:t>
      </w:r>
    </w:p>
    <w:p w14:paraId="10FAC886" w14:textId="77777777" w:rsidR="00830618" w:rsidRPr="006022BD" w:rsidRDefault="00B14515" w:rsidP="00F479C7">
      <w:pPr>
        <w:pStyle w:val="ListParagraph"/>
        <w:numPr>
          <w:ilvl w:val="0"/>
          <w:numId w:val="8"/>
        </w:numPr>
        <w:spacing w:after="120"/>
        <w:rPr>
          <w:rFonts w:ascii="Arial" w:hAnsi="Arial" w:cs="Arial"/>
          <w:sz w:val="20"/>
          <w:szCs w:val="20"/>
        </w:rPr>
      </w:pPr>
      <w:hyperlink r:id="rId33" w:history="1">
        <w:r w:rsidR="00830618" w:rsidRPr="008F3ECA">
          <w:rPr>
            <w:rStyle w:val="Hyperlink"/>
            <w:rFonts w:ascii="Arial" w:hAnsi="Arial" w:cs="Arial"/>
            <w:sz w:val="20"/>
            <w:szCs w:val="20"/>
          </w:rPr>
          <w:t>Essential Community Providers Fact Sheet</w:t>
        </w:r>
      </w:hyperlink>
      <w:r w:rsidR="00830618" w:rsidRPr="006022BD">
        <w:rPr>
          <w:rFonts w:ascii="Arial" w:hAnsi="Arial" w:cs="Arial"/>
          <w:sz w:val="20"/>
          <w:szCs w:val="20"/>
        </w:rPr>
        <w:t xml:space="preserve"> (NASHP)</w:t>
      </w:r>
    </w:p>
    <w:p w14:paraId="7FEB8668" w14:textId="77777777" w:rsidR="00830618" w:rsidRPr="006022BD" w:rsidRDefault="00B14515" w:rsidP="004272AB">
      <w:pPr>
        <w:pStyle w:val="ListParagraph"/>
        <w:numPr>
          <w:ilvl w:val="0"/>
          <w:numId w:val="8"/>
        </w:numPr>
        <w:rPr>
          <w:rFonts w:ascii="Arial" w:hAnsi="Arial" w:cs="Arial"/>
          <w:sz w:val="20"/>
          <w:szCs w:val="20"/>
        </w:rPr>
      </w:pPr>
      <w:hyperlink r:id="rId34" w:history="1">
        <w:r w:rsidR="00830618" w:rsidRPr="008F3ECA">
          <w:rPr>
            <w:rStyle w:val="Hyperlink"/>
            <w:rFonts w:ascii="Arial" w:hAnsi="Arial" w:cs="Arial"/>
            <w:sz w:val="20"/>
            <w:szCs w:val="20"/>
          </w:rPr>
          <w:t>2013 Workforce Development Grantees</w:t>
        </w:r>
      </w:hyperlink>
      <w:r w:rsidR="00830618" w:rsidRPr="006022BD">
        <w:rPr>
          <w:rFonts w:ascii="Arial" w:hAnsi="Arial" w:cs="Arial"/>
          <w:sz w:val="20"/>
          <w:szCs w:val="20"/>
        </w:rPr>
        <w:t xml:space="preserve"> (HRSA)</w:t>
      </w:r>
    </w:p>
    <w:p w14:paraId="099039CC" w14:textId="77777777" w:rsidR="005D1438" w:rsidRDefault="005D1438" w:rsidP="00312454">
      <w:pPr>
        <w:rPr>
          <w:rFonts w:ascii="Arial" w:hAnsi="Arial" w:cs="Arial"/>
          <w:b/>
          <w:sz w:val="22"/>
          <w:szCs w:val="22"/>
        </w:rPr>
      </w:pPr>
    </w:p>
    <w:p w14:paraId="7D05FDE1" w14:textId="77777777" w:rsidR="00830618" w:rsidRDefault="00B528D1" w:rsidP="00F51736">
      <w:pPr>
        <w:spacing w:after="120"/>
        <w:rPr>
          <w:rFonts w:ascii="Arial" w:hAnsi="Arial" w:cs="Arial"/>
          <w:sz w:val="20"/>
          <w:szCs w:val="20"/>
        </w:rPr>
      </w:pPr>
      <w:r>
        <w:rPr>
          <w:rFonts w:ascii="Arial" w:hAnsi="Arial" w:cs="Arial"/>
          <w:b/>
          <w:sz w:val="22"/>
          <w:szCs w:val="22"/>
        </w:rPr>
        <w:br w:type="column"/>
      </w:r>
      <w:r w:rsidR="00830618" w:rsidRPr="006022BD">
        <w:rPr>
          <w:rFonts w:ascii="Arial" w:hAnsi="Arial" w:cs="Arial"/>
          <w:b/>
          <w:sz w:val="22"/>
          <w:szCs w:val="22"/>
        </w:rPr>
        <w:t>Follow-Up, Action Steps, To-Dos:</w:t>
      </w:r>
      <w:r w:rsidR="00830618" w:rsidRPr="006022BD">
        <w:rPr>
          <w:rFonts w:ascii="Arial" w:hAnsi="Arial" w:cs="Arial"/>
          <w:sz w:val="20"/>
          <w:szCs w:val="20"/>
        </w:rPr>
        <w:t xml:space="preserve"> </w:t>
      </w:r>
    </w:p>
    <w:p w14:paraId="69E99879" w14:textId="77777777" w:rsidR="00C639D1" w:rsidRDefault="00C639D1" w:rsidP="00F51736">
      <w:pPr>
        <w:spacing w:after="120"/>
        <w:rPr>
          <w:rFonts w:ascii="Arial" w:hAnsi="Arial" w:cs="Arial"/>
          <w:i/>
          <w:sz w:val="20"/>
          <w:szCs w:val="20"/>
        </w:rPr>
      </w:pPr>
      <w:r w:rsidRPr="006022BD">
        <w:rPr>
          <w:rFonts w:ascii="Arial" w:hAnsi="Arial" w:cs="Arial"/>
          <w:i/>
          <w:sz w:val="20"/>
          <w:szCs w:val="20"/>
        </w:rPr>
        <w:t>Review your answers and your notes from this section and note necessary follow-up steps, resources or individuals to consult, or other action items</w:t>
      </w:r>
      <w:r w:rsidR="00F90D8B">
        <w:rPr>
          <w:rFonts w:ascii="Arial" w:hAnsi="Arial" w:cs="Arial"/>
          <w:i/>
          <w:sz w:val="20"/>
          <w:szCs w:val="20"/>
        </w:rPr>
        <w:t>.</w:t>
      </w:r>
    </w:p>
    <w:tbl>
      <w:tblPr>
        <w:tblStyle w:val="TableGrid"/>
        <w:tblW w:w="0" w:type="auto"/>
        <w:tblLook w:val="04A0" w:firstRow="1" w:lastRow="0" w:firstColumn="1" w:lastColumn="0" w:noHBand="0" w:noVBand="1"/>
      </w:tblPr>
      <w:tblGrid>
        <w:gridCol w:w="3888"/>
      </w:tblGrid>
      <w:tr w:rsidR="005D1438" w:rsidRPr="006022BD" w14:paraId="21AB3EAF" w14:textId="77777777">
        <w:trPr>
          <w:trHeight w:hRule="exact" w:val="7930"/>
        </w:trPr>
        <w:tc>
          <w:tcPr>
            <w:tcW w:w="3888" w:type="dxa"/>
          </w:tcPr>
          <w:p w14:paraId="418B3DFD" w14:textId="77777777" w:rsidR="005D1438" w:rsidRPr="006022BD" w:rsidRDefault="005D1438" w:rsidP="00F33860">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15D5D932" w14:textId="77777777" w:rsidR="005D1438" w:rsidRPr="006022BD" w:rsidRDefault="005D1438" w:rsidP="00F33860">
            <w:pPr>
              <w:rPr>
                <w:rFonts w:ascii="Arial" w:hAnsi="Arial"/>
                <w:sz w:val="20"/>
                <w:szCs w:val="20"/>
              </w:rPr>
            </w:pPr>
          </w:p>
          <w:p w14:paraId="47FA152D" w14:textId="77777777" w:rsidR="005D1438" w:rsidRPr="006022BD" w:rsidRDefault="005D1438" w:rsidP="00F33860">
            <w:pPr>
              <w:rPr>
                <w:rFonts w:ascii="Arial" w:hAnsi="Arial"/>
                <w:sz w:val="20"/>
                <w:szCs w:val="20"/>
              </w:rPr>
            </w:pPr>
          </w:p>
          <w:p w14:paraId="600B3A29" w14:textId="77777777" w:rsidR="005D1438" w:rsidRPr="006022BD" w:rsidRDefault="005D1438" w:rsidP="00F33860">
            <w:pPr>
              <w:rPr>
                <w:rFonts w:ascii="Arial" w:hAnsi="Arial"/>
                <w:sz w:val="20"/>
                <w:szCs w:val="20"/>
              </w:rPr>
            </w:pPr>
          </w:p>
          <w:p w14:paraId="29C3166E" w14:textId="77777777" w:rsidR="005D1438" w:rsidRPr="006022BD" w:rsidRDefault="005D1438" w:rsidP="00F33860">
            <w:pPr>
              <w:rPr>
                <w:rFonts w:ascii="Arial" w:hAnsi="Arial"/>
                <w:sz w:val="20"/>
                <w:szCs w:val="20"/>
              </w:rPr>
            </w:pPr>
          </w:p>
          <w:p w14:paraId="3C404424" w14:textId="77777777" w:rsidR="005D1438" w:rsidRPr="006022BD" w:rsidRDefault="005D1438" w:rsidP="00F33860">
            <w:pPr>
              <w:rPr>
                <w:rFonts w:ascii="Arial" w:hAnsi="Arial"/>
                <w:sz w:val="20"/>
                <w:szCs w:val="20"/>
              </w:rPr>
            </w:pPr>
          </w:p>
          <w:p w14:paraId="0882EC2D" w14:textId="77777777" w:rsidR="005D1438" w:rsidRPr="006022BD" w:rsidRDefault="005D1438" w:rsidP="00F33860">
            <w:pPr>
              <w:rPr>
                <w:rFonts w:ascii="Arial" w:hAnsi="Arial"/>
                <w:sz w:val="20"/>
                <w:szCs w:val="20"/>
              </w:rPr>
            </w:pPr>
          </w:p>
        </w:tc>
      </w:tr>
      <w:tr w:rsidR="00D62163" w:rsidRPr="006022BD" w14:paraId="6E5D96A2" w14:textId="77777777">
        <w:trPr>
          <w:trHeight w:hRule="exact" w:val="9370"/>
        </w:trPr>
        <w:tc>
          <w:tcPr>
            <w:tcW w:w="3888" w:type="dxa"/>
          </w:tcPr>
          <w:p w14:paraId="41908C3A" w14:textId="77777777" w:rsidR="00D62163" w:rsidRPr="006022BD" w:rsidRDefault="00D62163" w:rsidP="00D62163">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61605FF0" w14:textId="77777777" w:rsidR="00D62163" w:rsidRPr="006022BD" w:rsidRDefault="00D62163" w:rsidP="00D62163">
            <w:pPr>
              <w:rPr>
                <w:rFonts w:ascii="Arial" w:hAnsi="Arial"/>
                <w:sz w:val="20"/>
                <w:szCs w:val="20"/>
              </w:rPr>
            </w:pPr>
          </w:p>
          <w:p w14:paraId="494D7658" w14:textId="77777777" w:rsidR="00D62163" w:rsidRPr="006022BD" w:rsidRDefault="00D62163" w:rsidP="00D62163">
            <w:pPr>
              <w:rPr>
                <w:rFonts w:ascii="Arial" w:hAnsi="Arial"/>
                <w:sz w:val="20"/>
                <w:szCs w:val="20"/>
              </w:rPr>
            </w:pPr>
          </w:p>
          <w:p w14:paraId="3BC1E6FC" w14:textId="77777777" w:rsidR="00D62163" w:rsidRPr="006022BD" w:rsidRDefault="00D62163" w:rsidP="00D62163">
            <w:pPr>
              <w:rPr>
                <w:rFonts w:ascii="Arial" w:hAnsi="Arial"/>
                <w:sz w:val="20"/>
                <w:szCs w:val="20"/>
              </w:rPr>
            </w:pPr>
          </w:p>
          <w:p w14:paraId="18C7234C" w14:textId="77777777" w:rsidR="00D62163" w:rsidRPr="006022BD" w:rsidRDefault="00D62163" w:rsidP="00D62163">
            <w:pPr>
              <w:rPr>
                <w:rFonts w:ascii="Arial" w:hAnsi="Arial"/>
                <w:sz w:val="20"/>
                <w:szCs w:val="20"/>
              </w:rPr>
            </w:pPr>
          </w:p>
          <w:p w14:paraId="2AA1D49B" w14:textId="77777777" w:rsidR="00D62163" w:rsidRPr="006022BD" w:rsidRDefault="00D62163" w:rsidP="00D62163">
            <w:pPr>
              <w:rPr>
                <w:rFonts w:ascii="Arial" w:hAnsi="Arial"/>
                <w:sz w:val="20"/>
                <w:szCs w:val="20"/>
              </w:rPr>
            </w:pPr>
          </w:p>
          <w:p w14:paraId="1D66086A" w14:textId="77777777" w:rsidR="00D62163" w:rsidRPr="006022BD" w:rsidRDefault="00D62163" w:rsidP="00D62163">
            <w:pPr>
              <w:rPr>
                <w:rFonts w:ascii="Arial" w:hAnsi="Arial"/>
                <w:sz w:val="20"/>
                <w:szCs w:val="20"/>
              </w:rPr>
            </w:pPr>
          </w:p>
        </w:tc>
      </w:tr>
    </w:tbl>
    <w:p w14:paraId="1768B3AC" w14:textId="77777777" w:rsidR="00D62163" w:rsidRPr="006022BD" w:rsidRDefault="00D62163" w:rsidP="007B70F3">
      <w:pPr>
        <w:spacing w:after="120"/>
        <w:jc w:val="center"/>
        <w:rPr>
          <w:rFonts w:ascii="Arial" w:hAnsi="Arial" w:cs="Arial"/>
          <w:sz w:val="20"/>
          <w:szCs w:val="20"/>
        </w:rPr>
        <w:sectPr w:rsidR="00D62163" w:rsidRPr="006022BD">
          <w:type w:val="continuous"/>
          <w:pgSz w:w="15840" w:h="12240" w:orient="landscape"/>
          <w:pgMar w:top="1440" w:right="1440" w:bottom="1440" w:left="1440" w:header="720" w:footer="720" w:gutter="0"/>
          <w:cols w:num="3" w:space="720"/>
          <w:docGrid w:linePitch="360"/>
        </w:sectPr>
      </w:pPr>
    </w:p>
    <w:p w14:paraId="26C199D7" w14:textId="77777777" w:rsidR="00830618" w:rsidRPr="006022BD" w:rsidRDefault="00830618" w:rsidP="007B70F3">
      <w:pPr>
        <w:spacing w:after="200" w:line="276" w:lineRule="auto"/>
        <w:jc w:val="center"/>
        <w:rPr>
          <w:rFonts w:ascii="Arial" w:hAnsi="Arial" w:cs="Arial"/>
          <w:b/>
          <w:u w:val="single"/>
        </w:rPr>
      </w:pPr>
      <w:r w:rsidRPr="006022BD">
        <w:rPr>
          <w:rFonts w:ascii="Arial" w:hAnsi="Arial" w:cs="Arial"/>
          <w:b/>
          <w:u w:val="single"/>
        </w:rPr>
        <w:t>4. Continuity of Care</w:t>
      </w:r>
    </w:p>
    <w:p w14:paraId="6C37841A" w14:textId="77777777" w:rsidR="00830618" w:rsidRPr="006022BD" w:rsidRDefault="00830618" w:rsidP="00A45481">
      <w:pPr>
        <w:rPr>
          <w:rFonts w:ascii="Arial" w:hAnsi="Arial"/>
          <w:sz w:val="22"/>
          <w:szCs w:val="22"/>
        </w:rPr>
      </w:pPr>
      <w:r w:rsidRPr="006022BD">
        <w:rPr>
          <w:rFonts w:ascii="Arial" w:hAnsi="Arial"/>
          <w:sz w:val="22"/>
          <w:szCs w:val="22"/>
        </w:rPr>
        <w:t>As individuals’ life circumstances, including income and family composition, change over time, their eligibility for various health coverage programs can shift. Individuals with incomes close to the poverty line are particularly susceptible to changes that may affect their eligibility for Medicaid, CHIP, or marketplace subsidies. This movement, or “churn,” could cause disruptions in care that could be costly and even harmful for women, children and youth,</w:t>
      </w:r>
      <w:r w:rsidR="009D6746" w:rsidRPr="006022BD">
        <w:rPr>
          <w:rFonts w:ascii="Arial" w:hAnsi="Arial"/>
          <w:sz w:val="22"/>
          <w:szCs w:val="22"/>
        </w:rPr>
        <w:t xml:space="preserve"> </w:t>
      </w:r>
      <w:r w:rsidRPr="006022BD">
        <w:rPr>
          <w:rFonts w:ascii="Arial" w:hAnsi="Arial"/>
          <w:sz w:val="22"/>
          <w:szCs w:val="22"/>
        </w:rPr>
        <w:t xml:space="preserve">including and especially for those with special health care needs, and their families. To minimize the impact of churn, it is important that strategies are in place to improve coordination across programs around continuity of plans and providers and to streamline and simplify renewal processes for families. This section is intended to help Title V </w:t>
      </w:r>
      <w:r w:rsidR="00F90D8B">
        <w:rPr>
          <w:rFonts w:ascii="Arial" w:hAnsi="Arial"/>
          <w:sz w:val="22"/>
          <w:szCs w:val="22"/>
        </w:rPr>
        <w:t xml:space="preserve">MCH and CYSHCN </w:t>
      </w:r>
      <w:r w:rsidRPr="006022BD">
        <w:rPr>
          <w:rFonts w:ascii="Arial" w:hAnsi="Arial"/>
          <w:sz w:val="22"/>
          <w:szCs w:val="22"/>
        </w:rPr>
        <w:t>programs</w:t>
      </w:r>
      <w:r w:rsidR="006B158B" w:rsidRPr="006022BD">
        <w:rPr>
          <w:rFonts w:ascii="Arial" w:hAnsi="Arial"/>
          <w:sz w:val="22"/>
          <w:szCs w:val="22"/>
        </w:rPr>
        <w:t xml:space="preserve"> </w:t>
      </w:r>
      <w:r w:rsidRPr="006022BD">
        <w:rPr>
          <w:rFonts w:ascii="Arial" w:hAnsi="Arial"/>
          <w:sz w:val="22"/>
          <w:szCs w:val="22"/>
        </w:rPr>
        <w:t>assess their capacity to influence strategies to promote continuity of care for MCH</w:t>
      </w:r>
      <w:r w:rsidR="00F90D8B">
        <w:rPr>
          <w:rFonts w:ascii="Arial" w:hAnsi="Arial"/>
          <w:sz w:val="22"/>
          <w:szCs w:val="22"/>
        </w:rPr>
        <w:t>/CYSHCN</w:t>
      </w:r>
      <w:r w:rsidRPr="006022BD">
        <w:rPr>
          <w:rFonts w:ascii="Arial" w:hAnsi="Arial"/>
          <w:sz w:val="22"/>
          <w:szCs w:val="22"/>
        </w:rPr>
        <w:t xml:space="preserve"> populations and services.</w:t>
      </w:r>
    </w:p>
    <w:p w14:paraId="28D3BFB9" w14:textId="77777777" w:rsidR="00830618" w:rsidRPr="006022BD" w:rsidRDefault="00830618" w:rsidP="006A1728">
      <w:pPr>
        <w:spacing w:after="120"/>
        <w:rPr>
          <w:rFonts w:ascii="Arial" w:hAnsi="Arial" w:cs="Arial"/>
          <w:sz w:val="20"/>
          <w:szCs w:val="20"/>
        </w:rPr>
      </w:pPr>
    </w:p>
    <w:p w14:paraId="5E6EF3CC" w14:textId="77777777" w:rsidR="00830618" w:rsidRPr="006022BD" w:rsidRDefault="00830618" w:rsidP="006A1728">
      <w:pPr>
        <w:spacing w:after="120"/>
        <w:rPr>
          <w:rFonts w:ascii="Arial" w:hAnsi="Arial" w:cs="Arial"/>
          <w:sz w:val="20"/>
          <w:szCs w:val="20"/>
        </w:rPr>
        <w:sectPr w:rsidR="00830618" w:rsidRPr="006022BD">
          <w:type w:val="continuous"/>
          <w:pgSz w:w="15840" w:h="12240" w:orient="landscape"/>
          <w:pgMar w:top="1440" w:right="1440" w:bottom="1440" w:left="1440" w:header="720" w:footer="720" w:gutter="0"/>
          <w:cols w:space="720"/>
          <w:docGrid w:linePitch="360"/>
        </w:sectPr>
      </w:pPr>
    </w:p>
    <w:p w14:paraId="618BBFE9" w14:textId="77777777" w:rsidR="00830618" w:rsidRPr="006022BD" w:rsidRDefault="00830618" w:rsidP="005E5F6E">
      <w:pPr>
        <w:spacing w:after="120"/>
        <w:rPr>
          <w:rFonts w:ascii="Arial" w:hAnsi="Arial" w:cs="Arial"/>
          <w:b/>
          <w:sz w:val="22"/>
          <w:szCs w:val="22"/>
        </w:rPr>
      </w:pPr>
      <w:r w:rsidRPr="006022BD">
        <w:rPr>
          <w:rFonts w:ascii="Arial" w:hAnsi="Arial" w:cs="Arial"/>
          <w:b/>
          <w:sz w:val="22"/>
          <w:szCs w:val="22"/>
        </w:rPr>
        <w:t>Renewal Strategies</w:t>
      </w:r>
    </w:p>
    <w:p w14:paraId="494E2F93" w14:textId="77777777" w:rsidR="00830618" w:rsidRPr="006022BD" w:rsidRDefault="00830618" w:rsidP="00F741A3">
      <w:pPr>
        <w:pStyle w:val="ListParagraph"/>
        <w:numPr>
          <w:ilvl w:val="0"/>
          <w:numId w:val="10"/>
        </w:numPr>
        <w:spacing w:after="120"/>
        <w:rPr>
          <w:rFonts w:ascii="Arial" w:hAnsi="Arial" w:cs="Arial"/>
          <w:sz w:val="20"/>
          <w:szCs w:val="20"/>
        </w:rPr>
      </w:pPr>
      <w:r w:rsidRPr="006022BD">
        <w:rPr>
          <w:rFonts w:ascii="Arial" w:hAnsi="Arial" w:cs="Arial"/>
          <w:sz w:val="20"/>
          <w:szCs w:val="20"/>
        </w:rPr>
        <w:t xml:space="preserve">Has your state adopted any of the strategies below to facilitate continuity of Medicaid and CHIP coverage? </w:t>
      </w:r>
    </w:p>
    <w:p w14:paraId="578403C0" w14:textId="77777777" w:rsidR="00830618" w:rsidRPr="006022BD" w:rsidRDefault="001F6DDB" w:rsidP="00FB3A29">
      <w:pPr>
        <w:rPr>
          <w:rFonts w:ascii="Arial" w:hAnsi="Arial" w:cs="Arial"/>
          <w:sz w:val="20"/>
          <w:szCs w:val="20"/>
        </w:rPr>
      </w:pPr>
      <w:r w:rsidRPr="006022BD">
        <w:rPr>
          <w:rFonts w:ascii="Arial" w:hAnsi="Arial" w:cs="Arial"/>
          <w:sz w:val="20"/>
          <w:szCs w:val="20"/>
        </w:rPr>
        <w:fldChar w:fldCharType="begin">
          <w:ffData>
            <w:name w:val=""/>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Administrative renewal processes for groups unlikely to change eligibility (children in foster care, TEFRA programs, etc.)</w:t>
      </w:r>
    </w:p>
    <w:p w14:paraId="7E90C56C" w14:textId="77777777" w:rsidR="00830618" w:rsidRDefault="001F6DDB" w:rsidP="00FB3A29">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12-month continuous eligibility for adults </w:t>
      </w:r>
    </w:p>
    <w:p w14:paraId="12F2B6ED" w14:textId="77777777" w:rsidR="00F33860" w:rsidRPr="006022BD" w:rsidRDefault="001F6DDB" w:rsidP="00F33860">
      <w:pPr>
        <w:spacing w:after="40"/>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F33860"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F33860" w:rsidRPr="006022BD">
        <w:rPr>
          <w:rFonts w:ascii="Arial" w:hAnsi="Arial" w:cs="Arial"/>
          <w:sz w:val="20"/>
          <w:szCs w:val="20"/>
        </w:rPr>
        <w:t xml:space="preserve">  Unsure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8"/>
      </w:tblGrid>
      <w:tr w:rsidR="00F33860" w:rsidRPr="006022BD" w14:paraId="129201C8" w14:textId="77777777">
        <w:trPr>
          <w:trHeight w:hRule="exact" w:val="756"/>
        </w:trPr>
        <w:tc>
          <w:tcPr>
            <w:tcW w:w="3888" w:type="dxa"/>
          </w:tcPr>
          <w:p w14:paraId="04604ACA" w14:textId="77777777" w:rsidR="00F33860" w:rsidRPr="006022BD" w:rsidRDefault="001F6DDB" w:rsidP="00F33860">
            <w:pPr>
              <w:rPr>
                <w:rFonts w:ascii="Arial" w:hAnsi="Arial"/>
                <w:sz w:val="20"/>
                <w:szCs w:val="20"/>
              </w:rPr>
            </w:pPr>
            <w:r w:rsidRPr="006022BD">
              <w:rPr>
                <w:rFonts w:ascii="Arial" w:hAnsi="Arial" w:cs="Arial"/>
                <w:sz w:val="20"/>
                <w:szCs w:val="20"/>
              </w:rPr>
              <w:fldChar w:fldCharType="begin">
                <w:ffData>
                  <w:name w:val="Check3"/>
                  <w:enabled/>
                  <w:calcOnExit w:val="0"/>
                  <w:checkBox>
                    <w:sizeAuto/>
                    <w:default w:val="0"/>
                  </w:checkBox>
                </w:ffData>
              </w:fldChar>
            </w:r>
            <w:r w:rsidR="00F33860"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5C3795">
              <w:rPr>
                <w:rFonts w:ascii="Arial" w:hAnsi="Arial" w:cs="Arial"/>
                <w:sz w:val="20"/>
                <w:szCs w:val="20"/>
              </w:rPr>
              <w:t xml:space="preserve">  Other</w:t>
            </w:r>
            <w:r w:rsidR="00F33860" w:rsidRPr="006022BD">
              <w:rPr>
                <w:rFonts w:ascii="Arial" w:hAnsi="Arial" w:cs="Arial"/>
                <w:sz w:val="20"/>
                <w:szCs w:val="20"/>
              </w:rPr>
              <w:t xml:space="preserve">: </w:t>
            </w:r>
            <w:r>
              <w:rPr>
                <w:rFonts w:ascii="Arial" w:hAnsi="Arial"/>
                <w:sz w:val="20"/>
                <w:szCs w:val="20"/>
                <w:u w:val="single"/>
              </w:rPr>
              <w:fldChar w:fldCharType="begin">
                <w:ffData>
                  <w:name w:val="Text37"/>
                  <w:enabled/>
                  <w:calcOnExit w:val="0"/>
                  <w:textInput/>
                </w:ffData>
              </w:fldChar>
            </w:r>
            <w:r w:rsidR="00F33860">
              <w:rPr>
                <w:rFonts w:ascii="Arial" w:hAnsi="Arial"/>
                <w:sz w:val="20"/>
                <w:szCs w:val="20"/>
                <w:u w:val="single"/>
              </w:rPr>
              <w:instrText xml:space="preserve"> FORMTEXT </w:instrText>
            </w:r>
            <w:r>
              <w:rPr>
                <w:rFonts w:ascii="Arial" w:hAnsi="Arial"/>
                <w:sz w:val="20"/>
                <w:szCs w:val="20"/>
                <w:u w:val="single"/>
              </w:rPr>
            </w:r>
            <w:r>
              <w:rPr>
                <w:rFonts w:ascii="Arial" w:hAnsi="Arial"/>
                <w:sz w:val="20"/>
                <w:szCs w:val="20"/>
                <w:u w:val="single"/>
              </w:rPr>
              <w:fldChar w:fldCharType="separate"/>
            </w:r>
            <w:r w:rsidR="00F33860">
              <w:rPr>
                <w:rFonts w:ascii="Arial" w:hAnsi="Arial"/>
                <w:noProof/>
                <w:sz w:val="20"/>
                <w:szCs w:val="20"/>
                <w:u w:val="single"/>
              </w:rPr>
              <w:t> </w:t>
            </w:r>
            <w:r w:rsidR="00F33860">
              <w:rPr>
                <w:rFonts w:ascii="Arial" w:hAnsi="Arial"/>
                <w:noProof/>
                <w:sz w:val="20"/>
                <w:szCs w:val="20"/>
                <w:u w:val="single"/>
              </w:rPr>
              <w:t> </w:t>
            </w:r>
            <w:r w:rsidR="00F33860">
              <w:rPr>
                <w:rFonts w:ascii="Arial" w:hAnsi="Arial"/>
                <w:noProof/>
                <w:sz w:val="20"/>
                <w:szCs w:val="20"/>
                <w:u w:val="single"/>
              </w:rPr>
              <w:t> </w:t>
            </w:r>
            <w:r w:rsidR="00F33860">
              <w:rPr>
                <w:rFonts w:ascii="Arial" w:hAnsi="Arial"/>
                <w:noProof/>
                <w:sz w:val="20"/>
                <w:szCs w:val="20"/>
                <w:u w:val="single"/>
              </w:rPr>
              <w:t> </w:t>
            </w:r>
            <w:r w:rsidR="00F33860">
              <w:rPr>
                <w:rFonts w:ascii="Arial" w:hAnsi="Arial"/>
                <w:noProof/>
                <w:sz w:val="20"/>
                <w:szCs w:val="20"/>
                <w:u w:val="single"/>
              </w:rPr>
              <w:t> </w:t>
            </w:r>
            <w:r>
              <w:rPr>
                <w:rFonts w:ascii="Arial" w:hAnsi="Arial"/>
                <w:sz w:val="20"/>
                <w:szCs w:val="20"/>
                <w:u w:val="single"/>
              </w:rPr>
              <w:fldChar w:fldCharType="end"/>
            </w:r>
            <w:r>
              <w:rPr>
                <w:rFonts w:ascii="Arial" w:hAnsi="Arial"/>
                <w:sz w:val="20"/>
                <w:szCs w:val="20"/>
                <w:u w:val="single"/>
              </w:rPr>
              <w:fldChar w:fldCharType="begin">
                <w:ffData>
                  <w:name w:val="Text38"/>
                  <w:enabled/>
                  <w:calcOnExit w:val="0"/>
                  <w:textInput/>
                </w:ffData>
              </w:fldChar>
            </w:r>
            <w:r w:rsidR="00F33860">
              <w:rPr>
                <w:rFonts w:ascii="Arial" w:hAnsi="Arial"/>
                <w:sz w:val="20"/>
                <w:szCs w:val="20"/>
                <w:u w:val="single"/>
              </w:rPr>
              <w:instrText xml:space="preserve"> FORMTEXT </w:instrText>
            </w:r>
            <w:r>
              <w:rPr>
                <w:rFonts w:ascii="Arial" w:hAnsi="Arial"/>
                <w:sz w:val="20"/>
                <w:szCs w:val="20"/>
                <w:u w:val="single"/>
              </w:rPr>
            </w:r>
            <w:r>
              <w:rPr>
                <w:rFonts w:ascii="Arial" w:hAnsi="Arial"/>
                <w:sz w:val="20"/>
                <w:szCs w:val="20"/>
                <w:u w:val="single"/>
              </w:rPr>
              <w:fldChar w:fldCharType="separate"/>
            </w:r>
            <w:r w:rsidR="00F33860">
              <w:rPr>
                <w:rFonts w:ascii="Arial" w:hAnsi="Arial"/>
                <w:noProof/>
                <w:sz w:val="20"/>
                <w:szCs w:val="20"/>
                <w:u w:val="single"/>
              </w:rPr>
              <w:t> </w:t>
            </w:r>
            <w:r w:rsidR="00F33860">
              <w:rPr>
                <w:rFonts w:ascii="Arial" w:hAnsi="Arial"/>
                <w:noProof/>
                <w:sz w:val="20"/>
                <w:szCs w:val="20"/>
                <w:u w:val="single"/>
              </w:rPr>
              <w:t> </w:t>
            </w:r>
            <w:r w:rsidR="00F33860">
              <w:rPr>
                <w:rFonts w:ascii="Arial" w:hAnsi="Arial"/>
                <w:noProof/>
                <w:sz w:val="20"/>
                <w:szCs w:val="20"/>
                <w:u w:val="single"/>
              </w:rPr>
              <w:t> </w:t>
            </w:r>
            <w:r w:rsidR="00F33860">
              <w:rPr>
                <w:rFonts w:ascii="Arial" w:hAnsi="Arial"/>
                <w:noProof/>
                <w:sz w:val="20"/>
                <w:szCs w:val="20"/>
                <w:u w:val="single"/>
              </w:rPr>
              <w:t> </w:t>
            </w:r>
            <w:r w:rsidR="00F33860">
              <w:rPr>
                <w:rFonts w:ascii="Arial" w:hAnsi="Arial"/>
                <w:noProof/>
                <w:sz w:val="20"/>
                <w:szCs w:val="20"/>
                <w:u w:val="single"/>
              </w:rPr>
              <w:t> </w:t>
            </w:r>
            <w:r>
              <w:rPr>
                <w:rFonts w:ascii="Arial" w:hAnsi="Arial"/>
                <w:sz w:val="20"/>
                <w:szCs w:val="20"/>
                <w:u w:val="single"/>
              </w:rPr>
              <w:fldChar w:fldCharType="end"/>
            </w:r>
          </w:p>
          <w:p w14:paraId="7D21CCB2" w14:textId="77777777" w:rsidR="00F33860" w:rsidRPr="006022BD" w:rsidRDefault="00F33860" w:rsidP="00F33860">
            <w:pPr>
              <w:rPr>
                <w:rFonts w:ascii="Arial" w:hAnsi="Arial"/>
                <w:sz w:val="20"/>
                <w:szCs w:val="20"/>
              </w:rPr>
            </w:pPr>
          </w:p>
          <w:p w14:paraId="14B6B40A" w14:textId="77777777" w:rsidR="00F33860" w:rsidRPr="006022BD" w:rsidRDefault="00F33860" w:rsidP="00F33860">
            <w:pPr>
              <w:rPr>
                <w:rFonts w:ascii="Arial" w:hAnsi="Arial"/>
                <w:sz w:val="20"/>
                <w:szCs w:val="20"/>
              </w:rPr>
            </w:pPr>
          </w:p>
          <w:p w14:paraId="4025A259" w14:textId="77777777" w:rsidR="00F33860" w:rsidRPr="006022BD" w:rsidRDefault="00F33860" w:rsidP="00F33860">
            <w:pPr>
              <w:rPr>
                <w:rFonts w:ascii="Arial" w:hAnsi="Arial"/>
                <w:sz w:val="20"/>
                <w:szCs w:val="20"/>
              </w:rPr>
            </w:pPr>
          </w:p>
          <w:p w14:paraId="7ED20B71" w14:textId="77777777" w:rsidR="00F33860" w:rsidRPr="006022BD" w:rsidRDefault="00F33860" w:rsidP="00F33860">
            <w:pPr>
              <w:rPr>
                <w:rFonts w:ascii="Arial" w:hAnsi="Arial"/>
                <w:sz w:val="20"/>
                <w:szCs w:val="20"/>
              </w:rPr>
            </w:pPr>
          </w:p>
          <w:p w14:paraId="5B0DE975" w14:textId="77777777" w:rsidR="00F33860" w:rsidRPr="006022BD" w:rsidRDefault="00F33860" w:rsidP="00F33860">
            <w:pPr>
              <w:rPr>
                <w:rFonts w:ascii="Arial" w:hAnsi="Arial"/>
                <w:sz w:val="20"/>
                <w:szCs w:val="20"/>
              </w:rPr>
            </w:pPr>
          </w:p>
          <w:p w14:paraId="3FC20DA3" w14:textId="77777777" w:rsidR="00F33860" w:rsidRPr="006022BD" w:rsidRDefault="00F33860" w:rsidP="00F33860">
            <w:pPr>
              <w:rPr>
                <w:rFonts w:ascii="Arial" w:hAnsi="Arial"/>
                <w:sz w:val="20"/>
                <w:szCs w:val="20"/>
              </w:rPr>
            </w:pPr>
          </w:p>
        </w:tc>
      </w:tr>
    </w:tbl>
    <w:p w14:paraId="065B07CA" w14:textId="77777777" w:rsidR="00F33860" w:rsidRDefault="00F33860" w:rsidP="00FB3A29">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141BB9" w:rsidRPr="006022BD" w14:paraId="2048EDD6" w14:textId="77777777">
        <w:trPr>
          <w:trHeight w:hRule="exact" w:val="2575"/>
        </w:trPr>
        <w:tc>
          <w:tcPr>
            <w:tcW w:w="3888" w:type="dxa"/>
          </w:tcPr>
          <w:p w14:paraId="6D467159" w14:textId="77777777" w:rsidR="00141BB9" w:rsidRPr="006022BD" w:rsidRDefault="00141BB9" w:rsidP="00FF2B15">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4277608A" w14:textId="77777777" w:rsidR="00141BB9" w:rsidRPr="006022BD" w:rsidRDefault="00141BB9" w:rsidP="00FF2B15">
            <w:pPr>
              <w:rPr>
                <w:rFonts w:ascii="Arial" w:hAnsi="Arial"/>
                <w:sz w:val="20"/>
                <w:szCs w:val="20"/>
              </w:rPr>
            </w:pPr>
          </w:p>
          <w:p w14:paraId="78BF55B0" w14:textId="77777777" w:rsidR="00141BB9" w:rsidRPr="006022BD" w:rsidRDefault="00141BB9" w:rsidP="00FF2B15">
            <w:pPr>
              <w:rPr>
                <w:rFonts w:ascii="Arial" w:hAnsi="Arial"/>
                <w:sz w:val="20"/>
                <w:szCs w:val="20"/>
              </w:rPr>
            </w:pPr>
          </w:p>
          <w:p w14:paraId="5F472CAF" w14:textId="77777777" w:rsidR="00141BB9" w:rsidRPr="006022BD" w:rsidRDefault="00141BB9" w:rsidP="00FF2B15">
            <w:pPr>
              <w:rPr>
                <w:rFonts w:ascii="Arial" w:hAnsi="Arial"/>
                <w:sz w:val="20"/>
                <w:szCs w:val="20"/>
              </w:rPr>
            </w:pPr>
          </w:p>
          <w:p w14:paraId="488A1735" w14:textId="77777777" w:rsidR="00141BB9" w:rsidRPr="006022BD" w:rsidRDefault="00141BB9" w:rsidP="00FF2B15">
            <w:pPr>
              <w:rPr>
                <w:rFonts w:ascii="Arial" w:hAnsi="Arial"/>
                <w:sz w:val="20"/>
                <w:szCs w:val="20"/>
              </w:rPr>
            </w:pPr>
          </w:p>
          <w:p w14:paraId="74A919BA" w14:textId="77777777" w:rsidR="00141BB9" w:rsidRPr="006022BD" w:rsidRDefault="00141BB9" w:rsidP="00FF2B15">
            <w:pPr>
              <w:rPr>
                <w:rFonts w:ascii="Arial" w:hAnsi="Arial"/>
                <w:sz w:val="20"/>
                <w:szCs w:val="20"/>
              </w:rPr>
            </w:pPr>
          </w:p>
          <w:p w14:paraId="164CEDBB" w14:textId="77777777" w:rsidR="00141BB9" w:rsidRPr="006022BD" w:rsidRDefault="00141BB9" w:rsidP="00FF2B15">
            <w:pPr>
              <w:rPr>
                <w:rFonts w:ascii="Arial" w:hAnsi="Arial"/>
                <w:sz w:val="20"/>
                <w:szCs w:val="20"/>
              </w:rPr>
            </w:pPr>
          </w:p>
        </w:tc>
      </w:tr>
    </w:tbl>
    <w:p w14:paraId="28D8E87C" w14:textId="77777777" w:rsidR="00830618" w:rsidRPr="006022BD" w:rsidRDefault="00830618" w:rsidP="001A6458">
      <w:pPr>
        <w:pStyle w:val="ListParagraph"/>
        <w:numPr>
          <w:ilvl w:val="0"/>
          <w:numId w:val="10"/>
        </w:numPr>
        <w:spacing w:after="120"/>
        <w:rPr>
          <w:rFonts w:ascii="Arial" w:hAnsi="Arial" w:cs="Arial"/>
          <w:sz w:val="20"/>
          <w:szCs w:val="20"/>
        </w:rPr>
      </w:pPr>
      <w:proofErr w:type="gramStart"/>
      <w:r w:rsidRPr="006022BD">
        <w:rPr>
          <w:rFonts w:ascii="Arial" w:hAnsi="Arial" w:cs="Arial"/>
          <w:sz w:val="20"/>
          <w:szCs w:val="20"/>
        </w:rPr>
        <w:t>Is your state engaging stakeholders</w:t>
      </w:r>
      <w:proofErr w:type="gramEnd"/>
      <w:r w:rsidRPr="006022BD">
        <w:rPr>
          <w:rFonts w:ascii="Arial" w:hAnsi="Arial" w:cs="Arial"/>
          <w:sz w:val="20"/>
          <w:szCs w:val="20"/>
        </w:rPr>
        <w:t xml:space="preserve"> to help consumers renew their coverage in Medicaid, CHIP, and the marketplace? </w:t>
      </w:r>
    </w:p>
    <w:p w14:paraId="245BAA4D" w14:textId="77777777" w:rsidR="00830618" w:rsidRPr="006022BD" w:rsidRDefault="001F6DDB" w:rsidP="00DD6140">
      <w:pPr>
        <w:rPr>
          <w:rFonts w:ascii="Arial" w:hAnsi="Arial" w:cs="Arial"/>
          <w:sz w:val="20"/>
          <w:szCs w:val="20"/>
        </w:rPr>
      </w:pPr>
      <w:r w:rsidRPr="006022BD">
        <w:rPr>
          <w:rFonts w:ascii="Arial" w:hAnsi="Arial" w:cs="Arial"/>
          <w:sz w:val="20"/>
          <w:szCs w:val="20"/>
        </w:rPr>
        <w:fldChar w:fldCharType="begin">
          <w:ffData>
            <w:name w:val=""/>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Yes </w:t>
      </w:r>
    </w:p>
    <w:p w14:paraId="6BA109DC" w14:textId="77777777" w:rsidR="00830618" w:rsidRPr="006022BD" w:rsidRDefault="001F6DDB" w:rsidP="00DD6140">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No </w:t>
      </w:r>
    </w:p>
    <w:p w14:paraId="1C043E7A" w14:textId="77777777" w:rsidR="00830618" w:rsidRDefault="001F6DDB" w:rsidP="005E5F6E">
      <w:pPr>
        <w:spacing w:after="40"/>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Unsure</w:t>
      </w:r>
    </w:p>
    <w:p w14:paraId="69DD840B" w14:textId="77777777" w:rsidR="00141BB9" w:rsidRDefault="00141BB9" w:rsidP="009125E9">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7C431A" w:rsidRPr="006022BD" w14:paraId="5F12B690" w14:textId="77777777">
        <w:trPr>
          <w:trHeight w:hRule="exact" w:val="4384"/>
        </w:trPr>
        <w:tc>
          <w:tcPr>
            <w:tcW w:w="3888" w:type="dxa"/>
          </w:tcPr>
          <w:p w14:paraId="721F7CE6" w14:textId="77777777" w:rsidR="007C431A" w:rsidRPr="006022BD" w:rsidRDefault="007C431A" w:rsidP="00E94D6B">
            <w:pPr>
              <w:rPr>
                <w:rFonts w:ascii="Arial" w:hAnsi="Arial"/>
                <w:sz w:val="20"/>
                <w:szCs w:val="20"/>
              </w:rPr>
            </w:pPr>
            <w:r>
              <w:rPr>
                <w:rFonts w:ascii="Arial" w:hAnsi="Arial" w:cs="Arial"/>
                <w:sz w:val="20"/>
                <w:szCs w:val="20"/>
              </w:rPr>
              <w:t>If yes, please list major stakeholder groups</w:t>
            </w:r>
            <w:r w:rsidRPr="006022BD">
              <w:rPr>
                <w:rFonts w:ascii="Arial" w:hAnsi="Arial" w:cs="Arial"/>
                <w:sz w:val="20"/>
                <w:szCs w:val="20"/>
              </w:rPr>
              <w:t xml:space="preserve">: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3D077AC4" w14:textId="77777777" w:rsidR="007C431A" w:rsidRPr="006022BD" w:rsidRDefault="007C431A" w:rsidP="00E94D6B">
            <w:pPr>
              <w:rPr>
                <w:rFonts w:ascii="Arial" w:hAnsi="Arial"/>
                <w:sz w:val="20"/>
                <w:szCs w:val="20"/>
              </w:rPr>
            </w:pPr>
          </w:p>
          <w:p w14:paraId="62FD8ABE" w14:textId="77777777" w:rsidR="007C431A" w:rsidRPr="006022BD" w:rsidRDefault="007C431A" w:rsidP="00E94D6B">
            <w:pPr>
              <w:rPr>
                <w:rFonts w:ascii="Arial" w:hAnsi="Arial"/>
                <w:sz w:val="20"/>
                <w:szCs w:val="20"/>
              </w:rPr>
            </w:pPr>
          </w:p>
          <w:p w14:paraId="33C07730" w14:textId="77777777" w:rsidR="007C431A" w:rsidRPr="006022BD" w:rsidRDefault="007C431A" w:rsidP="00E94D6B">
            <w:pPr>
              <w:rPr>
                <w:rFonts w:ascii="Arial" w:hAnsi="Arial"/>
                <w:sz w:val="20"/>
                <w:szCs w:val="20"/>
              </w:rPr>
            </w:pPr>
          </w:p>
          <w:p w14:paraId="79A92FF2" w14:textId="77777777" w:rsidR="007C431A" w:rsidRPr="006022BD" w:rsidRDefault="007C431A" w:rsidP="00E94D6B">
            <w:pPr>
              <w:rPr>
                <w:rFonts w:ascii="Arial" w:hAnsi="Arial"/>
                <w:sz w:val="20"/>
                <w:szCs w:val="20"/>
              </w:rPr>
            </w:pPr>
          </w:p>
          <w:p w14:paraId="6AA14A00" w14:textId="77777777" w:rsidR="007C431A" w:rsidRPr="006022BD" w:rsidRDefault="007C431A" w:rsidP="00E94D6B">
            <w:pPr>
              <w:rPr>
                <w:rFonts w:ascii="Arial" w:hAnsi="Arial"/>
                <w:sz w:val="20"/>
                <w:szCs w:val="20"/>
              </w:rPr>
            </w:pPr>
          </w:p>
          <w:p w14:paraId="48A0E234" w14:textId="77777777" w:rsidR="007C431A" w:rsidRPr="006022BD" w:rsidRDefault="007C431A" w:rsidP="00E94D6B">
            <w:pPr>
              <w:rPr>
                <w:rFonts w:ascii="Arial" w:hAnsi="Arial"/>
                <w:sz w:val="20"/>
                <w:szCs w:val="20"/>
              </w:rPr>
            </w:pPr>
          </w:p>
        </w:tc>
      </w:tr>
      <w:tr w:rsidR="00F82057" w:rsidRPr="006022BD" w14:paraId="1E37A812" w14:textId="77777777">
        <w:trPr>
          <w:trHeight w:hRule="exact" w:val="6382"/>
        </w:trPr>
        <w:tc>
          <w:tcPr>
            <w:tcW w:w="3888" w:type="dxa"/>
          </w:tcPr>
          <w:p w14:paraId="6BF28BB3" w14:textId="77777777" w:rsidR="00F82057" w:rsidRPr="006022BD" w:rsidRDefault="00F82057" w:rsidP="00F82057">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52E6469D" w14:textId="77777777" w:rsidR="00F82057" w:rsidRPr="006022BD" w:rsidRDefault="00F82057" w:rsidP="00F82057">
            <w:pPr>
              <w:rPr>
                <w:rFonts w:ascii="Arial" w:hAnsi="Arial"/>
                <w:sz w:val="20"/>
                <w:szCs w:val="20"/>
              </w:rPr>
            </w:pPr>
          </w:p>
          <w:p w14:paraId="672FE726" w14:textId="77777777" w:rsidR="00F82057" w:rsidRPr="006022BD" w:rsidRDefault="00F82057" w:rsidP="00F82057">
            <w:pPr>
              <w:rPr>
                <w:rFonts w:ascii="Arial" w:hAnsi="Arial"/>
                <w:sz w:val="20"/>
                <w:szCs w:val="20"/>
              </w:rPr>
            </w:pPr>
          </w:p>
          <w:p w14:paraId="33C38F25" w14:textId="77777777" w:rsidR="00F82057" w:rsidRPr="006022BD" w:rsidRDefault="00F82057" w:rsidP="00F82057">
            <w:pPr>
              <w:rPr>
                <w:rFonts w:ascii="Arial" w:hAnsi="Arial"/>
                <w:sz w:val="20"/>
                <w:szCs w:val="20"/>
              </w:rPr>
            </w:pPr>
          </w:p>
          <w:p w14:paraId="70575F52" w14:textId="77777777" w:rsidR="00F82057" w:rsidRPr="006022BD" w:rsidRDefault="00F82057" w:rsidP="00F82057">
            <w:pPr>
              <w:rPr>
                <w:rFonts w:ascii="Arial" w:hAnsi="Arial"/>
                <w:sz w:val="20"/>
                <w:szCs w:val="20"/>
              </w:rPr>
            </w:pPr>
          </w:p>
          <w:p w14:paraId="62F0C7AB" w14:textId="77777777" w:rsidR="00F82057" w:rsidRPr="006022BD" w:rsidRDefault="00F82057" w:rsidP="00F82057">
            <w:pPr>
              <w:rPr>
                <w:rFonts w:ascii="Arial" w:hAnsi="Arial"/>
                <w:sz w:val="20"/>
                <w:szCs w:val="20"/>
              </w:rPr>
            </w:pPr>
          </w:p>
          <w:p w14:paraId="4A28E721" w14:textId="77777777" w:rsidR="00F82057" w:rsidRPr="006022BD" w:rsidRDefault="00F82057" w:rsidP="00F82057">
            <w:pPr>
              <w:rPr>
                <w:rFonts w:ascii="Arial" w:hAnsi="Arial"/>
                <w:sz w:val="20"/>
                <w:szCs w:val="20"/>
              </w:rPr>
            </w:pPr>
          </w:p>
        </w:tc>
      </w:tr>
    </w:tbl>
    <w:p w14:paraId="58376E2A" w14:textId="77777777" w:rsidR="00830618" w:rsidRPr="006022BD" w:rsidRDefault="00830618" w:rsidP="001A6458">
      <w:pPr>
        <w:pStyle w:val="ListParagraph"/>
        <w:numPr>
          <w:ilvl w:val="0"/>
          <w:numId w:val="10"/>
        </w:numPr>
        <w:spacing w:after="120"/>
        <w:rPr>
          <w:rFonts w:ascii="Arial" w:hAnsi="Arial" w:cs="Arial"/>
          <w:sz w:val="20"/>
          <w:szCs w:val="20"/>
        </w:rPr>
      </w:pPr>
      <w:r w:rsidRPr="006022BD">
        <w:rPr>
          <w:rFonts w:ascii="Arial" w:hAnsi="Arial" w:cs="Arial"/>
          <w:sz w:val="20"/>
          <w:szCs w:val="20"/>
        </w:rPr>
        <w:t>Has your state developed training</w:t>
      </w:r>
      <w:r w:rsidR="009F3F4D">
        <w:rPr>
          <w:rFonts w:ascii="Arial" w:hAnsi="Arial" w:cs="Arial"/>
          <w:sz w:val="20"/>
          <w:szCs w:val="20"/>
        </w:rPr>
        <w:t xml:space="preserve"> for state agency staff</w:t>
      </w:r>
      <w:r w:rsidRPr="006022BD">
        <w:rPr>
          <w:rFonts w:ascii="Arial" w:hAnsi="Arial" w:cs="Arial"/>
          <w:sz w:val="20"/>
          <w:szCs w:val="20"/>
        </w:rPr>
        <w:t xml:space="preserve"> to help consumers retain their coverage in Medicaid, CHIP, and the marketplace?</w:t>
      </w:r>
    </w:p>
    <w:p w14:paraId="618A20DD" w14:textId="77777777" w:rsidR="00830618" w:rsidRPr="006022BD" w:rsidRDefault="001F6DDB" w:rsidP="00DD6140">
      <w:pPr>
        <w:rPr>
          <w:rFonts w:ascii="Arial" w:hAnsi="Arial" w:cs="Arial"/>
          <w:sz w:val="20"/>
          <w:szCs w:val="20"/>
        </w:rPr>
      </w:pPr>
      <w:r w:rsidRPr="006022BD">
        <w:rPr>
          <w:rFonts w:ascii="Arial" w:hAnsi="Arial" w:cs="Arial"/>
          <w:sz w:val="20"/>
          <w:szCs w:val="20"/>
        </w:rPr>
        <w:fldChar w:fldCharType="begin">
          <w:ffData>
            <w:name w:val=""/>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Yes </w:t>
      </w:r>
    </w:p>
    <w:p w14:paraId="0B1BB5CD" w14:textId="77777777" w:rsidR="00830618" w:rsidRPr="006022BD" w:rsidRDefault="001F6DDB" w:rsidP="00DD6140">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No</w:t>
      </w:r>
    </w:p>
    <w:p w14:paraId="411A2216" w14:textId="77777777" w:rsidR="00830618" w:rsidRDefault="001F6DDB" w:rsidP="00DD6140">
      <w:pPr>
        <w:spacing w:after="40"/>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Unsure</w:t>
      </w:r>
    </w:p>
    <w:p w14:paraId="229A6AB4" w14:textId="77777777" w:rsidR="00141BB9" w:rsidRPr="006022BD" w:rsidRDefault="00141BB9" w:rsidP="009125E9">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F82057" w:rsidRPr="006022BD" w14:paraId="76150E98" w14:textId="77777777">
        <w:trPr>
          <w:trHeight w:hRule="exact" w:val="4177"/>
        </w:trPr>
        <w:tc>
          <w:tcPr>
            <w:tcW w:w="3888" w:type="dxa"/>
          </w:tcPr>
          <w:p w14:paraId="18FC4486" w14:textId="77777777" w:rsidR="00F82057" w:rsidRPr="006022BD" w:rsidRDefault="00F82057" w:rsidP="00F82057">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20DD86F3" w14:textId="77777777" w:rsidR="00F82057" w:rsidRPr="006022BD" w:rsidRDefault="00F82057" w:rsidP="00F82057">
            <w:pPr>
              <w:rPr>
                <w:rFonts w:ascii="Arial" w:hAnsi="Arial"/>
                <w:sz w:val="20"/>
                <w:szCs w:val="20"/>
              </w:rPr>
            </w:pPr>
          </w:p>
          <w:p w14:paraId="6D8EC994" w14:textId="77777777" w:rsidR="00F82057" w:rsidRPr="006022BD" w:rsidRDefault="00F82057" w:rsidP="00F82057">
            <w:pPr>
              <w:rPr>
                <w:rFonts w:ascii="Arial" w:hAnsi="Arial"/>
                <w:sz w:val="20"/>
                <w:szCs w:val="20"/>
              </w:rPr>
            </w:pPr>
          </w:p>
          <w:p w14:paraId="19D8208A" w14:textId="77777777" w:rsidR="00F82057" w:rsidRPr="006022BD" w:rsidRDefault="00F82057" w:rsidP="00F82057">
            <w:pPr>
              <w:rPr>
                <w:rFonts w:ascii="Arial" w:hAnsi="Arial"/>
                <w:sz w:val="20"/>
                <w:szCs w:val="20"/>
              </w:rPr>
            </w:pPr>
          </w:p>
          <w:p w14:paraId="136505A8" w14:textId="77777777" w:rsidR="00F82057" w:rsidRPr="006022BD" w:rsidRDefault="00F82057" w:rsidP="00F82057">
            <w:pPr>
              <w:rPr>
                <w:rFonts w:ascii="Arial" w:hAnsi="Arial"/>
                <w:sz w:val="20"/>
                <w:szCs w:val="20"/>
              </w:rPr>
            </w:pPr>
          </w:p>
          <w:p w14:paraId="2596C85D" w14:textId="77777777" w:rsidR="00F82057" w:rsidRPr="006022BD" w:rsidRDefault="00F82057" w:rsidP="00F82057">
            <w:pPr>
              <w:rPr>
                <w:rFonts w:ascii="Arial" w:hAnsi="Arial"/>
                <w:sz w:val="20"/>
                <w:szCs w:val="20"/>
              </w:rPr>
            </w:pPr>
          </w:p>
          <w:p w14:paraId="24915275" w14:textId="77777777" w:rsidR="00F82057" w:rsidRPr="006022BD" w:rsidRDefault="00F82057" w:rsidP="00F82057">
            <w:pPr>
              <w:rPr>
                <w:rFonts w:ascii="Arial" w:hAnsi="Arial"/>
                <w:sz w:val="20"/>
                <w:szCs w:val="20"/>
              </w:rPr>
            </w:pPr>
          </w:p>
        </w:tc>
      </w:tr>
    </w:tbl>
    <w:p w14:paraId="20DDD0FC" w14:textId="77777777" w:rsidR="007C431A" w:rsidRDefault="007C431A" w:rsidP="005E5F6E">
      <w:pPr>
        <w:spacing w:after="120"/>
        <w:rPr>
          <w:rFonts w:ascii="Arial" w:hAnsi="Arial" w:cs="Arial"/>
          <w:b/>
          <w:sz w:val="22"/>
          <w:szCs w:val="22"/>
        </w:rPr>
      </w:pPr>
    </w:p>
    <w:p w14:paraId="78A71F72" w14:textId="77777777" w:rsidR="00830618" w:rsidRPr="006022BD" w:rsidRDefault="007C431A" w:rsidP="005E5F6E">
      <w:pPr>
        <w:spacing w:after="120"/>
        <w:rPr>
          <w:rFonts w:ascii="Arial" w:hAnsi="Arial" w:cs="Arial"/>
          <w:b/>
          <w:sz w:val="22"/>
          <w:szCs w:val="22"/>
        </w:rPr>
      </w:pPr>
      <w:r>
        <w:rPr>
          <w:rFonts w:ascii="Arial" w:hAnsi="Arial" w:cs="Arial"/>
          <w:b/>
          <w:sz w:val="22"/>
          <w:szCs w:val="22"/>
        </w:rPr>
        <w:br w:type="column"/>
      </w:r>
      <w:r w:rsidR="00830618" w:rsidRPr="006022BD">
        <w:rPr>
          <w:rFonts w:ascii="Arial" w:hAnsi="Arial" w:cs="Arial"/>
          <w:b/>
          <w:sz w:val="22"/>
          <w:szCs w:val="22"/>
        </w:rPr>
        <w:t xml:space="preserve">Coordination Across Programs </w:t>
      </w:r>
    </w:p>
    <w:p w14:paraId="3E6E58B1" w14:textId="77777777" w:rsidR="00830618" w:rsidRPr="006022BD" w:rsidRDefault="00830618" w:rsidP="00F741A3">
      <w:pPr>
        <w:pStyle w:val="ListParagraph"/>
        <w:numPr>
          <w:ilvl w:val="0"/>
          <w:numId w:val="10"/>
        </w:numPr>
        <w:spacing w:after="120"/>
        <w:rPr>
          <w:rFonts w:ascii="Arial" w:hAnsi="Arial" w:cs="Arial"/>
          <w:sz w:val="20"/>
          <w:szCs w:val="20"/>
        </w:rPr>
      </w:pPr>
      <w:r w:rsidRPr="006022BD">
        <w:rPr>
          <w:rFonts w:ascii="Arial" w:hAnsi="Arial" w:cs="Arial"/>
          <w:sz w:val="20"/>
          <w:szCs w:val="20"/>
        </w:rPr>
        <w:t>Is your state planning for or considering a Basic Health Program as a way to bridge Medicaid and the marketplace for low-income families?</w:t>
      </w:r>
    </w:p>
    <w:p w14:paraId="2A4D56F1" w14:textId="77777777" w:rsidR="00830618" w:rsidRPr="006022BD" w:rsidRDefault="001F6DDB" w:rsidP="00E25B83">
      <w:pPr>
        <w:rPr>
          <w:rFonts w:ascii="Arial" w:hAnsi="Arial" w:cs="Arial"/>
          <w:sz w:val="20"/>
          <w:szCs w:val="20"/>
        </w:rPr>
      </w:pPr>
      <w:r w:rsidRPr="006022BD">
        <w:rPr>
          <w:rFonts w:ascii="Arial" w:hAnsi="Arial" w:cs="Arial"/>
          <w:sz w:val="20"/>
          <w:szCs w:val="20"/>
        </w:rPr>
        <w:fldChar w:fldCharType="begin">
          <w:ffData>
            <w:name w:val=""/>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Yes, has begun planning </w:t>
      </w:r>
    </w:p>
    <w:p w14:paraId="740D30D1" w14:textId="77777777" w:rsidR="00830618" w:rsidRPr="006022BD" w:rsidRDefault="001F6DDB" w:rsidP="005E5F6E">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Yes, is considering </w:t>
      </w:r>
    </w:p>
    <w:p w14:paraId="3916B6E4" w14:textId="77777777" w:rsidR="00830618" w:rsidRPr="006022BD" w:rsidRDefault="001F6DDB" w:rsidP="005E5F6E">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No</w:t>
      </w:r>
    </w:p>
    <w:p w14:paraId="37731123" w14:textId="77777777" w:rsidR="00830618" w:rsidRDefault="001F6DDB" w:rsidP="005E5F6E">
      <w:pPr>
        <w:spacing w:after="40"/>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Unsure</w:t>
      </w:r>
    </w:p>
    <w:p w14:paraId="54652A0E" w14:textId="77777777" w:rsidR="00141BB9" w:rsidRPr="006022BD" w:rsidRDefault="00141BB9" w:rsidP="009125E9">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F82057" w:rsidRPr="006022BD" w14:paraId="6E3CBA71" w14:textId="77777777">
        <w:trPr>
          <w:trHeight w:hRule="exact" w:val="3673"/>
        </w:trPr>
        <w:tc>
          <w:tcPr>
            <w:tcW w:w="3888" w:type="dxa"/>
          </w:tcPr>
          <w:p w14:paraId="480B39B8" w14:textId="77777777" w:rsidR="00F82057" w:rsidRPr="006022BD" w:rsidRDefault="00F82057" w:rsidP="00F82057">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71B2317D" w14:textId="77777777" w:rsidR="00F82057" w:rsidRPr="006022BD" w:rsidRDefault="00F82057" w:rsidP="00F82057">
            <w:pPr>
              <w:rPr>
                <w:rFonts w:ascii="Arial" w:hAnsi="Arial"/>
                <w:sz w:val="20"/>
                <w:szCs w:val="20"/>
              </w:rPr>
            </w:pPr>
          </w:p>
          <w:p w14:paraId="5C218CF5" w14:textId="77777777" w:rsidR="00F82057" w:rsidRPr="006022BD" w:rsidRDefault="00F82057" w:rsidP="00F82057">
            <w:pPr>
              <w:rPr>
                <w:rFonts w:ascii="Arial" w:hAnsi="Arial"/>
                <w:sz w:val="20"/>
                <w:szCs w:val="20"/>
              </w:rPr>
            </w:pPr>
          </w:p>
          <w:p w14:paraId="0E297949" w14:textId="77777777" w:rsidR="00F82057" w:rsidRPr="006022BD" w:rsidRDefault="00F82057" w:rsidP="00F82057">
            <w:pPr>
              <w:rPr>
                <w:rFonts w:ascii="Arial" w:hAnsi="Arial"/>
                <w:sz w:val="20"/>
                <w:szCs w:val="20"/>
              </w:rPr>
            </w:pPr>
          </w:p>
          <w:p w14:paraId="681E96AC" w14:textId="77777777" w:rsidR="00F82057" w:rsidRPr="006022BD" w:rsidRDefault="00F82057" w:rsidP="00F82057">
            <w:pPr>
              <w:rPr>
                <w:rFonts w:ascii="Arial" w:hAnsi="Arial"/>
                <w:sz w:val="20"/>
                <w:szCs w:val="20"/>
              </w:rPr>
            </w:pPr>
          </w:p>
          <w:p w14:paraId="78872451" w14:textId="77777777" w:rsidR="00F82057" w:rsidRPr="006022BD" w:rsidRDefault="00F82057" w:rsidP="00F82057">
            <w:pPr>
              <w:rPr>
                <w:rFonts w:ascii="Arial" w:hAnsi="Arial"/>
                <w:sz w:val="20"/>
                <w:szCs w:val="20"/>
              </w:rPr>
            </w:pPr>
          </w:p>
          <w:p w14:paraId="73891D7A" w14:textId="77777777" w:rsidR="00F82057" w:rsidRPr="006022BD" w:rsidRDefault="00F82057" w:rsidP="00F82057">
            <w:pPr>
              <w:rPr>
                <w:rFonts w:ascii="Arial" w:hAnsi="Arial"/>
                <w:sz w:val="20"/>
                <w:szCs w:val="20"/>
              </w:rPr>
            </w:pPr>
          </w:p>
        </w:tc>
      </w:tr>
    </w:tbl>
    <w:p w14:paraId="2AC97B43" w14:textId="77777777" w:rsidR="00F82057" w:rsidRDefault="00F82057" w:rsidP="00F82057">
      <w:pPr>
        <w:pStyle w:val="ListParagraph"/>
        <w:spacing w:after="120"/>
        <w:ind w:left="360"/>
        <w:rPr>
          <w:rFonts w:ascii="Arial" w:hAnsi="Arial" w:cs="Arial"/>
          <w:sz w:val="20"/>
          <w:szCs w:val="20"/>
        </w:rPr>
      </w:pPr>
    </w:p>
    <w:p w14:paraId="0E8A76B6" w14:textId="77777777" w:rsidR="00830618" w:rsidRPr="006022BD" w:rsidRDefault="00830618" w:rsidP="00F741A3">
      <w:pPr>
        <w:pStyle w:val="ListParagraph"/>
        <w:numPr>
          <w:ilvl w:val="0"/>
          <w:numId w:val="10"/>
        </w:numPr>
        <w:spacing w:after="120"/>
        <w:rPr>
          <w:rFonts w:ascii="Arial" w:hAnsi="Arial" w:cs="Arial"/>
          <w:sz w:val="20"/>
          <w:szCs w:val="20"/>
        </w:rPr>
      </w:pPr>
      <w:r w:rsidRPr="006022BD">
        <w:rPr>
          <w:rFonts w:ascii="Arial" w:hAnsi="Arial" w:cs="Arial"/>
          <w:sz w:val="20"/>
          <w:szCs w:val="20"/>
        </w:rPr>
        <w:t>Has your state eliminated or reduced the waiting period required before a child can enroll in CHIP?</w:t>
      </w:r>
    </w:p>
    <w:p w14:paraId="70F8CE86" w14:textId="77777777" w:rsidR="00830618" w:rsidRPr="006022BD" w:rsidRDefault="001F6DDB" w:rsidP="00E25B83">
      <w:pPr>
        <w:rPr>
          <w:rFonts w:ascii="Arial" w:hAnsi="Arial" w:cs="Arial"/>
          <w:sz w:val="20"/>
          <w:szCs w:val="20"/>
        </w:rPr>
      </w:pPr>
      <w:r w:rsidRPr="006022BD">
        <w:rPr>
          <w:rFonts w:ascii="Arial" w:hAnsi="Arial" w:cs="Arial"/>
          <w:sz w:val="20"/>
          <w:szCs w:val="20"/>
        </w:rPr>
        <w:fldChar w:fldCharType="begin">
          <w:ffData>
            <w:name w:val=""/>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Yes, eliminated</w:t>
      </w:r>
    </w:p>
    <w:p w14:paraId="1417E38B" w14:textId="77777777" w:rsidR="00830618" w:rsidRPr="006022BD" w:rsidRDefault="001F6DDB" w:rsidP="00E25B83">
      <w:pPr>
        <w:rPr>
          <w:rFonts w:ascii="Arial" w:hAnsi="Arial" w:cs="Arial"/>
          <w:sz w:val="20"/>
          <w:szCs w:val="20"/>
        </w:rPr>
      </w:pPr>
      <w:r w:rsidRPr="006022BD">
        <w:rPr>
          <w:rFonts w:ascii="Arial" w:hAnsi="Arial" w:cs="Arial"/>
          <w:sz w:val="20"/>
          <w:szCs w:val="20"/>
        </w:rPr>
        <w:fldChar w:fldCharType="begin">
          <w:ffData>
            <w:name w:val=""/>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Yes, reduced</w:t>
      </w:r>
    </w:p>
    <w:p w14:paraId="7380FE85" w14:textId="77777777" w:rsidR="00830618" w:rsidRPr="006022BD" w:rsidRDefault="001F6DDB" w:rsidP="005E5F6E">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No</w:t>
      </w:r>
    </w:p>
    <w:p w14:paraId="36B128E8" w14:textId="77777777" w:rsidR="00830618" w:rsidRPr="006022BD" w:rsidRDefault="001F6DDB" w:rsidP="005E5F6E">
      <w:pPr>
        <w:spacing w:after="40"/>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Unsure</w:t>
      </w:r>
    </w:p>
    <w:p w14:paraId="457B1809" w14:textId="77777777" w:rsidR="00830618" w:rsidRPr="006022BD" w:rsidRDefault="00830618" w:rsidP="00326BD8">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F82057" w:rsidRPr="006022BD" w14:paraId="263623EE" w14:textId="77777777">
        <w:trPr>
          <w:trHeight w:hRule="exact" w:val="3250"/>
        </w:trPr>
        <w:tc>
          <w:tcPr>
            <w:tcW w:w="3888" w:type="dxa"/>
          </w:tcPr>
          <w:p w14:paraId="1E55DD40" w14:textId="77777777" w:rsidR="00F82057" w:rsidRPr="006022BD" w:rsidRDefault="00F82057" w:rsidP="00F82057">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5F159AC4" w14:textId="77777777" w:rsidR="00F82057" w:rsidRPr="006022BD" w:rsidRDefault="00F82057" w:rsidP="00F82057">
            <w:pPr>
              <w:rPr>
                <w:rFonts w:ascii="Arial" w:hAnsi="Arial"/>
                <w:sz w:val="20"/>
                <w:szCs w:val="20"/>
              </w:rPr>
            </w:pPr>
          </w:p>
          <w:p w14:paraId="5ADF4C16" w14:textId="77777777" w:rsidR="00F82057" w:rsidRPr="006022BD" w:rsidRDefault="00F82057" w:rsidP="00F82057">
            <w:pPr>
              <w:rPr>
                <w:rFonts w:ascii="Arial" w:hAnsi="Arial"/>
                <w:sz w:val="20"/>
                <w:szCs w:val="20"/>
              </w:rPr>
            </w:pPr>
          </w:p>
          <w:p w14:paraId="4376BDA3" w14:textId="77777777" w:rsidR="00F82057" w:rsidRPr="006022BD" w:rsidRDefault="00F82057" w:rsidP="00F82057">
            <w:pPr>
              <w:rPr>
                <w:rFonts w:ascii="Arial" w:hAnsi="Arial"/>
                <w:sz w:val="20"/>
                <w:szCs w:val="20"/>
              </w:rPr>
            </w:pPr>
          </w:p>
          <w:p w14:paraId="3D55E14B" w14:textId="77777777" w:rsidR="00F82057" w:rsidRPr="006022BD" w:rsidRDefault="00F82057" w:rsidP="00F82057">
            <w:pPr>
              <w:rPr>
                <w:rFonts w:ascii="Arial" w:hAnsi="Arial"/>
                <w:sz w:val="20"/>
                <w:szCs w:val="20"/>
              </w:rPr>
            </w:pPr>
          </w:p>
          <w:p w14:paraId="22B0D43D" w14:textId="77777777" w:rsidR="00F82057" w:rsidRPr="006022BD" w:rsidRDefault="00F82057" w:rsidP="00F82057">
            <w:pPr>
              <w:rPr>
                <w:rFonts w:ascii="Arial" w:hAnsi="Arial"/>
                <w:sz w:val="20"/>
                <w:szCs w:val="20"/>
              </w:rPr>
            </w:pPr>
          </w:p>
          <w:p w14:paraId="74CAE167" w14:textId="77777777" w:rsidR="00F82057" w:rsidRPr="006022BD" w:rsidRDefault="00F82057" w:rsidP="00F82057">
            <w:pPr>
              <w:rPr>
                <w:rFonts w:ascii="Arial" w:hAnsi="Arial"/>
                <w:sz w:val="20"/>
                <w:szCs w:val="20"/>
              </w:rPr>
            </w:pPr>
          </w:p>
        </w:tc>
      </w:tr>
    </w:tbl>
    <w:p w14:paraId="060D3084" w14:textId="77777777" w:rsidR="007C431A" w:rsidRDefault="007C431A" w:rsidP="007C431A">
      <w:pPr>
        <w:pStyle w:val="ListParagraph"/>
        <w:spacing w:after="120"/>
        <w:ind w:left="360"/>
        <w:rPr>
          <w:rFonts w:ascii="Arial" w:hAnsi="Arial" w:cs="Arial"/>
          <w:sz w:val="20"/>
          <w:szCs w:val="20"/>
        </w:rPr>
      </w:pPr>
    </w:p>
    <w:p w14:paraId="430ADD44" w14:textId="77777777" w:rsidR="00830618" w:rsidRPr="006022BD" w:rsidRDefault="00830618" w:rsidP="00326BD8">
      <w:pPr>
        <w:pStyle w:val="ListParagraph"/>
        <w:numPr>
          <w:ilvl w:val="0"/>
          <w:numId w:val="10"/>
        </w:numPr>
        <w:spacing w:after="120"/>
        <w:rPr>
          <w:rFonts w:ascii="Arial" w:hAnsi="Arial" w:cs="Arial"/>
          <w:sz w:val="20"/>
          <w:szCs w:val="20"/>
        </w:rPr>
      </w:pPr>
      <w:r w:rsidRPr="006022BD">
        <w:rPr>
          <w:rFonts w:ascii="Arial" w:hAnsi="Arial" w:cs="Arial"/>
          <w:sz w:val="20"/>
          <w:szCs w:val="20"/>
        </w:rPr>
        <w:t xml:space="preserve">Does your state allow CYSHCN to use the same providers, even temporarily, if their eligibility changes from </w:t>
      </w:r>
      <w:r w:rsidR="00CF79B8">
        <w:rPr>
          <w:rFonts w:ascii="Arial" w:hAnsi="Arial" w:cs="Arial"/>
          <w:sz w:val="20"/>
          <w:szCs w:val="20"/>
        </w:rPr>
        <w:t>Medicaid or CHIP</w:t>
      </w:r>
      <w:r w:rsidR="00CF79B8" w:rsidRPr="006022BD">
        <w:rPr>
          <w:rFonts w:ascii="Arial" w:hAnsi="Arial" w:cs="Arial"/>
          <w:sz w:val="20"/>
          <w:szCs w:val="20"/>
        </w:rPr>
        <w:t xml:space="preserve"> </w:t>
      </w:r>
      <w:r w:rsidRPr="006022BD">
        <w:rPr>
          <w:rFonts w:ascii="Arial" w:hAnsi="Arial" w:cs="Arial"/>
          <w:sz w:val="20"/>
          <w:szCs w:val="20"/>
        </w:rPr>
        <w:t xml:space="preserve">to private coverage in the marketplace? </w:t>
      </w:r>
    </w:p>
    <w:p w14:paraId="12D76514" w14:textId="77777777" w:rsidR="00830618" w:rsidRPr="006022BD" w:rsidRDefault="001F6DDB" w:rsidP="0002362C">
      <w:pPr>
        <w:rPr>
          <w:rFonts w:ascii="Arial" w:hAnsi="Arial" w:cs="Arial"/>
          <w:sz w:val="20"/>
          <w:szCs w:val="20"/>
        </w:rPr>
      </w:pPr>
      <w:r w:rsidRPr="006022BD">
        <w:rPr>
          <w:rFonts w:ascii="Arial" w:hAnsi="Arial" w:cs="Arial"/>
          <w:sz w:val="20"/>
          <w:szCs w:val="20"/>
        </w:rPr>
        <w:fldChar w:fldCharType="begin">
          <w:ffData>
            <w:name w:val=""/>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Yes </w:t>
      </w:r>
    </w:p>
    <w:p w14:paraId="6C4D6EE7" w14:textId="77777777" w:rsidR="00830618" w:rsidRPr="006022BD" w:rsidRDefault="001F6DDB" w:rsidP="0002362C">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No</w:t>
      </w:r>
    </w:p>
    <w:p w14:paraId="71A48E6C" w14:textId="77777777" w:rsidR="00830618" w:rsidRPr="006022BD" w:rsidRDefault="001F6DDB" w:rsidP="0002362C">
      <w:pPr>
        <w:spacing w:after="40"/>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Unsure</w:t>
      </w:r>
    </w:p>
    <w:p w14:paraId="50F8C4D6" w14:textId="77777777" w:rsidR="00830618" w:rsidRPr="006022BD" w:rsidRDefault="00830618" w:rsidP="007B70F3">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F82057" w:rsidRPr="006022BD" w14:paraId="0DFA744B" w14:textId="77777777">
        <w:trPr>
          <w:trHeight w:hRule="exact" w:val="3547"/>
        </w:trPr>
        <w:tc>
          <w:tcPr>
            <w:tcW w:w="3888" w:type="dxa"/>
          </w:tcPr>
          <w:p w14:paraId="72A42C77" w14:textId="77777777" w:rsidR="00F82057" w:rsidRPr="006022BD" w:rsidRDefault="00F82057" w:rsidP="00F82057">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1F4AD28F" w14:textId="77777777" w:rsidR="00F82057" w:rsidRPr="006022BD" w:rsidRDefault="00F82057" w:rsidP="00F82057">
            <w:pPr>
              <w:rPr>
                <w:rFonts w:ascii="Arial" w:hAnsi="Arial"/>
                <w:sz w:val="20"/>
                <w:szCs w:val="20"/>
              </w:rPr>
            </w:pPr>
          </w:p>
          <w:p w14:paraId="147C7F36" w14:textId="77777777" w:rsidR="00F82057" w:rsidRPr="006022BD" w:rsidRDefault="00F82057" w:rsidP="00F82057">
            <w:pPr>
              <w:rPr>
                <w:rFonts w:ascii="Arial" w:hAnsi="Arial"/>
                <w:sz w:val="20"/>
                <w:szCs w:val="20"/>
              </w:rPr>
            </w:pPr>
          </w:p>
          <w:p w14:paraId="0728E422" w14:textId="77777777" w:rsidR="00F82057" w:rsidRPr="006022BD" w:rsidRDefault="00F82057" w:rsidP="00F82057">
            <w:pPr>
              <w:rPr>
                <w:rFonts w:ascii="Arial" w:hAnsi="Arial"/>
                <w:sz w:val="20"/>
                <w:szCs w:val="20"/>
              </w:rPr>
            </w:pPr>
          </w:p>
          <w:p w14:paraId="46C49197" w14:textId="77777777" w:rsidR="00F82057" w:rsidRPr="006022BD" w:rsidRDefault="00F82057" w:rsidP="00F82057">
            <w:pPr>
              <w:rPr>
                <w:rFonts w:ascii="Arial" w:hAnsi="Arial"/>
                <w:sz w:val="20"/>
                <w:szCs w:val="20"/>
              </w:rPr>
            </w:pPr>
          </w:p>
          <w:p w14:paraId="7E123242" w14:textId="77777777" w:rsidR="00F82057" w:rsidRPr="006022BD" w:rsidRDefault="00F82057" w:rsidP="00F82057">
            <w:pPr>
              <w:rPr>
                <w:rFonts w:ascii="Arial" w:hAnsi="Arial"/>
                <w:sz w:val="20"/>
                <w:szCs w:val="20"/>
              </w:rPr>
            </w:pPr>
          </w:p>
          <w:p w14:paraId="1B1EF71B" w14:textId="77777777" w:rsidR="00F82057" w:rsidRPr="006022BD" w:rsidRDefault="00F82057" w:rsidP="00F82057">
            <w:pPr>
              <w:rPr>
                <w:rFonts w:ascii="Arial" w:hAnsi="Arial"/>
                <w:sz w:val="20"/>
                <w:szCs w:val="20"/>
              </w:rPr>
            </w:pPr>
          </w:p>
        </w:tc>
      </w:tr>
    </w:tbl>
    <w:p w14:paraId="5C4C1E89" w14:textId="77777777" w:rsidR="00830618" w:rsidRPr="006022BD" w:rsidRDefault="00830618" w:rsidP="005E5F6E">
      <w:pPr>
        <w:spacing w:after="120"/>
        <w:rPr>
          <w:rFonts w:ascii="Arial" w:hAnsi="Arial" w:cs="Arial"/>
          <w:b/>
          <w:sz w:val="22"/>
          <w:szCs w:val="22"/>
        </w:rPr>
      </w:pPr>
      <w:r w:rsidRPr="006022BD">
        <w:rPr>
          <w:rFonts w:ascii="Arial" w:hAnsi="Arial" w:cs="Arial"/>
          <w:b/>
          <w:sz w:val="22"/>
          <w:szCs w:val="22"/>
        </w:rPr>
        <w:t>State Title V Capacity to Address Continuity of Care</w:t>
      </w:r>
    </w:p>
    <w:p w14:paraId="6F3C5DEF" w14:textId="77777777" w:rsidR="009B5FCF" w:rsidRPr="006022BD" w:rsidRDefault="00B22132" w:rsidP="009B5FCF">
      <w:pPr>
        <w:rPr>
          <w:rFonts w:ascii="Arial" w:hAnsi="Arial" w:cs="Arial"/>
          <w:i/>
          <w:sz w:val="20"/>
          <w:szCs w:val="20"/>
        </w:rPr>
      </w:pPr>
      <w:r w:rsidRPr="006022BD">
        <w:rPr>
          <w:rFonts w:ascii="Arial" w:hAnsi="Arial" w:cs="Arial"/>
          <w:i/>
          <w:sz w:val="20"/>
          <w:szCs w:val="20"/>
        </w:rPr>
        <w:t xml:space="preserve">For the following questions, please </w:t>
      </w:r>
      <w:r>
        <w:rPr>
          <w:rFonts w:ascii="Arial" w:hAnsi="Arial" w:cs="Arial"/>
          <w:i/>
          <w:sz w:val="20"/>
          <w:szCs w:val="20"/>
        </w:rPr>
        <w:t xml:space="preserve">use the scales, below, to </w:t>
      </w:r>
      <w:r w:rsidRPr="006022BD">
        <w:rPr>
          <w:rFonts w:ascii="Arial" w:hAnsi="Arial" w:cs="Arial"/>
          <w:i/>
          <w:sz w:val="20"/>
          <w:szCs w:val="20"/>
        </w:rPr>
        <w:t xml:space="preserve">consider and then rate the capacity and level of </w:t>
      </w:r>
      <w:r w:rsidR="00650CCB">
        <w:rPr>
          <w:rFonts w:ascii="Arial" w:hAnsi="Arial" w:cs="Arial"/>
          <w:i/>
          <w:sz w:val="20"/>
          <w:szCs w:val="20"/>
        </w:rPr>
        <w:t>activity</w:t>
      </w:r>
      <w:r w:rsidRPr="006022BD">
        <w:rPr>
          <w:rFonts w:ascii="Arial" w:hAnsi="Arial" w:cs="Arial"/>
          <w:i/>
          <w:sz w:val="20"/>
          <w:szCs w:val="20"/>
        </w:rPr>
        <w:t xml:space="preserve"> of your Title V </w:t>
      </w:r>
      <w:r>
        <w:rPr>
          <w:rFonts w:ascii="Arial" w:hAnsi="Arial" w:cs="Arial"/>
          <w:i/>
          <w:sz w:val="20"/>
          <w:szCs w:val="20"/>
        </w:rPr>
        <w:t xml:space="preserve">MCH and CYSHCN </w:t>
      </w:r>
      <w:r w:rsidRPr="006022BD">
        <w:rPr>
          <w:rFonts w:ascii="Arial" w:hAnsi="Arial" w:cs="Arial"/>
          <w:i/>
          <w:sz w:val="20"/>
          <w:szCs w:val="20"/>
        </w:rPr>
        <w:t>program</w:t>
      </w:r>
      <w:r>
        <w:rPr>
          <w:rFonts w:ascii="Arial" w:hAnsi="Arial" w:cs="Arial"/>
          <w:i/>
          <w:sz w:val="20"/>
          <w:szCs w:val="20"/>
        </w:rPr>
        <w:t>s</w:t>
      </w:r>
      <w:r w:rsidRPr="006022BD">
        <w:rPr>
          <w:rFonts w:ascii="Arial" w:hAnsi="Arial" w:cs="Arial"/>
          <w:i/>
          <w:sz w:val="20"/>
          <w:szCs w:val="20"/>
        </w:rPr>
        <w:t xml:space="preserve"> to address </w:t>
      </w:r>
      <w:r w:rsidR="006F4841">
        <w:rPr>
          <w:rFonts w:ascii="Arial" w:hAnsi="Arial" w:cs="Arial"/>
          <w:i/>
          <w:sz w:val="20"/>
          <w:szCs w:val="20"/>
        </w:rPr>
        <w:t>continuity of care</w:t>
      </w:r>
      <w:r w:rsidRPr="006022BD">
        <w:rPr>
          <w:rFonts w:ascii="Arial" w:hAnsi="Arial" w:cs="Arial"/>
          <w:i/>
          <w:sz w:val="20"/>
          <w:szCs w:val="20"/>
        </w:rPr>
        <w:t xml:space="preserve"> for MCH and CYSHCN populations. </w:t>
      </w:r>
      <w:r w:rsidR="00D35850" w:rsidRPr="00086EEA">
        <w:rPr>
          <w:rFonts w:ascii="Arial" w:hAnsi="Arial" w:cs="Arial"/>
          <w:i/>
          <w:sz w:val="20"/>
          <w:szCs w:val="20"/>
        </w:rPr>
        <w:t xml:space="preserve">After each question, there is space to note partnerships that help </w:t>
      </w:r>
      <w:r w:rsidR="00F53874">
        <w:rPr>
          <w:rFonts w:ascii="Arial" w:hAnsi="Arial" w:cs="Arial"/>
          <w:i/>
          <w:sz w:val="20"/>
          <w:szCs w:val="20"/>
        </w:rPr>
        <w:t>extend</w:t>
      </w:r>
      <w:r w:rsidR="00D35850" w:rsidRPr="00086EEA">
        <w:rPr>
          <w:rFonts w:ascii="Arial" w:hAnsi="Arial" w:cs="Arial"/>
          <w:i/>
          <w:sz w:val="20"/>
          <w:szCs w:val="20"/>
        </w:rPr>
        <w:t xml:space="preserve"> Title V capacity to engage in health transformation </w:t>
      </w:r>
      <w:r w:rsidR="00D35850">
        <w:rPr>
          <w:rFonts w:ascii="Arial" w:hAnsi="Arial" w:cs="Arial"/>
          <w:i/>
          <w:sz w:val="20"/>
          <w:szCs w:val="20"/>
        </w:rPr>
        <w:t xml:space="preserve">activities. </w:t>
      </w:r>
      <w:r w:rsidRPr="006022BD">
        <w:rPr>
          <w:rFonts w:ascii="Arial" w:hAnsi="Arial" w:cs="Arial"/>
          <w:i/>
          <w:sz w:val="20"/>
          <w:szCs w:val="20"/>
        </w:rPr>
        <w:t>Use the notes section to describe any limits on capacity</w:t>
      </w:r>
      <w:r>
        <w:rPr>
          <w:rFonts w:ascii="Arial" w:hAnsi="Arial" w:cs="Arial"/>
          <w:i/>
          <w:sz w:val="20"/>
          <w:szCs w:val="20"/>
        </w:rPr>
        <w:t xml:space="preserve">, </w:t>
      </w:r>
      <w:r w:rsidRPr="006022BD">
        <w:rPr>
          <w:rFonts w:ascii="Arial" w:hAnsi="Arial" w:cs="Arial"/>
          <w:i/>
          <w:sz w:val="20"/>
          <w:szCs w:val="20"/>
        </w:rPr>
        <w:t xml:space="preserve">barriers to engagement, or </w:t>
      </w:r>
      <w:r w:rsidR="006F4841">
        <w:rPr>
          <w:rFonts w:ascii="Arial" w:hAnsi="Arial" w:cs="Arial"/>
          <w:i/>
          <w:sz w:val="20"/>
          <w:szCs w:val="20"/>
        </w:rPr>
        <w:t>follow-up questions.</w:t>
      </w:r>
      <w:r w:rsidR="009B5FCF" w:rsidRPr="006022BD">
        <w:rPr>
          <w:rFonts w:ascii="Arial" w:hAnsi="Arial" w:cs="Arial"/>
          <w:i/>
          <w:sz w:val="20"/>
          <w:szCs w:val="20"/>
        </w:rPr>
        <w:t xml:space="preserve"> </w:t>
      </w:r>
    </w:p>
    <w:p w14:paraId="79EC96CD" w14:textId="77777777" w:rsidR="009B5FCF" w:rsidRPr="006022BD" w:rsidRDefault="009B5FCF" w:rsidP="009B5FCF">
      <w:pPr>
        <w:rPr>
          <w:rFonts w:ascii="Arial" w:hAnsi="Arial" w:cs="Arial"/>
          <w:sz w:val="20"/>
          <w:szCs w:val="20"/>
        </w:rPr>
      </w:pPr>
    </w:p>
    <w:p w14:paraId="046235C8" w14:textId="77777777" w:rsidR="00C523E8" w:rsidRPr="006022BD" w:rsidRDefault="00C523E8" w:rsidP="00C523E8">
      <w:pPr>
        <w:rPr>
          <w:rFonts w:ascii="Arial" w:hAnsi="Arial" w:cs="Arial"/>
          <w:b/>
          <w:sz w:val="20"/>
          <w:szCs w:val="20"/>
        </w:rPr>
      </w:pPr>
      <w:r w:rsidRPr="006022BD">
        <w:rPr>
          <w:rFonts w:ascii="Arial" w:hAnsi="Arial" w:cs="Arial"/>
          <w:b/>
          <w:sz w:val="20"/>
          <w:szCs w:val="20"/>
        </w:rPr>
        <w:t xml:space="preserve">Capacity </w:t>
      </w:r>
    </w:p>
    <w:p w14:paraId="46B5DE25" w14:textId="77777777" w:rsidR="00C523E8" w:rsidRPr="006022BD" w:rsidRDefault="00C523E8" w:rsidP="00C523E8">
      <w:pPr>
        <w:rPr>
          <w:rFonts w:ascii="Arial" w:hAnsi="Arial" w:cs="Arial"/>
          <w:sz w:val="20"/>
          <w:szCs w:val="20"/>
        </w:rPr>
      </w:pPr>
      <w:r>
        <w:rPr>
          <w:rFonts w:ascii="Arial" w:hAnsi="Arial" w:cs="Arial"/>
          <w:sz w:val="20"/>
          <w:szCs w:val="20"/>
        </w:rPr>
        <w:t>1</w:t>
      </w:r>
      <w:r w:rsidRPr="006022BD">
        <w:rPr>
          <w:rFonts w:ascii="Arial" w:hAnsi="Arial" w:cs="Arial"/>
          <w:sz w:val="20"/>
          <w:szCs w:val="20"/>
        </w:rPr>
        <w:t xml:space="preserve"> – Not applicable</w:t>
      </w:r>
    </w:p>
    <w:p w14:paraId="4A181CE3" w14:textId="77777777" w:rsidR="00C523E8" w:rsidRPr="006022BD" w:rsidRDefault="00C523E8" w:rsidP="00C523E8">
      <w:pPr>
        <w:rPr>
          <w:rFonts w:ascii="Arial" w:hAnsi="Arial" w:cs="Arial"/>
          <w:sz w:val="20"/>
          <w:szCs w:val="20"/>
        </w:rPr>
      </w:pPr>
      <w:r>
        <w:rPr>
          <w:rFonts w:ascii="Arial" w:hAnsi="Arial" w:cs="Arial"/>
          <w:sz w:val="20"/>
          <w:szCs w:val="20"/>
        </w:rPr>
        <w:t>2</w:t>
      </w:r>
      <w:r w:rsidRPr="006022BD">
        <w:rPr>
          <w:rFonts w:ascii="Arial" w:hAnsi="Arial" w:cs="Arial"/>
          <w:sz w:val="20"/>
          <w:szCs w:val="20"/>
        </w:rPr>
        <w:t xml:space="preserve"> – No capacity </w:t>
      </w:r>
    </w:p>
    <w:p w14:paraId="1A191C70" w14:textId="77777777" w:rsidR="00C523E8" w:rsidRPr="006022BD" w:rsidRDefault="00C523E8" w:rsidP="00C523E8">
      <w:pPr>
        <w:rPr>
          <w:rFonts w:ascii="Arial" w:hAnsi="Arial" w:cs="Arial"/>
          <w:sz w:val="20"/>
          <w:szCs w:val="20"/>
        </w:rPr>
      </w:pPr>
      <w:r>
        <w:rPr>
          <w:rFonts w:ascii="Arial" w:hAnsi="Arial" w:cs="Arial"/>
          <w:sz w:val="20"/>
          <w:szCs w:val="20"/>
        </w:rPr>
        <w:t>3</w:t>
      </w:r>
      <w:r w:rsidRPr="006022BD">
        <w:rPr>
          <w:rFonts w:ascii="Arial" w:hAnsi="Arial" w:cs="Arial"/>
          <w:sz w:val="20"/>
          <w:szCs w:val="20"/>
        </w:rPr>
        <w:t xml:space="preserve"> – Low capacity</w:t>
      </w:r>
    </w:p>
    <w:p w14:paraId="5064C4B6" w14:textId="77777777" w:rsidR="00C523E8" w:rsidRPr="006022BD" w:rsidRDefault="00C523E8" w:rsidP="00C523E8">
      <w:pPr>
        <w:rPr>
          <w:rFonts w:ascii="Arial" w:hAnsi="Arial" w:cs="Arial"/>
          <w:sz w:val="20"/>
          <w:szCs w:val="20"/>
        </w:rPr>
      </w:pPr>
      <w:r>
        <w:rPr>
          <w:rFonts w:ascii="Arial" w:hAnsi="Arial" w:cs="Arial"/>
          <w:sz w:val="20"/>
          <w:szCs w:val="20"/>
        </w:rPr>
        <w:t>4</w:t>
      </w:r>
      <w:r w:rsidRPr="006022BD">
        <w:rPr>
          <w:rFonts w:ascii="Arial" w:hAnsi="Arial" w:cs="Arial"/>
          <w:sz w:val="20"/>
          <w:szCs w:val="20"/>
        </w:rPr>
        <w:t xml:space="preserve"> – Moderate capacity</w:t>
      </w:r>
    </w:p>
    <w:p w14:paraId="44DB53A8" w14:textId="77777777" w:rsidR="00C523E8" w:rsidRPr="006022BD" w:rsidRDefault="00C523E8" w:rsidP="00C523E8">
      <w:pPr>
        <w:rPr>
          <w:rFonts w:ascii="Arial" w:hAnsi="Arial" w:cs="Arial"/>
          <w:sz w:val="20"/>
          <w:szCs w:val="20"/>
        </w:rPr>
      </w:pPr>
      <w:r>
        <w:rPr>
          <w:rFonts w:ascii="Arial" w:hAnsi="Arial" w:cs="Arial"/>
          <w:sz w:val="20"/>
          <w:szCs w:val="20"/>
        </w:rPr>
        <w:t>5</w:t>
      </w:r>
      <w:r w:rsidRPr="006022BD">
        <w:rPr>
          <w:rFonts w:ascii="Arial" w:hAnsi="Arial" w:cs="Arial"/>
          <w:sz w:val="20"/>
          <w:szCs w:val="20"/>
        </w:rPr>
        <w:t xml:space="preserve"> – Strong capacity </w:t>
      </w:r>
    </w:p>
    <w:p w14:paraId="2D253032" w14:textId="77777777" w:rsidR="00C523E8" w:rsidRPr="006022BD" w:rsidRDefault="00C523E8" w:rsidP="00C523E8">
      <w:pPr>
        <w:rPr>
          <w:rFonts w:ascii="Arial" w:hAnsi="Arial" w:cs="Arial"/>
          <w:sz w:val="20"/>
          <w:szCs w:val="20"/>
        </w:rPr>
      </w:pPr>
    </w:p>
    <w:p w14:paraId="06B6B1AE" w14:textId="77777777" w:rsidR="00C523E8" w:rsidRPr="006022BD" w:rsidRDefault="00C523E8" w:rsidP="00C523E8">
      <w:pPr>
        <w:rPr>
          <w:rFonts w:ascii="Arial" w:hAnsi="Arial" w:cs="Arial"/>
          <w:b/>
          <w:sz w:val="20"/>
          <w:szCs w:val="20"/>
        </w:rPr>
      </w:pPr>
      <w:r w:rsidRPr="006022BD">
        <w:rPr>
          <w:rFonts w:ascii="Arial" w:hAnsi="Arial" w:cs="Arial"/>
          <w:b/>
          <w:sz w:val="20"/>
          <w:szCs w:val="20"/>
        </w:rPr>
        <w:t xml:space="preserve">Level of </w:t>
      </w:r>
      <w:r>
        <w:rPr>
          <w:rFonts w:ascii="Arial" w:hAnsi="Arial" w:cs="Arial"/>
          <w:b/>
          <w:sz w:val="20"/>
          <w:szCs w:val="20"/>
        </w:rPr>
        <w:t>Activity</w:t>
      </w:r>
    </w:p>
    <w:p w14:paraId="29CB0693" w14:textId="77777777" w:rsidR="00C523E8" w:rsidRPr="006022BD" w:rsidRDefault="00C523E8" w:rsidP="00C523E8">
      <w:pPr>
        <w:rPr>
          <w:rFonts w:ascii="Arial" w:hAnsi="Arial" w:cs="Arial"/>
          <w:sz w:val="20"/>
          <w:szCs w:val="20"/>
        </w:rPr>
      </w:pPr>
      <w:r>
        <w:rPr>
          <w:rFonts w:ascii="Arial" w:hAnsi="Arial" w:cs="Arial"/>
          <w:sz w:val="20"/>
          <w:szCs w:val="20"/>
        </w:rPr>
        <w:t>1</w:t>
      </w:r>
      <w:r w:rsidRPr="006022BD">
        <w:rPr>
          <w:rFonts w:ascii="Arial" w:hAnsi="Arial" w:cs="Arial"/>
          <w:sz w:val="20"/>
          <w:szCs w:val="20"/>
        </w:rPr>
        <w:t xml:space="preserve"> – Not applicable </w:t>
      </w:r>
    </w:p>
    <w:p w14:paraId="6CC80F3D" w14:textId="77777777" w:rsidR="00C523E8" w:rsidRPr="006022BD" w:rsidRDefault="00C523E8" w:rsidP="00C523E8">
      <w:pPr>
        <w:rPr>
          <w:rFonts w:ascii="Arial" w:hAnsi="Arial" w:cs="Arial"/>
          <w:sz w:val="20"/>
          <w:szCs w:val="20"/>
        </w:rPr>
      </w:pPr>
      <w:r>
        <w:rPr>
          <w:rFonts w:ascii="Arial" w:hAnsi="Arial" w:cs="Arial"/>
          <w:sz w:val="20"/>
          <w:szCs w:val="20"/>
        </w:rPr>
        <w:t>2</w:t>
      </w:r>
      <w:r w:rsidRPr="006022BD">
        <w:rPr>
          <w:rFonts w:ascii="Arial" w:hAnsi="Arial" w:cs="Arial"/>
          <w:sz w:val="20"/>
          <w:szCs w:val="20"/>
        </w:rPr>
        <w:t xml:space="preserve"> – No </w:t>
      </w:r>
      <w:r>
        <w:rPr>
          <w:rFonts w:ascii="Arial" w:hAnsi="Arial" w:cs="Arial"/>
          <w:sz w:val="20"/>
          <w:szCs w:val="20"/>
        </w:rPr>
        <w:t>activity</w:t>
      </w:r>
    </w:p>
    <w:p w14:paraId="51FD8F32" w14:textId="77777777" w:rsidR="00C523E8" w:rsidRPr="006022BD" w:rsidRDefault="00C523E8" w:rsidP="00C523E8">
      <w:pPr>
        <w:rPr>
          <w:rFonts w:ascii="Arial" w:hAnsi="Arial" w:cs="Arial"/>
          <w:sz w:val="20"/>
          <w:szCs w:val="20"/>
        </w:rPr>
      </w:pPr>
      <w:r>
        <w:rPr>
          <w:rFonts w:ascii="Arial" w:hAnsi="Arial" w:cs="Arial"/>
          <w:sz w:val="20"/>
          <w:szCs w:val="20"/>
        </w:rPr>
        <w:t>3</w:t>
      </w:r>
      <w:r w:rsidRPr="006022BD">
        <w:rPr>
          <w:rFonts w:ascii="Arial" w:hAnsi="Arial" w:cs="Arial"/>
          <w:sz w:val="20"/>
          <w:szCs w:val="20"/>
        </w:rPr>
        <w:t xml:space="preserve"> – Low </w:t>
      </w:r>
      <w:r>
        <w:rPr>
          <w:rFonts w:ascii="Arial" w:hAnsi="Arial" w:cs="Arial"/>
          <w:sz w:val="20"/>
          <w:szCs w:val="20"/>
        </w:rPr>
        <w:t>activity</w:t>
      </w:r>
    </w:p>
    <w:p w14:paraId="076B4AB5" w14:textId="77777777" w:rsidR="00C523E8" w:rsidRPr="006022BD" w:rsidRDefault="00C523E8" w:rsidP="00C523E8">
      <w:pPr>
        <w:rPr>
          <w:rFonts w:ascii="Arial" w:hAnsi="Arial" w:cs="Arial"/>
          <w:sz w:val="20"/>
          <w:szCs w:val="20"/>
        </w:rPr>
      </w:pPr>
      <w:r>
        <w:rPr>
          <w:rFonts w:ascii="Arial" w:hAnsi="Arial" w:cs="Arial"/>
          <w:sz w:val="20"/>
          <w:szCs w:val="20"/>
        </w:rPr>
        <w:t>4</w:t>
      </w:r>
      <w:r w:rsidRPr="006022BD">
        <w:rPr>
          <w:rFonts w:ascii="Arial" w:hAnsi="Arial" w:cs="Arial"/>
          <w:sz w:val="20"/>
          <w:szCs w:val="20"/>
        </w:rPr>
        <w:t xml:space="preserve"> – Moderate </w:t>
      </w:r>
      <w:r>
        <w:rPr>
          <w:rFonts w:ascii="Arial" w:hAnsi="Arial" w:cs="Arial"/>
          <w:sz w:val="20"/>
          <w:szCs w:val="20"/>
        </w:rPr>
        <w:t>activity</w:t>
      </w:r>
    </w:p>
    <w:p w14:paraId="3A1DB78E" w14:textId="77777777" w:rsidR="00C523E8" w:rsidRPr="006022BD" w:rsidRDefault="00C523E8" w:rsidP="00C523E8">
      <w:pPr>
        <w:rPr>
          <w:rFonts w:ascii="Arial" w:hAnsi="Arial" w:cs="Arial"/>
          <w:sz w:val="20"/>
          <w:szCs w:val="20"/>
        </w:rPr>
      </w:pPr>
      <w:r>
        <w:rPr>
          <w:rFonts w:ascii="Arial" w:hAnsi="Arial" w:cs="Arial"/>
          <w:sz w:val="20"/>
          <w:szCs w:val="20"/>
        </w:rPr>
        <w:t>5</w:t>
      </w:r>
      <w:r w:rsidRPr="006022BD">
        <w:rPr>
          <w:rFonts w:ascii="Arial" w:hAnsi="Arial" w:cs="Arial"/>
          <w:sz w:val="20"/>
          <w:szCs w:val="20"/>
        </w:rPr>
        <w:t xml:space="preserve"> – Strong </w:t>
      </w:r>
      <w:r>
        <w:rPr>
          <w:rFonts w:ascii="Arial" w:hAnsi="Arial" w:cs="Arial"/>
          <w:sz w:val="20"/>
          <w:szCs w:val="20"/>
        </w:rPr>
        <w:t>activity</w:t>
      </w:r>
    </w:p>
    <w:p w14:paraId="21178619" w14:textId="77777777" w:rsidR="00830618" w:rsidRPr="006022BD" w:rsidRDefault="009125E9" w:rsidP="00803B24">
      <w:pPr>
        <w:pStyle w:val="ListParagraph"/>
        <w:numPr>
          <w:ilvl w:val="0"/>
          <w:numId w:val="10"/>
        </w:numPr>
        <w:spacing w:after="120"/>
        <w:rPr>
          <w:rFonts w:ascii="Arial" w:hAnsi="Arial" w:cs="Arial"/>
          <w:sz w:val="20"/>
          <w:szCs w:val="20"/>
        </w:rPr>
      </w:pPr>
      <w:r>
        <w:rPr>
          <w:rFonts w:ascii="Arial" w:hAnsi="Arial" w:cs="Arial"/>
          <w:sz w:val="20"/>
          <w:szCs w:val="20"/>
        </w:rPr>
        <w:br w:type="column"/>
      </w:r>
      <w:r w:rsidR="00830618" w:rsidRPr="006022BD">
        <w:rPr>
          <w:rFonts w:ascii="Arial" w:hAnsi="Arial" w:cs="Arial"/>
          <w:sz w:val="20"/>
          <w:szCs w:val="20"/>
        </w:rPr>
        <w:t>Stat</w:t>
      </w:r>
      <w:r w:rsidR="00D62163">
        <w:rPr>
          <w:rFonts w:ascii="Arial" w:hAnsi="Arial" w:cs="Arial"/>
          <w:sz w:val="20"/>
          <w:szCs w:val="20"/>
        </w:rPr>
        <w:t xml:space="preserve">e Title V </w:t>
      </w:r>
      <w:r w:rsidR="00CF79B8">
        <w:rPr>
          <w:rFonts w:ascii="Arial" w:hAnsi="Arial" w:cs="Arial"/>
          <w:sz w:val="20"/>
          <w:szCs w:val="20"/>
        </w:rPr>
        <w:t xml:space="preserve">MCH/CYSHCN </w:t>
      </w:r>
      <w:r w:rsidR="00D62163">
        <w:rPr>
          <w:rFonts w:ascii="Arial" w:hAnsi="Arial" w:cs="Arial"/>
          <w:sz w:val="20"/>
          <w:szCs w:val="20"/>
        </w:rPr>
        <w:t xml:space="preserve">program </w:t>
      </w:r>
      <w:r w:rsidR="00830618" w:rsidRPr="006022BD">
        <w:rPr>
          <w:rFonts w:ascii="Arial" w:hAnsi="Arial" w:cs="Arial"/>
          <w:sz w:val="20"/>
          <w:szCs w:val="20"/>
        </w:rPr>
        <w:t>influence</w:t>
      </w:r>
      <w:r w:rsidR="006F4841">
        <w:rPr>
          <w:rFonts w:ascii="Arial" w:hAnsi="Arial" w:cs="Arial"/>
          <w:sz w:val="20"/>
          <w:szCs w:val="20"/>
        </w:rPr>
        <w:t>s</w:t>
      </w:r>
      <w:r w:rsidR="00830618" w:rsidRPr="006022BD">
        <w:rPr>
          <w:rFonts w:ascii="Arial" w:hAnsi="Arial" w:cs="Arial"/>
          <w:sz w:val="20"/>
          <w:szCs w:val="20"/>
        </w:rPr>
        <w:t xml:space="preserve"> the state’s health coverage renewal and transition processes.</w:t>
      </w:r>
    </w:p>
    <w:p w14:paraId="1E8039D0" w14:textId="77777777" w:rsidR="004C1714" w:rsidRPr="006022BD" w:rsidRDefault="004C1714" w:rsidP="004C1714">
      <w:pPr>
        <w:rPr>
          <w:rFonts w:ascii="Arial" w:hAnsi="Arial" w:cs="Arial"/>
          <w:sz w:val="20"/>
          <w:szCs w:val="20"/>
        </w:rPr>
      </w:pPr>
      <w:r w:rsidRPr="006022BD">
        <w:rPr>
          <w:rFonts w:ascii="Arial" w:hAnsi="Arial" w:cs="Arial"/>
          <w:sz w:val="20"/>
          <w:szCs w:val="20"/>
        </w:rPr>
        <w:t xml:space="preserve">Capacity: </w:t>
      </w:r>
    </w:p>
    <w:p w14:paraId="3836940A" w14:textId="77777777" w:rsidR="004C1714" w:rsidRPr="006022BD" w:rsidRDefault="001F6DDB" w:rsidP="004C1714">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1</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proofErr w:type="gramStart"/>
      <w:r w:rsidR="004C1714" w:rsidRPr="006022BD">
        <w:rPr>
          <w:rFonts w:ascii="Arial" w:hAnsi="Arial" w:cs="Arial"/>
          <w:sz w:val="20"/>
          <w:szCs w:val="20"/>
        </w:rPr>
        <w:t xml:space="preserve">  </w:t>
      </w:r>
      <w:r w:rsidR="004C1714">
        <w:rPr>
          <w:rFonts w:ascii="Arial" w:hAnsi="Arial" w:cs="Arial"/>
          <w:sz w:val="20"/>
          <w:szCs w:val="20"/>
        </w:rPr>
        <w:t>2</w:t>
      </w:r>
      <w:proofErr w:type="gramEnd"/>
      <w:r w:rsidR="004C1714" w:rsidRPr="006022BD">
        <w:rPr>
          <w:rFonts w:ascii="Arial" w:hAnsi="Arial" w:cs="Arial"/>
          <w:sz w:val="20"/>
          <w:szCs w:val="20"/>
        </w:rPr>
        <w:tab/>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3</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4</w:t>
      </w:r>
      <w:r w:rsidR="004C1714" w:rsidRPr="006022BD">
        <w:rPr>
          <w:rFonts w:ascii="Arial" w:hAnsi="Arial" w:cs="Arial"/>
          <w:sz w:val="20"/>
          <w:szCs w:val="20"/>
        </w:rPr>
        <w:tab/>
        <w:t xml:space="preserve"> </w:t>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5</w:t>
      </w:r>
      <w:r w:rsidR="004C1714" w:rsidRPr="006022BD">
        <w:rPr>
          <w:rFonts w:ascii="Arial" w:hAnsi="Arial" w:cs="Arial"/>
          <w:sz w:val="20"/>
          <w:szCs w:val="20"/>
        </w:rPr>
        <w:t xml:space="preserve"> </w:t>
      </w:r>
    </w:p>
    <w:p w14:paraId="20DA154F" w14:textId="77777777" w:rsidR="004C1714" w:rsidRPr="006022BD" w:rsidRDefault="004C1714" w:rsidP="004C1714">
      <w:pPr>
        <w:rPr>
          <w:rFonts w:ascii="Arial" w:hAnsi="Arial" w:cs="Arial"/>
          <w:sz w:val="20"/>
          <w:szCs w:val="20"/>
        </w:rPr>
      </w:pPr>
    </w:p>
    <w:p w14:paraId="69702AB9" w14:textId="77777777" w:rsidR="004C1714" w:rsidRPr="006022BD" w:rsidRDefault="004C1714" w:rsidP="004C1714">
      <w:pPr>
        <w:rPr>
          <w:rFonts w:ascii="Arial" w:hAnsi="Arial" w:cs="Arial"/>
          <w:sz w:val="20"/>
          <w:szCs w:val="20"/>
        </w:rPr>
      </w:pPr>
      <w:r w:rsidRPr="006022BD">
        <w:rPr>
          <w:rFonts w:ascii="Arial" w:hAnsi="Arial" w:cs="Arial"/>
          <w:sz w:val="20"/>
          <w:szCs w:val="20"/>
        </w:rPr>
        <w:t xml:space="preserve">Level of </w:t>
      </w:r>
      <w:r>
        <w:rPr>
          <w:rFonts w:ascii="Arial" w:hAnsi="Arial" w:cs="Arial"/>
          <w:sz w:val="20"/>
          <w:szCs w:val="20"/>
        </w:rPr>
        <w:t>Activity: (skip if answered 1 or 2</w:t>
      </w:r>
      <w:r w:rsidRPr="006022BD">
        <w:rPr>
          <w:rFonts w:ascii="Arial" w:hAnsi="Arial" w:cs="Arial"/>
          <w:sz w:val="20"/>
          <w:szCs w:val="20"/>
        </w:rPr>
        <w:t xml:space="preserve"> for capacity)</w:t>
      </w:r>
    </w:p>
    <w:p w14:paraId="0F23EFCC" w14:textId="77777777" w:rsidR="004C1714" w:rsidRPr="006022BD" w:rsidRDefault="001F6DDB" w:rsidP="004C1714">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1</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proofErr w:type="gramStart"/>
      <w:r w:rsidR="004C1714" w:rsidRPr="006022BD">
        <w:rPr>
          <w:rFonts w:ascii="Arial" w:hAnsi="Arial" w:cs="Arial"/>
          <w:sz w:val="20"/>
          <w:szCs w:val="20"/>
        </w:rPr>
        <w:t xml:space="preserve">  </w:t>
      </w:r>
      <w:r w:rsidR="004C1714">
        <w:rPr>
          <w:rFonts w:ascii="Arial" w:hAnsi="Arial" w:cs="Arial"/>
          <w:sz w:val="20"/>
          <w:szCs w:val="20"/>
        </w:rPr>
        <w:t>2</w:t>
      </w:r>
      <w:proofErr w:type="gramEnd"/>
      <w:r w:rsidR="004C1714" w:rsidRPr="006022BD">
        <w:rPr>
          <w:rFonts w:ascii="Arial" w:hAnsi="Arial" w:cs="Arial"/>
          <w:sz w:val="20"/>
          <w:szCs w:val="20"/>
        </w:rPr>
        <w:tab/>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3</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4</w:t>
      </w:r>
      <w:r w:rsidR="004C1714" w:rsidRPr="006022BD">
        <w:rPr>
          <w:rFonts w:ascii="Arial" w:hAnsi="Arial" w:cs="Arial"/>
          <w:sz w:val="20"/>
          <w:szCs w:val="20"/>
        </w:rPr>
        <w:tab/>
        <w:t xml:space="preserve"> </w:t>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5</w:t>
      </w:r>
    </w:p>
    <w:p w14:paraId="70B330DC" w14:textId="77777777" w:rsidR="00830618" w:rsidRDefault="00830618" w:rsidP="00BF7B29">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FB3A29" w:rsidRPr="006022BD" w14:paraId="709A71C4" w14:textId="77777777">
        <w:trPr>
          <w:trHeight w:hRule="exact" w:val="2908"/>
        </w:trPr>
        <w:tc>
          <w:tcPr>
            <w:tcW w:w="3888" w:type="dxa"/>
          </w:tcPr>
          <w:p w14:paraId="25665A44" w14:textId="77777777" w:rsidR="00FB3A29" w:rsidRPr="006022BD" w:rsidRDefault="00FB3A29" w:rsidP="00FB3A29">
            <w:pPr>
              <w:rPr>
                <w:rFonts w:ascii="Arial" w:hAnsi="Arial"/>
                <w:sz w:val="20"/>
                <w:szCs w:val="20"/>
              </w:rPr>
            </w:pPr>
            <w:r>
              <w:rPr>
                <w:rFonts w:ascii="Arial" w:hAnsi="Arial" w:cs="Arial"/>
                <w:sz w:val="20"/>
                <w:szCs w:val="20"/>
              </w:rPr>
              <w:t xml:space="preserve">List partners who augment </w:t>
            </w:r>
            <w:r w:rsidR="00C34A25">
              <w:rPr>
                <w:rFonts w:ascii="Arial" w:hAnsi="Arial" w:cs="Arial"/>
                <w:sz w:val="20"/>
                <w:szCs w:val="20"/>
              </w:rPr>
              <w:t xml:space="preserve">Title V </w:t>
            </w:r>
            <w:r>
              <w:rPr>
                <w:rFonts w:ascii="Arial" w:hAnsi="Arial" w:cs="Arial"/>
                <w:sz w:val="20"/>
                <w:szCs w:val="20"/>
              </w:rPr>
              <w:t>capacity in this area and briefly describe their role</w:t>
            </w:r>
            <w:r w:rsidRPr="006022BD">
              <w:rPr>
                <w:rFonts w:ascii="Arial" w:hAnsi="Arial" w:cs="Arial"/>
                <w:sz w:val="20"/>
                <w:szCs w:val="20"/>
              </w:rPr>
              <w:t xml:space="preserve">: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62A19D5F" w14:textId="77777777" w:rsidR="00FB3A29" w:rsidRPr="006022BD" w:rsidRDefault="00FB3A29" w:rsidP="00FB3A29">
            <w:pPr>
              <w:rPr>
                <w:rFonts w:ascii="Arial" w:hAnsi="Arial"/>
                <w:sz w:val="20"/>
                <w:szCs w:val="20"/>
              </w:rPr>
            </w:pPr>
          </w:p>
          <w:p w14:paraId="6D1F27F7" w14:textId="77777777" w:rsidR="00FB3A29" w:rsidRPr="006022BD" w:rsidRDefault="00FB3A29" w:rsidP="00FB3A29">
            <w:pPr>
              <w:rPr>
                <w:rFonts w:ascii="Arial" w:hAnsi="Arial"/>
                <w:sz w:val="20"/>
                <w:szCs w:val="20"/>
              </w:rPr>
            </w:pPr>
          </w:p>
          <w:p w14:paraId="5F4D227E" w14:textId="77777777" w:rsidR="00FB3A29" w:rsidRPr="006022BD" w:rsidRDefault="00FB3A29" w:rsidP="00FB3A29">
            <w:pPr>
              <w:rPr>
                <w:rFonts w:ascii="Arial" w:hAnsi="Arial"/>
                <w:sz w:val="20"/>
                <w:szCs w:val="20"/>
              </w:rPr>
            </w:pPr>
          </w:p>
          <w:p w14:paraId="2D312E0A" w14:textId="77777777" w:rsidR="00FB3A29" w:rsidRPr="006022BD" w:rsidRDefault="00FB3A29" w:rsidP="00FB3A29">
            <w:pPr>
              <w:rPr>
                <w:rFonts w:ascii="Arial" w:hAnsi="Arial"/>
                <w:sz w:val="20"/>
                <w:szCs w:val="20"/>
              </w:rPr>
            </w:pPr>
          </w:p>
          <w:p w14:paraId="52C00F8C" w14:textId="77777777" w:rsidR="00FB3A29" w:rsidRPr="006022BD" w:rsidRDefault="00FB3A29" w:rsidP="00FB3A29">
            <w:pPr>
              <w:rPr>
                <w:rFonts w:ascii="Arial" w:hAnsi="Arial"/>
                <w:sz w:val="20"/>
                <w:szCs w:val="20"/>
              </w:rPr>
            </w:pPr>
          </w:p>
          <w:p w14:paraId="2D214680" w14:textId="77777777" w:rsidR="00FB3A29" w:rsidRPr="006022BD" w:rsidRDefault="00FB3A29" w:rsidP="00FB3A29">
            <w:pPr>
              <w:rPr>
                <w:rFonts w:ascii="Arial" w:hAnsi="Arial"/>
                <w:sz w:val="20"/>
                <w:szCs w:val="20"/>
              </w:rPr>
            </w:pPr>
          </w:p>
        </w:tc>
      </w:tr>
    </w:tbl>
    <w:p w14:paraId="700B612A" w14:textId="77777777" w:rsidR="00FB3A29" w:rsidRPr="006022BD" w:rsidRDefault="00FB3A29" w:rsidP="00BF7B29">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D62163" w:rsidRPr="006022BD" w14:paraId="18F5BC25" w14:textId="77777777">
        <w:trPr>
          <w:trHeight w:hRule="exact" w:val="3709"/>
        </w:trPr>
        <w:tc>
          <w:tcPr>
            <w:tcW w:w="3888" w:type="dxa"/>
          </w:tcPr>
          <w:p w14:paraId="7F9B76EC" w14:textId="77777777" w:rsidR="00D62163" w:rsidRPr="006022BD" w:rsidRDefault="00D62163" w:rsidP="00D62163">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0A2E46E1" w14:textId="77777777" w:rsidR="00D62163" w:rsidRPr="006022BD" w:rsidRDefault="00D62163" w:rsidP="00D62163">
            <w:pPr>
              <w:rPr>
                <w:rFonts w:ascii="Arial" w:hAnsi="Arial"/>
                <w:sz w:val="20"/>
                <w:szCs w:val="20"/>
              </w:rPr>
            </w:pPr>
          </w:p>
          <w:p w14:paraId="2C61E50E" w14:textId="77777777" w:rsidR="00D62163" w:rsidRPr="006022BD" w:rsidRDefault="00D62163" w:rsidP="00D62163">
            <w:pPr>
              <w:rPr>
                <w:rFonts w:ascii="Arial" w:hAnsi="Arial"/>
                <w:sz w:val="20"/>
                <w:szCs w:val="20"/>
              </w:rPr>
            </w:pPr>
          </w:p>
          <w:p w14:paraId="429D1038" w14:textId="77777777" w:rsidR="00D62163" w:rsidRPr="006022BD" w:rsidRDefault="00D62163" w:rsidP="00D62163">
            <w:pPr>
              <w:rPr>
                <w:rFonts w:ascii="Arial" w:hAnsi="Arial"/>
                <w:sz w:val="20"/>
                <w:szCs w:val="20"/>
              </w:rPr>
            </w:pPr>
          </w:p>
          <w:p w14:paraId="1E840EC9" w14:textId="77777777" w:rsidR="00D62163" w:rsidRPr="006022BD" w:rsidRDefault="00D62163" w:rsidP="00D62163">
            <w:pPr>
              <w:rPr>
                <w:rFonts w:ascii="Arial" w:hAnsi="Arial"/>
                <w:sz w:val="20"/>
                <w:szCs w:val="20"/>
              </w:rPr>
            </w:pPr>
          </w:p>
          <w:p w14:paraId="4B37F1B6" w14:textId="77777777" w:rsidR="00D62163" w:rsidRPr="006022BD" w:rsidRDefault="00D62163" w:rsidP="00D62163">
            <w:pPr>
              <w:rPr>
                <w:rFonts w:ascii="Arial" w:hAnsi="Arial"/>
                <w:sz w:val="20"/>
                <w:szCs w:val="20"/>
              </w:rPr>
            </w:pPr>
          </w:p>
          <w:p w14:paraId="3C40B1E7" w14:textId="77777777" w:rsidR="00D62163" w:rsidRPr="006022BD" w:rsidRDefault="00D62163" w:rsidP="00D62163">
            <w:pPr>
              <w:rPr>
                <w:rFonts w:ascii="Arial" w:hAnsi="Arial"/>
                <w:sz w:val="20"/>
                <w:szCs w:val="20"/>
              </w:rPr>
            </w:pPr>
          </w:p>
        </w:tc>
      </w:tr>
    </w:tbl>
    <w:p w14:paraId="263F8706" w14:textId="77777777" w:rsidR="00830618" w:rsidRPr="006022BD" w:rsidRDefault="00830618" w:rsidP="00E25B83">
      <w:pPr>
        <w:pStyle w:val="ListParagraph"/>
        <w:numPr>
          <w:ilvl w:val="0"/>
          <w:numId w:val="10"/>
        </w:numPr>
        <w:spacing w:after="120"/>
        <w:rPr>
          <w:rFonts w:ascii="Arial" w:hAnsi="Arial" w:cs="Arial"/>
          <w:sz w:val="20"/>
          <w:szCs w:val="20"/>
        </w:rPr>
      </w:pPr>
      <w:r w:rsidRPr="006022BD">
        <w:rPr>
          <w:rFonts w:ascii="Arial" w:hAnsi="Arial" w:cs="Arial"/>
          <w:sz w:val="20"/>
          <w:szCs w:val="20"/>
        </w:rPr>
        <w:t xml:space="preserve">State Title V </w:t>
      </w:r>
      <w:r w:rsidR="00CF79B8">
        <w:rPr>
          <w:rFonts w:ascii="Arial" w:hAnsi="Arial" w:cs="Arial"/>
          <w:sz w:val="20"/>
          <w:szCs w:val="20"/>
        </w:rPr>
        <w:t xml:space="preserve">MCH/CYSHCN </w:t>
      </w:r>
      <w:r w:rsidRPr="006022BD">
        <w:rPr>
          <w:rFonts w:ascii="Arial" w:hAnsi="Arial" w:cs="Arial"/>
          <w:sz w:val="20"/>
          <w:szCs w:val="20"/>
        </w:rPr>
        <w:t>program help</w:t>
      </w:r>
      <w:r w:rsidR="006F4841">
        <w:rPr>
          <w:rFonts w:ascii="Arial" w:hAnsi="Arial" w:cs="Arial"/>
          <w:sz w:val="20"/>
          <w:szCs w:val="20"/>
        </w:rPr>
        <w:t>s</w:t>
      </w:r>
      <w:r w:rsidRPr="006022BD">
        <w:rPr>
          <w:rFonts w:ascii="Arial" w:hAnsi="Arial" w:cs="Arial"/>
          <w:sz w:val="20"/>
          <w:szCs w:val="20"/>
        </w:rPr>
        <w:t xml:space="preserve"> women, children and youth including CYSHCN, and their families understand and make smooth transitions between coverage options.</w:t>
      </w:r>
    </w:p>
    <w:p w14:paraId="6E2BB1C4" w14:textId="77777777" w:rsidR="004C1714" w:rsidRPr="006022BD" w:rsidRDefault="004C1714" w:rsidP="004C1714">
      <w:pPr>
        <w:rPr>
          <w:rFonts w:ascii="Arial" w:hAnsi="Arial" w:cs="Arial"/>
          <w:sz w:val="20"/>
          <w:szCs w:val="20"/>
        </w:rPr>
      </w:pPr>
      <w:r w:rsidRPr="006022BD">
        <w:rPr>
          <w:rFonts w:ascii="Arial" w:hAnsi="Arial" w:cs="Arial"/>
          <w:sz w:val="20"/>
          <w:szCs w:val="20"/>
        </w:rPr>
        <w:t xml:space="preserve">Capacity: </w:t>
      </w:r>
    </w:p>
    <w:p w14:paraId="1D4F9C13" w14:textId="77777777" w:rsidR="004C1714" w:rsidRPr="006022BD" w:rsidRDefault="001F6DDB" w:rsidP="004C1714">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1</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proofErr w:type="gramStart"/>
      <w:r w:rsidR="004C1714" w:rsidRPr="006022BD">
        <w:rPr>
          <w:rFonts w:ascii="Arial" w:hAnsi="Arial" w:cs="Arial"/>
          <w:sz w:val="20"/>
          <w:szCs w:val="20"/>
        </w:rPr>
        <w:t xml:space="preserve">  </w:t>
      </w:r>
      <w:r w:rsidR="004C1714">
        <w:rPr>
          <w:rFonts w:ascii="Arial" w:hAnsi="Arial" w:cs="Arial"/>
          <w:sz w:val="20"/>
          <w:szCs w:val="20"/>
        </w:rPr>
        <w:t>2</w:t>
      </w:r>
      <w:proofErr w:type="gramEnd"/>
      <w:r w:rsidR="004C1714" w:rsidRPr="006022BD">
        <w:rPr>
          <w:rFonts w:ascii="Arial" w:hAnsi="Arial" w:cs="Arial"/>
          <w:sz w:val="20"/>
          <w:szCs w:val="20"/>
        </w:rPr>
        <w:tab/>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3</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4</w:t>
      </w:r>
      <w:r w:rsidR="004C1714" w:rsidRPr="006022BD">
        <w:rPr>
          <w:rFonts w:ascii="Arial" w:hAnsi="Arial" w:cs="Arial"/>
          <w:sz w:val="20"/>
          <w:szCs w:val="20"/>
        </w:rPr>
        <w:tab/>
        <w:t xml:space="preserve"> </w:t>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5</w:t>
      </w:r>
      <w:r w:rsidR="004C1714" w:rsidRPr="006022BD">
        <w:rPr>
          <w:rFonts w:ascii="Arial" w:hAnsi="Arial" w:cs="Arial"/>
          <w:sz w:val="20"/>
          <w:szCs w:val="20"/>
        </w:rPr>
        <w:t xml:space="preserve"> </w:t>
      </w:r>
    </w:p>
    <w:p w14:paraId="12233FB9" w14:textId="77777777" w:rsidR="004C1714" w:rsidRPr="006022BD" w:rsidRDefault="004C1714" w:rsidP="004C1714">
      <w:pPr>
        <w:rPr>
          <w:rFonts w:ascii="Arial" w:hAnsi="Arial" w:cs="Arial"/>
          <w:sz w:val="20"/>
          <w:szCs w:val="20"/>
        </w:rPr>
      </w:pPr>
    </w:p>
    <w:p w14:paraId="6D50663C" w14:textId="77777777" w:rsidR="004C1714" w:rsidRPr="006022BD" w:rsidRDefault="004C1714" w:rsidP="004C1714">
      <w:pPr>
        <w:rPr>
          <w:rFonts w:ascii="Arial" w:hAnsi="Arial" w:cs="Arial"/>
          <w:sz w:val="20"/>
          <w:szCs w:val="20"/>
        </w:rPr>
      </w:pPr>
      <w:r w:rsidRPr="006022BD">
        <w:rPr>
          <w:rFonts w:ascii="Arial" w:hAnsi="Arial" w:cs="Arial"/>
          <w:sz w:val="20"/>
          <w:szCs w:val="20"/>
        </w:rPr>
        <w:t xml:space="preserve">Level of </w:t>
      </w:r>
      <w:r>
        <w:rPr>
          <w:rFonts w:ascii="Arial" w:hAnsi="Arial" w:cs="Arial"/>
          <w:sz w:val="20"/>
          <w:szCs w:val="20"/>
        </w:rPr>
        <w:t>Activity: (skip if answered 1 or 2</w:t>
      </w:r>
      <w:r w:rsidRPr="006022BD">
        <w:rPr>
          <w:rFonts w:ascii="Arial" w:hAnsi="Arial" w:cs="Arial"/>
          <w:sz w:val="20"/>
          <w:szCs w:val="20"/>
        </w:rPr>
        <w:t xml:space="preserve"> for capacity)</w:t>
      </w:r>
    </w:p>
    <w:p w14:paraId="406EF752" w14:textId="77777777" w:rsidR="004C1714" w:rsidRPr="006022BD" w:rsidRDefault="001F6DDB" w:rsidP="004C1714">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1</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proofErr w:type="gramStart"/>
      <w:r w:rsidR="004C1714" w:rsidRPr="006022BD">
        <w:rPr>
          <w:rFonts w:ascii="Arial" w:hAnsi="Arial" w:cs="Arial"/>
          <w:sz w:val="20"/>
          <w:szCs w:val="20"/>
        </w:rPr>
        <w:t xml:space="preserve">  </w:t>
      </w:r>
      <w:r w:rsidR="004C1714">
        <w:rPr>
          <w:rFonts w:ascii="Arial" w:hAnsi="Arial" w:cs="Arial"/>
          <w:sz w:val="20"/>
          <w:szCs w:val="20"/>
        </w:rPr>
        <w:t>2</w:t>
      </w:r>
      <w:proofErr w:type="gramEnd"/>
      <w:r w:rsidR="004C1714" w:rsidRPr="006022BD">
        <w:rPr>
          <w:rFonts w:ascii="Arial" w:hAnsi="Arial" w:cs="Arial"/>
          <w:sz w:val="20"/>
          <w:szCs w:val="20"/>
        </w:rPr>
        <w:tab/>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3</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4</w:t>
      </w:r>
      <w:r w:rsidR="004C1714" w:rsidRPr="006022BD">
        <w:rPr>
          <w:rFonts w:ascii="Arial" w:hAnsi="Arial" w:cs="Arial"/>
          <w:sz w:val="20"/>
          <w:szCs w:val="20"/>
        </w:rPr>
        <w:tab/>
        <w:t xml:space="preserve"> </w:t>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5</w:t>
      </w:r>
    </w:p>
    <w:p w14:paraId="7C12D170" w14:textId="77777777" w:rsidR="006022BD" w:rsidRDefault="006022BD" w:rsidP="006022BD">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FB3A29" w:rsidRPr="006022BD" w14:paraId="456B667A" w14:textId="77777777">
        <w:trPr>
          <w:trHeight w:hRule="exact" w:val="2800"/>
        </w:trPr>
        <w:tc>
          <w:tcPr>
            <w:tcW w:w="3888" w:type="dxa"/>
          </w:tcPr>
          <w:p w14:paraId="78F9AEEB" w14:textId="77777777" w:rsidR="00FB3A29" w:rsidRPr="006022BD" w:rsidRDefault="00FB3A29" w:rsidP="00FB3A29">
            <w:pPr>
              <w:rPr>
                <w:rFonts w:ascii="Arial" w:hAnsi="Arial"/>
                <w:sz w:val="20"/>
                <w:szCs w:val="20"/>
              </w:rPr>
            </w:pPr>
            <w:r>
              <w:rPr>
                <w:rFonts w:ascii="Arial" w:hAnsi="Arial" w:cs="Arial"/>
                <w:sz w:val="20"/>
                <w:szCs w:val="20"/>
              </w:rPr>
              <w:t xml:space="preserve">List partners who augment </w:t>
            </w:r>
            <w:r w:rsidR="00C34A25">
              <w:rPr>
                <w:rFonts w:ascii="Arial" w:hAnsi="Arial" w:cs="Arial"/>
                <w:sz w:val="20"/>
                <w:szCs w:val="20"/>
              </w:rPr>
              <w:t xml:space="preserve">Title V </w:t>
            </w:r>
            <w:r>
              <w:rPr>
                <w:rFonts w:ascii="Arial" w:hAnsi="Arial" w:cs="Arial"/>
                <w:sz w:val="20"/>
                <w:szCs w:val="20"/>
              </w:rPr>
              <w:t>capacity in this area and briefly describe their role</w:t>
            </w:r>
            <w:r w:rsidRPr="006022BD">
              <w:rPr>
                <w:rFonts w:ascii="Arial" w:hAnsi="Arial" w:cs="Arial"/>
                <w:sz w:val="20"/>
                <w:szCs w:val="20"/>
              </w:rPr>
              <w:t xml:space="preserve">: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1DB869AE" w14:textId="77777777" w:rsidR="00FB3A29" w:rsidRPr="006022BD" w:rsidRDefault="00FB3A29" w:rsidP="00FB3A29">
            <w:pPr>
              <w:rPr>
                <w:rFonts w:ascii="Arial" w:hAnsi="Arial"/>
                <w:sz w:val="20"/>
                <w:szCs w:val="20"/>
              </w:rPr>
            </w:pPr>
          </w:p>
          <w:p w14:paraId="46BAF8E0" w14:textId="77777777" w:rsidR="00FB3A29" w:rsidRPr="006022BD" w:rsidRDefault="00FB3A29" w:rsidP="00FB3A29">
            <w:pPr>
              <w:rPr>
                <w:rFonts w:ascii="Arial" w:hAnsi="Arial"/>
                <w:sz w:val="20"/>
                <w:szCs w:val="20"/>
              </w:rPr>
            </w:pPr>
          </w:p>
          <w:p w14:paraId="0DEA79DA" w14:textId="77777777" w:rsidR="00FB3A29" w:rsidRPr="006022BD" w:rsidRDefault="00FB3A29" w:rsidP="00FB3A29">
            <w:pPr>
              <w:rPr>
                <w:rFonts w:ascii="Arial" w:hAnsi="Arial"/>
                <w:sz w:val="20"/>
                <w:szCs w:val="20"/>
              </w:rPr>
            </w:pPr>
          </w:p>
          <w:p w14:paraId="775156D1" w14:textId="77777777" w:rsidR="00FB3A29" w:rsidRPr="006022BD" w:rsidRDefault="00FB3A29" w:rsidP="00FB3A29">
            <w:pPr>
              <w:rPr>
                <w:rFonts w:ascii="Arial" w:hAnsi="Arial"/>
                <w:sz w:val="20"/>
                <w:szCs w:val="20"/>
              </w:rPr>
            </w:pPr>
          </w:p>
          <w:p w14:paraId="067C79BA" w14:textId="77777777" w:rsidR="00FB3A29" w:rsidRPr="006022BD" w:rsidRDefault="00FB3A29" w:rsidP="00FB3A29">
            <w:pPr>
              <w:rPr>
                <w:rFonts w:ascii="Arial" w:hAnsi="Arial"/>
                <w:sz w:val="20"/>
                <w:szCs w:val="20"/>
              </w:rPr>
            </w:pPr>
          </w:p>
          <w:p w14:paraId="70569A53" w14:textId="77777777" w:rsidR="00FB3A29" w:rsidRPr="006022BD" w:rsidRDefault="00FB3A29" w:rsidP="00FB3A29">
            <w:pPr>
              <w:rPr>
                <w:rFonts w:ascii="Arial" w:hAnsi="Arial"/>
                <w:sz w:val="20"/>
                <w:szCs w:val="20"/>
              </w:rPr>
            </w:pPr>
          </w:p>
        </w:tc>
      </w:tr>
    </w:tbl>
    <w:p w14:paraId="444727C4" w14:textId="77777777" w:rsidR="00FB3A29" w:rsidRPr="006022BD" w:rsidRDefault="00FB3A29" w:rsidP="006022BD">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D62163" w:rsidRPr="006022BD" w14:paraId="4E628768" w14:textId="77777777">
        <w:trPr>
          <w:trHeight w:hRule="exact" w:val="3358"/>
        </w:trPr>
        <w:tc>
          <w:tcPr>
            <w:tcW w:w="3888" w:type="dxa"/>
          </w:tcPr>
          <w:p w14:paraId="78CD750C" w14:textId="77777777" w:rsidR="00D62163" w:rsidRPr="006022BD" w:rsidRDefault="00D62163" w:rsidP="00D62163">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7D104E4F" w14:textId="77777777" w:rsidR="00D62163" w:rsidRPr="006022BD" w:rsidRDefault="00D62163" w:rsidP="00D62163">
            <w:pPr>
              <w:rPr>
                <w:rFonts w:ascii="Arial" w:hAnsi="Arial"/>
                <w:sz w:val="20"/>
                <w:szCs w:val="20"/>
              </w:rPr>
            </w:pPr>
          </w:p>
          <w:p w14:paraId="75991DC3" w14:textId="77777777" w:rsidR="00D62163" w:rsidRPr="006022BD" w:rsidRDefault="00D62163" w:rsidP="00D62163">
            <w:pPr>
              <w:rPr>
                <w:rFonts w:ascii="Arial" w:hAnsi="Arial"/>
                <w:sz w:val="20"/>
                <w:szCs w:val="20"/>
              </w:rPr>
            </w:pPr>
          </w:p>
          <w:p w14:paraId="0E17C5CB" w14:textId="77777777" w:rsidR="00D62163" w:rsidRPr="006022BD" w:rsidRDefault="00D62163" w:rsidP="00D62163">
            <w:pPr>
              <w:rPr>
                <w:rFonts w:ascii="Arial" w:hAnsi="Arial"/>
                <w:sz w:val="20"/>
                <w:szCs w:val="20"/>
              </w:rPr>
            </w:pPr>
          </w:p>
          <w:p w14:paraId="410BAB47" w14:textId="77777777" w:rsidR="00D62163" w:rsidRPr="006022BD" w:rsidRDefault="00D62163" w:rsidP="00D62163">
            <w:pPr>
              <w:rPr>
                <w:rFonts w:ascii="Arial" w:hAnsi="Arial"/>
                <w:sz w:val="20"/>
                <w:szCs w:val="20"/>
              </w:rPr>
            </w:pPr>
          </w:p>
          <w:p w14:paraId="77B694E9" w14:textId="77777777" w:rsidR="00D62163" w:rsidRPr="006022BD" w:rsidRDefault="00D62163" w:rsidP="00D62163">
            <w:pPr>
              <w:rPr>
                <w:rFonts w:ascii="Arial" w:hAnsi="Arial"/>
                <w:sz w:val="20"/>
                <w:szCs w:val="20"/>
              </w:rPr>
            </w:pPr>
          </w:p>
          <w:p w14:paraId="327BB1D8" w14:textId="77777777" w:rsidR="00D62163" w:rsidRPr="006022BD" w:rsidRDefault="00D62163" w:rsidP="00D62163">
            <w:pPr>
              <w:rPr>
                <w:rFonts w:ascii="Arial" w:hAnsi="Arial"/>
                <w:sz w:val="20"/>
                <w:szCs w:val="20"/>
              </w:rPr>
            </w:pPr>
          </w:p>
        </w:tc>
      </w:tr>
    </w:tbl>
    <w:p w14:paraId="34F175C0" w14:textId="77777777" w:rsidR="00C368CB" w:rsidRPr="006022BD" w:rsidRDefault="00830618" w:rsidP="00FF655A">
      <w:pPr>
        <w:pStyle w:val="ListParagraph"/>
        <w:numPr>
          <w:ilvl w:val="0"/>
          <w:numId w:val="10"/>
        </w:numPr>
        <w:spacing w:after="120"/>
        <w:rPr>
          <w:rFonts w:ascii="Arial" w:hAnsi="Arial" w:cs="Arial"/>
          <w:sz w:val="20"/>
          <w:szCs w:val="20"/>
        </w:rPr>
      </w:pPr>
      <w:r w:rsidRPr="006022BD">
        <w:rPr>
          <w:rFonts w:ascii="Arial" w:hAnsi="Arial" w:cs="Arial"/>
          <w:sz w:val="20"/>
          <w:szCs w:val="20"/>
        </w:rPr>
        <w:t xml:space="preserve">Title V care coordinators in your state </w:t>
      </w:r>
      <w:r w:rsidR="00D62163">
        <w:rPr>
          <w:rFonts w:ascii="Arial" w:hAnsi="Arial" w:cs="Arial"/>
          <w:sz w:val="20"/>
          <w:szCs w:val="20"/>
        </w:rPr>
        <w:t xml:space="preserve">are </w:t>
      </w:r>
      <w:r w:rsidRPr="006022BD">
        <w:rPr>
          <w:rFonts w:ascii="Arial" w:hAnsi="Arial" w:cs="Arial"/>
          <w:sz w:val="20"/>
          <w:szCs w:val="20"/>
        </w:rPr>
        <w:t xml:space="preserve">trained </w:t>
      </w:r>
      <w:r w:rsidR="00CF79B8" w:rsidRPr="006022BD">
        <w:rPr>
          <w:rFonts w:ascii="Arial" w:hAnsi="Arial" w:cs="Arial"/>
          <w:sz w:val="20"/>
          <w:szCs w:val="20"/>
        </w:rPr>
        <w:t xml:space="preserve">specifically </w:t>
      </w:r>
      <w:r w:rsidRPr="006022BD">
        <w:rPr>
          <w:rFonts w:ascii="Arial" w:hAnsi="Arial" w:cs="Arial"/>
          <w:sz w:val="20"/>
          <w:szCs w:val="20"/>
        </w:rPr>
        <w:t>to work with families on maintainin</w:t>
      </w:r>
      <w:r w:rsidR="00D62163">
        <w:rPr>
          <w:rFonts w:ascii="Arial" w:hAnsi="Arial" w:cs="Arial"/>
          <w:sz w:val="20"/>
          <w:szCs w:val="20"/>
        </w:rPr>
        <w:t>g continuity of care for CYSHCN.</w:t>
      </w:r>
    </w:p>
    <w:p w14:paraId="2E3F1FD7" w14:textId="77777777" w:rsidR="004C1714" w:rsidRPr="006022BD" w:rsidRDefault="004C1714" w:rsidP="004C1714">
      <w:pPr>
        <w:rPr>
          <w:rFonts w:ascii="Arial" w:hAnsi="Arial" w:cs="Arial"/>
          <w:sz w:val="20"/>
          <w:szCs w:val="20"/>
        </w:rPr>
      </w:pPr>
      <w:r w:rsidRPr="006022BD">
        <w:rPr>
          <w:rFonts w:ascii="Arial" w:hAnsi="Arial" w:cs="Arial"/>
          <w:sz w:val="20"/>
          <w:szCs w:val="20"/>
        </w:rPr>
        <w:t xml:space="preserve">Capacity: </w:t>
      </w:r>
    </w:p>
    <w:p w14:paraId="46B553D2" w14:textId="77777777" w:rsidR="004C1714" w:rsidRPr="006022BD" w:rsidRDefault="001F6DDB" w:rsidP="004C1714">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1</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proofErr w:type="gramStart"/>
      <w:r w:rsidR="004C1714" w:rsidRPr="006022BD">
        <w:rPr>
          <w:rFonts w:ascii="Arial" w:hAnsi="Arial" w:cs="Arial"/>
          <w:sz w:val="20"/>
          <w:szCs w:val="20"/>
        </w:rPr>
        <w:t xml:space="preserve">  </w:t>
      </w:r>
      <w:r w:rsidR="004C1714">
        <w:rPr>
          <w:rFonts w:ascii="Arial" w:hAnsi="Arial" w:cs="Arial"/>
          <w:sz w:val="20"/>
          <w:szCs w:val="20"/>
        </w:rPr>
        <w:t>2</w:t>
      </w:r>
      <w:proofErr w:type="gramEnd"/>
      <w:r w:rsidR="004C1714" w:rsidRPr="006022BD">
        <w:rPr>
          <w:rFonts w:ascii="Arial" w:hAnsi="Arial" w:cs="Arial"/>
          <w:sz w:val="20"/>
          <w:szCs w:val="20"/>
        </w:rPr>
        <w:tab/>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3</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4</w:t>
      </w:r>
      <w:r w:rsidR="004C1714" w:rsidRPr="006022BD">
        <w:rPr>
          <w:rFonts w:ascii="Arial" w:hAnsi="Arial" w:cs="Arial"/>
          <w:sz w:val="20"/>
          <w:szCs w:val="20"/>
        </w:rPr>
        <w:tab/>
        <w:t xml:space="preserve"> </w:t>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5</w:t>
      </w:r>
      <w:r w:rsidR="004C1714" w:rsidRPr="006022BD">
        <w:rPr>
          <w:rFonts w:ascii="Arial" w:hAnsi="Arial" w:cs="Arial"/>
          <w:sz w:val="20"/>
          <w:szCs w:val="20"/>
        </w:rPr>
        <w:t xml:space="preserve"> </w:t>
      </w:r>
    </w:p>
    <w:p w14:paraId="355D7B87" w14:textId="77777777" w:rsidR="004C1714" w:rsidRPr="006022BD" w:rsidRDefault="004C1714" w:rsidP="004C1714">
      <w:pPr>
        <w:rPr>
          <w:rFonts w:ascii="Arial" w:hAnsi="Arial" w:cs="Arial"/>
          <w:sz w:val="20"/>
          <w:szCs w:val="20"/>
        </w:rPr>
      </w:pPr>
    </w:p>
    <w:p w14:paraId="5E58B485" w14:textId="77777777" w:rsidR="004C1714" w:rsidRPr="006022BD" w:rsidRDefault="004C1714" w:rsidP="004C1714">
      <w:pPr>
        <w:rPr>
          <w:rFonts w:ascii="Arial" w:hAnsi="Arial" w:cs="Arial"/>
          <w:sz w:val="20"/>
          <w:szCs w:val="20"/>
        </w:rPr>
      </w:pPr>
      <w:r w:rsidRPr="006022BD">
        <w:rPr>
          <w:rFonts w:ascii="Arial" w:hAnsi="Arial" w:cs="Arial"/>
          <w:sz w:val="20"/>
          <w:szCs w:val="20"/>
        </w:rPr>
        <w:t xml:space="preserve">Level of </w:t>
      </w:r>
      <w:r>
        <w:rPr>
          <w:rFonts w:ascii="Arial" w:hAnsi="Arial" w:cs="Arial"/>
          <w:sz w:val="20"/>
          <w:szCs w:val="20"/>
        </w:rPr>
        <w:t>Activity: (skip if answered 1 or 2</w:t>
      </w:r>
      <w:r w:rsidRPr="006022BD">
        <w:rPr>
          <w:rFonts w:ascii="Arial" w:hAnsi="Arial" w:cs="Arial"/>
          <w:sz w:val="20"/>
          <w:szCs w:val="20"/>
        </w:rPr>
        <w:t xml:space="preserve"> for capacity)</w:t>
      </w:r>
    </w:p>
    <w:p w14:paraId="0C12414A" w14:textId="77777777" w:rsidR="004C1714" w:rsidRPr="006022BD" w:rsidRDefault="001F6DDB" w:rsidP="004C1714">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1</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proofErr w:type="gramStart"/>
      <w:r w:rsidR="004C1714" w:rsidRPr="006022BD">
        <w:rPr>
          <w:rFonts w:ascii="Arial" w:hAnsi="Arial" w:cs="Arial"/>
          <w:sz w:val="20"/>
          <w:szCs w:val="20"/>
        </w:rPr>
        <w:t xml:space="preserve">  </w:t>
      </w:r>
      <w:r w:rsidR="004C1714">
        <w:rPr>
          <w:rFonts w:ascii="Arial" w:hAnsi="Arial" w:cs="Arial"/>
          <w:sz w:val="20"/>
          <w:szCs w:val="20"/>
        </w:rPr>
        <w:t>2</w:t>
      </w:r>
      <w:proofErr w:type="gramEnd"/>
      <w:r w:rsidR="004C1714" w:rsidRPr="006022BD">
        <w:rPr>
          <w:rFonts w:ascii="Arial" w:hAnsi="Arial" w:cs="Arial"/>
          <w:sz w:val="20"/>
          <w:szCs w:val="20"/>
        </w:rPr>
        <w:tab/>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3</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4</w:t>
      </w:r>
      <w:r w:rsidR="004C1714" w:rsidRPr="006022BD">
        <w:rPr>
          <w:rFonts w:ascii="Arial" w:hAnsi="Arial" w:cs="Arial"/>
          <w:sz w:val="20"/>
          <w:szCs w:val="20"/>
        </w:rPr>
        <w:tab/>
        <w:t xml:space="preserve"> </w:t>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5</w:t>
      </w:r>
    </w:p>
    <w:p w14:paraId="335F67BC" w14:textId="77777777" w:rsidR="009125E9" w:rsidRDefault="009125E9" w:rsidP="00D62163">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FB3A29" w:rsidRPr="006022BD" w14:paraId="6072087D" w14:textId="77777777">
        <w:trPr>
          <w:trHeight w:hRule="exact" w:val="3025"/>
        </w:trPr>
        <w:tc>
          <w:tcPr>
            <w:tcW w:w="3888" w:type="dxa"/>
          </w:tcPr>
          <w:p w14:paraId="6E1B6572" w14:textId="77777777" w:rsidR="00FB3A29" w:rsidRPr="006022BD" w:rsidRDefault="00FB3A29" w:rsidP="00FB3A29">
            <w:pPr>
              <w:rPr>
                <w:rFonts w:ascii="Arial" w:hAnsi="Arial"/>
                <w:sz w:val="20"/>
                <w:szCs w:val="20"/>
              </w:rPr>
            </w:pPr>
            <w:r>
              <w:rPr>
                <w:rFonts w:ascii="Arial" w:hAnsi="Arial" w:cs="Arial"/>
                <w:sz w:val="20"/>
                <w:szCs w:val="20"/>
              </w:rPr>
              <w:t xml:space="preserve">List partners who augment </w:t>
            </w:r>
            <w:r w:rsidR="00C34A25">
              <w:rPr>
                <w:rFonts w:ascii="Arial" w:hAnsi="Arial" w:cs="Arial"/>
                <w:sz w:val="20"/>
                <w:szCs w:val="20"/>
              </w:rPr>
              <w:t xml:space="preserve">Title V </w:t>
            </w:r>
            <w:r>
              <w:rPr>
                <w:rFonts w:ascii="Arial" w:hAnsi="Arial" w:cs="Arial"/>
                <w:sz w:val="20"/>
                <w:szCs w:val="20"/>
              </w:rPr>
              <w:t>capacity in this area and briefly describe their role</w:t>
            </w:r>
            <w:r w:rsidRPr="006022BD">
              <w:rPr>
                <w:rFonts w:ascii="Arial" w:hAnsi="Arial" w:cs="Arial"/>
                <w:sz w:val="20"/>
                <w:szCs w:val="20"/>
              </w:rPr>
              <w:t xml:space="preserve">: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2C0FB190" w14:textId="77777777" w:rsidR="00FB3A29" w:rsidRPr="006022BD" w:rsidRDefault="00FB3A29" w:rsidP="00FB3A29">
            <w:pPr>
              <w:rPr>
                <w:rFonts w:ascii="Arial" w:hAnsi="Arial"/>
                <w:sz w:val="20"/>
                <w:szCs w:val="20"/>
              </w:rPr>
            </w:pPr>
          </w:p>
          <w:p w14:paraId="711BB18F" w14:textId="77777777" w:rsidR="00FB3A29" w:rsidRPr="006022BD" w:rsidRDefault="00FB3A29" w:rsidP="00FB3A29">
            <w:pPr>
              <w:rPr>
                <w:rFonts w:ascii="Arial" w:hAnsi="Arial"/>
                <w:sz w:val="20"/>
                <w:szCs w:val="20"/>
              </w:rPr>
            </w:pPr>
          </w:p>
          <w:p w14:paraId="4E77A965" w14:textId="77777777" w:rsidR="00FB3A29" w:rsidRPr="006022BD" w:rsidRDefault="00FB3A29" w:rsidP="00FB3A29">
            <w:pPr>
              <w:rPr>
                <w:rFonts w:ascii="Arial" w:hAnsi="Arial"/>
                <w:sz w:val="20"/>
                <w:szCs w:val="20"/>
              </w:rPr>
            </w:pPr>
          </w:p>
          <w:p w14:paraId="5FAA57A3" w14:textId="77777777" w:rsidR="00FB3A29" w:rsidRPr="006022BD" w:rsidRDefault="00FB3A29" w:rsidP="00FB3A29">
            <w:pPr>
              <w:rPr>
                <w:rFonts w:ascii="Arial" w:hAnsi="Arial"/>
                <w:sz w:val="20"/>
                <w:szCs w:val="20"/>
              </w:rPr>
            </w:pPr>
          </w:p>
          <w:p w14:paraId="24F10127" w14:textId="77777777" w:rsidR="00FB3A29" w:rsidRPr="006022BD" w:rsidRDefault="00FB3A29" w:rsidP="00FB3A29">
            <w:pPr>
              <w:rPr>
                <w:rFonts w:ascii="Arial" w:hAnsi="Arial"/>
                <w:sz w:val="20"/>
                <w:szCs w:val="20"/>
              </w:rPr>
            </w:pPr>
          </w:p>
          <w:p w14:paraId="4CC5EF16" w14:textId="77777777" w:rsidR="00FB3A29" w:rsidRPr="006022BD" w:rsidRDefault="00FB3A29" w:rsidP="00FB3A29">
            <w:pPr>
              <w:rPr>
                <w:rFonts w:ascii="Arial" w:hAnsi="Arial"/>
                <w:sz w:val="20"/>
                <w:szCs w:val="20"/>
              </w:rPr>
            </w:pPr>
          </w:p>
        </w:tc>
      </w:tr>
    </w:tbl>
    <w:p w14:paraId="11BC9A06" w14:textId="77777777" w:rsidR="00FB3A29" w:rsidRPr="006022BD" w:rsidRDefault="00FB3A29" w:rsidP="00D62163">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D62163" w:rsidRPr="006022BD" w14:paraId="75DC3C0A" w14:textId="77777777">
        <w:trPr>
          <w:trHeight w:hRule="exact" w:val="3358"/>
        </w:trPr>
        <w:tc>
          <w:tcPr>
            <w:tcW w:w="3888" w:type="dxa"/>
          </w:tcPr>
          <w:p w14:paraId="0B6DA044" w14:textId="77777777" w:rsidR="00D62163" w:rsidRPr="006022BD" w:rsidRDefault="00D62163" w:rsidP="00D62163">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07A9FA24" w14:textId="77777777" w:rsidR="00D62163" w:rsidRPr="006022BD" w:rsidRDefault="00D62163" w:rsidP="00D62163">
            <w:pPr>
              <w:rPr>
                <w:rFonts w:ascii="Arial" w:hAnsi="Arial"/>
                <w:sz w:val="20"/>
                <w:szCs w:val="20"/>
              </w:rPr>
            </w:pPr>
          </w:p>
          <w:p w14:paraId="1EEDFBB7" w14:textId="77777777" w:rsidR="00D62163" w:rsidRPr="006022BD" w:rsidRDefault="00D62163" w:rsidP="00D62163">
            <w:pPr>
              <w:rPr>
                <w:rFonts w:ascii="Arial" w:hAnsi="Arial"/>
                <w:sz w:val="20"/>
                <w:szCs w:val="20"/>
              </w:rPr>
            </w:pPr>
          </w:p>
          <w:p w14:paraId="2ADE5DA5" w14:textId="77777777" w:rsidR="00D62163" w:rsidRPr="006022BD" w:rsidRDefault="00D62163" w:rsidP="00D62163">
            <w:pPr>
              <w:rPr>
                <w:rFonts w:ascii="Arial" w:hAnsi="Arial"/>
                <w:sz w:val="20"/>
                <w:szCs w:val="20"/>
              </w:rPr>
            </w:pPr>
          </w:p>
          <w:p w14:paraId="2FBB4554" w14:textId="77777777" w:rsidR="00D62163" w:rsidRPr="006022BD" w:rsidRDefault="00D62163" w:rsidP="00D62163">
            <w:pPr>
              <w:rPr>
                <w:rFonts w:ascii="Arial" w:hAnsi="Arial"/>
                <w:sz w:val="20"/>
                <w:szCs w:val="20"/>
              </w:rPr>
            </w:pPr>
          </w:p>
          <w:p w14:paraId="3E5F7ECF" w14:textId="77777777" w:rsidR="00D62163" w:rsidRPr="006022BD" w:rsidRDefault="00D62163" w:rsidP="00D62163">
            <w:pPr>
              <w:rPr>
                <w:rFonts w:ascii="Arial" w:hAnsi="Arial"/>
                <w:sz w:val="20"/>
                <w:szCs w:val="20"/>
              </w:rPr>
            </w:pPr>
          </w:p>
          <w:p w14:paraId="70909620" w14:textId="77777777" w:rsidR="00D62163" w:rsidRPr="006022BD" w:rsidRDefault="00D62163" w:rsidP="00D62163">
            <w:pPr>
              <w:rPr>
                <w:rFonts w:ascii="Arial" w:hAnsi="Arial"/>
                <w:sz w:val="20"/>
                <w:szCs w:val="20"/>
              </w:rPr>
            </w:pPr>
          </w:p>
        </w:tc>
      </w:tr>
    </w:tbl>
    <w:p w14:paraId="1CF83390" w14:textId="77777777" w:rsidR="00830618" w:rsidRPr="006022BD" w:rsidRDefault="00830618" w:rsidP="00326BD8">
      <w:pPr>
        <w:pStyle w:val="ListParagraph"/>
        <w:numPr>
          <w:ilvl w:val="0"/>
          <w:numId w:val="10"/>
        </w:numPr>
        <w:spacing w:after="120"/>
        <w:rPr>
          <w:rFonts w:ascii="Arial" w:hAnsi="Arial" w:cs="Arial"/>
          <w:sz w:val="20"/>
          <w:szCs w:val="20"/>
        </w:rPr>
      </w:pPr>
      <w:r w:rsidRPr="006022BD">
        <w:rPr>
          <w:rFonts w:ascii="Arial" w:hAnsi="Arial" w:cs="Arial"/>
          <w:sz w:val="20"/>
          <w:szCs w:val="20"/>
        </w:rPr>
        <w:t>State Ti</w:t>
      </w:r>
      <w:r w:rsidR="00D62163">
        <w:rPr>
          <w:rFonts w:ascii="Arial" w:hAnsi="Arial" w:cs="Arial"/>
          <w:sz w:val="20"/>
          <w:szCs w:val="20"/>
        </w:rPr>
        <w:t xml:space="preserve">tle V </w:t>
      </w:r>
      <w:r w:rsidR="00CF79B8">
        <w:rPr>
          <w:rFonts w:ascii="Arial" w:hAnsi="Arial" w:cs="Arial"/>
          <w:sz w:val="20"/>
          <w:szCs w:val="20"/>
        </w:rPr>
        <w:t xml:space="preserve">MCH/CYSHCN </w:t>
      </w:r>
      <w:r w:rsidR="00D62163">
        <w:rPr>
          <w:rFonts w:ascii="Arial" w:hAnsi="Arial" w:cs="Arial"/>
          <w:sz w:val="20"/>
          <w:szCs w:val="20"/>
        </w:rPr>
        <w:t xml:space="preserve">program </w:t>
      </w:r>
      <w:r w:rsidRPr="006022BD">
        <w:rPr>
          <w:rFonts w:ascii="Arial" w:hAnsi="Arial" w:cs="Arial"/>
          <w:sz w:val="20"/>
          <w:szCs w:val="20"/>
        </w:rPr>
        <w:t>share</w:t>
      </w:r>
      <w:r w:rsidR="006F4841">
        <w:rPr>
          <w:rFonts w:ascii="Arial" w:hAnsi="Arial" w:cs="Arial"/>
          <w:sz w:val="20"/>
          <w:szCs w:val="20"/>
        </w:rPr>
        <w:t>s</w:t>
      </w:r>
      <w:r w:rsidRPr="006022BD">
        <w:rPr>
          <w:rFonts w:ascii="Arial" w:hAnsi="Arial" w:cs="Arial"/>
          <w:sz w:val="20"/>
          <w:szCs w:val="20"/>
        </w:rPr>
        <w:t xml:space="preserve"> information with and flag</w:t>
      </w:r>
      <w:r w:rsidR="006F4841">
        <w:rPr>
          <w:rFonts w:ascii="Arial" w:hAnsi="Arial" w:cs="Arial"/>
          <w:sz w:val="20"/>
          <w:szCs w:val="20"/>
        </w:rPr>
        <w:t>s</w:t>
      </w:r>
      <w:r w:rsidRPr="006022BD">
        <w:rPr>
          <w:rFonts w:ascii="Arial" w:hAnsi="Arial" w:cs="Arial"/>
          <w:sz w:val="20"/>
          <w:szCs w:val="20"/>
        </w:rPr>
        <w:t xml:space="preserve"> continuity of care issues for Medicaid, CHIP, and marketplace leadership.</w:t>
      </w:r>
    </w:p>
    <w:p w14:paraId="78DECC63" w14:textId="77777777" w:rsidR="004C1714" w:rsidRPr="006022BD" w:rsidRDefault="004C1714" w:rsidP="004C1714">
      <w:pPr>
        <w:rPr>
          <w:rFonts w:ascii="Arial" w:hAnsi="Arial" w:cs="Arial"/>
          <w:sz w:val="20"/>
          <w:szCs w:val="20"/>
        </w:rPr>
      </w:pPr>
      <w:r w:rsidRPr="006022BD">
        <w:rPr>
          <w:rFonts w:ascii="Arial" w:hAnsi="Arial" w:cs="Arial"/>
          <w:sz w:val="20"/>
          <w:szCs w:val="20"/>
        </w:rPr>
        <w:t xml:space="preserve">Capacity: </w:t>
      </w:r>
    </w:p>
    <w:p w14:paraId="1653F132" w14:textId="77777777" w:rsidR="004C1714" w:rsidRPr="006022BD" w:rsidRDefault="001F6DDB" w:rsidP="004C1714">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1</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proofErr w:type="gramStart"/>
      <w:r w:rsidR="004C1714" w:rsidRPr="006022BD">
        <w:rPr>
          <w:rFonts w:ascii="Arial" w:hAnsi="Arial" w:cs="Arial"/>
          <w:sz w:val="20"/>
          <w:szCs w:val="20"/>
        </w:rPr>
        <w:t xml:space="preserve">  </w:t>
      </w:r>
      <w:r w:rsidR="004C1714">
        <w:rPr>
          <w:rFonts w:ascii="Arial" w:hAnsi="Arial" w:cs="Arial"/>
          <w:sz w:val="20"/>
          <w:szCs w:val="20"/>
        </w:rPr>
        <w:t>2</w:t>
      </w:r>
      <w:proofErr w:type="gramEnd"/>
      <w:r w:rsidR="004C1714" w:rsidRPr="006022BD">
        <w:rPr>
          <w:rFonts w:ascii="Arial" w:hAnsi="Arial" w:cs="Arial"/>
          <w:sz w:val="20"/>
          <w:szCs w:val="20"/>
        </w:rPr>
        <w:tab/>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3</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4</w:t>
      </w:r>
      <w:r w:rsidR="004C1714" w:rsidRPr="006022BD">
        <w:rPr>
          <w:rFonts w:ascii="Arial" w:hAnsi="Arial" w:cs="Arial"/>
          <w:sz w:val="20"/>
          <w:szCs w:val="20"/>
        </w:rPr>
        <w:tab/>
        <w:t xml:space="preserve"> </w:t>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5</w:t>
      </w:r>
      <w:r w:rsidR="004C1714" w:rsidRPr="006022BD">
        <w:rPr>
          <w:rFonts w:ascii="Arial" w:hAnsi="Arial" w:cs="Arial"/>
          <w:sz w:val="20"/>
          <w:szCs w:val="20"/>
        </w:rPr>
        <w:t xml:space="preserve"> </w:t>
      </w:r>
    </w:p>
    <w:p w14:paraId="2D58CF20" w14:textId="77777777" w:rsidR="004C1714" w:rsidRPr="006022BD" w:rsidRDefault="004C1714" w:rsidP="004C1714">
      <w:pPr>
        <w:rPr>
          <w:rFonts w:ascii="Arial" w:hAnsi="Arial" w:cs="Arial"/>
          <w:sz w:val="20"/>
          <w:szCs w:val="20"/>
        </w:rPr>
      </w:pPr>
    </w:p>
    <w:p w14:paraId="430ECECC" w14:textId="77777777" w:rsidR="004C1714" w:rsidRPr="006022BD" w:rsidRDefault="004C1714" w:rsidP="004C1714">
      <w:pPr>
        <w:rPr>
          <w:rFonts w:ascii="Arial" w:hAnsi="Arial" w:cs="Arial"/>
          <w:sz w:val="20"/>
          <w:szCs w:val="20"/>
        </w:rPr>
      </w:pPr>
      <w:r w:rsidRPr="006022BD">
        <w:rPr>
          <w:rFonts w:ascii="Arial" w:hAnsi="Arial" w:cs="Arial"/>
          <w:sz w:val="20"/>
          <w:szCs w:val="20"/>
        </w:rPr>
        <w:t xml:space="preserve">Level of </w:t>
      </w:r>
      <w:r>
        <w:rPr>
          <w:rFonts w:ascii="Arial" w:hAnsi="Arial" w:cs="Arial"/>
          <w:sz w:val="20"/>
          <w:szCs w:val="20"/>
        </w:rPr>
        <w:t>Activity: (skip if answered 1 or 2</w:t>
      </w:r>
      <w:r w:rsidRPr="006022BD">
        <w:rPr>
          <w:rFonts w:ascii="Arial" w:hAnsi="Arial" w:cs="Arial"/>
          <w:sz w:val="20"/>
          <w:szCs w:val="20"/>
        </w:rPr>
        <w:t xml:space="preserve"> for capacity)</w:t>
      </w:r>
    </w:p>
    <w:p w14:paraId="2A204F96" w14:textId="77777777" w:rsidR="004C1714" w:rsidRPr="006022BD" w:rsidRDefault="001F6DDB" w:rsidP="004C1714">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1</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proofErr w:type="gramStart"/>
      <w:r w:rsidR="004C1714" w:rsidRPr="006022BD">
        <w:rPr>
          <w:rFonts w:ascii="Arial" w:hAnsi="Arial" w:cs="Arial"/>
          <w:sz w:val="20"/>
          <w:szCs w:val="20"/>
        </w:rPr>
        <w:t xml:space="preserve">  </w:t>
      </w:r>
      <w:r w:rsidR="004C1714">
        <w:rPr>
          <w:rFonts w:ascii="Arial" w:hAnsi="Arial" w:cs="Arial"/>
          <w:sz w:val="20"/>
          <w:szCs w:val="20"/>
        </w:rPr>
        <w:t>2</w:t>
      </w:r>
      <w:proofErr w:type="gramEnd"/>
      <w:r w:rsidR="004C1714" w:rsidRPr="006022BD">
        <w:rPr>
          <w:rFonts w:ascii="Arial" w:hAnsi="Arial" w:cs="Arial"/>
          <w:sz w:val="20"/>
          <w:szCs w:val="20"/>
        </w:rPr>
        <w:tab/>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3</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4</w:t>
      </w:r>
      <w:r w:rsidR="004C1714" w:rsidRPr="006022BD">
        <w:rPr>
          <w:rFonts w:ascii="Arial" w:hAnsi="Arial" w:cs="Arial"/>
          <w:sz w:val="20"/>
          <w:szCs w:val="20"/>
        </w:rPr>
        <w:tab/>
        <w:t xml:space="preserve"> </w:t>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5</w:t>
      </w:r>
    </w:p>
    <w:p w14:paraId="349A016A" w14:textId="77777777" w:rsidR="006022BD" w:rsidRDefault="006022BD" w:rsidP="006022BD">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FB3A29" w:rsidRPr="006022BD" w14:paraId="529C065F" w14:textId="77777777">
        <w:trPr>
          <w:trHeight w:hRule="exact" w:val="3025"/>
        </w:trPr>
        <w:tc>
          <w:tcPr>
            <w:tcW w:w="3888" w:type="dxa"/>
          </w:tcPr>
          <w:p w14:paraId="133503C5" w14:textId="77777777" w:rsidR="00FB3A29" w:rsidRPr="006022BD" w:rsidRDefault="00FB3A29" w:rsidP="00FB3A29">
            <w:pPr>
              <w:rPr>
                <w:rFonts w:ascii="Arial" w:hAnsi="Arial"/>
                <w:sz w:val="20"/>
                <w:szCs w:val="20"/>
              </w:rPr>
            </w:pPr>
            <w:r>
              <w:rPr>
                <w:rFonts w:ascii="Arial" w:hAnsi="Arial" w:cs="Arial"/>
                <w:sz w:val="20"/>
                <w:szCs w:val="20"/>
              </w:rPr>
              <w:t xml:space="preserve">List partners who augment </w:t>
            </w:r>
            <w:r w:rsidR="00C34A25">
              <w:rPr>
                <w:rFonts w:ascii="Arial" w:hAnsi="Arial" w:cs="Arial"/>
                <w:sz w:val="20"/>
                <w:szCs w:val="20"/>
              </w:rPr>
              <w:t xml:space="preserve">Title V </w:t>
            </w:r>
            <w:r>
              <w:rPr>
                <w:rFonts w:ascii="Arial" w:hAnsi="Arial" w:cs="Arial"/>
                <w:sz w:val="20"/>
                <w:szCs w:val="20"/>
              </w:rPr>
              <w:t>capacity in this area and briefly describe their role</w:t>
            </w:r>
            <w:r w:rsidRPr="006022BD">
              <w:rPr>
                <w:rFonts w:ascii="Arial" w:hAnsi="Arial" w:cs="Arial"/>
                <w:sz w:val="20"/>
                <w:szCs w:val="20"/>
              </w:rPr>
              <w:t xml:space="preserve">: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73DE623F" w14:textId="77777777" w:rsidR="00FB3A29" w:rsidRPr="006022BD" w:rsidRDefault="00FB3A29" w:rsidP="00FB3A29">
            <w:pPr>
              <w:rPr>
                <w:rFonts w:ascii="Arial" w:hAnsi="Arial"/>
                <w:sz w:val="20"/>
                <w:szCs w:val="20"/>
              </w:rPr>
            </w:pPr>
          </w:p>
          <w:p w14:paraId="356C083E" w14:textId="77777777" w:rsidR="00FB3A29" w:rsidRPr="006022BD" w:rsidRDefault="00FB3A29" w:rsidP="00FB3A29">
            <w:pPr>
              <w:rPr>
                <w:rFonts w:ascii="Arial" w:hAnsi="Arial"/>
                <w:sz w:val="20"/>
                <w:szCs w:val="20"/>
              </w:rPr>
            </w:pPr>
          </w:p>
          <w:p w14:paraId="0C850805" w14:textId="77777777" w:rsidR="00FB3A29" w:rsidRPr="006022BD" w:rsidRDefault="00FB3A29" w:rsidP="00FB3A29">
            <w:pPr>
              <w:rPr>
                <w:rFonts w:ascii="Arial" w:hAnsi="Arial"/>
                <w:sz w:val="20"/>
                <w:szCs w:val="20"/>
              </w:rPr>
            </w:pPr>
          </w:p>
          <w:p w14:paraId="669164F5" w14:textId="77777777" w:rsidR="00FB3A29" w:rsidRPr="006022BD" w:rsidRDefault="00FB3A29" w:rsidP="00FB3A29">
            <w:pPr>
              <w:rPr>
                <w:rFonts w:ascii="Arial" w:hAnsi="Arial"/>
                <w:sz w:val="20"/>
                <w:szCs w:val="20"/>
              </w:rPr>
            </w:pPr>
          </w:p>
          <w:p w14:paraId="72DAED3B" w14:textId="77777777" w:rsidR="00FB3A29" w:rsidRPr="006022BD" w:rsidRDefault="00FB3A29" w:rsidP="00FB3A29">
            <w:pPr>
              <w:rPr>
                <w:rFonts w:ascii="Arial" w:hAnsi="Arial"/>
                <w:sz w:val="20"/>
                <w:szCs w:val="20"/>
              </w:rPr>
            </w:pPr>
          </w:p>
          <w:p w14:paraId="53CBF5A8" w14:textId="77777777" w:rsidR="00FB3A29" w:rsidRPr="006022BD" w:rsidRDefault="00FB3A29" w:rsidP="00FB3A29">
            <w:pPr>
              <w:rPr>
                <w:rFonts w:ascii="Arial" w:hAnsi="Arial"/>
                <w:sz w:val="20"/>
                <w:szCs w:val="20"/>
              </w:rPr>
            </w:pPr>
          </w:p>
        </w:tc>
      </w:tr>
    </w:tbl>
    <w:p w14:paraId="46AD4A45" w14:textId="77777777" w:rsidR="00FB3A29" w:rsidRPr="006022BD" w:rsidRDefault="00FB3A29" w:rsidP="006022BD">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D62163" w:rsidRPr="006022BD" w14:paraId="7137F323" w14:textId="77777777">
        <w:trPr>
          <w:trHeight w:hRule="exact" w:val="3358"/>
        </w:trPr>
        <w:tc>
          <w:tcPr>
            <w:tcW w:w="3888" w:type="dxa"/>
          </w:tcPr>
          <w:p w14:paraId="01071828" w14:textId="77777777" w:rsidR="00D62163" w:rsidRPr="006022BD" w:rsidRDefault="00D62163" w:rsidP="00D62163">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083656E7" w14:textId="77777777" w:rsidR="00D62163" w:rsidRPr="006022BD" w:rsidRDefault="00D62163" w:rsidP="00D62163">
            <w:pPr>
              <w:rPr>
                <w:rFonts w:ascii="Arial" w:hAnsi="Arial"/>
                <w:sz w:val="20"/>
                <w:szCs w:val="20"/>
              </w:rPr>
            </w:pPr>
          </w:p>
          <w:p w14:paraId="27B0A161" w14:textId="77777777" w:rsidR="00D62163" w:rsidRPr="006022BD" w:rsidRDefault="00D62163" w:rsidP="00D62163">
            <w:pPr>
              <w:rPr>
                <w:rFonts w:ascii="Arial" w:hAnsi="Arial"/>
                <w:sz w:val="20"/>
                <w:szCs w:val="20"/>
              </w:rPr>
            </w:pPr>
          </w:p>
          <w:p w14:paraId="3E2BD3D4" w14:textId="77777777" w:rsidR="00D62163" w:rsidRPr="006022BD" w:rsidRDefault="00D62163" w:rsidP="00D62163">
            <w:pPr>
              <w:rPr>
                <w:rFonts w:ascii="Arial" w:hAnsi="Arial"/>
                <w:sz w:val="20"/>
                <w:szCs w:val="20"/>
              </w:rPr>
            </w:pPr>
          </w:p>
          <w:p w14:paraId="326A3615" w14:textId="77777777" w:rsidR="00D62163" w:rsidRPr="006022BD" w:rsidRDefault="00D62163" w:rsidP="00D62163">
            <w:pPr>
              <w:rPr>
                <w:rFonts w:ascii="Arial" w:hAnsi="Arial"/>
                <w:sz w:val="20"/>
                <w:szCs w:val="20"/>
              </w:rPr>
            </w:pPr>
          </w:p>
          <w:p w14:paraId="2FA99F7E" w14:textId="77777777" w:rsidR="00D62163" w:rsidRPr="006022BD" w:rsidRDefault="00D62163" w:rsidP="00D62163">
            <w:pPr>
              <w:rPr>
                <w:rFonts w:ascii="Arial" w:hAnsi="Arial"/>
                <w:sz w:val="20"/>
                <w:szCs w:val="20"/>
              </w:rPr>
            </w:pPr>
          </w:p>
          <w:p w14:paraId="195872C7" w14:textId="77777777" w:rsidR="00D62163" w:rsidRPr="006022BD" w:rsidRDefault="00D62163" w:rsidP="00D62163">
            <w:pPr>
              <w:rPr>
                <w:rFonts w:ascii="Arial" w:hAnsi="Arial"/>
                <w:sz w:val="20"/>
                <w:szCs w:val="20"/>
              </w:rPr>
            </w:pPr>
          </w:p>
        </w:tc>
      </w:tr>
    </w:tbl>
    <w:p w14:paraId="0A77846C" w14:textId="77777777" w:rsidR="00FA483C" w:rsidRPr="006022BD" w:rsidRDefault="00FA483C" w:rsidP="00FA483C">
      <w:pPr>
        <w:pStyle w:val="ListParagraph"/>
        <w:numPr>
          <w:ilvl w:val="0"/>
          <w:numId w:val="10"/>
        </w:numPr>
        <w:spacing w:after="120"/>
        <w:rPr>
          <w:rFonts w:ascii="Arial" w:hAnsi="Arial" w:cs="Arial"/>
          <w:sz w:val="20"/>
          <w:szCs w:val="20"/>
        </w:rPr>
      </w:pPr>
      <w:r w:rsidRPr="006022BD">
        <w:rPr>
          <w:rFonts w:ascii="Arial" w:hAnsi="Arial" w:cs="Arial"/>
          <w:sz w:val="20"/>
          <w:szCs w:val="20"/>
        </w:rPr>
        <w:t xml:space="preserve">State Title V </w:t>
      </w:r>
      <w:r>
        <w:rPr>
          <w:rFonts w:ascii="Arial" w:hAnsi="Arial" w:cs="Arial"/>
          <w:sz w:val="20"/>
          <w:szCs w:val="20"/>
        </w:rPr>
        <w:t xml:space="preserve">MCH/CYSHCN </w:t>
      </w:r>
      <w:r w:rsidRPr="006022BD">
        <w:rPr>
          <w:rFonts w:ascii="Arial" w:hAnsi="Arial" w:cs="Arial"/>
          <w:sz w:val="20"/>
          <w:szCs w:val="20"/>
        </w:rPr>
        <w:t xml:space="preserve">program </w:t>
      </w:r>
      <w:r>
        <w:rPr>
          <w:rFonts w:ascii="Arial" w:hAnsi="Arial" w:cs="Arial"/>
          <w:sz w:val="20"/>
          <w:szCs w:val="20"/>
        </w:rPr>
        <w:t>has</w:t>
      </w:r>
      <w:r w:rsidRPr="006022BD">
        <w:rPr>
          <w:rFonts w:ascii="Arial" w:hAnsi="Arial" w:cs="Arial"/>
          <w:sz w:val="20"/>
          <w:szCs w:val="20"/>
        </w:rPr>
        <w:t xml:space="preserve"> regular meetings with sub-grantees and contractors to identify emerging trends in movement between coverage options and ways to adjust </w:t>
      </w:r>
      <w:r>
        <w:rPr>
          <w:rFonts w:ascii="Arial" w:hAnsi="Arial" w:cs="Arial"/>
          <w:sz w:val="20"/>
          <w:szCs w:val="20"/>
        </w:rPr>
        <w:t>services to meet identified needs.</w:t>
      </w:r>
    </w:p>
    <w:p w14:paraId="261FDCB5" w14:textId="77777777" w:rsidR="00FA483C" w:rsidRPr="006022BD" w:rsidRDefault="00FA483C" w:rsidP="00FA483C">
      <w:pPr>
        <w:rPr>
          <w:rFonts w:ascii="Arial" w:hAnsi="Arial" w:cs="Arial"/>
          <w:sz w:val="20"/>
          <w:szCs w:val="20"/>
        </w:rPr>
      </w:pPr>
      <w:r w:rsidRPr="006022BD">
        <w:rPr>
          <w:rFonts w:ascii="Arial" w:hAnsi="Arial" w:cs="Arial"/>
          <w:sz w:val="20"/>
          <w:szCs w:val="20"/>
        </w:rPr>
        <w:t xml:space="preserve">Capacity: </w:t>
      </w:r>
    </w:p>
    <w:p w14:paraId="2F62CB72" w14:textId="77777777" w:rsidR="00FA483C" w:rsidRPr="006022BD" w:rsidRDefault="001F6DDB" w:rsidP="00FA483C">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FA483C"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FA483C" w:rsidRPr="006022BD">
        <w:rPr>
          <w:rFonts w:ascii="Arial" w:hAnsi="Arial" w:cs="Arial"/>
          <w:sz w:val="20"/>
          <w:szCs w:val="20"/>
        </w:rPr>
        <w:t xml:space="preserve">  </w:t>
      </w:r>
      <w:r w:rsidR="00FA483C">
        <w:rPr>
          <w:rFonts w:ascii="Arial" w:hAnsi="Arial" w:cs="Arial"/>
          <w:sz w:val="20"/>
          <w:szCs w:val="20"/>
        </w:rPr>
        <w:t>1</w:t>
      </w:r>
      <w:r w:rsidR="00FA483C"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FA483C"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proofErr w:type="gramStart"/>
      <w:r w:rsidR="00FA483C" w:rsidRPr="006022BD">
        <w:rPr>
          <w:rFonts w:ascii="Arial" w:hAnsi="Arial" w:cs="Arial"/>
          <w:sz w:val="20"/>
          <w:szCs w:val="20"/>
        </w:rPr>
        <w:t xml:space="preserve">  </w:t>
      </w:r>
      <w:r w:rsidR="00FA483C">
        <w:rPr>
          <w:rFonts w:ascii="Arial" w:hAnsi="Arial" w:cs="Arial"/>
          <w:sz w:val="20"/>
          <w:szCs w:val="20"/>
        </w:rPr>
        <w:t>2</w:t>
      </w:r>
      <w:proofErr w:type="gramEnd"/>
      <w:r w:rsidR="00FA483C" w:rsidRPr="006022BD">
        <w:rPr>
          <w:rFonts w:ascii="Arial" w:hAnsi="Arial" w:cs="Arial"/>
          <w:sz w:val="20"/>
          <w:szCs w:val="20"/>
        </w:rPr>
        <w:tab/>
      </w:r>
      <w:r w:rsidRPr="006022BD">
        <w:rPr>
          <w:rFonts w:ascii="Arial" w:hAnsi="Arial" w:cs="Arial"/>
          <w:sz w:val="20"/>
          <w:szCs w:val="20"/>
        </w:rPr>
        <w:fldChar w:fldCharType="begin">
          <w:ffData>
            <w:name w:val=""/>
            <w:enabled/>
            <w:calcOnExit w:val="0"/>
            <w:checkBox>
              <w:sizeAuto/>
              <w:default w:val="0"/>
            </w:checkBox>
          </w:ffData>
        </w:fldChar>
      </w:r>
      <w:r w:rsidR="00FA483C"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FA483C" w:rsidRPr="006022BD">
        <w:rPr>
          <w:rFonts w:ascii="Arial" w:hAnsi="Arial" w:cs="Arial"/>
          <w:sz w:val="20"/>
          <w:szCs w:val="20"/>
        </w:rPr>
        <w:t xml:space="preserve">  </w:t>
      </w:r>
      <w:r w:rsidR="00FA483C">
        <w:rPr>
          <w:rFonts w:ascii="Arial" w:hAnsi="Arial" w:cs="Arial"/>
          <w:sz w:val="20"/>
          <w:szCs w:val="20"/>
        </w:rPr>
        <w:t>3</w:t>
      </w:r>
      <w:r w:rsidR="00FA483C"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FA483C"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FA483C" w:rsidRPr="006022BD">
        <w:rPr>
          <w:rFonts w:ascii="Arial" w:hAnsi="Arial" w:cs="Arial"/>
          <w:sz w:val="20"/>
          <w:szCs w:val="20"/>
        </w:rPr>
        <w:t xml:space="preserve">  </w:t>
      </w:r>
      <w:r w:rsidR="00FA483C">
        <w:rPr>
          <w:rFonts w:ascii="Arial" w:hAnsi="Arial" w:cs="Arial"/>
          <w:sz w:val="20"/>
          <w:szCs w:val="20"/>
        </w:rPr>
        <w:t>4</w:t>
      </w:r>
      <w:r w:rsidR="00FA483C" w:rsidRPr="006022BD">
        <w:rPr>
          <w:rFonts w:ascii="Arial" w:hAnsi="Arial" w:cs="Arial"/>
          <w:sz w:val="20"/>
          <w:szCs w:val="20"/>
        </w:rPr>
        <w:tab/>
        <w:t xml:space="preserve"> </w:t>
      </w:r>
      <w:r w:rsidRPr="006022BD">
        <w:rPr>
          <w:rFonts w:ascii="Arial" w:hAnsi="Arial" w:cs="Arial"/>
          <w:sz w:val="20"/>
          <w:szCs w:val="20"/>
        </w:rPr>
        <w:fldChar w:fldCharType="begin">
          <w:ffData>
            <w:name w:val=""/>
            <w:enabled/>
            <w:calcOnExit w:val="0"/>
            <w:checkBox>
              <w:sizeAuto/>
              <w:default w:val="0"/>
            </w:checkBox>
          </w:ffData>
        </w:fldChar>
      </w:r>
      <w:r w:rsidR="00FA483C"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FA483C" w:rsidRPr="006022BD">
        <w:rPr>
          <w:rFonts w:ascii="Arial" w:hAnsi="Arial" w:cs="Arial"/>
          <w:sz w:val="20"/>
          <w:szCs w:val="20"/>
        </w:rPr>
        <w:t xml:space="preserve">  </w:t>
      </w:r>
      <w:r w:rsidR="00FA483C">
        <w:rPr>
          <w:rFonts w:ascii="Arial" w:hAnsi="Arial" w:cs="Arial"/>
          <w:sz w:val="20"/>
          <w:szCs w:val="20"/>
        </w:rPr>
        <w:t>5</w:t>
      </w:r>
      <w:r w:rsidR="00FA483C" w:rsidRPr="006022BD">
        <w:rPr>
          <w:rFonts w:ascii="Arial" w:hAnsi="Arial" w:cs="Arial"/>
          <w:sz w:val="20"/>
          <w:szCs w:val="20"/>
        </w:rPr>
        <w:t xml:space="preserve"> </w:t>
      </w:r>
    </w:p>
    <w:p w14:paraId="7C239706" w14:textId="77777777" w:rsidR="00FA483C" w:rsidRPr="006022BD" w:rsidRDefault="00FA483C" w:rsidP="00FA483C">
      <w:pPr>
        <w:rPr>
          <w:rFonts w:ascii="Arial" w:hAnsi="Arial" w:cs="Arial"/>
          <w:sz w:val="20"/>
          <w:szCs w:val="20"/>
        </w:rPr>
      </w:pPr>
    </w:p>
    <w:p w14:paraId="7C65AD5F" w14:textId="77777777" w:rsidR="00FA483C" w:rsidRPr="006022BD" w:rsidRDefault="00FA483C" w:rsidP="00FA483C">
      <w:pPr>
        <w:rPr>
          <w:rFonts w:ascii="Arial" w:hAnsi="Arial" w:cs="Arial"/>
          <w:sz w:val="20"/>
          <w:szCs w:val="20"/>
        </w:rPr>
      </w:pPr>
      <w:r w:rsidRPr="006022BD">
        <w:rPr>
          <w:rFonts w:ascii="Arial" w:hAnsi="Arial" w:cs="Arial"/>
          <w:sz w:val="20"/>
          <w:szCs w:val="20"/>
        </w:rPr>
        <w:t xml:space="preserve">Level of </w:t>
      </w:r>
      <w:r>
        <w:rPr>
          <w:rFonts w:ascii="Arial" w:hAnsi="Arial" w:cs="Arial"/>
          <w:sz w:val="20"/>
          <w:szCs w:val="20"/>
        </w:rPr>
        <w:t>Activity: (skip if answered 1 or 2</w:t>
      </w:r>
      <w:r w:rsidRPr="006022BD">
        <w:rPr>
          <w:rFonts w:ascii="Arial" w:hAnsi="Arial" w:cs="Arial"/>
          <w:sz w:val="20"/>
          <w:szCs w:val="20"/>
        </w:rPr>
        <w:t xml:space="preserve"> for capacity)</w:t>
      </w:r>
    </w:p>
    <w:p w14:paraId="63B920CD" w14:textId="77777777" w:rsidR="00FA483C" w:rsidRDefault="001F6DDB" w:rsidP="00FA483C">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FA483C"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FA483C" w:rsidRPr="006022BD">
        <w:rPr>
          <w:rFonts w:ascii="Arial" w:hAnsi="Arial" w:cs="Arial"/>
          <w:sz w:val="20"/>
          <w:szCs w:val="20"/>
        </w:rPr>
        <w:t xml:space="preserve">  </w:t>
      </w:r>
      <w:r w:rsidR="00FA483C">
        <w:rPr>
          <w:rFonts w:ascii="Arial" w:hAnsi="Arial" w:cs="Arial"/>
          <w:sz w:val="20"/>
          <w:szCs w:val="20"/>
        </w:rPr>
        <w:t>1</w:t>
      </w:r>
      <w:r w:rsidR="00FA483C"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FA483C"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proofErr w:type="gramStart"/>
      <w:r w:rsidR="00FA483C" w:rsidRPr="006022BD">
        <w:rPr>
          <w:rFonts w:ascii="Arial" w:hAnsi="Arial" w:cs="Arial"/>
          <w:sz w:val="20"/>
          <w:szCs w:val="20"/>
        </w:rPr>
        <w:t xml:space="preserve">  </w:t>
      </w:r>
      <w:r w:rsidR="00FA483C">
        <w:rPr>
          <w:rFonts w:ascii="Arial" w:hAnsi="Arial" w:cs="Arial"/>
          <w:sz w:val="20"/>
          <w:szCs w:val="20"/>
        </w:rPr>
        <w:t>2</w:t>
      </w:r>
      <w:proofErr w:type="gramEnd"/>
      <w:r w:rsidR="00FA483C" w:rsidRPr="006022BD">
        <w:rPr>
          <w:rFonts w:ascii="Arial" w:hAnsi="Arial" w:cs="Arial"/>
          <w:sz w:val="20"/>
          <w:szCs w:val="20"/>
        </w:rPr>
        <w:tab/>
      </w:r>
      <w:r w:rsidRPr="006022BD">
        <w:rPr>
          <w:rFonts w:ascii="Arial" w:hAnsi="Arial" w:cs="Arial"/>
          <w:sz w:val="20"/>
          <w:szCs w:val="20"/>
        </w:rPr>
        <w:fldChar w:fldCharType="begin">
          <w:ffData>
            <w:name w:val=""/>
            <w:enabled/>
            <w:calcOnExit w:val="0"/>
            <w:checkBox>
              <w:sizeAuto/>
              <w:default w:val="0"/>
            </w:checkBox>
          </w:ffData>
        </w:fldChar>
      </w:r>
      <w:r w:rsidR="00FA483C"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FA483C" w:rsidRPr="006022BD">
        <w:rPr>
          <w:rFonts w:ascii="Arial" w:hAnsi="Arial" w:cs="Arial"/>
          <w:sz w:val="20"/>
          <w:szCs w:val="20"/>
        </w:rPr>
        <w:t xml:space="preserve">  </w:t>
      </w:r>
      <w:r w:rsidR="00FA483C">
        <w:rPr>
          <w:rFonts w:ascii="Arial" w:hAnsi="Arial" w:cs="Arial"/>
          <w:sz w:val="20"/>
          <w:szCs w:val="20"/>
        </w:rPr>
        <w:t>3</w:t>
      </w:r>
      <w:r w:rsidR="00FA483C"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FA483C"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FA483C" w:rsidRPr="006022BD">
        <w:rPr>
          <w:rFonts w:ascii="Arial" w:hAnsi="Arial" w:cs="Arial"/>
          <w:sz w:val="20"/>
          <w:szCs w:val="20"/>
        </w:rPr>
        <w:t xml:space="preserve">  </w:t>
      </w:r>
      <w:r w:rsidR="00FA483C">
        <w:rPr>
          <w:rFonts w:ascii="Arial" w:hAnsi="Arial" w:cs="Arial"/>
          <w:sz w:val="20"/>
          <w:szCs w:val="20"/>
        </w:rPr>
        <w:t>4</w:t>
      </w:r>
      <w:r w:rsidR="00FA483C" w:rsidRPr="006022BD">
        <w:rPr>
          <w:rFonts w:ascii="Arial" w:hAnsi="Arial" w:cs="Arial"/>
          <w:sz w:val="20"/>
          <w:szCs w:val="20"/>
        </w:rPr>
        <w:tab/>
        <w:t xml:space="preserve"> </w:t>
      </w:r>
      <w:r w:rsidRPr="006022BD">
        <w:rPr>
          <w:rFonts w:ascii="Arial" w:hAnsi="Arial" w:cs="Arial"/>
          <w:sz w:val="20"/>
          <w:szCs w:val="20"/>
        </w:rPr>
        <w:fldChar w:fldCharType="begin">
          <w:ffData>
            <w:name w:val=""/>
            <w:enabled/>
            <w:calcOnExit w:val="0"/>
            <w:checkBox>
              <w:sizeAuto/>
              <w:default w:val="0"/>
            </w:checkBox>
          </w:ffData>
        </w:fldChar>
      </w:r>
      <w:r w:rsidR="00FA483C"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FA483C" w:rsidRPr="006022BD">
        <w:rPr>
          <w:rFonts w:ascii="Arial" w:hAnsi="Arial" w:cs="Arial"/>
          <w:sz w:val="20"/>
          <w:szCs w:val="20"/>
        </w:rPr>
        <w:t xml:space="preserve">  </w:t>
      </w:r>
      <w:r w:rsidR="00FA483C">
        <w:rPr>
          <w:rFonts w:ascii="Arial" w:hAnsi="Arial" w:cs="Arial"/>
          <w:sz w:val="20"/>
          <w:szCs w:val="20"/>
        </w:rPr>
        <w:t>5</w:t>
      </w:r>
    </w:p>
    <w:p w14:paraId="502C4C16" w14:textId="77777777" w:rsidR="00FA483C" w:rsidRPr="006022BD" w:rsidRDefault="00FA483C" w:rsidP="00FA483C">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FA483C" w:rsidRPr="006022BD" w14:paraId="0EEEB331" w14:textId="77777777">
        <w:trPr>
          <w:trHeight w:hRule="exact" w:val="3169"/>
        </w:trPr>
        <w:tc>
          <w:tcPr>
            <w:tcW w:w="3888" w:type="dxa"/>
          </w:tcPr>
          <w:p w14:paraId="4E6FCC3F" w14:textId="77777777" w:rsidR="00FA483C" w:rsidRPr="006022BD" w:rsidRDefault="00FA483C" w:rsidP="00E94D6B">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31FB6813" w14:textId="77777777" w:rsidR="00FA483C" w:rsidRPr="006022BD" w:rsidRDefault="00FA483C" w:rsidP="00E94D6B">
            <w:pPr>
              <w:rPr>
                <w:rFonts w:ascii="Arial" w:hAnsi="Arial"/>
                <w:sz w:val="20"/>
                <w:szCs w:val="20"/>
              </w:rPr>
            </w:pPr>
          </w:p>
          <w:p w14:paraId="14D47CEB" w14:textId="77777777" w:rsidR="00FA483C" w:rsidRPr="006022BD" w:rsidRDefault="00FA483C" w:rsidP="00E94D6B">
            <w:pPr>
              <w:rPr>
                <w:rFonts w:ascii="Arial" w:hAnsi="Arial"/>
                <w:sz w:val="20"/>
                <w:szCs w:val="20"/>
              </w:rPr>
            </w:pPr>
          </w:p>
          <w:p w14:paraId="36C8F8F2" w14:textId="77777777" w:rsidR="00FA483C" w:rsidRPr="006022BD" w:rsidRDefault="00FA483C" w:rsidP="00E94D6B">
            <w:pPr>
              <w:rPr>
                <w:rFonts w:ascii="Arial" w:hAnsi="Arial"/>
                <w:sz w:val="20"/>
                <w:szCs w:val="20"/>
              </w:rPr>
            </w:pPr>
          </w:p>
          <w:p w14:paraId="570330E2" w14:textId="77777777" w:rsidR="00FA483C" w:rsidRPr="006022BD" w:rsidRDefault="00FA483C" w:rsidP="00E94D6B">
            <w:pPr>
              <w:rPr>
                <w:rFonts w:ascii="Arial" w:hAnsi="Arial"/>
                <w:sz w:val="20"/>
                <w:szCs w:val="20"/>
              </w:rPr>
            </w:pPr>
          </w:p>
          <w:p w14:paraId="30772731" w14:textId="77777777" w:rsidR="00FA483C" w:rsidRPr="006022BD" w:rsidRDefault="00FA483C" w:rsidP="00E94D6B">
            <w:pPr>
              <w:rPr>
                <w:rFonts w:ascii="Arial" w:hAnsi="Arial"/>
                <w:sz w:val="20"/>
                <w:szCs w:val="20"/>
              </w:rPr>
            </w:pPr>
          </w:p>
          <w:p w14:paraId="66275B84" w14:textId="77777777" w:rsidR="00FA483C" w:rsidRPr="006022BD" w:rsidRDefault="00FA483C" w:rsidP="00E94D6B">
            <w:pPr>
              <w:rPr>
                <w:rFonts w:ascii="Arial" w:hAnsi="Arial"/>
                <w:sz w:val="20"/>
                <w:szCs w:val="20"/>
              </w:rPr>
            </w:pPr>
          </w:p>
        </w:tc>
      </w:tr>
    </w:tbl>
    <w:p w14:paraId="765D2947" w14:textId="77777777" w:rsidR="00FA483C" w:rsidRPr="00FA483C" w:rsidRDefault="00FA483C" w:rsidP="00FA483C">
      <w:pPr>
        <w:rPr>
          <w:rFonts w:ascii="Arial" w:hAnsi="Arial" w:cs="Arial"/>
          <w:sz w:val="20"/>
          <w:szCs w:val="20"/>
        </w:rPr>
      </w:pPr>
    </w:p>
    <w:p w14:paraId="6F0577C2" w14:textId="77777777" w:rsidR="00830618" w:rsidRPr="006022BD" w:rsidRDefault="00FA483C" w:rsidP="00C368CB">
      <w:pPr>
        <w:pStyle w:val="ListParagraph"/>
        <w:numPr>
          <w:ilvl w:val="0"/>
          <w:numId w:val="10"/>
        </w:numPr>
        <w:spacing w:after="120"/>
        <w:rPr>
          <w:rFonts w:ascii="Arial" w:hAnsi="Arial" w:cs="Arial"/>
          <w:sz w:val="20"/>
          <w:szCs w:val="20"/>
        </w:rPr>
      </w:pPr>
      <w:r>
        <w:rPr>
          <w:rFonts w:ascii="Arial" w:hAnsi="Arial" w:cs="Arial"/>
          <w:sz w:val="20"/>
          <w:szCs w:val="20"/>
        </w:rPr>
        <w:br w:type="column"/>
      </w:r>
      <w:r w:rsidR="006F4841">
        <w:rPr>
          <w:rFonts w:ascii="Arial" w:hAnsi="Arial" w:cs="Arial"/>
          <w:sz w:val="20"/>
          <w:szCs w:val="20"/>
        </w:rPr>
        <w:t>Regarding</w:t>
      </w:r>
      <w:r w:rsidR="00830618" w:rsidRPr="006022BD">
        <w:rPr>
          <w:rFonts w:ascii="Arial" w:hAnsi="Arial" w:cs="Arial"/>
          <w:sz w:val="20"/>
          <w:szCs w:val="20"/>
        </w:rPr>
        <w:t xml:space="preserve"> Medicaid, CHIP, and marketplace coverage renewal and transition processes, my state’s Title V program is:</w:t>
      </w:r>
    </w:p>
    <w:p w14:paraId="3FD04E21" w14:textId="77777777" w:rsidR="00830618" w:rsidRPr="006022BD" w:rsidRDefault="00830618" w:rsidP="00E91153">
      <w:pPr>
        <w:pStyle w:val="ListParagraph"/>
        <w:spacing w:after="120"/>
        <w:ind w:left="0"/>
        <w:rPr>
          <w:rFonts w:ascii="Arial" w:hAnsi="Arial" w:cs="Arial"/>
          <w:sz w:val="20"/>
          <w:szCs w:val="20"/>
        </w:rPr>
      </w:pPr>
    </w:p>
    <w:p w14:paraId="35521D2F" w14:textId="77777777" w:rsidR="00B55798" w:rsidRPr="006022BD" w:rsidRDefault="001F6DDB" w:rsidP="00B55798">
      <w:pPr>
        <w:pStyle w:val="ListParagraph"/>
        <w:spacing w:after="120"/>
        <w:ind w:left="360"/>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B5579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B55798" w:rsidRPr="006022BD">
        <w:rPr>
          <w:rFonts w:ascii="Arial" w:hAnsi="Arial" w:cs="Arial"/>
          <w:sz w:val="20"/>
          <w:szCs w:val="20"/>
        </w:rPr>
        <w:t xml:space="preserve">  A leader</w:t>
      </w:r>
    </w:p>
    <w:p w14:paraId="2A365BB5" w14:textId="77777777" w:rsidR="00B55798" w:rsidRPr="006022BD" w:rsidRDefault="001F6DDB" w:rsidP="00B55798">
      <w:pPr>
        <w:pStyle w:val="ListParagraph"/>
        <w:spacing w:after="120"/>
        <w:ind w:left="360"/>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B5579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B55798" w:rsidRPr="006022BD">
        <w:rPr>
          <w:rFonts w:ascii="Arial" w:hAnsi="Arial" w:cs="Arial"/>
          <w:sz w:val="20"/>
          <w:szCs w:val="20"/>
        </w:rPr>
        <w:t xml:space="preserve">  A participant </w:t>
      </w:r>
    </w:p>
    <w:p w14:paraId="0268FB1C" w14:textId="77777777" w:rsidR="00B55798" w:rsidRPr="006022BD" w:rsidRDefault="001F6DDB" w:rsidP="00B55798">
      <w:pPr>
        <w:pStyle w:val="ListParagraph"/>
        <w:spacing w:after="120"/>
        <w:ind w:left="360"/>
        <w:rPr>
          <w:rFonts w:ascii="Arial" w:hAnsi="Arial" w:cs="Arial"/>
          <w:sz w:val="20"/>
          <w:szCs w:val="20"/>
        </w:rPr>
      </w:pPr>
      <w:r w:rsidRPr="006022BD">
        <w:rPr>
          <w:rFonts w:ascii="Arial" w:hAnsi="Arial" w:cs="Arial"/>
          <w:sz w:val="20"/>
          <w:szCs w:val="20"/>
        </w:rPr>
        <w:fldChar w:fldCharType="begin">
          <w:ffData>
            <w:name w:val=""/>
            <w:enabled/>
            <w:calcOnExit w:val="0"/>
            <w:checkBox>
              <w:sizeAuto/>
              <w:default w:val="0"/>
            </w:checkBox>
          </w:ffData>
        </w:fldChar>
      </w:r>
      <w:r w:rsidR="00B5579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B55798" w:rsidRPr="006022BD">
        <w:rPr>
          <w:rFonts w:ascii="Arial" w:hAnsi="Arial" w:cs="Arial"/>
          <w:sz w:val="20"/>
          <w:szCs w:val="20"/>
        </w:rPr>
        <w:t xml:space="preserve">  An observer</w:t>
      </w:r>
    </w:p>
    <w:p w14:paraId="1076182C" w14:textId="77777777" w:rsidR="00B55798" w:rsidRPr="006022BD" w:rsidRDefault="001F6DDB" w:rsidP="00B55798">
      <w:pPr>
        <w:pStyle w:val="ListParagraph"/>
        <w:spacing w:after="120"/>
        <w:ind w:left="360"/>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B5579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B55798" w:rsidRPr="006022BD">
        <w:rPr>
          <w:rFonts w:ascii="Arial" w:hAnsi="Arial" w:cs="Arial"/>
          <w:sz w:val="20"/>
          <w:szCs w:val="20"/>
        </w:rPr>
        <w:t xml:space="preserve">  Not involved</w:t>
      </w:r>
    </w:p>
    <w:p w14:paraId="1D8A0FE7" w14:textId="77777777" w:rsidR="00B55798" w:rsidRDefault="001F6DDB" w:rsidP="00B55798">
      <w:pPr>
        <w:pStyle w:val="ListParagraph"/>
        <w:ind w:left="360"/>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B5579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B55798" w:rsidRPr="006022BD">
        <w:rPr>
          <w:rFonts w:ascii="Arial" w:hAnsi="Arial" w:cs="Arial"/>
          <w:sz w:val="20"/>
          <w:szCs w:val="20"/>
        </w:rPr>
        <w:t xml:space="preserve">  Not Title V’s role</w:t>
      </w:r>
    </w:p>
    <w:p w14:paraId="5490D913" w14:textId="77777777" w:rsidR="009125E9" w:rsidRPr="006022BD" w:rsidRDefault="009125E9" w:rsidP="009125E9">
      <w:pPr>
        <w:pStyle w:val="ListParagraph"/>
        <w:ind w:left="360"/>
        <w:rPr>
          <w:rFonts w:ascii="Arial" w:hAnsi="Arial" w:cs="Arial"/>
          <w:sz w:val="20"/>
          <w:szCs w:val="20"/>
        </w:rPr>
      </w:pPr>
    </w:p>
    <w:tbl>
      <w:tblPr>
        <w:tblStyle w:val="TableGrid"/>
        <w:tblW w:w="0" w:type="auto"/>
        <w:tblLook w:val="04A0" w:firstRow="1" w:lastRow="0" w:firstColumn="1" w:lastColumn="0" w:noHBand="0" w:noVBand="1"/>
      </w:tblPr>
      <w:tblGrid>
        <w:gridCol w:w="3888"/>
      </w:tblGrid>
      <w:tr w:rsidR="00D62163" w:rsidRPr="006022BD" w14:paraId="01AC2F2C" w14:textId="77777777">
        <w:trPr>
          <w:trHeight w:hRule="exact" w:val="3160"/>
        </w:trPr>
        <w:tc>
          <w:tcPr>
            <w:tcW w:w="3888" w:type="dxa"/>
          </w:tcPr>
          <w:p w14:paraId="53E484AB" w14:textId="77777777" w:rsidR="00D62163" w:rsidRPr="006022BD" w:rsidRDefault="00D62163" w:rsidP="00D62163">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00C27B00" w14:textId="77777777" w:rsidR="00D62163" w:rsidRPr="006022BD" w:rsidRDefault="00D62163" w:rsidP="00D62163">
            <w:pPr>
              <w:rPr>
                <w:rFonts w:ascii="Arial" w:hAnsi="Arial"/>
                <w:sz w:val="20"/>
                <w:szCs w:val="20"/>
              </w:rPr>
            </w:pPr>
          </w:p>
          <w:p w14:paraId="3FF57189" w14:textId="77777777" w:rsidR="00D62163" w:rsidRPr="006022BD" w:rsidRDefault="00D62163" w:rsidP="00D62163">
            <w:pPr>
              <w:rPr>
                <w:rFonts w:ascii="Arial" w:hAnsi="Arial"/>
                <w:sz w:val="20"/>
                <w:szCs w:val="20"/>
              </w:rPr>
            </w:pPr>
          </w:p>
          <w:p w14:paraId="46117A00" w14:textId="77777777" w:rsidR="00D62163" w:rsidRPr="006022BD" w:rsidRDefault="00D62163" w:rsidP="00D62163">
            <w:pPr>
              <w:rPr>
                <w:rFonts w:ascii="Arial" w:hAnsi="Arial"/>
                <w:sz w:val="20"/>
                <w:szCs w:val="20"/>
              </w:rPr>
            </w:pPr>
          </w:p>
          <w:p w14:paraId="27822027" w14:textId="77777777" w:rsidR="00D62163" w:rsidRPr="006022BD" w:rsidRDefault="00D62163" w:rsidP="00D62163">
            <w:pPr>
              <w:rPr>
                <w:rFonts w:ascii="Arial" w:hAnsi="Arial"/>
                <w:sz w:val="20"/>
                <w:szCs w:val="20"/>
              </w:rPr>
            </w:pPr>
          </w:p>
          <w:p w14:paraId="46183CF4" w14:textId="77777777" w:rsidR="00D62163" w:rsidRPr="006022BD" w:rsidRDefault="00D62163" w:rsidP="00D62163">
            <w:pPr>
              <w:rPr>
                <w:rFonts w:ascii="Arial" w:hAnsi="Arial"/>
                <w:sz w:val="20"/>
                <w:szCs w:val="20"/>
              </w:rPr>
            </w:pPr>
          </w:p>
          <w:p w14:paraId="2AE72CBE" w14:textId="77777777" w:rsidR="00D62163" w:rsidRPr="006022BD" w:rsidRDefault="00D62163" w:rsidP="00D62163">
            <w:pPr>
              <w:rPr>
                <w:rFonts w:ascii="Arial" w:hAnsi="Arial"/>
                <w:sz w:val="20"/>
                <w:szCs w:val="20"/>
              </w:rPr>
            </w:pPr>
          </w:p>
        </w:tc>
      </w:tr>
    </w:tbl>
    <w:p w14:paraId="459A5CA9" w14:textId="77777777" w:rsidR="00E22D84" w:rsidRDefault="00E22D84" w:rsidP="00243425">
      <w:pPr>
        <w:spacing w:line="276" w:lineRule="auto"/>
        <w:rPr>
          <w:rFonts w:ascii="Arial" w:hAnsi="Arial" w:cs="Arial"/>
          <w:b/>
          <w:sz w:val="22"/>
          <w:szCs w:val="22"/>
        </w:rPr>
      </w:pPr>
    </w:p>
    <w:p w14:paraId="4DE1A9A5" w14:textId="77777777" w:rsidR="00830618" w:rsidRDefault="00830618" w:rsidP="00E22D84">
      <w:pPr>
        <w:rPr>
          <w:rFonts w:ascii="Arial" w:hAnsi="Arial" w:cs="Arial"/>
          <w:b/>
          <w:sz w:val="22"/>
          <w:szCs w:val="22"/>
        </w:rPr>
      </w:pPr>
      <w:r w:rsidRPr="006022BD">
        <w:rPr>
          <w:rFonts w:ascii="Arial" w:hAnsi="Arial" w:cs="Arial"/>
          <w:b/>
          <w:sz w:val="22"/>
          <w:szCs w:val="22"/>
        </w:rPr>
        <w:t>Resources</w:t>
      </w:r>
    </w:p>
    <w:p w14:paraId="6535FF26" w14:textId="77777777" w:rsidR="00D8280C" w:rsidRPr="006022BD" w:rsidRDefault="00D8280C" w:rsidP="00243425">
      <w:pPr>
        <w:spacing w:line="276" w:lineRule="auto"/>
        <w:rPr>
          <w:rFonts w:ascii="Arial" w:hAnsi="Arial" w:cs="Arial"/>
          <w:b/>
          <w:sz w:val="22"/>
          <w:szCs w:val="22"/>
        </w:rPr>
      </w:pPr>
    </w:p>
    <w:p w14:paraId="638A3755" w14:textId="77777777" w:rsidR="00830618" w:rsidRPr="006022BD" w:rsidRDefault="00B14515" w:rsidP="00243425">
      <w:pPr>
        <w:pStyle w:val="ListParagraph"/>
        <w:numPr>
          <w:ilvl w:val="0"/>
          <w:numId w:val="8"/>
        </w:numPr>
        <w:rPr>
          <w:rFonts w:ascii="Arial" w:hAnsi="Arial" w:cs="Arial"/>
          <w:sz w:val="20"/>
          <w:szCs w:val="20"/>
        </w:rPr>
      </w:pPr>
      <w:hyperlink r:id="rId35" w:history="1">
        <w:r w:rsidR="00830618" w:rsidRPr="00141BB9">
          <w:rPr>
            <w:rStyle w:val="Hyperlink"/>
            <w:rFonts w:ascii="Arial" w:hAnsi="Arial" w:cs="Arial"/>
            <w:sz w:val="20"/>
            <w:szCs w:val="20"/>
          </w:rPr>
          <w:t>Overview of coverage transitions for pregnant women</w:t>
        </w:r>
      </w:hyperlink>
      <w:r w:rsidR="00830618" w:rsidRPr="006022BD">
        <w:rPr>
          <w:rFonts w:ascii="Arial" w:hAnsi="Arial" w:cs="Arial"/>
          <w:sz w:val="20"/>
          <w:szCs w:val="20"/>
        </w:rPr>
        <w:t xml:space="preserve"> (State </w:t>
      </w:r>
      <w:proofErr w:type="gramStart"/>
      <w:r w:rsidR="00830618" w:rsidRPr="006022BD">
        <w:rPr>
          <w:rFonts w:ascii="Arial" w:hAnsi="Arial" w:cs="Arial"/>
          <w:sz w:val="20"/>
          <w:szCs w:val="20"/>
        </w:rPr>
        <w:t>Refor(</w:t>
      </w:r>
      <w:proofErr w:type="gramEnd"/>
      <w:r w:rsidR="00830618" w:rsidRPr="006022BD">
        <w:rPr>
          <w:rFonts w:ascii="Arial" w:hAnsi="Arial" w:cs="Arial"/>
          <w:sz w:val="20"/>
          <w:szCs w:val="20"/>
        </w:rPr>
        <w:t>u)m)</w:t>
      </w:r>
    </w:p>
    <w:p w14:paraId="4879B29C" w14:textId="77777777" w:rsidR="00830618" w:rsidRPr="006022BD" w:rsidRDefault="00B14515" w:rsidP="00114A16">
      <w:pPr>
        <w:pStyle w:val="ListParagraph"/>
        <w:numPr>
          <w:ilvl w:val="0"/>
          <w:numId w:val="8"/>
        </w:numPr>
        <w:spacing w:after="120"/>
        <w:rPr>
          <w:rFonts w:ascii="Arial" w:hAnsi="Arial" w:cs="Arial"/>
          <w:sz w:val="20"/>
          <w:szCs w:val="20"/>
        </w:rPr>
      </w:pPr>
      <w:hyperlink r:id="rId36" w:history="1">
        <w:r w:rsidR="00830618" w:rsidRPr="00141BB9">
          <w:rPr>
            <w:rStyle w:val="Hyperlink"/>
            <w:rFonts w:ascii="Arial" w:hAnsi="Arial" w:cs="Arial"/>
            <w:sz w:val="20"/>
            <w:szCs w:val="20"/>
          </w:rPr>
          <w:t>Basic Health Program Toolbox</w:t>
        </w:r>
      </w:hyperlink>
      <w:r w:rsidR="00830618" w:rsidRPr="006022BD">
        <w:rPr>
          <w:rFonts w:ascii="Arial" w:hAnsi="Arial" w:cs="Arial"/>
          <w:sz w:val="20"/>
          <w:szCs w:val="20"/>
        </w:rPr>
        <w:t xml:space="preserve"> (CMS)</w:t>
      </w:r>
    </w:p>
    <w:p w14:paraId="7FC5F8BD" w14:textId="77777777" w:rsidR="00830618" w:rsidRDefault="00B14515" w:rsidP="00114A16">
      <w:pPr>
        <w:pStyle w:val="ListParagraph"/>
        <w:numPr>
          <w:ilvl w:val="0"/>
          <w:numId w:val="8"/>
        </w:numPr>
        <w:spacing w:after="120"/>
        <w:rPr>
          <w:rFonts w:ascii="Arial" w:hAnsi="Arial" w:cs="Arial"/>
          <w:sz w:val="20"/>
          <w:szCs w:val="20"/>
        </w:rPr>
      </w:pPr>
      <w:hyperlink r:id="rId37" w:history="1">
        <w:r w:rsidR="00830618" w:rsidRPr="00141BB9">
          <w:rPr>
            <w:rStyle w:val="Hyperlink"/>
            <w:rFonts w:ascii="Arial" w:hAnsi="Arial" w:cs="Arial"/>
            <w:sz w:val="20"/>
            <w:szCs w:val="20"/>
          </w:rPr>
          <w:t>Brief examining complex coverage scenarios for children</w:t>
        </w:r>
      </w:hyperlink>
      <w:r w:rsidR="00830618" w:rsidRPr="006022BD">
        <w:rPr>
          <w:rFonts w:ascii="Arial" w:hAnsi="Arial" w:cs="Arial"/>
          <w:sz w:val="20"/>
          <w:szCs w:val="20"/>
        </w:rPr>
        <w:t xml:space="preserve"> (Urban Institute)</w:t>
      </w:r>
    </w:p>
    <w:p w14:paraId="68E46457" w14:textId="77777777" w:rsidR="00B818E9" w:rsidRPr="006022BD" w:rsidRDefault="00B14515" w:rsidP="00114A16">
      <w:pPr>
        <w:pStyle w:val="ListParagraph"/>
        <w:numPr>
          <w:ilvl w:val="0"/>
          <w:numId w:val="8"/>
        </w:numPr>
        <w:spacing w:after="120"/>
        <w:rPr>
          <w:rFonts w:ascii="Arial" w:hAnsi="Arial" w:cs="Arial"/>
          <w:sz w:val="20"/>
          <w:szCs w:val="20"/>
        </w:rPr>
      </w:pPr>
      <w:hyperlink r:id="rId38" w:history="1">
        <w:r w:rsidR="00B818E9" w:rsidRPr="00B818E9">
          <w:rPr>
            <w:rStyle w:val="Hyperlink"/>
            <w:rFonts w:ascii="Arial" w:hAnsi="Arial" w:cs="Arial"/>
            <w:sz w:val="20"/>
            <w:szCs w:val="20"/>
          </w:rPr>
          <w:t>Network adequacy standards in select states</w:t>
        </w:r>
      </w:hyperlink>
      <w:r w:rsidR="00B818E9">
        <w:rPr>
          <w:rFonts w:ascii="Arial" w:hAnsi="Arial" w:cs="Arial"/>
          <w:sz w:val="20"/>
          <w:szCs w:val="20"/>
        </w:rPr>
        <w:t xml:space="preserve"> (State Health Reform Assistance Network) </w:t>
      </w:r>
    </w:p>
    <w:p w14:paraId="1CEA5D36" w14:textId="77777777" w:rsidR="00830618" w:rsidRPr="006022BD" w:rsidRDefault="00830618" w:rsidP="001012DB">
      <w:pPr>
        <w:pStyle w:val="ListParagraph"/>
        <w:ind w:left="360"/>
        <w:rPr>
          <w:rFonts w:ascii="Arial" w:hAnsi="Arial" w:cs="Arial"/>
          <w:sz w:val="20"/>
          <w:szCs w:val="20"/>
        </w:rPr>
      </w:pPr>
    </w:p>
    <w:p w14:paraId="6606A0E7" w14:textId="77777777" w:rsidR="00830618" w:rsidRDefault="007C431A" w:rsidP="00114A16">
      <w:pPr>
        <w:spacing w:after="120"/>
        <w:rPr>
          <w:rFonts w:ascii="Arial" w:hAnsi="Arial" w:cs="Arial"/>
          <w:sz w:val="20"/>
          <w:szCs w:val="20"/>
        </w:rPr>
      </w:pPr>
      <w:r>
        <w:rPr>
          <w:rFonts w:ascii="Arial" w:hAnsi="Arial" w:cs="Arial"/>
          <w:b/>
          <w:sz w:val="22"/>
          <w:szCs w:val="22"/>
        </w:rPr>
        <w:br w:type="column"/>
      </w:r>
      <w:r w:rsidR="00830618" w:rsidRPr="006022BD">
        <w:rPr>
          <w:rFonts w:ascii="Arial" w:hAnsi="Arial" w:cs="Arial"/>
          <w:b/>
          <w:sz w:val="22"/>
          <w:szCs w:val="22"/>
        </w:rPr>
        <w:t>Follow-Up, Action Steps, To-Dos:</w:t>
      </w:r>
      <w:r w:rsidR="00830618" w:rsidRPr="006022BD">
        <w:rPr>
          <w:rFonts w:ascii="Arial" w:hAnsi="Arial" w:cs="Arial"/>
          <w:sz w:val="20"/>
          <w:szCs w:val="20"/>
        </w:rPr>
        <w:t xml:space="preserve"> </w:t>
      </w:r>
    </w:p>
    <w:p w14:paraId="2757B847" w14:textId="77777777" w:rsidR="00C639D1" w:rsidRDefault="00C639D1" w:rsidP="00C639D1">
      <w:pPr>
        <w:spacing w:after="120"/>
        <w:rPr>
          <w:rFonts w:ascii="Arial" w:hAnsi="Arial" w:cs="Arial"/>
          <w:i/>
          <w:sz w:val="20"/>
          <w:szCs w:val="20"/>
        </w:rPr>
      </w:pPr>
      <w:r w:rsidRPr="006022BD">
        <w:rPr>
          <w:rFonts w:ascii="Arial" w:hAnsi="Arial" w:cs="Arial"/>
          <w:i/>
          <w:sz w:val="20"/>
          <w:szCs w:val="20"/>
        </w:rPr>
        <w:t>Review your answers and your notes from this section and note necessary follow-up steps, resources or individuals to consult, or other action items</w:t>
      </w:r>
      <w:r w:rsidR="006F4841">
        <w:rPr>
          <w:rFonts w:ascii="Arial" w:hAnsi="Arial" w:cs="Arial"/>
          <w:i/>
          <w:sz w:val="20"/>
          <w:szCs w:val="20"/>
        </w:rPr>
        <w:t>.</w:t>
      </w:r>
    </w:p>
    <w:tbl>
      <w:tblPr>
        <w:tblStyle w:val="TableGrid"/>
        <w:tblW w:w="0" w:type="auto"/>
        <w:tblLook w:val="04A0" w:firstRow="1" w:lastRow="0" w:firstColumn="1" w:lastColumn="0" w:noHBand="0" w:noVBand="1"/>
      </w:tblPr>
      <w:tblGrid>
        <w:gridCol w:w="3888"/>
      </w:tblGrid>
      <w:tr w:rsidR="00E22D84" w:rsidRPr="006022BD" w14:paraId="6A82BC98" w14:textId="77777777">
        <w:trPr>
          <w:trHeight w:hRule="exact" w:val="7876"/>
        </w:trPr>
        <w:tc>
          <w:tcPr>
            <w:tcW w:w="3888" w:type="dxa"/>
          </w:tcPr>
          <w:p w14:paraId="6B454705" w14:textId="77777777" w:rsidR="00E22D84" w:rsidRPr="006022BD" w:rsidRDefault="00E22D84" w:rsidP="00E6284C">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5BC272BE" w14:textId="77777777" w:rsidR="00E22D84" w:rsidRPr="006022BD" w:rsidRDefault="00E22D84" w:rsidP="00E6284C">
            <w:pPr>
              <w:rPr>
                <w:rFonts w:ascii="Arial" w:hAnsi="Arial"/>
                <w:sz w:val="20"/>
                <w:szCs w:val="20"/>
              </w:rPr>
            </w:pPr>
          </w:p>
          <w:p w14:paraId="4DB8BA77" w14:textId="77777777" w:rsidR="00E22D84" w:rsidRPr="006022BD" w:rsidRDefault="00E22D84" w:rsidP="00E6284C">
            <w:pPr>
              <w:rPr>
                <w:rFonts w:ascii="Arial" w:hAnsi="Arial"/>
                <w:sz w:val="20"/>
                <w:szCs w:val="20"/>
              </w:rPr>
            </w:pPr>
          </w:p>
          <w:p w14:paraId="42D64018" w14:textId="77777777" w:rsidR="00E22D84" w:rsidRPr="006022BD" w:rsidRDefault="00E22D84" w:rsidP="00E6284C">
            <w:pPr>
              <w:rPr>
                <w:rFonts w:ascii="Arial" w:hAnsi="Arial"/>
                <w:sz w:val="20"/>
                <w:szCs w:val="20"/>
              </w:rPr>
            </w:pPr>
          </w:p>
          <w:p w14:paraId="3065C2E5" w14:textId="77777777" w:rsidR="00E22D84" w:rsidRPr="006022BD" w:rsidRDefault="00E22D84" w:rsidP="00E6284C">
            <w:pPr>
              <w:rPr>
                <w:rFonts w:ascii="Arial" w:hAnsi="Arial"/>
                <w:sz w:val="20"/>
                <w:szCs w:val="20"/>
              </w:rPr>
            </w:pPr>
          </w:p>
          <w:p w14:paraId="4AF28D6D" w14:textId="77777777" w:rsidR="00E22D84" w:rsidRPr="006022BD" w:rsidRDefault="00E22D84" w:rsidP="00E6284C">
            <w:pPr>
              <w:rPr>
                <w:rFonts w:ascii="Arial" w:hAnsi="Arial"/>
                <w:sz w:val="20"/>
                <w:szCs w:val="20"/>
              </w:rPr>
            </w:pPr>
          </w:p>
          <w:p w14:paraId="56287E51" w14:textId="77777777" w:rsidR="00E22D84" w:rsidRPr="006022BD" w:rsidRDefault="00E22D84" w:rsidP="00E6284C">
            <w:pPr>
              <w:rPr>
                <w:rFonts w:ascii="Arial" w:hAnsi="Arial"/>
                <w:sz w:val="20"/>
                <w:szCs w:val="20"/>
              </w:rPr>
            </w:pPr>
          </w:p>
        </w:tc>
      </w:tr>
      <w:tr w:rsidR="00E22D84" w:rsidRPr="006022BD" w14:paraId="0ECC49E3" w14:textId="77777777">
        <w:trPr>
          <w:trHeight w:hRule="exact" w:val="9280"/>
        </w:trPr>
        <w:tc>
          <w:tcPr>
            <w:tcW w:w="3888" w:type="dxa"/>
          </w:tcPr>
          <w:p w14:paraId="348A04E3" w14:textId="77777777" w:rsidR="00E22D84" w:rsidRPr="006022BD" w:rsidRDefault="00E22D84" w:rsidP="00E6284C">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2DEA40FF" w14:textId="77777777" w:rsidR="00E22D84" w:rsidRPr="006022BD" w:rsidRDefault="00E22D84" w:rsidP="00E6284C">
            <w:pPr>
              <w:rPr>
                <w:rFonts w:ascii="Arial" w:hAnsi="Arial" w:cs="Arial"/>
                <w:sz w:val="20"/>
                <w:szCs w:val="20"/>
              </w:rPr>
            </w:pPr>
          </w:p>
        </w:tc>
      </w:tr>
    </w:tbl>
    <w:p w14:paraId="4E3B355F" w14:textId="77777777" w:rsidR="00830618" w:rsidRPr="006022BD" w:rsidRDefault="00830618" w:rsidP="00F02C06">
      <w:pPr>
        <w:spacing w:after="120"/>
        <w:rPr>
          <w:rFonts w:ascii="Arial" w:hAnsi="Arial" w:cs="Arial"/>
          <w:sz w:val="20"/>
          <w:szCs w:val="20"/>
        </w:rPr>
        <w:sectPr w:rsidR="00830618" w:rsidRPr="006022BD">
          <w:type w:val="continuous"/>
          <w:pgSz w:w="15840" w:h="12240" w:orient="landscape"/>
          <w:pgMar w:top="1440" w:right="1440" w:bottom="1440" w:left="1440" w:header="720" w:footer="720" w:gutter="0"/>
          <w:cols w:num="3" w:space="720"/>
          <w:docGrid w:linePitch="360"/>
        </w:sectPr>
      </w:pPr>
    </w:p>
    <w:p w14:paraId="507B6849" w14:textId="77777777" w:rsidR="00830618" w:rsidRPr="006022BD" w:rsidRDefault="00830618" w:rsidP="00F02C06">
      <w:pPr>
        <w:rPr>
          <w:rFonts w:ascii="Arial" w:hAnsi="Arial" w:cs="Arial"/>
          <w:sz w:val="22"/>
          <w:szCs w:val="22"/>
        </w:rPr>
        <w:sectPr w:rsidR="00830618" w:rsidRPr="006022BD">
          <w:type w:val="continuous"/>
          <w:pgSz w:w="15840" w:h="12240" w:orient="landscape"/>
          <w:pgMar w:top="1440" w:right="1440" w:bottom="1440" w:left="1440" w:header="720" w:footer="720" w:gutter="0"/>
          <w:cols w:space="720"/>
          <w:docGrid w:linePitch="360"/>
        </w:sectPr>
      </w:pPr>
    </w:p>
    <w:p w14:paraId="295C8C24" w14:textId="77777777" w:rsidR="00830618" w:rsidRPr="006022BD" w:rsidRDefault="00830618" w:rsidP="00E6284C">
      <w:pPr>
        <w:spacing w:line="276" w:lineRule="auto"/>
        <w:jc w:val="center"/>
        <w:rPr>
          <w:rFonts w:ascii="Arial" w:hAnsi="Arial" w:cs="Arial"/>
          <w:b/>
          <w:u w:val="single"/>
        </w:rPr>
      </w:pPr>
      <w:r w:rsidRPr="006022BD">
        <w:rPr>
          <w:rFonts w:ascii="Arial" w:hAnsi="Arial" w:cs="Arial"/>
          <w:b/>
          <w:u w:val="single"/>
        </w:rPr>
        <w:t xml:space="preserve">5. Partnerships between </w:t>
      </w:r>
      <w:proofErr w:type="gramStart"/>
      <w:r w:rsidRPr="006022BD">
        <w:rPr>
          <w:rFonts w:ascii="Arial" w:hAnsi="Arial" w:cs="Arial"/>
          <w:b/>
          <w:u w:val="single"/>
        </w:rPr>
        <w:t>Title</w:t>
      </w:r>
      <w:proofErr w:type="gramEnd"/>
      <w:r w:rsidRPr="006022BD">
        <w:rPr>
          <w:rFonts w:ascii="Arial" w:hAnsi="Arial" w:cs="Arial"/>
          <w:b/>
          <w:u w:val="single"/>
        </w:rPr>
        <w:t xml:space="preserve"> V, Medicaid, CHIP, and other Key Stakeholders</w:t>
      </w:r>
    </w:p>
    <w:p w14:paraId="5E790FD4" w14:textId="77777777" w:rsidR="00830618" w:rsidRPr="006022BD" w:rsidRDefault="00830618" w:rsidP="003625FD">
      <w:pPr>
        <w:spacing w:line="276" w:lineRule="auto"/>
        <w:jc w:val="center"/>
        <w:rPr>
          <w:rFonts w:ascii="Arial" w:hAnsi="Arial" w:cs="Arial"/>
          <w:b/>
          <w:u w:val="single"/>
        </w:rPr>
      </w:pPr>
    </w:p>
    <w:p w14:paraId="65610E2E" w14:textId="77777777" w:rsidR="00830618" w:rsidRPr="006022BD" w:rsidRDefault="00830618" w:rsidP="006E1A45">
      <w:pPr>
        <w:rPr>
          <w:rFonts w:ascii="Arial" w:hAnsi="Arial"/>
          <w:sz w:val="22"/>
          <w:szCs w:val="22"/>
        </w:rPr>
      </w:pPr>
      <w:r w:rsidRPr="006022BD">
        <w:rPr>
          <w:rFonts w:ascii="Arial" w:hAnsi="Arial"/>
          <w:sz w:val="22"/>
          <w:szCs w:val="22"/>
        </w:rPr>
        <w:t>Public health entities</w:t>
      </w:r>
      <w:r w:rsidR="00E6284C">
        <w:rPr>
          <w:rFonts w:ascii="Arial" w:hAnsi="Arial"/>
          <w:sz w:val="22"/>
          <w:szCs w:val="22"/>
        </w:rPr>
        <w:t>—</w:t>
      </w:r>
      <w:r w:rsidRPr="006022BD">
        <w:rPr>
          <w:rFonts w:ascii="Arial" w:hAnsi="Arial"/>
          <w:sz w:val="22"/>
          <w:szCs w:val="22"/>
        </w:rPr>
        <w:t>such as state and local government agencies and non-profit and community-based organizations</w:t>
      </w:r>
      <w:r w:rsidR="00E6284C">
        <w:rPr>
          <w:rFonts w:ascii="Arial" w:hAnsi="Arial"/>
          <w:sz w:val="22"/>
          <w:szCs w:val="22"/>
        </w:rPr>
        <w:t>—</w:t>
      </w:r>
      <w:r w:rsidRPr="006022BD">
        <w:rPr>
          <w:rFonts w:ascii="Arial" w:hAnsi="Arial"/>
          <w:sz w:val="22"/>
          <w:szCs w:val="22"/>
        </w:rPr>
        <w:t xml:space="preserve">can be important and effective partners in facilitating individuals’ access to appropriate coverage and care in the new health care landscape. As Medicaid and CHIP cover a large percentage of low-income women, children and youth including those with special health care needs, and their families, partnering with these programs is essential to improve the coverage and care of MCH </w:t>
      </w:r>
      <w:r w:rsidR="00905533">
        <w:rPr>
          <w:rFonts w:ascii="Arial" w:hAnsi="Arial"/>
          <w:sz w:val="22"/>
          <w:szCs w:val="22"/>
        </w:rPr>
        <w:t xml:space="preserve">and CYSHCN </w:t>
      </w:r>
      <w:r w:rsidRPr="006022BD">
        <w:rPr>
          <w:rFonts w:ascii="Arial" w:hAnsi="Arial"/>
          <w:sz w:val="22"/>
          <w:szCs w:val="22"/>
        </w:rPr>
        <w:t xml:space="preserve">populations. In addition, it is important for Title V </w:t>
      </w:r>
      <w:r w:rsidR="00905533">
        <w:rPr>
          <w:rFonts w:ascii="Arial" w:hAnsi="Arial"/>
          <w:sz w:val="22"/>
          <w:szCs w:val="22"/>
        </w:rPr>
        <w:t xml:space="preserve">MCH and CYSHCN </w:t>
      </w:r>
      <w:r w:rsidRPr="006022BD">
        <w:rPr>
          <w:rFonts w:ascii="Arial" w:hAnsi="Arial"/>
          <w:sz w:val="22"/>
          <w:szCs w:val="22"/>
        </w:rPr>
        <w:t xml:space="preserve">programs to be knowledgeable about and engage with marketplaces, insurance agencies, and hospitals in order to facilitate access to appropriate coverage and quality care that meets </w:t>
      </w:r>
      <w:r w:rsidR="00905533">
        <w:rPr>
          <w:rFonts w:ascii="Arial" w:hAnsi="Arial"/>
          <w:sz w:val="22"/>
          <w:szCs w:val="22"/>
        </w:rPr>
        <w:t>women’s and children’s</w:t>
      </w:r>
      <w:r w:rsidR="00905533" w:rsidRPr="006022BD">
        <w:rPr>
          <w:rFonts w:ascii="Arial" w:hAnsi="Arial"/>
          <w:sz w:val="22"/>
          <w:szCs w:val="22"/>
        </w:rPr>
        <w:t xml:space="preserve"> </w:t>
      </w:r>
      <w:r w:rsidRPr="006022BD">
        <w:rPr>
          <w:rFonts w:ascii="Arial" w:hAnsi="Arial"/>
          <w:sz w:val="22"/>
          <w:szCs w:val="22"/>
        </w:rPr>
        <w:t xml:space="preserve">needs. Partnerships with professional organizations, advocates, and universities can help with efforts around monitoring data and training the Title V </w:t>
      </w:r>
      <w:r w:rsidR="00905533">
        <w:rPr>
          <w:rFonts w:ascii="Arial" w:hAnsi="Arial"/>
          <w:sz w:val="22"/>
          <w:szCs w:val="22"/>
        </w:rPr>
        <w:t xml:space="preserve">MCH and CYSHCN </w:t>
      </w:r>
      <w:r w:rsidRPr="006022BD">
        <w:rPr>
          <w:rFonts w:ascii="Arial" w:hAnsi="Arial"/>
          <w:sz w:val="22"/>
          <w:szCs w:val="22"/>
        </w:rPr>
        <w:t xml:space="preserve">workforce. This section is intended to help Title V </w:t>
      </w:r>
      <w:r w:rsidR="00905533">
        <w:rPr>
          <w:rFonts w:ascii="Arial" w:hAnsi="Arial"/>
          <w:sz w:val="22"/>
          <w:szCs w:val="22"/>
        </w:rPr>
        <w:t xml:space="preserve">MCH/CYSHCN </w:t>
      </w:r>
      <w:r w:rsidRPr="006022BD">
        <w:rPr>
          <w:rFonts w:ascii="Arial" w:hAnsi="Arial"/>
          <w:sz w:val="22"/>
          <w:szCs w:val="22"/>
        </w:rPr>
        <w:t>programs assess their capacity in the area of existing partnership structures in their states and implications for MCH</w:t>
      </w:r>
      <w:r w:rsidR="00905533">
        <w:rPr>
          <w:rFonts w:ascii="Arial" w:hAnsi="Arial"/>
          <w:sz w:val="22"/>
          <w:szCs w:val="22"/>
        </w:rPr>
        <w:t xml:space="preserve"> and CYSHCN</w:t>
      </w:r>
      <w:r w:rsidRPr="006022BD">
        <w:rPr>
          <w:rFonts w:ascii="Arial" w:hAnsi="Arial"/>
          <w:sz w:val="22"/>
          <w:szCs w:val="22"/>
        </w:rPr>
        <w:t xml:space="preserve"> populations and services. </w:t>
      </w:r>
    </w:p>
    <w:p w14:paraId="5769F691" w14:textId="77777777" w:rsidR="00830618" w:rsidRPr="006022BD" w:rsidRDefault="00830618" w:rsidP="003625FD">
      <w:pPr>
        <w:rPr>
          <w:rFonts w:ascii="Arial" w:hAnsi="Arial"/>
          <w:sz w:val="22"/>
          <w:szCs w:val="22"/>
        </w:rPr>
        <w:sectPr w:rsidR="00830618" w:rsidRPr="006022BD">
          <w:pgSz w:w="15840" w:h="12240" w:orient="landscape"/>
          <w:pgMar w:top="1440" w:right="1440" w:bottom="1440" w:left="1440" w:header="720" w:footer="720" w:gutter="0"/>
          <w:cols w:space="720"/>
          <w:docGrid w:linePitch="360"/>
        </w:sectPr>
      </w:pPr>
    </w:p>
    <w:p w14:paraId="1724FC2F" w14:textId="77777777" w:rsidR="00830618" w:rsidRPr="006022BD" w:rsidRDefault="00830618" w:rsidP="003625FD">
      <w:pPr>
        <w:rPr>
          <w:rFonts w:ascii="Arial" w:hAnsi="Arial"/>
          <w:sz w:val="22"/>
          <w:szCs w:val="22"/>
        </w:rPr>
      </w:pPr>
    </w:p>
    <w:p w14:paraId="00EB52F2" w14:textId="77777777" w:rsidR="00830618" w:rsidRPr="006022BD" w:rsidRDefault="00830618" w:rsidP="00195A3E">
      <w:pPr>
        <w:pStyle w:val="ListParagraph"/>
        <w:numPr>
          <w:ilvl w:val="0"/>
          <w:numId w:val="11"/>
        </w:numPr>
        <w:spacing w:after="120"/>
        <w:rPr>
          <w:rFonts w:ascii="Arial" w:hAnsi="Arial" w:cs="Arial"/>
          <w:sz w:val="20"/>
          <w:szCs w:val="20"/>
        </w:rPr>
        <w:sectPr w:rsidR="00830618" w:rsidRPr="006022BD">
          <w:type w:val="continuous"/>
          <w:pgSz w:w="15840" w:h="12240" w:orient="landscape"/>
          <w:pgMar w:top="1440" w:right="1440" w:bottom="1440" w:left="1440" w:header="720" w:footer="720" w:gutter="0"/>
          <w:cols w:space="720"/>
          <w:docGrid w:linePitch="360"/>
        </w:sectPr>
      </w:pPr>
    </w:p>
    <w:p w14:paraId="5ED9C669" w14:textId="77777777" w:rsidR="00830618" w:rsidRPr="006022BD" w:rsidRDefault="00830618" w:rsidP="00246B7C">
      <w:pPr>
        <w:pStyle w:val="ListParagraph"/>
        <w:numPr>
          <w:ilvl w:val="0"/>
          <w:numId w:val="11"/>
        </w:numPr>
        <w:spacing w:after="120"/>
        <w:rPr>
          <w:rFonts w:ascii="Arial" w:hAnsi="Arial" w:cs="Arial"/>
          <w:sz w:val="20"/>
          <w:szCs w:val="20"/>
        </w:rPr>
      </w:pPr>
      <w:r w:rsidRPr="006022BD">
        <w:rPr>
          <w:rFonts w:ascii="Arial" w:hAnsi="Arial" w:cs="Arial"/>
          <w:sz w:val="20"/>
          <w:szCs w:val="20"/>
        </w:rPr>
        <w:t>Does your Title V program know and have established working relationships with your state’s:</w:t>
      </w:r>
    </w:p>
    <w:p w14:paraId="639D8256" w14:textId="77777777" w:rsidR="00830618" w:rsidRPr="006022BD" w:rsidRDefault="00830618" w:rsidP="00246B7C">
      <w:pPr>
        <w:pStyle w:val="ListParagraph"/>
        <w:spacing w:after="120"/>
        <w:ind w:left="360"/>
        <w:rPr>
          <w:rFonts w:ascii="Arial" w:hAnsi="Arial" w:cs="Arial"/>
          <w:sz w:val="20"/>
          <w:szCs w:val="20"/>
        </w:rPr>
      </w:pPr>
    </w:p>
    <w:p w14:paraId="2C9DFA88" w14:textId="77777777" w:rsidR="00830618" w:rsidRPr="006022BD" w:rsidRDefault="00830618" w:rsidP="00246B7C">
      <w:pPr>
        <w:pStyle w:val="ListParagraph"/>
        <w:numPr>
          <w:ilvl w:val="1"/>
          <w:numId w:val="11"/>
        </w:numPr>
        <w:spacing w:after="120"/>
        <w:ind w:left="504"/>
        <w:rPr>
          <w:rFonts w:ascii="Arial" w:hAnsi="Arial" w:cs="Arial"/>
          <w:sz w:val="20"/>
          <w:szCs w:val="20"/>
        </w:rPr>
      </w:pPr>
      <w:r w:rsidRPr="006022BD">
        <w:rPr>
          <w:rFonts w:ascii="Arial" w:hAnsi="Arial" w:cs="Arial"/>
          <w:sz w:val="20"/>
          <w:szCs w:val="20"/>
        </w:rPr>
        <w:t>Medicaid director and staff responsible for EPSDT, eligibility, and managed care in Medicaid?</w:t>
      </w:r>
      <w:r w:rsidR="00905533">
        <w:rPr>
          <w:rFonts w:ascii="Arial" w:hAnsi="Arial" w:cs="Arial"/>
          <w:sz w:val="20"/>
          <w:szCs w:val="20"/>
        </w:rPr>
        <w:t xml:space="preserve"> (Select all that apply.)</w:t>
      </w:r>
    </w:p>
    <w:p w14:paraId="43A0EC5A" w14:textId="77777777" w:rsidR="00830618" w:rsidRPr="006022BD" w:rsidRDefault="001F6DDB" w:rsidP="009B08F4">
      <w:pPr>
        <w:rPr>
          <w:rFonts w:ascii="Arial" w:hAnsi="Arial" w:cs="Arial"/>
          <w:sz w:val="20"/>
          <w:szCs w:val="20"/>
        </w:rPr>
      </w:pPr>
      <w:r w:rsidRPr="006022BD">
        <w:rPr>
          <w:rFonts w:ascii="Arial" w:hAnsi="Arial" w:cs="Arial"/>
          <w:sz w:val="20"/>
          <w:szCs w:val="20"/>
        </w:rPr>
        <w:fldChar w:fldCharType="begin">
          <w:ffData>
            <w:name w:val=""/>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Yes, Medicaid Director</w:t>
      </w:r>
    </w:p>
    <w:p w14:paraId="0F981456" w14:textId="77777777" w:rsidR="00830618" w:rsidRPr="006022BD" w:rsidRDefault="001F6DDB" w:rsidP="009B08F4">
      <w:pPr>
        <w:rPr>
          <w:rFonts w:ascii="Arial" w:hAnsi="Arial" w:cs="Arial"/>
          <w:sz w:val="20"/>
          <w:szCs w:val="20"/>
        </w:rPr>
      </w:pPr>
      <w:r w:rsidRPr="006022BD">
        <w:rPr>
          <w:rFonts w:ascii="Arial" w:hAnsi="Arial" w:cs="Arial"/>
          <w:sz w:val="20"/>
          <w:szCs w:val="20"/>
        </w:rPr>
        <w:fldChar w:fldCharType="begin">
          <w:ffData>
            <w:name w:val=""/>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Yes, Medicaid EPSDT staff </w:t>
      </w:r>
    </w:p>
    <w:p w14:paraId="5850E056" w14:textId="77777777" w:rsidR="00830618" w:rsidRPr="006022BD" w:rsidRDefault="001F6DDB" w:rsidP="009B08F4">
      <w:pPr>
        <w:rPr>
          <w:rFonts w:ascii="Arial" w:hAnsi="Arial" w:cs="Arial"/>
          <w:sz w:val="20"/>
          <w:szCs w:val="20"/>
        </w:rPr>
      </w:pPr>
      <w:r w:rsidRPr="006022BD">
        <w:rPr>
          <w:rFonts w:ascii="Arial" w:hAnsi="Arial" w:cs="Arial"/>
          <w:sz w:val="20"/>
          <w:szCs w:val="20"/>
        </w:rPr>
        <w:fldChar w:fldCharType="begin">
          <w:ffData>
            <w:name w:val=""/>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Yes, Medicaid eligibility staff</w:t>
      </w:r>
    </w:p>
    <w:p w14:paraId="31BB2CD1" w14:textId="77777777" w:rsidR="00830618" w:rsidRPr="006022BD" w:rsidRDefault="001F6DDB" w:rsidP="009B08F4">
      <w:pPr>
        <w:rPr>
          <w:rFonts w:ascii="Arial" w:hAnsi="Arial" w:cs="Arial"/>
          <w:sz w:val="20"/>
          <w:szCs w:val="20"/>
        </w:rPr>
      </w:pPr>
      <w:r w:rsidRPr="006022BD">
        <w:rPr>
          <w:rFonts w:ascii="Arial" w:hAnsi="Arial" w:cs="Arial"/>
          <w:sz w:val="20"/>
          <w:szCs w:val="20"/>
        </w:rPr>
        <w:fldChar w:fldCharType="begin">
          <w:ffData>
            <w:name w:val=""/>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Yes, Medicaid managed care staff</w:t>
      </w:r>
    </w:p>
    <w:p w14:paraId="74B32524" w14:textId="77777777" w:rsidR="00830618" w:rsidRPr="006022BD" w:rsidRDefault="001F6DDB" w:rsidP="00246B7C">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No</w:t>
      </w:r>
    </w:p>
    <w:p w14:paraId="17A4C067" w14:textId="77777777" w:rsidR="00D62163" w:rsidRPr="006022BD" w:rsidRDefault="001F6DDB" w:rsidP="00022612">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Unsure</w:t>
      </w:r>
    </w:p>
    <w:tbl>
      <w:tblPr>
        <w:tblStyle w:val="TableGrid"/>
        <w:tblW w:w="0" w:type="auto"/>
        <w:tblLook w:val="04A0" w:firstRow="1" w:lastRow="0" w:firstColumn="1" w:lastColumn="0" w:noHBand="0" w:noVBand="1"/>
      </w:tblPr>
      <w:tblGrid>
        <w:gridCol w:w="3888"/>
      </w:tblGrid>
      <w:tr w:rsidR="00D62163" w:rsidRPr="006022BD" w14:paraId="3D956C50" w14:textId="77777777">
        <w:trPr>
          <w:trHeight w:hRule="exact" w:val="5860"/>
        </w:trPr>
        <w:tc>
          <w:tcPr>
            <w:tcW w:w="3888" w:type="dxa"/>
          </w:tcPr>
          <w:p w14:paraId="2675FFAB" w14:textId="77777777" w:rsidR="00D62163" w:rsidRDefault="00D62163" w:rsidP="00D62163">
            <w:pPr>
              <w:rPr>
                <w:rFonts w:ascii="Arial" w:hAnsi="Arial" w:cs="Arial"/>
                <w:sz w:val="20"/>
                <w:szCs w:val="20"/>
              </w:rPr>
            </w:pPr>
            <w:r w:rsidRPr="006022BD">
              <w:rPr>
                <w:rFonts w:ascii="Arial" w:hAnsi="Arial" w:cs="Arial"/>
                <w:sz w:val="20"/>
                <w:szCs w:val="20"/>
              </w:rPr>
              <w:t>Describe working relationship</w:t>
            </w:r>
            <w:r w:rsidR="00B34FA7">
              <w:rPr>
                <w:rFonts w:ascii="Arial" w:hAnsi="Arial" w:cs="Arial"/>
                <w:sz w:val="20"/>
                <w:szCs w:val="20"/>
              </w:rPr>
              <w:t xml:space="preserve"> with Medicaid:</w:t>
            </w:r>
            <w:r w:rsidRPr="006022BD">
              <w:rPr>
                <w:rFonts w:ascii="Arial" w:hAnsi="Arial" w:cs="Arial"/>
                <w:sz w:val="20"/>
                <w:szCs w:val="20"/>
              </w:rPr>
              <w:t xml:space="preserve"> (For example, which of these individuals have you met in person? How frequent are ongoing interactions with these individuals? Are you</w:t>
            </w:r>
            <w:r w:rsidR="00905533">
              <w:rPr>
                <w:rFonts w:ascii="Arial" w:hAnsi="Arial" w:cs="Arial"/>
                <w:sz w:val="20"/>
                <w:szCs w:val="20"/>
              </w:rPr>
              <w:t xml:space="preserve"> or your colleagues</w:t>
            </w:r>
            <w:r w:rsidRPr="006022BD">
              <w:rPr>
                <w:rFonts w:ascii="Arial" w:hAnsi="Arial" w:cs="Arial"/>
                <w:sz w:val="20"/>
                <w:szCs w:val="20"/>
              </w:rPr>
              <w:t xml:space="preserve"> comfortable calling these individuals with ad hoc questions? Do these individuals con</w:t>
            </w:r>
            <w:r w:rsidR="00B34FA7">
              <w:rPr>
                <w:rFonts w:ascii="Arial" w:hAnsi="Arial" w:cs="Arial"/>
                <w:sz w:val="20"/>
                <w:szCs w:val="20"/>
              </w:rPr>
              <w:t xml:space="preserve">tact you </w:t>
            </w:r>
            <w:r w:rsidR="00905533">
              <w:rPr>
                <w:rFonts w:ascii="Arial" w:hAnsi="Arial" w:cs="Arial"/>
                <w:sz w:val="20"/>
                <w:szCs w:val="20"/>
              </w:rPr>
              <w:t xml:space="preserve">or your colleagues </w:t>
            </w:r>
            <w:r w:rsidR="00B34FA7">
              <w:rPr>
                <w:rFonts w:ascii="Arial" w:hAnsi="Arial" w:cs="Arial"/>
                <w:sz w:val="20"/>
                <w:szCs w:val="20"/>
              </w:rPr>
              <w:t>with ad hoc questions?</w:t>
            </w:r>
            <w:r w:rsidR="009F3F4D">
              <w:rPr>
                <w:rFonts w:ascii="Arial" w:hAnsi="Arial" w:cs="Arial"/>
                <w:sz w:val="20"/>
                <w:szCs w:val="20"/>
              </w:rPr>
              <w:t>)</w:t>
            </w:r>
          </w:p>
          <w:p w14:paraId="17DE0B34" w14:textId="77777777" w:rsidR="00D62163" w:rsidRPr="006022BD" w:rsidRDefault="001F6DDB" w:rsidP="00D62163">
            <w:pPr>
              <w:rPr>
                <w:rFonts w:ascii="Arial" w:hAnsi="Arial"/>
                <w:sz w:val="20"/>
                <w:szCs w:val="20"/>
              </w:rPr>
            </w:pPr>
            <w:r w:rsidRPr="006022BD">
              <w:rPr>
                <w:rFonts w:ascii="Arial" w:hAnsi="Arial"/>
                <w:sz w:val="20"/>
                <w:szCs w:val="20"/>
              </w:rPr>
              <w:fldChar w:fldCharType="begin">
                <w:ffData>
                  <w:name w:val="Text13"/>
                  <w:enabled/>
                  <w:calcOnExit w:val="0"/>
                  <w:textInput/>
                </w:ffData>
              </w:fldChar>
            </w:r>
            <w:r w:rsidR="00D62163" w:rsidRPr="006022BD">
              <w:rPr>
                <w:rFonts w:ascii="Arial" w:hAnsi="Arial"/>
                <w:sz w:val="20"/>
                <w:szCs w:val="20"/>
              </w:rPr>
              <w:instrText xml:space="preserve"> FORMTEXT </w:instrText>
            </w:r>
            <w:r w:rsidRPr="006022BD">
              <w:rPr>
                <w:rFonts w:ascii="Arial" w:hAnsi="Arial"/>
                <w:sz w:val="20"/>
                <w:szCs w:val="20"/>
              </w:rPr>
            </w:r>
            <w:r w:rsidRPr="006022BD">
              <w:rPr>
                <w:rFonts w:ascii="Arial" w:hAnsi="Arial"/>
                <w:sz w:val="20"/>
                <w:szCs w:val="20"/>
              </w:rPr>
              <w:fldChar w:fldCharType="separate"/>
            </w:r>
            <w:r w:rsidR="00D62163">
              <w:rPr>
                <w:rFonts w:ascii="Arial" w:hAnsi="Arial"/>
                <w:noProof/>
                <w:sz w:val="20"/>
                <w:szCs w:val="20"/>
              </w:rPr>
              <w:t> </w:t>
            </w:r>
            <w:r w:rsidR="00D62163">
              <w:rPr>
                <w:rFonts w:ascii="Arial" w:hAnsi="Arial"/>
                <w:noProof/>
                <w:sz w:val="20"/>
                <w:szCs w:val="20"/>
              </w:rPr>
              <w:t> </w:t>
            </w:r>
            <w:r w:rsidR="00D62163">
              <w:rPr>
                <w:rFonts w:ascii="Arial" w:hAnsi="Arial"/>
                <w:noProof/>
                <w:sz w:val="20"/>
                <w:szCs w:val="20"/>
              </w:rPr>
              <w:t> </w:t>
            </w:r>
            <w:r w:rsidR="00D62163">
              <w:rPr>
                <w:rFonts w:ascii="Arial" w:hAnsi="Arial"/>
                <w:noProof/>
                <w:sz w:val="20"/>
                <w:szCs w:val="20"/>
              </w:rPr>
              <w:t> </w:t>
            </w:r>
            <w:r w:rsidR="00D62163">
              <w:rPr>
                <w:rFonts w:ascii="Arial" w:hAnsi="Arial"/>
                <w:noProof/>
                <w:sz w:val="20"/>
                <w:szCs w:val="20"/>
              </w:rPr>
              <w:t> </w:t>
            </w:r>
            <w:r w:rsidRPr="006022BD">
              <w:rPr>
                <w:rFonts w:ascii="Arial" w:hAnsi="Arial"/>
                <w:sz w:val="20"/>
                <w:szCs w:val="20"/>
              </w:rPr>
              <w:fldChar w:fldCharType="end"/>
            </w:r>
          </w:p>
          <w:p w14:paraId="3C6099B1" w14:textId="77777777" w:rsidR="00D62163" w:rsidRPr="006022BD" w:rsidRDefault="00D62163" w:rsidP="00D62163">
            <w:pPr>
              <w:rPr>
                <w:rFonts w:ascii="Arial" w:hAnsi="Arial"/>
                <w:sz w:val="20"/>
                <w:szCs w:val="20"/>
              </w:rPr>
            </w:pPr>
          </w:p>
          <w:p w14:paraId="60F4DFEF" w14:textId="77777777" w:rsidR="00D62163" w:rsidRPr="006022BD" w:rsidRDefault="00D62163" w:rsidP="00D62163">
            <w:pPr>
              <w:rPr>
                <w:rFonts w:ascii="Arial" w:hAnsi="Arial"/>
                <w:sz w:val="20"/>
                <w:szCs w:val="20"/>
              </w:rPr>
            </w:pPr>
          </w:p>
          <w:p w14:paraId="2D3FBC5A" w14:textId="77777777" w:rsidR="00D62163" w:rsidRPr="006022BD" w:rsidRDefault="00D62163" w:rsidP="00D62163">
            <w:pPr>
              <w:rPr>
                <w:rFonts w:ascii="Arial" w:hAnsi="Arial"/>
                <w:sz w:val="20"/>
                <w:szCs w:val="20"/>
              </w:rPr>
            </w:pPr>
          </w:p>
          <w:p w14:paraId="01298B16" w14:textId="77777777" w:rsidR="00D62163" w:rsidRPr="006022BD" w:rsidRDefault="00D62163" w:rsidP="00D62163">
            <w:pPr>
              <w:rPr>
                <w:rFonts w:ascii="Arial" w:hAnsi="Arial"/>
                <w:sz w:val="20"/>
                <w:szCs w:val="20"/>
              </w:rPr>
            </w:pPr>
          </w:p>
          <w:p w14:paraId="31C97BEC" w14:textId="77777777" w:rsidR="00D62163" w:rsidRPr="006022BD" w:rsidRDefault="00D62163" w:rsidP="00D62163">
            <w:pPr>
              <w:rPr>
                <w:rFonts w:ascii="Arial" w:hAnsi="Arial"/>
                <w:sz w:val="20"/>
                <w:szCs w:val="20"/>
              </w:rPr>
            </w:pPr>
          </w:p>
          <w:p w14:paraId="19A3D7AB" w14:textId="77777777" w:rsidR="00D62163" w:rsidRPr="006022BD" w:rsidRDefault="00D62163" w:rsidP="00D62163">
            <w:pPr>
              <w:rPr>
                <w:rFonts w:ascii="Arial" w:hAnsi="Arial"/>
                <w:sz w:val="20"/>
                <w:szCs w:val="20"/>
              </w:rPr>
            </w:pPr>
          </w:p>
        </w:tc>
      </w:tr>
    </w:tbl>
    <w:p w14:paraId="28690933" w14:textId="77777777" w:rsidR="00830618" w:rsidRPr="006022BD" w:rsidRDefault="00830618" w:rsidP="00246B7C">
      <w:pPr>
        <w:pStyle w:val="ListParagraph"/>
        <w:numPr>
          <w:ilvl w:val="1"/>
          <w:numId w:val="11"/>
        </w:numPr>
        <w:spacing w:after="120"/>
        <w:ind w:left="504"/>
        <w:rPr>
          <w:rFonts w:ascii="Arial" w:hAnsi="Arial" w:cs="Arial"/>
          <w:sz w:val="20"/>
          <w:szCs w:val="20"/>
        </w:rPr>
      </w:pPr>
      <w:r w:rsidRPr="006022BD">
        <w:rPr>
          <w:rFonts w:ascii="Arial" w:hAnsi="Arial" w:cs="Arial"/>
          <w:sz w:val="20"/>
          <w:szCs w:val="20"/>
        </w:rPr>
        <w:t>CHIP director and/or staff?</w:t>
      </w:r>
      <w:r w:rsidR="00905533">
        <w:rPr>
          <w:rFonts w:ascii="Arial" w:hAnsi="Arial" w:cs="Arial"/>
          <w:sz w:val="20"/>
          <w:szCs w:val="20"/>
        </w:rPr>
        <w:t xml:space="preserve"> (Select all that apply.)</w:t>
      </w:r>
    </w:p>
    <w:p w14:paraId="6092BA4C" w14:textId="77777777" w:rsidR="00830618" w:rsidRPr="006022BD" w:rsidRDefault="001F6DDB" w:rsidP="009B08F4">
      <w:pPr>
        <w:rPr>
          <w:rFonts w:ascii="Arial" w:hAnsi="Arial" w:cs="Arial"/>
          <w:sz w:val="20"/>
          <w:szCs w:val="20"/>
        </w:rPr>
      </w:pPr>
      <w:r w:rsidRPr="006022BD">
        <w:rPr>
          <w:rFonts w:ascii="Arial" w:hAnsi="Arial" w:cs="Arial"/>
          <w:sz w:val="20"/>
          <w:szCs w:val="20"/>
        </w:rPr>
        <w:fldChar w:fldCharType="begin">
          <w:ffData>
            <w:name w:val=""/>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Yes, CHIP director</w:t>
      </w:r>
    </w:p>
    <w:p w14:paraId="7801EE77" w14:textId="77777777" w:rsidR="00830618" w:rsidRPr="006022BD" w:rsidRDefault="001F6DDB" w:rsidP="009B08F4">
      <w:pPr>
        <w:rPr>
          <w:rFonts w:ascii="Arial" w:hAnsi="Arial" w:cs="Arial"/>
          <w:sz w:val="20"/>
          <w:szCs w:val="20"/>
        </w:rPr>
      </w:pPr>
      <w:r w:rsidRPr="006022BD">
        <w:rPr>
          <w:rFonts w:ascii="Arial" w:hAnsi="Arial" w:cs="Arial"/>
          <w:sz w:val="20"/>
          <w:szCs w:val="20"/>
        </w:rPr>
        <w:fldChar w:fldCharType="begin">
          <w:ffData>
            <w:name w:val=""/>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Yes, CHIP staff</w:t>
      </w:r>
    </w:p>
    <w:p w14:paraId="7D264AE8" w14:textId="77777777" w:rsidR="00830618" w:rsidRPr="006022BD" w:rsidRDefault="001F6DDB" w:rsidP="009B08F4">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No</w:t>
      </w:r>
    </w:p>
    <w:p w14:paraId="411493E7" w14:textId="77777777" w:rsidR="00830618" w:rsidRPr="006022BD" w:rsidRDefault="001F6DDB" w:rsidP="009B08F4">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Unsure</w:t>
      </w:r>
    </w:p>
    <w:p w14:paraId="4D7AD4DE" w14:textId="77777777" w:rsidR="00830618" w:rsidRPr="006022BD" w:rsidRDefault="00830618" w:rsidP="00246B7C">
      <w:pPr>
        <w:spacing w:after="40"/>
        <w:rPr>
          <w:rFonts w:ascii="Arial" w:hAnsi="Arial" w:cs="Arial"/>
          <w:sz w:val="20"/>
          <w:szCs w:val="20"/>
        </w:rPr>
      </w:pPr>
    </w:p>
    <w:tbl>
      <w:tblPr>
        <w:tblStyle w:val="TableGrid"/>
        <w:tblW w:w="0" w:type="auto"/>
        <w:tblLook w:val="04A0" w:firstRow="1" w:lastRow="0" w:firstColumn="1" w:lastColumn="0" w:noHBand="0" w:noVBand="1"/>
      </w:tblPr>
      <w:tblGrid>
        <w:gridCol w:w="3888"/>
      </w:tblGrid>
      <w:tr w:rsidR="00D62163" w:rsidRPr="006022BD" w14:paraId="70BA8046" w14:textId="77777777">
        <w:trPr>
          <w:trHeight w:hRule="exact" w:val="4096"/>
        </w:trPr>
        <w:tc>
          <w:tcPr>
            <w:tcW w:w="3888" w:type="dxa"/>
          </w:tcPr>
          <w:p w14:paraId="7C451B37" w14:textId="77777777" w:rsidR="00D62163" w:rsidRPr="006022BD" w:rsidRDefault="00D62163" w:rsidP="00D62163">
            <w:pPr>
              <w:rPr>
                <w:rFonts w:ascii="Arial" w:hAnsi="Arial"/>
                <w:sz w:val="20"/>
                <w:szCs w:val="20"/>
              </w:rPr>
            </w:pPr>
            <w:r w:rsidRPr="006022BD">
              <w:rPr>
                <w:rFonts w:ascii="Arial" w:hAnsi="Arial" w:cs="Arial"/>
                <w:sz w:val="20"/>
                <w:szCs w:val="20"/>
              </w:rPr>
              <w:t>Describe working relationship</w:t>
            </w:r>
            <w:r w:rsidR="00B34FA7">
              <w:rPr>
                <w:rFonts w:ascii="Arial" w:hAnsi="Arial" w:cs="Arial"/>
                <w:sz w:val="20"/>
                <w:szCs w:val="20"/>
              </w:rPr>
              <w:t xml:space="preserve"> with CHIP</w:t>
            </w:r>
            <w:r>
              <w:rPr>
                <w:rFonts w:ascii="Arial" w:hAnsi="Arial" w:cs="Arial"/>
                <w:sz w:val="20"/>
                <w:szCs w:val="20"/>
              </w:rPr>
              <w:t>:</w:t>
            </w:r>
            <w:r w:rsidRPr="006022BD">
              <w:rPr>
                <w:rFonts w:ascii="Arial" w:hAnsi="Arial" w:cs="Arial"/>
                <w:sz w:val="20"/>
                <w:szCs w:val="20"/>
              </w:rPr>
              <w:t xml:space="preserve">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023213A1" w14:textId="77777777" w:rsidR="00D62163" w:rsidRPr="006022BD" w:rsidRDefault="00D62163" w:rsidP="00D62163">
            <w:pPr>
              <w:rPr>
                <w:rFonts w:ascii="Arial" w:hAnsi="Arial"/>
                <w:sz w:val="20"/>
                <w:szCs w:val="20"/>
              </w:rPr>
            </w:pPr>
          </w:p>
          <w:p w14:paraId="5627CAB3" w14:textId="77777777" w:rsidR="00D62163" w:rsidRPr="006022BD" w:rsidRDefault="00D62163" w:rsidP="00D62163">
            <w:pPr>
              <w:rPr>
                <w:rFonts w:ascii="Arial" w:hAnsi="Arial"/>
                <w:sz w:val="20"/>
                <w:szCs w:val="20"/>
              </w:rPr>
            </w:pPr>
          </w:p>
          <w:p w14:paraId="4F980C3F" w14:textId="77777777" w:rsidR="00D62163" w:rsidRPr="006022BD" w:rsidRDefault="00D62163" w:rsidP="00D62163">
            <w:pPr>
              <w:rPr>
                <w:rFonts w:ascii="Arial" w:hAnsi="Arial"/>
                <w:sz w:val="20"/>
                <w:szCs w:val="20"/>
              </w:rPr>
            </w:pPr>
          </w:p>
          <w:p w14:paraId="171AA7DA" w14:textId="77777777" w:rsidR="00D62163" w:rsidRPr="006022BD" w:rsidRDefault="00D62163" w:rsidP="00D62163">
            <w:pPr>
              <w:rPr>
                <w:rFonts w:ascii="Arial" w:hAnsi="Arial"/>
                <w:sz w:val="20"/>
                <w:szCs w:val="20"/>
              </w:rPr>
            </w:pPr>
          </w:p>
          <w:p w14:paraId="74A61D4D" w14:textId="77777777" w:rsidR="00D62163" w:rsidRPr="006022BD" w:rsidRDefault="00D62163" w:rsidP="00D62163">
            <w:pPr>
              <w:rPr>
                <w:rFonts w:ascii="Arial" w:hAnsi="Arial"/>
                <w:sz w:val="20"/>
                <w:szCs w:val="20"/>
              </w:rPr>
            </w:pPr>
          </w:p>
          <w:p w14:paraId="23BEFB46" w14:textId="77777777" w:rsidR="00D62163" w:rsidRPr="006022BD" w:rsidRDefault="00D62163" w:rsidP="00D62163">
            <w:pPr>
              <w:rPr>
                <w:rFonts w:ascii="Arial" w:hAnsi="Arial"/>
                <w:sz w:val="20"/>
                <w:szCs w:val="20"/>
              </w:rPr>
            </w:pPr>
          </w:p>
        </w:tc>
      </w:tr>
    </w:tbl>
    <w:p w14:paraId="3DD7E116" w14:textId="77777777" w:rsidR="00830618" w:rsidRPr="006022BD" w:rsidRDefault="00830618" w:rsidP="00246B7C">
      <w:pPr>
        <w:pStyle w:val="ListParagraph"/>
        <w:numPr>
          <w:ilvl w:val="1"/>
          <w:numId w:val="11"/>
        </w:numPr>
        <w:spacing w:after="120"/>
        <w:ind w:left="504"/>
        <w:rPr>
          <w:rFonts w:ascii="Arial" w:hAnsi="Arial" w:cs="Arial"/>
          <w:sz w:val="20"/>
          <w:szCs w:val="20"/>
        </w:rPr>
      </w:pPr>
      <w:r w:rsidRPr="006022BD">
        <w:rPr>
          <w:rFonts w:ascii="Arial" w:hAnsi="Arial" w:cs="Arial"/>
          <w:sz w:val="20"/>
          <w:szCs w:val="20"/>
        </w:rPr>
        <w:t>Marketplace director and outreach and enrollment contacts?</w:t>
      </w:r>
      <w:r w:rsidR="00905533">
        <w:rPr>
          <w:rFonts w:ascii="Arial" w:hAnsi="Arial" w:cs="Arial"/>
          <w:sz w:val="20"/>
          <w:szCs w:val="20"/>
        </w:rPr>
        <w:t xml:space="preserve"> (Select all that apply.)</w:t>
      </w:r>
    </w:p>
    <w:p w14:paraId="1DE2D2F3" w14:textId="77777777" w:rsidR="00830618" w:rsidRPr="006022BD" w:rsidRDefault="001F6DDB" w:rsidP="009B08F4">
      <w:pPr>
        <w:rPr>
          <w:rFonts w:ascii="Arial" w:hAnsi="Arial" w:cs="Arial"/>
          <w:sz w:val="20"/>
          <w:szCs w:val="20"/>
        </w:rPr>
      </w:pPr>
      <w:r w:rsidRPr="006022BD">
        <w:rPr>
          <w:rFonts w:ascii="Arial" w:hAnsi="Arial" w:cs="Arial"/>
          <w:sz w:val="20"/>
          <w:szCs w:val="20"/>
        </w:rPr>
        <w:fldChar w:fldCharType="begin">
          <w:ffData>
            <w:name w:val=""/>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Yes, Marketplace director</w:t>
      </w:r>
    </w:p>
    <w:p w14:paraId="21C37278" w14:textId="77777777" w:rsidR="00830618" w:rsidRPr="006022BD" w:rsidRDefault="001F6DDB" w:rsidP="009B08F4">
      <w:pPr>
        <w:rPr>
          <w:rFonts w:ascii="Arial" w:hAnsi="Arial" w:cs="Arial"/>
          <w:sz w:val="20"/>
          <w:szCs w:val="20"/>
        </w:rPr>
      </w:pPr>
      <w:r w:rsidRPr="006022BD">
        <w:rPr>
          <w:rFonts w:ascii="Arial" w:hAnsi="Arial" w:cs="Arial"/>
          <w:sz w:val="20"/>
          <w:szCs w:val="20"/>
        </w:rPr>
        <w:fldChar w:fldCharType="begin">
          <w:ffData>
            <w:name w:val=""/>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Yes, Marketplace outreach and enrollment contact </w:t>
      </w:r>
    </w:p>
    <w:p w14:paraId="620B364A" w14:textId="77777777" w:rsidR="00830618" w:rsidRPr="006022BD" w:rsidRDefault="001F6DDB" w:rsidP="009B08F4">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No</w:t>
      </w:r>
    </w:p>
    <w:p w14:paraId="632EA6C6" w14:textId="77777777" w:rsidR="00830618" w:rsidRPr="006022BD" w:rsidRDefault="001F6DDB" w:rsidP="009B08F4">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Unsure</w:t>
      </w:r>
    </w:p>
    <w:p w14:paraId="0FC0D75E" w14:textId="77777777" w:rsidR="00830618" w:rsidRPr="006022BD" w:rsidRDefault="00830618" w:rsidP="00022612">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D62163" w:rsidRPr="006022BD" w14:paraId="5D4C8498" w14:textId="77777777">
        <w:trPr>
          <w:trHeight w:hRule="exact" w:val="4654"/>
        </w:trPr>
        <w:tc>
          <w:tcPr>
            <w:tcW w:w="3888" w:type="dxa"/>
          </w:tcPr>
          <w:p w14:paraId="7412F807" w14:textId="77777777" w:rsidR="00D62163" w:rsidRPr="006022BD" w:rsidRDefault="00D62163" w:rsidP="00D62163">
            <w:pPr>
              <w:rPr>
                <w:rFonts w:ascii="Arial" w:hAnsi="Arial"/>
                <w:sz w:val="20"/>
                <w:szCs w:val="20"/>
              </w:rPr>
            </w:pPr>
            <w:r w:rsidRPr="006022BD">
              <w:rPr>
                <w:rFonts w:ascii="Arial" w:hAnsi="Arial" w:cs="Arial"/>
                <w:sz w:val="20"/>
                <w:szCs w:val="20"/>
              </w:rPr>
              <w:t>Describe working relationship</w:t>
            </w:r>
            <w:r w:rsidR="00B34FA7">
              <w:rPr>
                <w:rFonts w:ascii="Arial" w:hAnsi="Arial" w:cs="Arial"/>
                <w:sz w:val="20"/>
                <w:szCs w:val="20"/>
              </w:rPr>
              <w:t xml:space="preserve"> with the Marketplace</w:t>
            </w:r>
            <w:r>
              <w:rPr>
                <w:rFonts w:ascii="Arial" w:hAnsi="Arial" w:cs="Arial"/>
                <w:sz w:val="20"/>
                <w:szCs w:val="20"/>
              </w:rPr>
              <w:t>:</w:t>
            </w:r>
            <w:r w:rsidRPr="006022BD">
              <w:rPr>
                <w:rFonts w:ascii="Arial" w:hAnsi="Arial" w:cs="Arial"/>
                <w:sz w:val="20"/>
                <w:szCs w:val="20"/>
              </w:rPr>
              <w:t xml:space="preserve">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16C21E4E" w14:textId="77777777" w:rsidR="00D62163" w:rsidRPr="006022BD" w:rsidRDefault="00D62163" w:rsidP="00D62163">
            <w:pPr>
              <w:rPr>
                <w:rFonts w:ascii="Arial" w:hAnsi="Arial"/>
                <w:sz w:val="20"/>
                <w:szCs w:val="20"/>
              </w:rPr>
            </w:pPr>
          </w:p>
          <w:p w14:paraId="30115042" w14:textId="77777777" w:rsidR="00D62163" w:rsidRPr="006022BD" w:rsidRDefault="00D62163" w:rsidP="00D62163">
            <w:pPr>
              <w:rPr>
                <w:rFonts w:ascii="Arial" w:hAnsi="Arial"/>
                <w:sz w:val="20"/>
                <w:szCs w:val="20"/>
              </w:rPr>
            </w:pPr>
          </w:p>
          <w:p w14:paraId="2340B71D" w14:textId="77777777" w:rsidR="00D62163" w:rsidRPr="006022BD" w:rsidRDefault="00D62163" w:rsidP="00D62163">
            <w:pPr>
              <w:rPr>
                <w:rFonts w:ascii="Arial" w:hAnsi="Arial"/>
                <w:sz w:val="20"/>
                <w:szCs w:val="20"/>
              </w:rPr>
            </w:pPr>
          </w:p>
          <w:p w14:paraId="04BDA3CA" w14:textId="77777777" w:rsidR="00D62163" w:rsidRPr="006022BD" w:rsidRDefault="00D62163" w:rsidP="00D62163">
            <w:pPr>
              <w:rPr>
                <w:rFonts w:ascii="Arial" w:hAnsi="Arial"/>
                <w:sz w:val="20"/>
                <w:szCs w:val="20"/>
              </w:rPr>
            </w:pPr>
          </w:p>
          <w:p w14:paraId="7A411E19" w14:textId="77777777" w:rsidR="00D62163" w:rsidRPr="006022BD" w:rsidRDefault="00D62163" w:rsidP="00D62163">
            <w:pPr>
              <w:rPr>
                <w:rFonts w:ascii="Arial" w:hAnsi="Arial"/>
                <w:sz w:val="20"/>
                <w:szCs w:val="20"/>
              </w:rPr>
            </w:pPr>
          </w:p>
          <w:p w14:paraId="2F2C9B3F" w14:textId="77777777" w:rsidR="00D62163" w:rsidRPr="006022BD" w:rsidRDefault="00D62163" w:rsidP="00D62163">
            <w:pPr>
              <w:rPr>
                <w:rFonts w:ascii="Arial" w:hAnsi="Arial"/>
                <w:sz w:val="20"/>
                <w:szCs w:val="20"/>
              </w:rPr>
            </w:pPr>
          </w:p>
        </w:tc>
      </w:tr>
    </w:tbl>
    <w:p w14:paraId="5B87AAB6" w14:textId="77777777" w:rsidR="00E46A41" w:rsidRDefault="00E46A41" w:rsidP="00E46A41">
      <w:pPr>
        <w:pStyle w:val="ListParagraph"/>
        <w:spacing w:after="120"/>
        <w:ind w:left="480"/>
        <w:rPr>
          <w:rFonts w:ascii="Arial" w:hAnsi="Arial" w:cs="Arial"/>
          <w:sz w:val="20"/>
          <w:szCs w:val="20"/>
        </w:rPr>
      </w:pPr>
    </w:p>
    <w:p w14:paraId="7EACECBE" w14:textId="77777777" w:rsidR="00830618" w:rsidRPr="006022BD" w:rsidRDefault="00830618" w:rsidP="00FC26B0">
      <w:pPr>
        <w:pStyle w:val="ListParagraph"/>
        <w:numPr>
          <w:ilvl w:val="1"/>
          <w:numId w:val="11"/>
        </w:numPr>
        <w:spacing w:after="120"/>
        <w:ind w:left="480"/>
        <w:rPr>
          <w:rFonts w:ascii="Arial" w:hAnsi="Arial" w:cs="Arial"/>
          <w:sz w:val="20"/>
          <w:szCs w:val="20"/>
        </w:rPr>
      </w:pPr>
      <w:r w:rsidRPr="006022BD">
        <w:rPr>
          <w:rFonts w:ascii="Arial" w:hAnsi="Arial" w:cs="Arial"/>
          <w:sz w:val="20"/>
          <w:szCs w:val="20"/>
        </w:rPr>
        <w:t>Health insurance division commissioner and Ombudsman or person in charge of grievances/appeals?</w:t>
      </w:r>
      <w:r w:rsidR="00905533">
        <w:rPr>
          <w:rFonts w:ascii="Arial" w:hAnsi="Arial" w:cs="Arial"/>
          <w:sz w:val="20"/>
          <w:szCs w:val="20"/>
        </w:rPr>
        <w:t xml:space="preserve"> (Select all that apply.)</w:t>
      </w:r>
    </w:p>
    <w:p w14:paraId="4B03330D" w14:textId="77777777" w:rsidR="00830618" w:rsidRPr="006022BD" w:rsidRDefault="001F6DDB" w:rsidP="009B08F4">
      <w:pPr>
        <w:rPr>
          <w:rFonts w:ascii="Arial" w:hAnsi="Arial" w:cs="Arial"/>
          <w:sz w:val="20"/>
          <w:szCs w:val="20"/>
        </w:rPr>
      </w:pPr>
      <w:r w:rsidRPr="006022BD">
        <w:rPr>
          <w:rFonts w:ascii="Arial" w:hAnsi="Arial" w:cs="Arial"/>
          <w:sz w:val="20"/>
          <w:szCs w:val="20"/>
        </w:rPr>
        <w:fldChar w:fldCharType="begin">
          <w:ffData>
            <w:name w:val=""/>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Yes, Health insurance commissioner</w:t>
      </w:r>
    </w:p>
    <w:p w14:paraId="54CA67A4" w14:textId="77777777" w:rsidR="00830618" w:rsidRPr="006022BD" w:rsidRDefault="001F6DDB" w:rsidP="009B08F4">
      <w:pPr>
        <w:rPr>
          <w:rFonts w:ascii="Arial" w:hAnsi="Arial" w:cs="Arial"/>
          <w:sz w:val="20"/>
          <w:szCs w:val="20"/>
        </w:rPr>
      </w:pPr>
      <w:r w:rsidRPr="006022BD">
        <w:rPr>
          <w:rFonts w:ascii="Arial" w:hAnsi="Arial" w:cs="Arial"/>
          <w:sz w:val="20"/>
          <w:szCs w:val="20"/>
        </w:rPr>
        <w:fldChar w:fldCharType="begin">
          <w:ffData>
            <w:name w:val=""/>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Yes, Ombudsman</w:t>
      </w:r>
    </w:p>
    <w:p w14:paraId="73F6EA52" w14:textId="77777777" w:rsidR="00830618" w:rsidRPr="006022BD" w:rsidRDefault="001F6DDB" w:rsidP="009B08F4">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No</w:t>
      </w:r>
    </w:p>
    <w:p w14:paraId="628853A2" w14:textId="77777777" w:rsidR="00830618" w:rsidRDefault="001F6DDB" w:rsidP="009B08F4">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Unsure</w:t>
      </w:r>
    </w:p>
    <w:tbl>
      <w:tblPr>
        <w:tblStyle w:val="TableGrid"/>
        <w:tblW w:w="0" w:type="auto"/>
        <w:tblLook w:val="04A0" w:firstRow="1" w:lastRow="0" w:firstColumn="1" w:lastColumn="0" w:noHBand="0" w:noVBand="1"/>
      </w:tblPr>
      <w:tblGrid>
        <w:gridCol w:w="3888"/>
      </w:tblGrid>
      <w:tr w:rsidR="00D62163" w:rsidRPr="006022BD" w14:paraId="19E2F2D7" w14:textId="77777777">
        <w:trPr>
          <w:trHeight w:hRule="exact" w:val="5590"/>
        </w:trPr>
        <w:tc>
          <w:tcPr>
            <w:tcW w:w="3888" w:type="dxa"/>
          </w:tcPr>
          <w:p w14:paraId="22FD53D5" w14:textId="77777777" w:rsidR="00D62163" w:rsidRPr="006022BD" w:rsidRDefault="00D62163" w:rsidP="00D62163">
            <w:pPr>
              <w:rPr>
                <w:rFonts w:ascii="Arial" w:hAnsi="Arial"/>
                <w:sz w:val="20"/>
                <w:szCs w:val="20"/>
              </w:rPr>
            </w:pPr>
            <w:r w:rsidRPr="006022BD">
              <w:rPr>
                <w:rFonts w:ascii="Arial" w:hAnsi="Arial" w:cs="Arial"/>
                <w:sz w:val="20"/>
                <w:szCs w:val="20"/>
              </w:rPr>
              <w:t>Describe working relationship</w:t>
            </w:r>
            <w:r w:rsidR="00905533">
              <w:rPr>
                <w:rFonts w:ascii="Arial" w:hAnsi="Arial" w:cs="Arial"/>
                <w:sz w:val="20"/>
                <w:szCs w:val="20"/>
              </w:rPr>
              <w:t xml:space="preserve"> </w:t>
            </w:r>
            <w:r w:rsidR="0054111F">
              <w:rPr>
                <w:rFonts w:ascii="Arial" w:hAnsi="Arial" w:cs="Arial"/>
                <w:sz w:val="20"/>
                <w:szCs w:val="20"/>
              </w:rPr>
              <w:t>with the insurance</w:t>
            </w:r>
            <w:r w:rsidR="00B34FA7">
              <w:rPr>
                <w:rFonts w:ascii="Arial" w:hAnsi="Arial" w:cs="Arial"/>
                <w:sz w:val="20"/>
                <w:szCs w:val="20"/>
              </w:rPr>
              <w:t xml:space="preserve"> division</w:t>
            </w:r>
            <w:r>
              <w:rPr>
                <w:rFonts w:ascii="Arial" w:hAnsi="Arial" w:cs="Arial"/>
                <w:sz w:val="20"/>
                <w:szCs w:val="20"/>
              </w:rPr>
              <w:t>:</w:t>
            </w:r>
            <w:r w:rsidRPr="006022BD">
              <w:rPr>
                <w:rFonts w:ascii="Arial" w:hAnsi="Arial" w:cs="Arial"/>
                <w:sz w:val="20"/>
                <w:szCs w:val="20"/>
              </w:rPr>
              <w:t xml:space="preserve">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6B85CE05" w14:textId="77777777" w:rsidR="00D62163" w:rsidRPr="006022BD" w:rsidRDefault="00D62163" w:rsidP="00D62163">
            <w:pPr>
              <w:rPr>
                <w:rFonts w:ascii="Arial" w:hAnsi="Arial"/>
                <w:sz w:val="20"/>
                <w:szCs w:val="20"/>
              </w:rPr>
            </w:pPr>
          </w:p>
          <w:p w14:paraId="073D8623" w14:textId="77777777" w:rsidR="00D62163" w:rsidRPr="006022BD" w:rsidRDefault="00D62163" w:rsidP="00D62163">
            <w:pPr>
              <w:rPr>
                <w:rFonts w:ascii="Arial" w:hAnsi="Arial"/>
                <w:sz w:val="20"/>
                <w:szCs w:val="20"/>
              </w:rPr>
            </w:pPr>
          </w:p>
          <w:p w14:paraId="5E4FAAFB" w14:textId="77777777" w:rsidR="00D62163" w:rsidRPr="006022BD" w:rsidRDefault="00D62163" w:rsidP="00D62163">
            <w:pPr>
              <w:rPr>
                <w:rFonts w:ascii="Arial" w:hAnsi="Arial"/>
                <w:sz w:val="20"/>
                <w:szCs w:val="20"/>
              </w:rPr>
            </w:pPr>
          </w:p>
          <w:p w14:paraId="315F36DA" w14:textId="77777777" w:rsidR="00D62163" w:rsidRPr="006022BD" w:rsidRDefault="00D62163" w:rsidP="00D62163">
            <w:pPr>
              <w:rPr>
                <w:rFonts w:ascii="Arial" w:hAnsi="Arial"/>
                <w:sz w:val="20"/>
                <w:szCs w:val="20"/>
              </w:rPr>
            </w:pPr>
          </w:p>
          <w:p w14:paraId="2CC8109A" w14:textId="77777777" w:rsidR="00D62163" w:rsidRPr="006022BD" w:rsidRDefault="00D62163" w:rsidP="00D62163">
            <w:pPr>
              <w:rPr>
                <w:rFonts w:ascii="Arial" w:hAnsi="Arial"/>
                <w:sz w:val="20"/>
                <w:szCs w:val="20"/>
              </w:rPr>
            </w:pPr>
          </w:p>
          <w:p w14:paraId="1231C1C2" w14:textId="77777777" w:rsidR="00D62163" w:rsidRPr="006022BD" w:rsidRDefault="00D62163" w:rsidP="00D62163">
            <w:pPr>
              <w:rPr>
                <w:rFonts w:ascii="Arial" w:hAnsi="Arial"/>
                <w:sz w:val="20"/>
                <w:szCs w:val="20"/>
              </w:rPr>
            </w:pPr>
          </w:p>
        </w:tc>
      </w:tr>
    </w:tbl>
    <w:p w14:paraId="328AE0E6" w14:textId="77777777" w:rsidR="00E46A41" w:rsidRDefault="00E46A41" w:rsidP="00E46A41">
      <w:pPr>
        <w:pStyle w:val="ListParagraph"/>
        <w:spacing w:after="120"/>
        <w:ind w:left="360"/>
        <w:rPr>
          <w:rFonts w:ascii="Arial" w:hAnsi="Arial" w:cs="Arial"/>
          <w:sz w:val="20"/>
          <w:szCs w:val="20"/>
        </w:rPr>
      </w:pPr>
    </w:p>
    <w:p w14:paraId="14E29347" w14:textId="77777777" w:rsidR="00830618" w:rsidRPr="006022BD" w:rsidRDefault="00830618" w:rsidP="00195A3E">
      <w:pPr>
        <w:pStyle w:val="ListParagraph"/>
        <w:numPr>
          <w:ilvl w:val="0"/>
          <w:numId w:val="11"/>
        </w:numPr>
        <w:spacing w:after="120"/>
        <w:rPr>
          <w:rFonts w:ascii="Arial" w:hAnsi="Arial" w:cs="Arial"/>
          <w:sz w:val="20"/>
          <w:szCs w:val="20"/>
        </w:rPr>
      </w:pPr>
      <w:r w:rsidRPr="006022BD">
        <w:rPr>
          <w:rFonts w:ascii="Arial" w:hAnsi="Arial" w:cs="Arial"/>
          <w:sz w:val="20"/>
          <w:szCs w:val="20"/>
        </w:rPr>
        <w:t xml:space="preserve">Are there regular interagency or advisory group meetings related to the ACA and/or to state driven health reform efforts in your state in which Title V </w:t>
      </w:r>
      <w:r w:rsidR="00905533">
        <w:rPr>
          <w:rFonts w:ascii="Arial" w:hAnsi="Arial" w:cs="Arial"/>
          <w:sz w:val="20"/>
          <w:szCs w:val="20"/>
        </w:rPr>
        <w:t xml:space="preserve">MCH or CYSHCN staff </w:t>
      </w:r>
      <w:r w:rsidRPr="006022BD">
        <w:rPr>
          <w:rFonts w:ascii="Arial" w:hAnsi="Arial" w:cs="Arial"/>
          <w:sz w:val="20"/>
          <w:szCs w:val="20"/>
        </w:rPr>
        <w:t>participate?</w:t>
      </w:r>
    </w:p>
    <w:p w14:paraId="5338B55A" w14:textId="77777777" w:rsidR="00830618" w:rsidRPr="006022BD" w:rsidRDefault="001F6DDB" w:rsidP="009B08F4">
      <w:pPr>
        <w:rPr>
          <w:rFonts w:ascii="Arial" w:hAnsi="Arial" w:cs="Arial"/>
          <w:sz w:val="20"/>
          <w:szCs w:val="20"/>
        </w:rPr>
      </w:pPr>
      <w:r w:rsidRPr="006022BD">
        <w:rPr>
          <w:rFonts w:ascii="Arial" w:hAnsi="Arial" w:cs="Arial"/>
          <w:sz w:val="20"/>
          <w:szCs w:val="20"/>
        </w:rPr>
        <w:fldChar w:fldCharType="begin">
          <w:ffData>
            <w:name w:val=""/>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Yes </w:t>
      </w:r>
    </w:p>
    <w:p w14:paraId="41921E21" w14:textId="77777777" w:rsidR="00830618" w:rsidRPr="006022BD" w:rsidRDefault="001F6DDB" w:rsidP="009B08F4">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No</w:t>
      </w:r>
    </w:p>
    <w:p w14:paraId="1D9AA910" w14:textId="77777777" w:rsidR="00830618" w:rsidRDefault="001F6DDB" w:rsidP="009B08F4">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Unsure</w:t>
      </w:r>
    </w:p>
    <w:p w14:paraId="515492D1" w14:textId="77777777" w:rsidR="009B08F4" w:rsidRPr="006022BD" w:rsidRDefault="009B08F4" w:rsidP="009B08F4">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D62163" w:rsidRPr="006022BD" w14:paraId="4FE49591" w14:textId="77777777">
        <w:trPr>
          <w:trHeight w:hRule="exact" w:val="5590"/>
        </w:trPr>
        <w:tc>
          <w:tcPr>
            <w:tcW w:w="3888" w:type="dxa"/>
          </w:tcPr>
          <w:p w14:paraId="34914B1F" w14:textId="77777777" w:rsidR="00D62163" w:rsidRPr="006022BD" w:rsidRDefault="00D62163" w:rsidP="00D62163">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44FBAD04" w14:textId="77777777" w:rsidR="00D62163" w:rsidRPr="006022BD" w:rsidRDefault="00D62163" w:rsidP="00D62163">
            <w:pPr>
              <w:rPr>
                <w:rFonts w:ascii="Arial" w:hAnsi="Arial"/>
                <w:sz w:val="20"/>
                <w:szCs w:val="20"/>
              </w:rPr>
            </w:pPr>
          </w:p>
          <w:p w14:paraId="06295A9B" w14:textId="77777777" w:rsidR="00D62163" w:rsidRPr="006022BD" w:rsidRDefault="00D62163" w:rsidP="00D62163">
            <w:pPr>
              <w:rPr>
                <w:rFonts w:ascii="Arial" w:hAnsi="Arial"/>
                <w:sz w:val="20"/>
                <w:szCs w:val="20"/>
              </w:rPr>
            </w:pPr>
          </w:p>
          <w:p w14:paraId="7B85B237" w14:textId="77777777" w:rsidR="00D62163" w:rsidRPr="006022BD" w:rsidRDefault="00D62163" w:rsidP="00D62163">
            <w:pPr>
              <w:rPr>
                <w:rFonts w:ascii="Arial" w:hAnsi="Arial"/>
                <w:sz w:val="20"/>
                <w:szCs w:val="20"/>
              </w:rPr>
            </w:pPr>
          </w:p>
          <w:p w14:paraId="5312D3E0" w14:textId="77777777" w:rsidR="00D62163" w:rsidRPr="006022BD" w:rsidRDefault="00D62163" w:rsidP="00D62163">
            <w:pPr>
              <w:rPr>
                <w:rFonts w:ascii="Arial" w:hAnsi="Arial"/>
                <w:sz w:val="20"/>
                <w:szCs w:val="20"/>
              </w:rPr>
            </w:pPr>
          </w:p>
          <w:p w14:paraId="145727CC" w14:textId="77777777" w:rsidR="00D62163" w:rsidRPr="006022BD" w:rsidRDefault="00D62163" w:rsidP="00D62163">
            <w:pPr>
              <w:rPr>
                <w:rFonts w:ascii="Arial" w:hAnsi="Arial"/>
                <w:sz w:val="20"/>
                <w:szCs w:val="20"/>
              </w:rPr>
            </w:pPr>
          </w:p>
          <w:p w14:paraId="6E9E7467" w14:textId="77777777" w:rsidR="00D62163" w:rsidRPr="006022BD" w:rsidRDefault="00D62163" w:rsidP="00D62163">
            <w:pPr>
              <w:rPr>
                <w:rFonts w:ascii="Arial" w:hAnsi="Arial"/>
                <w:sz w:val="20"/>
                <w:szCs w:val="20"/>
              </w:rPr>
            </w:pPr>
          </w:p>
        </w:tc>
      </w:tr>
    </w:tbl>
    <w:p w14:paraId="0F4AC926" w14:textId="77777777" w:rsidR="00E46A41" w:rsidRDefault="00E46A41" w:rsidP="00E46A41">
      <w:pPr>
        <w:pStyle w:val="ListParagraph"/>
        <w:spacing w:after="120"/>
        <w:ind w:left="360"/>
        <w:rPr>
          <w:rFonts w:ascii="Arial" w:hAnsi="Arial" w:cs="Arial"/>
          <w:sz w:val="20"/>
          <w:szCs w:val="20"/>
        </w:rPr>
      </w:pPr>
    </w:p>
    <w:p w14:paraId="431378BE" w14:textId="77777777" w:rsidR="00830618" w:rsidRPr="006022BD" w:rsidRDefault="00830618" w:rsidP="00195A3E">
      <w:pPr>
        <w:pStyle w:val="ListParagraph"/>
        <w:numPr>
          <w:ilvl w:val="0"/>
          <w:numId w:val="11"/>
        </w:numPr>
        <w:spacing w:after="120"/>
        <w:rPr>
          <w:rFonts w:ascii="Arial" w:hAnsi="Arial" w:cs="Arial"/>
          <w:sz w:val="20"/>
          <w:szCs w:val="20"/>
        </w:rPr>
      </w:pPr>
      <w:r w:rsidRPr="006022BD">
        <w:rPr>
          <w:rFonts w:ascii="Arial" w:hAnsi="Arial" w:cs="Arial"/>
          <w:sz w:val="20"/>
          <w:szCs w:val="20"/>
        </w:rPr>
        <w:t>Since the passage of the ACA, do</w:t>
      </w:r>
      <w:r w:rsidR="00905533">
        <w:rPr>
          <w:rFonts w:ascii="Arial" w:hAnsi="Arial" w:cs="Arial"/>
          <w:sz w:val="20"/>
          <w:szCs w:val="20"/>
        </w:rPr>
        <w:t>es</w:t>
      </w:r>
      <w:r w:rsidRPr="006022BD">
        <w:rPr>
          <w:rFonts w:ascii="Arial" w:hAnsi="Arial" w:cs="Arial"/>
          <w:sz w:val="20"/>
          <w:szCs w:val="20"/>
        </w:rPr>
        <w:t xml:space="preserve"> you</w:t>
      </w:r>
      <w:r w:rsidR="00905533">
        <w:rPr>
          <w:rFonts w:ascii="Arial" w:hAnsi="Arial" w:cs="Arial"/>
          <w:sz w:val="20"/>
          <w:szCs w:val="20"/>
        </w:rPr>
        <w:t xml:space="preserve">r Title </w:t>
      </w:r>
      <w:r w:rsidR="009801E5">
        <w:rPr>
          <w:rFonts w:ascii="Arial" w:hAnsi="Arial" w:cs="Arial"/>
          <w:sz w:val="20"/>
          <w:szCs w:val="20"/>
        </w:rPr>
        <w:t>V agency</w:t>
      </w:r>
      <w:r w:rsidRPr="006022BD">
        <w:rPr>
          <w:rFonts w:ascii="Arial" w:hAnsi="Arial" w:cs="Arial"/>
          <w:sz w:val="20"/>
          <w:szCs w:val="20"/>
        </w:rPr>
        <w:t xml:space="preserve"> have an updated Memorandum of Understanding (MOU) with Medicaid that specifies areas of coordinated work related to implementation of the ACA for MCH/CYSHCN populations?</w:t>
      </w:r>
    </w:p>
    <w:p w14:paraId="5D0BE4DE" w14:textId="77777777" w:rsidR="00830618" w:rsidRPr="006022BD" w:rsidRDefault="001F6DDB" w:rsidP="00753851">
      <w:pPr>
        <w:rPr>
          <w:rFonts w:ascii="Arial" w:hAnsi="Arial" w:cs="Arial"/>
          <w:sz w:val="20"/>
          <w:szCs w:val="20"/>
        </w:rPr>
      </w:pPr>
      <w:r w:rsidRPr="006022BD">
        <w:rPr>
          <w:rFonts w:ascii="Arial" w:hAnsi="Arial" w:cs="Arial"/>
          <w:sz w:val="20"/>
          <w:szCs w:val="20"/>
        </w:rPr>
        <w:fldChar w:fldCharType="begin">
          <w:ffData>
            <w:name w:val=""/>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Yes </w:t>
      </w:r>
    </w:p>
    <w:p w14:paraId="2C57FC4E" w14:textId="77777777" w:rsidR="00830618" w:rsidRPr="006022BD" w:rsidRDefault="001F6DDB" w:rsidP="00753851">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No</w:t>
      </w:r>
    </w:p>
    <w:p w14:paraId="46770624" w14:textId="77777777" w:rsidR="00830618" w:rsidRPr="006022BD" w:rsidRDefault="001F6DDB" w:rsidP="00753851">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83061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830618" w:rsidRPr="006022BD">
        <w:rPr>
          <w:rFonts w:ascii="Arial" w:hAnsi="Arial" w:cs="Arial"/>
          <w:sz w:val="20"/>
          <w:szCs w:val="20"/>
        </w:rPr>
        <w:t xml:space="preserve">  Unsure</w:t>
      </w:r>
    </w:p>
    <w:p w14:paraId="5F3369B2" w14:textId="77777777" w:rsidR="00830618" w:rsidRPr="006022BD" w:rsidRDefault="00830618" w:rsidP="00022612">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D62163" w:rsidRPr="006022BD" w14:paraId="6C60F2FC" w14:textId="77777777">
        <w:trPr>
          <w:trHeight w:hRule="exact" w:val="5050"/>
        </w:trPr>
        <w:tc>
          <w:tcPr>
            <w:tcW w:w="3888" w:type="dxa"/>
          </w:tcPr>
          <w:p w14:paraId="526AAA9A" w14:textId="77777777" w:rsidR="00D62163" w:rsidRPr="006022BD" w:rsidRDefault="00D62163" w:rsidP="00D62163">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611FC716" w14:textId="77777777" w:rsidR="00D62163" w:rsidRPr="006022BD" w:rsidRDefault="00D62163" w:rsidP="00D62163">
            <w:pPr>
              <w:rPr>
                <w:rFonts w:ascii="Arial" w:hAnsi="Arial"/>
                <w:sz w:val="20"/>
                <w:szCs w:val="20"/>
              </w:rPr>
            </w:pPr>
          </w:p>
          <w:p w14:paraId="1B257B79" w14:textId="77777777" w:rsidR="00D62163" w:rsidRPr="006022BD" w:rsidRDefault="00D62163" w:rsidP="00D62163">
            <w:pPr>
              <w:rPr>
                <w:rFonts w:ascii="Arial" w:hAnsi="Arial"/>
                <w:sz w:val="20"/>
                <w:szCs w:val="20"/>
              </w:rPr>
            </w:pPr>
          </w:p>
          <w:p w14:paraId="07FE9AB1" w14:textId="77777777" w:rsidR="00D62163" w:rsidRPr="006022BD" w:rsidRDefault="00D62163" w:rsidP="00D62163">
            <w:pPr>
              <w:rPr>
                <w:rFonts w:ascii="Arial" w:hAnsi="Arial"/>
                <w:sz w:val="20"/>
                <w:szCs w:val="20"/>
              </w:rPr>
            </w:pPr>
          </w:p>
          <w:p w14:paraId="4D812196" w14:textId="77777777" w:rsidR="00D62163" w:rsidRPr="006022BD" w:rsidRDefault="00D62163" w:rsidP="00D62163">
            <w:pPr>
              <w:rPr>
                <w:rFonts w:ascii="Arial" w:hAnsi="Arial"/>
                <w:sz w:val="20"/>
                <w:szCs w:val="20"/>
              </w:rPr>
            </w:pPr>
          </w:p>
          <w:p w14:paraId="6DF2548D" w14:textId="77777777" w:rsidR="00D62163" w:rsidRPr="006022BD" w:rsidRDefault="00D62163" w:rsidP="00D62163">
            <w:pPr>
              <w:rPr>
                <w:rFonts w:ascii="Arial" w:hAnsi="Arial"/>
                <w:sz w:val="20"/>
                <w:szCs w:val="20"/>
              </w:rPr>
            </w:pPr>
          </w:p>
          <w:p w14:paraId="04A295FE" w14:textId="77777777" w:rsidR="00D62163" w:rsidRPr="006022BD" w:rsidRDefault="00D62163" w:rsidP="00D62163">
            <w:pPr>
              <w:rPr>
                <w:rFonts w:ascii="Arial" w:hAnsi="Arial"/>
                <w:sz w:val="20"/>
                <w:szCs w:val="20"/>
              </w:rPr>
            </w:pPr>
          </w:p>
        </w:tc>
      </w:tr>
    </w:tbl>
    <w:p w14:paraId="5E5692D9" w14:textId="77777777" w:rsidR="00E46A41" w:rsidRDefault="00E46A41" w:rsidP="00E46A41">
      <w:pPr>
        <w:rPr>
          <w:rFonts w:ascii="Arial" w:hAnsi="Arial" w:cs="Arial"/>
          <w:b/>
          <w:sz w:val="22"/>
          <w:szCs w:val="22"/>
        </w:rPr>
      </w:pPr>
    </w:p>
    <w:p w14:paraId="3A4C7EDA" w14:textId="77777777" w:rsidR="00830618" w:rsidRPr="006022BD" w:rsidRDefault="00830618" w:rsidP="00326A85">
      <w:pPr>
        <w:spacing w:after="120"/>
        <w:rPr>
          <w:rFonts w:ascii="Arial" w:hAnsi="Arial" w:cs="Arial"/>
          <w:b/>
          <w:sz w:val="22"/>
          <w:szCs w:val="22"/>
        </w:rPr>
      </w:pPr>
      <w:r w:rsidRPr="006022BD">
        <w:rPr>
          <w:rFonts w:ascii="Arial" w:hAnsi="Arial" w:cs="Arial"/>
          <w:b/>
          <w:sz w:val="22"/>
          <w:szCs w:val="22"/>
        </w:rPr>
        <w:t>State Title V Capacity to Form Partnerships with Medicaid, CHIP, and the Marketplace</w:t>
      </w:r>
    </w:p>
    <w:p w14:paraId="23AB39E1" w14:textId="77777777" w:rsidR="009B5FCF" w:rsidRPr="006022BD" w:rsidRDefault="00B22132" w:rsidP="009B5FCF">
      <w:pPr>
        <w:rPr>
          <w:rFonts w:ascii="Arial" w:hAnsi="Arial" w:cs="Arial"/>
          <w:i/>
          <w:sz w:val="20"/>
          <w:szCs w:val="20"/>
        </w:rPr>
      </w:pPr>
      <w:r w:rsidRPr="006022BD">
        <w:rPr>
          <w:rFonts w:ascii="Arial" w:hAnsi="Arial" w:cs="Arial"/>
          <w:i/>
          <w:sz w:val="20"/>
          <w:szCs w:val="20"/>
        </w:rPr>
        <w:t xml:space="preserve">For the following questions, please </w:t>
      </w:r>
      <w:r>
        <w:rPr>
          <w:rFonts w:ascii="Arial" w:hAnsi="Arial" w:cs="Arial"/>
          <w:i/>
          <w:sz w:val="20"/>
          <w:szCs w:val="20"/>
        </w:rPr>
        <w:t xml:space="preserve">use the scales, below, to </w:t>
      </w:r>
      <w:r w:rsidRPr="006022BD">
        <w:rPr>
          <w:rFonts w:ascii="Arial" w:hAnsi="Arial" w:cs="Arial"/>
          <w:i/>
          <w:sz w:val="20"/>
          <w:szCs w:val="20"/>
        </w:rPr>
        <w:t xml:space="preserve">consider and then rate the capacity and level of </w:t>
      </w:r>
      <w:r w:rsidR="00650CCB">
        <w:rPr>
          <w:rFonts w:ascii="Arial" w:hAnsi="Arial" w:cs="Arial"/>
          <w:i/>
          <w:sz w:val="20"/>
          <w:szCs w:val="20"/>
        </w:rPr>
        <w:t>activity</w:t>
      </w:r>
      <w:r w:rsidRPr="006022BD">
        <w:rPr>
          <w:rFonts w:ascii="Arial" w:hAnsi="Arial" w:cs="Arial"/>
          <w:i/>
          <w:sz w:val="20"/>
          <w:szCs w:val="20"/>
        </w:rPr>
        <w:t xml:space="preserve"> of your Title V </w:t>
      </w:r>
      <w:r>
        <w:rPr>
          <w:rFonts w:ascii="Arial" w:hAnsi="Arial" w:cs="Arial"/>
          <w:i/>
          <w:sz w:val="20"/>
          <w:szCs w:val="20"/>
        </w:rPr>
        <w:t xml:space="preserve">MCH and CYSHCN </w:t>
      </w:r>
      <w:r w:rsidRPr="006022BD">
        <w:rPr>
          <w:rFonts w:ascii="Arial" w:hAnsi="Arial" w:cs="Arial"/>
          <w:i/>
          <w:sz w:val="20"/>
          <w:szCs w:val="20"/>
        </w:rPr>
        <w:t>program</w:t>
      </w:r>
      <w:r>
        <w:rPr>
          <w:rFonts w:ascii="Arial" w:hAnsi="Arial" w:cs="Arial"/>
          <w:i/>
          <w:sz w:val="20"/>
          <w:szCs w:val="20"/>
        </w:rPr>
        <w:t>s</w:t>
      </w:r>
      <w:r w:rsidRPr="006022BD">
        <w:rPr>
          <w:rFonts w:ascii="Arial" w:hAnsi="Arial" w:cs="Arial"/>
          <w:i/>
          <w:sz w:val="20"/>
          <w:szCs w:val="20"/>
        </w:rPr>
        <w:t xml:space="preserve"> to </w:t>
      </w:r>
      <w:r w:rsidR="00753851">
        <w:rPr>
          <w:rFonts w:ascii="Arial" w:hAnsi="Arial" w:cs="Arial"/>
          <w:i/>
          <w:sz w:val="20"/>
          <w:szCs w:val="20"/>
        </w:rPr>
        <w:t>assess</w:t>
      </w:r>
      <w:r w:rsidRPr="006022BD">
        <w:rPr>
          <w:rFonts w:ascii="Arial" w:hAnsi="Arial" w:cs="Arial"/>
          <w:i/>
          <w:sz w:val="20"/>
          <w:szCs w:val="20"/>
        </w:rPr>
        <w:t xml:space="preserve"> </w:t>
      </w:r>
      <w:r w:rsidR="006F4841">
        <w:rPr>
          <w:rFonts w:ascii="Arial" w:hAnsi="Arial" w:cs="Arial"/>
          <w:i/>
          <w:sz w:val="20"/>
          <w:szCs w:val="20"/>
        </w:rPr>
        <w:t xml:space="preserve">partnerships with Medicaid, CHIP, and the Marketplace </w:t>
      </w:r>
      <w:r w:rsidRPr="006022BD">
        <w:rPr>
          <w:rFonts w:ascii="Arial" w:hAnsi="Arial" w:cs="Arial"/>
          <w:i/>
          <w:sz w:val="20"/>
          <w:szCs w:val="20"/>
        </w:rPr>
        <w:t xml:space="preserve">for MCH and CYSHCN populations. </w:t>
      </w:r>
      <w:r w:rsidR="00753851" w:rsidRPr="00086EEA">
        <w:rPr>
          <w:rFonts w:ascii="Arial" w:hAnsi="Arial" w:cs="Arial"/>
          <w:i/>
          <w:sz w:val="20"/>
          <w:szCs w:val="20"/>
        </w:rPr>
        <w:t xml:space="preserve">After each question, there is space to note partnerships that help </w:t>
      </w:r>
      <w:r w:rsidR="00F53874">
        <w:rPr>
          <w:rFonts w:ascii="Arial" w:hAnsi="Arial" w:cs="Arial"/>
          <w:i/>
          <w:sz w:val="20"/>
          <w:szCs w:val="20"/>
        </w:rPr>
        <w:t>extend</w:t>
      </w:r>
      <w:r w:rsidR="00753851" w:rsidRPr="00086EEA">
        <w:rPr>
          <w:rFonts w:ascii="Arial" w:hAnsi="Arial" w:cs="Arial"/>
          <w:i/>
          <w:sz w:val="20"/>
          <w:szCs w:val="20"/>
        </w:rPr>
        <w:t xml:space="preserve"> Title V capacity to engage in health transformation </w:t>
      </w:r>
      <w:r w:rsidR="00753851">
        <w:rPr>
          <w:rFonts w:ascii="Arial" w:hAnsi="Arial" w:cs="Arial"/>
          <w:i/>
          <w:sz w:val="20"/>
          <w:szCs w:val="20"/>
        </w:rPr>
        <w:t>activities.</w:t>
      </w:r>
      <w:r w:rsidR="00753851" w:rsidRPr="006022BD">
        <w:rPr>
          <w:rFonts w:ascii="Arial" w:hAnsi="Arial" w:cs="Arial"/>
          <w:i/>
          <w:sz w:val="20"/>
          <w:szCs w:val="20"/>
        </w:rPr>
        <w:t xml:space="preserve"> </w:t>
      </w:r>
      <w:r w:rsidRPr="006022BD">
        <w:rPr>
          <w:rFonts w:ascii="Arial" w:hAnsi="Arial" w:cs="Arial"/>
          <w:i/>
          <w:sz w:val="20"/>
          <w:szCs w:val="20"/>
        </w:rPr>
        <w:t>Use the notes section to describe any limits on capacity</w:t>
      </w:r>
      <w:r>
        <w:rPr>
          <w:rFonts w:ascii="Arial" w:hAnsi="Arial" w:cs="Arial"/>
          <w:i/>
          <w:sz w:val="20"/>
          <w:szCs w:val="20"/>
        </w:rPr>
        <w:t xml:space="preserve">, </w:t>
      </w:r>
      <w:r w:rsidRPr="006022BD">
        <w:rPr>
          <w:rFonts w:ascii="Arial" w:hAnsi="Arial" w:cs="Arial"/>
          <w:i/>
          <w:sz w:val="20"/>
          <w:szCs w:val="20"/>
        </w:rPr>
        <w:t xml:space="preserve">barriers to engagement, or </w:t>
      </w:r>
      <w:r w:rsidR="006F4841">
        <w:rPr>
          <w:rFonts w:ascii="Arial" w:hAnsi="Arial" w:cs="Arial"/>
          <w:i/>
          <w:sz w:val="20"/>
          <w:szCs w:val="20"/>
        </w:rPr>
        <w:t>follow-up questions</w:t>
      </w:r>
      <w:r w:rsidR="009B5FCF" w:rsidRPr="006022BD">
        <w:rPr>
          <w:rFonts w:ascii="Arial" w:hAnsi="Arial" w:cs="Arial"/>
          <w:i/>
          <w:sz w:val="20"/>
          <w:szCs w:val="20"/>
        </w:rPr>
        <w:t xml:space="preserve">.  </w:t>
      </w:r>
    </w:p>
    <w:p w14:paraId="7AD8278E" w14:textId="77777777" w:rsidR="00C523E8" w:rsidRPr="006022BD" w:rsidRDefault="00C523E8" w:rsidP="00C523E8">
      <w:pPr>
        <w:rPr>
          <w:rFonts w:ascii="Arial" w:hAnsi="Arial" w:cs="Arial"/>
          <w:b/>
          <w:sz w:val="20"/>
          <w:szCs w:val="20"/>
        </w:rPr>
      </w:pPr>
      <w:r w:rsidRPr="006022BD">
        <w:rPr>
          <w:rFonts w:ascii="Arial" w:hAnsi="Arial" w:cs="Arial"/>
          <w:b/>
          <w:sz w:val="20"/>
          <w:szCs w:val="20"/>
        </w:rPr>
        <w:t xml:space="preserve">Capacity </w:t>
      </w:r>
    </w:p>
    <w:p w14:paraId="517262FA" w14:textId="77777777" w:rsidR="00C523E8" w:rsidRPr="006022BD" w:rsidRDefault="00C523E8" w:rsidP="00C523E8">
      <w:pPr>
        <w:rPr>
          <w:rFonts w:ascii="Arial" w:hAnsi="Arial" w:cs="Arial"/>
          <w:sz w:val="20"/>
          <w:szCs w:val="20"/>
        </w:rPr>
      </w:pPr>
      <w:r>
        <w:rPr>
          <w:rFonts w:ascii="Arial" w:hAnsi="Arial" w:cs="Arial"/>
          <w:sz w:val="20"/>
          <w:szCs w:val="20"/>
        </w:rPr>
        <w:t>1</w:t>
      </w:r>
      <w:r w:rsidRPr="006022BD">
        <w:rPr>
          <w:rFonts w:ascii="Arial" w:hAnsi="Arial" w:cs="Arial"/>
          <w:sz w:val="20"/>
          <w:szCs w:val="20"/>
        </w:rPr>
        <w:t xml:space="preserve"> – Not applicable</w:t>
      </w:r>
    </w:p>
    <w:p w14:paraId="2C4BFC58" w14:textId="77777777" w:rsidR="00C523E8" w:rsidRPr="006022BD" w:rsidRDefault="00C523E8" w:rsidP="00C523E8">
      <w:pPr>
        <w:rPr>
          <w:rFonts w:ascii="Arial" w:hAnsi="Arial" w:cs="Arial"/>
          <w:sz w:val="20"/>
          <w:szCs w:val="20"/>
        </w:rPr>
      </w:pPr>
      <w:r>
        <w:rPr>
          <w:rFonts w:ascii="Arial" w:hAnsi="Arial" w:cs="Arial"/>
          <w:sz w:val="20"/>
          <w:szCs w:val="20"/>
        </w:rPr>
        <w:t>2</w:t>
      </w:r>
      <w:r w:rsidRPr="006022BD">
        <w:rPr>
          <w:rFonts w:ascii="Arial" w:hAnsi="Arial" w:cs="Arial"/>
          <w:sz w:val="20"/>
          <w:szCs w:val="20"/>
        </w:rPr>
        <w:t xml:space="preserve"> – No capacity </w:t>
      </w:r>
    </w:p>
    <w:p w14:paraId="7A1C888B" w14:textId="77777777" w:rsidR="00C523E8" w:rsidRPr="006022BD" w:rsidRDefault="00C523E8" w:rsidP="00C523E8">
      <w:pPr>
        <w:rPr>
          <w:rFonts w:ascii="Arial" w:hAnsi="Arial" w:cs="Arial"/>
          <w:sz w:val="20"/>
          <w:szCs w:val="20"/>
        </w:rPr>
      </w:pPr>
      <w:r>
        <w:rPr>
          <w:rFonts w:ascii="Arial" w:hAnsi="Arial" w:cs="Arial"/>
          <w:sz w:val="20"/>
          <w:szCs w:val="20"/>
        </w:rPr>
        <w:t>3</w:t>
      </w:r>
      <w:r w:rsidRPr="006022BD">
        <w:rPr>
          <w:rFonts w:ascii="Arial" w:hAnsi="Arial" w:cs="Arial"/>
          <w:sz w:val="20"/>
          <w:szCs w:val="20"/>
        </w:rPr>
        <w:t xml:space="preserve"> – Low capacity</w:t>
      </w:r>
    </w:p>
    <w:p w14:paraId="33AF2EC3" w14:textId="77777777" w:rsidR="00C523E8" w:rsidRPr="006022BD" w:rsidRDefault="00C523E8" w:rsidP="00C523E8">
      <w:pPr>
        <w:rPr>
          <w:rFonts w:ascii="Arial" w:hAnsi="Arial" w:cs="Arial"/>
          <w:sz w:val="20"/>
          <w:szCs w:val="20"/>
        </w:rPr>
      </w:pPr>
      <w:r>
        <w:rPr>
          <w:rFonts w:ascii="Arial" w:hAnsi="Arial" w:cs="Arial"/>
          <w:sz w:val="20"/>
          <w:szCs w:val="20"/>
        </w:rPr>
        <w:t>4</w:t>
      </w:r>
      <w:r w:rsidRPr="006022BD">
        <w:rPr>
          <w:rFonts w:ascii="Arial" w:hAnsi="Arial" w:cs="Arial"/>
          <w:sz w:val="20"/>
          <w:szCs w:val="20"/>
        </w:rPr>
        <w:t xml:space="preserve"> – Moderate capacity</w:t>
      </w:r>
    </w:p>
    <w:p w14:paraId="62A1C8D4" w14:textId="77777777" w:rsidR="00C523E8" w:rsidRPr="006022BD" w:rsidRDefault="00C523E8" w:rsidP="00C523E8">
      <w:pPr>
        <w:rPr>
          <w:rFonts w:ascii="Arial" w:hAnsi="Arial" w:cs="Arial"/>
          <w:sz w:val="20"/>
          <w:szCs w:val="20"/>
        </w:rPr>
      </w:pPr>
      <w:r>
        <w:rPr>
          <w:rFonts w:ascii="Arial" w:hAnsi="Arial" w:cs="Arial"/>
          <w:sz w:val="20"/>
          <w:szCs w:val="20"/>
        </w:rPr>
        <w:t>5</w:t>
      </w:r>
      <w:r w:rsidRPr="006022BD">
        <w:rPr>
          <w:rFonts w:ascii="Arial" w:hAnsi="Arial" w:cs="Arial"/>
          <w:sz w:val="20"/>
          <w:szCs w:val="20"/>
        </w:rPr>
        <w:t xml:space="preserve"> – Strong capacity </w:t>
      </w:r>
    </w:p>
    <w:p w14:paraId="73A24C9F" w14:textId="77777777" w:rsidR="00C523E8" w:rsidRPr="006022BD" w:rsidRDefault="00C523E8" w:rsidP="00C523E8">
      <w:pPr>
        <w:rPr>
          <w:rFonts w:ascii="Arial" w:hAnsi="Arial" w:cs="Arial"/>
          <w:sz w:val="20"/>
          <w:szCs w:val="20"/>
        </w:rPr>
      </w:pPr>
    </w:p>
    <w:p w14:paraId="34626746" w14:textId="77777777" w:rsidR="00C523E8" w:rsidRPr="006022BD" w:rsidRDefault="00C523E8" w:rsidP="00C523E8">
      <w:pPr>
        <w:rPr>
          <w:rFonts w:ascii="Arial" w:hAnsi="Arial" w:cs="Arial"/>
          <w:b/>
          <w:sz w:val="20"/>
          <w:szCs w:val="20"/>
        </w:rPr>
      </w:pPr>
      <w:r w:rsidRPr="006022BD">
        <w:rPr>
          <w:rFonts w:ascii="Arial" w:hAnsi="Arial" w:cs="Arial"/>
          <w:b/>
          <w:sz w:val="20"/>
          <w:szCs w:val="20"/>
        </w:rPr>
        <w:t xml:space="preserve">Level of </w:t>
      </w:r>
      <w:r>
        <w:rPr>
          <w:rFonts w:ascii="Arial" w:hAnsi="Arial" w:cs="Arial"/>
          <w:b/>
          <w:sz w:val="20"/>
          <w:szCs w:val="20"/>
        </w:rPr>
        <w:t>Activity</w:t>
      </w:r>
    </w:p>
    <w:p w14:paraId="3E20B77B" w14:textId="77777777" w:rsidR="00C523E8" w:rsidRPr="006022BD" w:rsidRDefault="00C523E8" w:rsidP="00C523E8">
      <w:pPr>
        <w:rPr>
          <w:rFonts w:ascii="Arial" w:hAnsi="Arial" w:cs="Arial"/>
          <w:sz w:val="20"/>
          <w:szCs w:val="20"/>
        </w:rPr>
      </w:pPr>
      <w:r>
        <w:rPr>
          <w:rFonts w:ascii="Arial" w:hAnsi="Arial" w:cs="Arial"/>
          <w:sz w:val="20"/>
          <w:szCs w:val="20"/>
        </w:rPr>
        <w:t>1</w:t>
      </w:r>
      <w:r w:rsidRPr="006022BD">
        <w:rPr>
          <w:rFonts w:ascii="Arial" w:hAnsi="Arial" w:cs="Arial"/>
          <w:sz w:val="20"/>
          <w:szCs w:val="20"/>
        </w:rPr>
        <w:t xml:space="preserve"> – Not applicable </w:t>
      </w:r>
    </w:p>
    <w:p w14:paraId="082BB55D" w14:textId="77777777" w:rsidR="00C523E8" w:rsidRPr="006022BD" w:rsidRDefault="00C523E8" w:rsidP="00C523E8">
      <w:pPr>
        <w:rPr>
          <w:rFonts w:ascii="Arial" w:hAnsi="Arial" w:cs="Arial"/>
          <w:sz w:val="20"/>
          <w:szCs w:val="20"/>
        </w:rPr>
      </w:pPr>
      <w:r>
        <w:rPr>
          <w:rFonts w:ascii="Arial" w:hAnsi="Arial" w:cs="Arial"/>
          <w:sz w:val="20"/>
          <w:szCs w:val="20"/>
        </w:rPr>
        <w:t>2</w:t>
      </w:r>
      <w:r w:rsidRPr="006022BD">
        <w:rPr>
          <w:rFonts w:ascii="Arial" w:hAnsi="Arial" w:cs="Arial"/>
          <w:sz w:val="20"/>
          <w:szCs w:val="20"/>
        </w:rPr>
        <w:t xml:space="preserve"> – No </w:t>
      </w:r>
      <w:r>
        <w:rPr>
          <w:rFonts w:ascii="Arial" w:hAnsi="Arial" w:cs="Arial"/>
          <w:sz w:val="20"/>
          <w:szCs w:val="20"/>
        </w:rPr>
        <w:t>activity</w:t>
      </w:r>
    </w:p>
    <w:p w14:paraId="0FD975CC" w14:textId="77777777" w:rsidR="00C523E8" w:rsidRPr="006022BD" w:rsidRDefault="00C523E8" w:rsidP="00C523E8">
      <w:pPr>
        <w:rPr>
          <w:rFonts w:ascii="Arial" w:hAnsi="Arial" w:cs="Arial"/>
          <w:sz w:val="20"/>
          <w:szCs w:val="20"/>
        </w:rPr>
      </w:pPr>
      <w:r>
        <w:rPr>
          <w:rFonts w:ascii="Arial" w:hAnsi="Arial" w:cs="Arial"/>
          <w:sz w:val="20"/>
          <w:szCs w:val="20"/>
        </w:rPr>
        <w:t>3</w:t>
      </w:r>
      <w:r w:rsidRPr="006022BD">
        <w:rPr>
          <w:rFonts w:ascii="Arial" w:hAnsi="Arial" w:cs="Arial"/>
          <w:sz w:val="20"/>
          <w:szCs w:val="20"/>
        </w:rPr>
        <w:t xml:space="preserve"> – Low </w:t>
      </w:r>
      <w:r>
        <w:rPr>
          <w:rFonts w:ascii="Arial" w:hAnsi="Arial" w:cs="Arial"/>
          <w:sz w:val="20"/>
          <w:szCs w:val="20"/>
        </w:rPr>
        <w:t>activity</w:t>
      </w:r>
    </w:p>
    <w:p w14:paraId="2488D1C0" w14:textId="77777777" w:rsidR="00C523E8" w:rsidRPr="006022BD" w:rsidRDefault="00C523E8" w:rsidP="00C523E8">
      <w:pPr>
        <w:rPr>
          <w:rFonts w:ascii="Arial" w:hAnsi="Arial" w:cs="Arial"/>
          <w:sz w:val="20"/>
          <w:szCs w:val="20"/>
        </w:rPr>
      </w:pPr>
      <w:r>
        <w:rPr>
          <w:rFonts w:ascii="Arial" w:hAnsi="Arial" w:cs="Arial"/>
          <w:sz w:val="20"/>
          <w:szCs w:val="20"/>
        </w:rPr>
        <w:t>4</w:t>
      </w:r>
      <w:r w:rsidRPr="006022BD">
        <w:rPr>
          <w:rFonts w:ascii="Arial" w:hAnsi="Arial" w:cs="Arial"/>
          <w:sz w:val="20"/>
          <w:szCs w:val="20"/>
        </w:rPr>
        <w:t xml:space="preserve"> – Moderate </w:t>
      </w:r>
      <w:r>
        <w:rPr>
          <w:rFonts w:ascii="Arial" w:hAnsi="Arial" w:cs="Arial"/>
          <w:sz w:val="20"/>
          <w:szCs w:val="20"/>
        </w:rPr>
        <w:t>activity</w:t>
      </w:r>
    </w:p>
    <w:p w14:paraId="2FE386E5" w14:textId="77777777" w:rsidR="00C523E8" w:rsidRPr="006022BD" w:rsidRDefault="00C523E8" w:rsidP="00C523E8">
      <w:pPr>
        <w:rPr>
          <w:rFonts w:ascii="Arial" w:hAnsi="Arial" w:cs="Arial"/>
          <w:sz w:val="20"/>
          <w:szCs w:val="20"/>
        </w:rPr>
      </w:pPr>
      <w:r>
        <w:rPr>
          <w:rFonts w:ascii="Arial" w:hAnsi="Arial" w:cs="Arial"/>
          <w:sz w:val="20"/>
          <w:szCs w:val="20"/>
        </w:rPr>
        <w:t>5</w:t>
      </w:r>
      <w:r w:rsidRPr="006022BD">
        <w:rPr>
          <w:rFonts w:ascii="Arial" w:hAnsi="Arial" w:cs="Arial"/>
          <w:sz w:val="20"/>
          <w:szCs w:val="20"/>
        </w:rPr>
        <w:t xml:space="preserve"> – Strong </w:t>
      </w:r>
      <w:r>
        <w:rPr>
          <w:rFonts w:ascii="Arial" w:hAnsi="Arial" w:cs="Arial"/>
          <w:sz w:val="20"/>
          <w:szCs w:val="20"/>
        </w:rPr>
        <w:t>activity</w:t>
      </w:r>
    </w:p>
    <w:p w14:paraId="46BAD85B" w14:textId="77777777" w:rsidR="00830618" w:rsidRPr="006022BD" w:rsidRDefault="00830618" w:rsidP="009B5FCF">
      <w:pPr>
        <w:rPr>
          <w:rFonts w:ascii="Arial" w:hAnsi="Arial" w:cs="Arial"/>
          <w:b/>
          <w:sz w:val="20"/>
          <w:szCs w:val="20"/>
        </w:rPr>
      </w:pPr>
    </w:p>
    <w:p w14:paraId="090AFABF" w14:textId="77777777" w:rsidR="00830618" w:rsidRPr="006022BD" w:rsidRDefault="00830618" w:rsidP="00803B24">
      <w:pPr>
        <w:pStyle w:val="ListParagraph"/>
        <w:numPr>
          <w:ilvl w:val="0"/>
          <w:numId w:val="11"/>
        </w:numPr>
        <w:spacing w:after="240"/>
        <w:rPr>
          <w:rFonts w:ascii="Arial" w:hAnsi="Arial" w:cs="Arial"/>
          <w:sz w:val="20"/>
          <w:szCs w:val="20"/>
        </w:rPr>
      </w:pPr>
      <w:r w:rsidRPr="006022BD">
        <w:rPr>
          <w:rFonts w:ascii="Arial" w:hAnsi="Arial" w:cs="Arial"/>
          <w:sz w:val="20"/>
          <w:szCs w:val="20"/>
        </w:rPr>
        <w:t>State Title V</w:t>
      </w:r>
      <w:r w:rsidR="009801E5">
        <w:rPr>
          <w:rFonts w:ascii="Arial" w:hAnsi="Arial" w:cs="Arial"/>
          <w:sz w:val="20"/>
          <w:szCs w:val="20"/>
        </w:rPr>
        <w:t xml:space="preserve"> MCH/CYSHCN</w:t>
      </w:r>
      <w:r w:rsidRPr="006022BD">
        <w:rPr>
          <w:rFonts w:ascii="Arial" w:hAnsi="Arial" w:cs="Arial"/>
          <w:sz w:val="20"/>
          <w:szCs w:val="20"/>
        </w:rPr>
        <w:t xml:space="preserve"> program influence</w:t>
      </w:r>
      <w:r w:rsidR="003315DC">
        <w:rPr>
          <w:rFonts w:ascii="Arial" w:hAnsi="Arial" w:cs="Arial"/>
          <w:sz w:val="20"/>
          <w:szCs w:val="20"/>
        </w:rPr>
        <w:t>s</w:t>
      </w:r>
      <w:r w:rsidRPr="006022BD">
        <w:rPr>
          <w:rFonts w:ascii="Arial" w:hAnsi="Arial" w:cs="Arial"/>
          <w:sz w:val="20"/>
          <w:szCs w:val="20"/>
        </w:rPr>
        <w:t xml:space="preserve"> the state’s ACA and/or state-driven health reform implementation efforts.</w:t>
      </w:r>
    </w:p>
    <w:p w14:paraId="05422325" w14:textId="77777777" w:rsidR="004C1714" w:rsidRPr="006022BD" w:rsidRDefault="004C1714" w:rsidP="004C1714">
      <w:pPr>
        <w:rPr>
          <w:rFonts w:ascii="Arial" w:hAnsi="Arial" w:cs="Arial"/>
          <w:sz w:val="20"/>
          <w:szCs w:val="20"/>
        </w:rPr>
      </w:pPr>
      <w:r w:rsidRPr="006022BD">
        <w:rPr>
          <w:rFonts w:ascii="Arial" w:hAnsi="Arial" w:cs="Arial"/>
          <w:sz w:val="20"/>
          <w:szCs w:val="20"/>
        </w:rPr>
        <w:t xml:space="preserve">Capacity: </w:t>
      </w:r>
    </w:p>
    <w:p w14:paraId="554AE6EE" w14:textId="77777777" w:rsidR="004C1714" w:rsidRPr="006022BD" w:rsidRDefault="001F6DDB" w:rsidP="004C1714">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1</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proofErr w:type="gramStart"/>
      <w:r w:rsidR="004C1714" w:rsidRPr="006022BD">
        <w:rPr>
          <w:rFonts w:ascii="Arial" w:hAnsi="Arial" w:cs="Arial"/>
          <w:sz w:val="20"/>
          <w:szCs w:val="20"/>
        </w:rPr>
        <w:t xml:space="preserve">  </w:t>
      </w:r>
      <w:r w:rsidR="004C1714">
        <w:rPr>
          <w:rFonts w:ascii="Arial" w:hAnsi="Arial" w:cs="Arial"/>
          <w:sz w:val="20"/>
          <w:szCs w:val="20"/>
        </w:rPr>
        <w:t>2</w:t>
      </w:r>
      <w:proofErr w:type="gramEnd"/>
      <w:r w:rsidR="004C1714" w:rsidRPr="006022BD">
        <w:rPr>
          <w:rFonts w:ascii="Arial" w:hAnsi="Arial" w:cs="Arial"/>
          <w:sz w:val="20"/>
          <w:szCs w:val="20"/>
        </w:rPr>
        <w:tab/>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3</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4</w:t>
      </w:r>
      <w:r w:rsidR="004C1714" w:rsidRPr="006022BD">
        <w:rPr>
          <w:rFonts w:ascii="Arial" w:hAnsi="Arial" w:cs="Arial"/>
          <w:sz w:val="20"/>
          <w:szCs w:val="20"/>
        </w:rPr>
        <w:tab/>
        <w:t xml:space="preserve"> </w:t>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5</w:t>
      </w:r>
      <w:r w:rsidR="004C1714" w:rsidRPr="006022BD">
        <w:rPr>
          <w:rFonts w:ascii="Arial" w:hAnsi="Arial" w:cs="Arial"/>
          <w:sz w:val="20"/>
          <w:szCs w:val="20"/>
        </w:rPr>
        <w:t xml:space="preserve"> </w:t>
      </w:r>
    </w:p>
    <w:p w14:paraId="358A23E9" w14:textId="77777777" w:rsidR="004C1714" w:rsidRPr="006022BD" w:rsidRDefault="004C1714" w:rsidP="004C1714">
      <w:pPr>
        <w:rPr>
          <w:rFonts w:ascii="Arial" w:hAnsi="Arial" w:cs="Arial"/>
          <w:sz w:val="20"/>
          <w:szCs w:val="20"/>
        </w:rPr>
      </w:pPr>
    </w:p>
    <w:p w14:paraId="0F906742" w14:textId="77777777" w:rsidR="004C1714" w:rsidRPr="006022BD" w:rsidRDefault="004C1714" w:rsidP="004C1714">
      <w:pPr>
        <w:rPr>
          <w:rFonts w:ascii="Arial" w:hAnsi="Arial" w:cs="Arial"/>
          <w:sz w:val="20"/>
          <w:szCs w:val="20"/>
        </w:rPr>
      </w:pPr>
      <w:r w:rsidRPr="006022BD">
        <w:rPr>
          <w:rFonts w:ascii="Arial" w:hAnsi="Arial" w:cs="Arial"/>
          <w:sz w:val="20"/>
          <w:szCs w:val="20"/>
        </w:rPr>
        <w:t xml:space="preserve">Level of </w:t>
      </w:r>
      <w:r>
        <w:rPr>
          <w:rFonts w:ascii="Arial" w:hAnsi="Arial" w:cs="Arial"/>
          <w:sz w:val="20"/>
          <w:szCs w:val="20"/>
        </w:rPr>
        <w:t>Activity: (skip if answered 1 or 2</w:t>
      </w:r>
      <w:r w:rsidRPr="006022BD">
        <w:rPr>
          <w:rFonts w:ascii="Arial" w:hAnsi="Arial" w:cs="Arial"/>
          <w:sz w:val="20"/>
          <w:szCs w:val="20"/>
        </w:rPr>
        <w:t xml:space="preserve"> for capacity)</w:t>
      </w:r>
    </w:p>
    <w:p w14:paraId="31D5F8A3" w14:textId="77777777" w:rsidR="004C1714" w:rsidRPr="006022BD" w:rsidRDefault="001F6DDB" w:rsidP="004C1714">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1</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proofErr w:type="gramStart"/>
      <w:r w:rsidR="004C1714" w:rsidRPr="006022BD">
        <w:rPr>
          <w:rFonts w:ascii="Arial" w:hAnsi="Arial" w:cs="Arial"/>
          <w:sz w:val="20"/>
          <w:szCs w:val="20"/>
        </w:rPr>
        <w:t xml:space="preserve">  </w:t>
      </w:r>
      <w:r w:rsidR="004C1714">
        <w:rPr>
          <w:rFonts w:ascii="Arial" w:hAnsi="Arial" w:cs="Arial"/>
          <w:sz w:val="20"/>
          <w:szCs w:val="20"/>
        </w:rPr>
        <w:t>2</w:t>
      </w:r>
      <w:proofErr w:type="gramEnd"/>
      <w:r w:rsidR="004C1714" w:rsidRPr="006022BD">
        <w:rPr>
          <w:rFonts w:ascii="Arial" w:hAnsi="Arial" w:cs="Arial"/>
          <w:sz w:val="20"/>
          <w:szCs w:val="20"/>
        </w:rPr>
        <w:tab/>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3</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4</w:t>
      </w:r>
      <w:r w:rsidR="004C1714" w:rsidRPr="006022BD">
        <w:rPr>
          <w:rFonts w:ascii="Arial" w:hAnsi="Arial" w:cs="Arial"/>
          <w:sz w:val="20"/>
          <w:szCs w:val="20"/>
        </w:rPr>
        <w:tab/>
        <w:t xml:space="preserve"> </w:t>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5</w:t>
      </w:r>
    </w:p>
    <w:p w14:paraId="78B05EC0" w14:textId="77777777" w:rsidR="006022BD" w:rsidRDefault="006022BD" w:rsidP="006022BD">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753851" w:rsidRPr="006022BD" w14:paraId="7B0A959F" w14:textId="77777777">
        <w:trPr>
          <w:trHeight w:hRule="exact" w:val="3295"/>
        </w:trPr>
        <w:tc>
          <w:tcPr>
            <w:tcW w:w="3888" w:type="dxa"/>
          </w:tcPr>
          <w:p w14:paraId="212FEE47" w14:textId="77777777" w:rsidR="00753851" w:rsidRPr="006022BD" w:rsidRDefault="00753851" w:rsidP="00753851">
            <w:pPr>
              <w:rPr>
                <w:rFonts w:ascii="Arial" w:hAnsi="Arial"/>
                <w:sz w:val="20"/>
                <w:szCs w:val="20"/>
              </w:rPr>
            </w:pPr>
            <w:r>
              <w:rPr>
                <w:rFonts w:ascii="Arial" w:hAnsi="Arial" w:cs="Arial"/>
                <w:sz w:val="20"/>
                <w:szCs w:val="20"/>
              </w:rPr>
              <w:t xml:space="preserve">List partners who augment </w:t>
            </w:r>
            <w:r w:rsidR="00C34A25">
              <w:rPr>
                <w:rFonts w:ascii="Arial" w:hAnsi="Arial" w:cs="Arial"/>
                <w:sz w:val="20"/>
                <w:szCs w:val="20"/>
              </w:rPr>
              <w:t xml:space="preserve">Title V </w:t>
            </w:r>
            <w:r>
              <w:rPr>
                <w:rFonts w:ascii="Arial" w:hAnsi="Arial" w:cs="Arial"/>
                <w:sz w:val="20"/>
                <w:szCs w:val="20"/>
              </w:rPr>
              <w:t>capacity in this area and briefly describe their role</w:t>
            </w:r>
            <w:r w:rsidRPr="006022BD">
              <w:rPr>
                <w:rFonts w:ascii="Arial" w:hAnsi="Arial" w:cs="Arial"/>
                <w:sz w:val="20"/>
                <w:szCs w:val="20"/>
              </w:rPr>
              <w:t xml:space="preserve">: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46D4DD74" w14:textId="77777777" w:rsidR="00753851" w:rsidRPr="006022BD" w:rsidRDefault="00753851" w:rsidP="00753851">
            <w:pPr>
              <w:rPr>
                <w:rFonts w:ascii="Arial" w:hAnsi="Arial"/>
                <w:sz w:val="20"/>
                <w:szCs w:val="20"/>
              </w:rPr>
            </w:pPr>
          </w:p>
          <w:p w14:paraId="6F4085CD" w14:textId="77777777" w:rsidR="00753851" w:rsidRPr="006022BD" w:rsidRDefault="00753851" w:rsidP="00753851">
            <w:pPr>
              <w:rPr>
                <w:rFonts w:ascii="Arial" w:hAnsi="Arial"/>
                <w:sz w:val="20"/>
                <w:szCs w:val="20"/>
              </w:rPr>
            </w:pPr>
          </w:p>
          <w:p w14:paraId="195A016F" w14:textId="77777777" w:rsidR="00753851" w:rsidRPr="006022BD" w:rsidRDefault="00753851" w:rsidP="00753851">
            <w:pPr>
              <w:rPr>
                <w:rFonts w:ascii="Arial" w:hAnsi="Arial"/>
                <w:sz w:val="20"/>
                <w:szCs w:val="20"/>
              </w:rPr>
            </w:pPr>
          </w:p>
          <w:p w14:paraId="2CF5D1D2" w14:textId="77777777" w:rsidR="00753851" w:rsidRPr="006022BD" w:rsidRDefault="00753851" w:rsidP="00753851">
            <w:pPr>
              <w:rPr>
                <w:rFonts w:ascii="Arial" w:hAnsi="Arial"/>
                <w:sz w:val="20"/>
                <w:szCs w:val="20"/>
              </w:rPr>
            </w:pPr>
          </w:p>
          <w:p w14:paraId="6D7F3E9A" w14:textId="77777777" w:rsidR="00753851" w:rsidRPr="006022BD" w:rsidRDefault="00753851" w:rsidP="00753851">
            <w:pPr>
              <w:rPr>
                <w:rFonts w:ascii="Arial" w:hAnsi="Arial"/>
                <w:sz w:val="20"/>
                <w:szCs w:val="20"/>
              </w:rPr>
            </w:pPr>
          </w:p>
          <w:p w14:paraId="45918791" w14:textId="77777777" w:rsidR="00753851" w:rsidRPr="006022BD" w:rsidRDefault="00753851" w:rsidP="00753851">
            <w:pPr>
              <w:rPr>
                <w:rFonts w:ascii="Arial" w:hAnsi="Arial"/>
                <w:sz w:val="20"/>
                <w:szCs w:val="20"/>
              </w:rPr>
            </w:pPr>
          </w:p>
        </w:tc>
      </w:tr>
      <w:tr w:rsidR="00D62163" w:rsidRPr="006022BD" w14:paraId="058CC2C9" w14:textId="77777777">
        <w:trPr>
          <w:trHeight w:hRule="exact" w:val="3070"/>
        </w:trPr>
        <w:tc>
          <w:tcPr>
            <w:tcW w:w="3888" w:type="dxa"/>
          </w:tcPr>
          <w:p w14:paraId="601AEDB2" w14:textId="77777777" w:rsidR="00D62163" w:rsidRPr="006022BD" w:rsidRDefault="00D62163" w:rsidP="00D62163">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041DA61A" w14:textId="77777777" w:rsidR="00D62163" w:rsidRPr="006022BD" w:rsidRDefault="00D62163" w:rsidP="00D62163">
            <w:pPr>
              <w:rPr>
                <w:rFonts w:ascii="Arial" w:hAnsi="Arial"/>
                <w:sz w:val="20"/>
                <w:szCs w:val="20"/>
              </w:rPr>
            </w:pPr>
          </w:p>
          <w:p w14:paraId="0079DE29" w14:textId="77777777" w:rsidR="00D62163" w:rsidRPr="006022BD" w:rsidRDefault="00D62163" w:rsidP="00D62163">
            <w:pPr>
              <w:rPr>
                <w:rFonts w:ascii="Arial" w:hAnsi="Arial"/>
                <w:sz w:val="20"/>
                <w:szCs w:val="20"/>
              </w:rPr>
            </w:pPr>
          </w:p>
          <w:p w14:paraId="5E4C6C89" w14:textId="77777777" w:rsidR="00D62163" w:rsidRPr="006022BD" w:rsidRDefault="00D62163" w:rsidP="00D62163">
            <w:pPr>
              <w:rPr>
                <w:rFonts w:ascii="Arial" w:hAnsi="Arial"/>
                <w:sz w:val="20"/>
                <w:szCs w:val="20"/>
              </w:rPr>
            </w:pPr>
          </w:p>
          <w:p w14:paraId="34ECB2F7" w14:textId="77777777" w:rsidR="00D62163" w:rsidRPr="006022BD" w:rsidRDefault="00D62163" w:rsidP="00D62163">
            <w:pPr>
              <w:rPr>
                <w:rFonts w:ascii="Arial" w:hAnsi="Arial"/>
                <w:sz w:val="20"/>
                <w:szCs w:val="20"/>
              </w:rPr>
            </w:pPr>
          </w:p>
          <w:p w14:paraId="779A81F2" w14:textId="77777777" w:rsidR="00D62163" w:rsidRPr="006022BD" w:rsidRDefault="00D62163" w:rsidP="00D62163">
            <w:pPr>
              <w:rPr>
                <w:rFonts w:ascii="Arial" w:hAnsi="Arial"/>
                <w:sz w:val="20"/>
                <w:szCs w:val="20"/>
              </w:rPr>
            </w:pPr>
          </w:p>
          <w:p w14:paraId="7D782768" w14:textId="77777777" w:rsidR="00D62163" w:rsidRPr="006022BD" w:rsidRDefault="00D62163" w:rsidP="00D62163">
            <w:pPr>
              <w:rPr>
                <w:rFonts w:ascii="Arial" w:hAnsi="Arial"/>
                <w:sz w:val="20"/>
                <w:szCs w:val="20"/>
              </w:rPr>
            </w:pPr>
          </w:p>
        </w:tc>
      </w:tr>
    </w:tbl>
    <w:p w14:paraId="04195232" w14:textId="77777777" w:rsidR="00E46A41" w:rsidRDefault="00E46A41" w:rsidP="00E46A41">
      <w:pPr>
        <w:pStyle w:val="ListParagraph"/>
        <w:spacing w:after="120"/>
        <w:ind w:left="360"/>
        <w:rPr>
          <w:rFonts w:ascii="Arial" w:hAnsi="Arial" w:cs="Arial"/>
          <w:sz w:val="20"/>
          <w:szCs w:val="20"/>
        </w:rPr>
      </w:pPr>
    </w:p>
    <w:p w14:paraId="5A72EBFA" w14:textId="77777777" w:rsidR="00830618" w:rsidRPr="006022BD" w:rsidRDefault="00830618" w:rsidP="00580858">
      <w:pPr>
        <w:pStyle w:val="ListParagraph"/>
        <w:numPr>
          <w:ilvl w:val="0"/>
          <w:numId w:val="11"/>
        </w:numPr>
        <w:spacing w:after="120"/>
        <w:rPr>
          <w:rFonts w:ascii="Arial" w:hAnsi="Arial" w:cs="Arial"/>
          <w:sz w:val="20"/>
          <w:szCs w:val="20"/>
        </w:rPr>
      </w:pPr>
      <w:r w:rsidRPr="006022BD">
        <w:rPr>
          <w:rFonts w:ascii="Arial" w:hAnsi="Arial" w:cs="Arial"/>
          <w:sz w:val="20"/>
          <w:szCs w:val="20"/>
        </w:rPr>
        <w:t xml:space="preserve">State Title V </w:t>
      </w:r>
      <w:r w:rsidR="009801E5">
        <w:rPr>
          <w:rFonts w:ascii="Arial" w:hAnsi="Arial" w:cs="Arial"/>
          <w:sz w:val="20"/>
          <w:szCs w:val="20"/>
        </w:rPr>
        <w:t xml:space="preserve">MCH/CYSHCN </w:t>
      </w:r>
      <w:r w:rsidRPr="006022BD">
        <w:rPr>
          <w:rFonts w:ascii="Arial" w:hAnsi="Arial" w:cs="Arial"/>
          <w:sz w:val="20"/>
          <w:szCs w:val="20"/>
        </w:rPr>
        <w:t>program share</w:t>
      </w:r>
      <w:r w:rsidR="003315DC">
        <w:rPr>
          <w:rFonts w:ascii="Arial" w:hAnsi="Arial" w:cs="Arial"/>
          <w:sz w:val="20"/>
          <w:szCs w:val="20"/>
        </w:rPr>
        <w:t>s</w:t>
      </w:r>
      <w:r w:rsidRPr="006022BD">
        <w:rPr>
          <w:rFonts w:ascii="Arial" w:hAnsi="Arial" w:cs="Arial"/>
          <w:sz w:val="20"/>
          <w:szCs w:val="20"/>
        </w:rPr>
        <w:t xml:space="preserve"> information with and flag</w:t>
      </w:r>
      <w:r w:rsidR="009801E5">
        <w:rPr>
          <w:rFonts w:ascii="Arial" w:hAnsi="Arial" w:cs="Arial"/>
          <w:sz w:val="20"/>
          <w:szCs w:val="20"/>
        </w:rPr>
        <w:t>s</w:t>
      </w:r>
      <w:r w:rsidRPr="006022BD">
        <w:rPr>
          <w:rFonts w:ascii="Arial" w:hAnsi="Arial" w:cs="Arial"/>
          <w:sz w:val="20"/>
          <w:szCs w:val="20"/>
        </w:rPr>
        <w:t xml:space="preserve"> access to care issues for Medicaid, CHIP, marketplace, and insurance leadership?</w:t>
      </w:r>
    </w:p>
    <w:p w14:paraId="05D3CF48" w14:textId="77777777" w:rsidR="004C1714" w:rsidRPr="006022BD" w:rsidRDefault="004C1714" w:rsidP="004C1714">
      <w:pPr>
        <w:rPr>
          <w:rFonts w:ascii="Arial" w:hAnsi="Arial" w:cs="Arial"/>
          <w:sz w:val="20"/>
          <w:szCs w:val="20"/>
        </w:rPr>
      </w:pPr>
      <w:r w:rsidRPr="006022BD">
        <w:rPr>
          <w:rFonts w:ascii="Arial" w:hAnsi="Arial" w:cs="Arial"/>
          <w:sz w:val="20"/>
          <w:szCs w:val="20"/>
        </w:rPr>
        <w:t xml:space="preserve">Capacity: </w:t>
      </w:r>
    </w:p>
    <w:p w14:paraId="29C3C17E" w14:textId="77777777" w:rsidR="004C1714" w:rsidRPr="006022BD" w:rsidRDefault="001F6DDB" w:rsidP="004C1714">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1</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proofErr w:type="gramStart"/>
      <w:r w:rsidR="004C1714" w:rsidRPr="006022BD">
        <w:rPr>
          <w:rFonts w:ascii="Arial" w:hAnsi="Arial" w:cs="Arial"/>
          <w:sz w:val="20"/>
          <w:szCs w:val="20"/>
        </w:rPr>
        <w:t xml:space="preserve">  </w:t>
      </w:r>
      <w:r w:rsidR="004C1714">
        <w:rPr>
          <w:rFonts w:ascii="Arial" w:hAnsi="Arial" w:cs="Arial"/>
          <w:sz w:val="20"/>
          <w:szCs w:val="20"/>
        </w:rPr>
        <w:t>2</w:t>
      </w:r>
      <w:proofErr w:type="gramEnd"/>
      <w:r w:rsidR="004C1714" w:rsidRPr="006022BD">
        <w:rPr>
          <w:rFonts w:ascii="Arial" w:hAnsi="Arial" w:cs="Arial"/>
          <w:sz w:val="20"/>
          <w:szCs w:val="20"/>
        </w:rPr>
        <w:tab/>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3</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4</w:t>
      </w:r>
      <w:r w:rsidR="004C1714" w:rsidRPr="006022BD">
        <w:rPr>
          <w:rFonts w:ascii="Arial" w:hAnsi="Arial" w:cs="Arial"/>
          <w:sz w:val="20"/>
          <w:szCs w:val="20"/>
        </w:rPr>
        <w:tab/>
        <w:t xml:space="preserve"> </w:t>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5</w:t>
      </w:r>
      <w:r w:rsidR="004C1714" w:rsidRPr="006022BD">
        <w:rPr>
          <w:rFonts w:ascii="Arial" w:hAnsi="Arial" w:cs="Arial"/>
          <w:sz w:val="20"/>
          <w:szCs w:val="20"/>
        </w:rPr>
        <w:t xml:space="preserve"> </w:t>
      </w:r>
    </w:p>
    <w:p w14:paraId="55E2CB6D" w14:textId="77777777" w:rsidR="004C1714" w:rsidRPr="006022BD" w:rsidRDefault="004C1714" w:rsidP="004C1714">
      <w:pPr>
        <w:rPr>
          <w:rFonts w:ascii="Arial" w:hAnsi="Arial" w:cs="Arial"/>
          <w:sz w:val="20"/>
          <w:szCs w:val="20"/>
        </w:rPr>
      </w:pPr>
    </w:p>
    <w:p w14:paraId="78A2E777" w14:textId="77777777" w:rsidR="004C1714" w:rsidRPr="006022BD" w:rsidRDefault="004C1714" w:rsidP="004C1714">
      <w:pPr>
        <w:rPr>
          <w:rFonts w:ascii="Arial" w:hAnsi="Arial" w:cs="Arial"/>
          <w:sz w:val="20"/>
          <w:szCs w:val="20"/>
        </w:rPr>
      </w:pPr>
      <w:r w:rsidRPr="006022BD">
        <w:rPr>
          <w:rFonts w:ascii="Arial" w:hAnsi="Arial" w:cs="Arial"/>
          <w:sz w:val="20"/>
          <w:szCs w:val="20"/>
        </w:rPr>
        <w:t xml:space="preserve">Level of </w:t>
      </w:r>
      <w:r>
        <w:rPr>
          <w:rFonts w:ascii="Arial" w:hAnsi="Arial" w:cs="Arial"/>
          <w:sz w:val="20"/>
          <w:szCs w:val="20"/>
        </w:rPr>
        <w:t>Activity: (skip if answered 1 or 2</w:t>
      </w:r>
      <w:r w:rsidRPr="006022BD">
        <w:rPr>
          <w:rFonts w:ascii="Arial" w:hAnsi="Arial" w:cs="Arial"/>
          <w:sz w:val="20"/>
          <w:szCs w:val="20"/>
        </w:rPr>
        <w:t xml:space="preserve"> for capacity)</w:t>
      </w:r>
    </w:p>
    <w:p w14:paraId="1C96BC64" w14:textId="77777777" w:rsidR="004C1714" w:rsidRPr="006022BD" w:rsidRDefault="001F6DDB" w:rsidP="004C1714">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1</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proofErr w:type="gramStart"/>
      <w:r w:rsidR="004C1714" w:rsidRPr="006022BD">
        <w:rPr>
          <w:rFonts w:ascii="Arial" w:hAnsi="Arial" w:cs="Arial"/>
          <w:sz w:val="20"/>
          <w:szCs w:val="20"/>
        </w:rPr>
        <w:t xml:space="preserve">  </w:t>
      </w:r>
      <w:r w:rsidR="004C1714">
        <w:rPr>
          <w:rFonts w:ascii="Arial" w:hAnsi="Arial" w:cs="Arial"/>
          <w:sz w:val="20"/>
          <w:szCs w:val="20"/>
        </w:rPr>
        <w:t>2</w:t>
      </w:r>
      <w:proofErr w:type="gramEnd"/>
      <w:r w:rsidR="004C1714" w:rsidRPr="006022BD">
        <w:rPr>
          <w:rFonts w:ascii="Arial" w:hAnsi="Arial" w:cs="Arial"/>
          <w:sz w:val="20"/>
          <w:szCs w:val="20"/>
        </w:rPr>
        <w:tab/>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3</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4</w:t>
      </w:r>
      <w:r w:rsidR="004C1714" w:rsidRPr="006022BD">
        <w:rPr>
          <w:rFonts w:ascii="Arial" w:hAnsi="Arial" w:cs="Arial"/>
          <w:sz w:val="20"/>
          <w:szCs w:val="20"/>
        </w:rPr>
        <w:tab/>
        <w:t xml:space="preserve"> </w:t>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5</w:t>
      </w:r>
    </w:p>
    <w:p w14:paraId="5DC5FB0E" w14:textId="77777777" w:rsidR="00830618" w:rsidRDefault="00830618" w:rsidP="00580858">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753851" w:rsidRPr="006022BD" w14:paraId="7D00F6FF" w14:textId="77777777">
        <w:trPr>
          <w:trHeight w:hRule="exact" w:val="3088"/>
        </w:trPr>
        <w:tc>
          <w:tcPr>
            <w:tcW w:w="3888" w:type="dxa"/>
          </w:tcPr>
          <w:p w14:paraId="0F3D20CE" w14:textId="77777777" w:rsidR="00753851" w:rsidRPr="006022BD" w:rsidRDefault="00753851" w:rsidP="00753851">
            <w:pPr>
              <w:rPr>
                <w:rFonts w:ascii="Arial" w:hAnsi="Arial"/>
                <w:sz w:val="20"/>
                <w:szCs w:val="20"/>
              </w:rPr>
            </w:pPr>
            <w:r>
              <w:rPr>
                <w:rFonts w:ascii="Arial" w:hAnsi="Arial" w:cs="Arial"/>
                <w:sz w:val="20"/>
                <w:szCs w:val="20"/>
              </w:rPr>
              <w:t xml:space="preserve">List partners who augment </w:t>
            </w:r>
            <w:r w:rsidR="00C34A25">
              <w:rPr>
                <w:rFonts w:ascii="Arial" w:hAnsi="Arial" w:cs="Arial"/>
                <w:sz w:val="20"/>
                <w:szCs w:val="20"/>
              </w:rPr>
              <w:t xml:space="preserve">Title V </w:t>
            </w:r>
            <w:r>
              <w:rPr>
                <w:rFonts w:ascii="Arial" w:hAnsi="Arial" w:cs="Arial"/>
                <w:sz w:val="20"/>
                <w:szCs w:val="20"/>
              </w:rPr>
              <w:t>capacity in this area and briefly describe their role</w:t>
            </w:r>
            <w:r w:rsidRPr="006022BD">
              <w:rPr>
                <w:rFonts w:ascii="Arial" w:hAnsi="Arial" w:cs="Arial"/>
                <w:sz w:val="20"/>
                <w:szCs w:val="20"/>
              </w:rPr>
              <w:t xml:space="preserve">: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372034B6" w14:textId="77777777" w:rsidR="00753851" w:rsidRPr="006022BD" w:rsidRDefault="00753851" w:rsidP="00753851">
            <w:pPr>
              <w:rPr>
                <w:rFonts w:ascii="Arial" w:hAnsi="Arial"/>
                <w:sz w:val="20"/>
                <w:szCs w:val="20"/>
              </w:rPr>
            </w:pPr>
          </w:p>
          <w:p w14:paraId="6992F498" w14:textId="77777777" w:rsidR="00753851" w:rsidRPr="006022BD" w:rsidRDefault="00753851" w:rsidP="00753851">
            <w:pPr>
              <w:rPr>
                <w:rFonts w:ascii="Arial" w:hAnsi="Arial"/>
                <w:sz w:val="20"/>
                <w:szCs w:val="20"/>
              </w:rPr>
            </w:pPr>
          </w:p>
          <w:p w14:paraId="45BE5A30" w14:textId="77777777" w:rsidR="00753851" w:rsidRPr="006022BD" w:rsidRDefault="00753851" w:rsidP="00753851">
            <w:pPr>
              <w:rPr>
                <w:rFonts w:ascii="Arial" w:hAnsi="Arial"/>
                <w:sz w:val="20"/>
                <w:szCs w:val="20"/>
              </w:rPr>
            </w:pPr>
          </w:p>
          <w:p w14:paraId="3296BDA7" w14:textId="77777777" w:rsidR="00753851" w:rsidRPr="006022BD" w:rsidRDefault="00753851" w:rsidP="00753851">
            <w:pPr>
              <w:rPr>
                <w:rFonts w:ascii="Arial" w:hAnsi="Arial"/>
                <w:sz w:val="20"/>
                <w:szCs w:val="20"/>
              </w:rPr>
            </w:pPr>
          </w:p>
          <w:p w14:paraId="5BF67DD1" w14:textId="77777777" w:rsidR="00753851" w:rsidRPr="006022BD" w:rsidRDefault="00753851" w:rsidP="00753851">
            <w:pPr>
              <w:rPr>
                <w:rFonts w:ascii="Arial" w:hAnsi="Arial"/>
                <w:sz w:val="20"/>
                <w:szCs w:val="20"/>
              </w:rPr>
            </w:pPr>
          </w:p>
          <w:p w14:paraId="1A45A613" w14:textId="77777777" w:rsidR="00753851" w:rsidRPr="006022BD" w:rsidRDefault="00753851" w:rsidP="00753851">
            <w:pPr>
              <w:rPr>
                <w:rFonts w:ascii="Arial" w:hAnsi="Arial"/>
                <w:sz w:val="20"/>
                <w:szCs w:val="20"/>
              </w:rPr>
            </w:pPr>
          </w:p>
        </w:tc>
      </w:tr>
    </w:tbl>
    <w:p w14:paraId="29109B82" w14:textId="77777777" w:rsidR="00753851" w:rsidRPr="006022BD" w:rsidRDefault="00753851" w:rsidP="00580858">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D62163" w:rsidRPr="006022BD" w14:paraId="167DD1DE" w14:textId="77777777">
        <w:trPr>
          <w:trHeight w:hRule="exact" w:val="2962"/>
        </w:trPr>
        <w:tc>
          <w:tcPr>
            <w:tcW w:w="3888" w:type="dxa"/>
          </w:tcPr>
          <w:p w14:paraId="7D2AA244" w14:textId="77777777" w:rsidR="00D62163" w:rsidRPr="006022BD" w:rsidRDefault="00D62163" w:rsidP="00D62163">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679FF4F3" w14:textId="77777777" w:rsidR="00D62163" w:rsidRPr="006022BD" w:rsidRDefault="00D62163" w:rsidP="00D62163">
            <w:pPr>
              <w:rPr>
                <w:rFonts w:ascii="Arial" w:hAnsi="Arial"/>
                <w:sz w:val="20"/>
                <w:szCs w:val="20"/>
              </w:rPr>
            </w:pPr>
          </w:p>
          <w:p w14:paraId="7E84FDFE" w14:textId="77777777" w:rsidR="00D62163" w:rsidRPr="006022BD" w:rsidRDefault="00D62163" w:rsidP="00D62163">
            <w:pPr>
              <w:rPr>
                <w:rFonts w:ascii="Arial" w:hAnsi="Arial"/>
                <w:sz w:val="20"/>
                <w:szCs w:val="20"/>
              </w:rPr>
            </w:pPr>
          </w:p>
          <w:p w14:paraId="4F10F2CE" w14:textId="77777777" w:rsidR="00D62163" w:rsidRPr="006022BD" w:rsidRDefault="00D62163" w:rsidP="00D62163">
            <w:pPr>
              <w:rPr>
                <w:rFonts w:ascii="Arial" w:hAnsi="Arial"/>
                <w:sz w:val="20"/>
                <w:szCs w:val="20"/>
              </w:rPr>
            </w:pPr>
          </w:p>
          <w:p w14:paraId="583FBAA7" w14:textId="77777777" w:rsidR="00D62163" w:rsidRPr="006022BD" w:rsidRDefault="00D62163" w:rsidP="00D62163">
            <w:pPr>
              <w:rPr>
                <w:rFonts w:ascii="Arial" w:hAnsi="Arial"/>
                <w:sz w:val="20"/>
                <w:szCs w:val="20"/>
              </w:rPr>
            </w:pPr>
          </w:p>
          <w:p w14:paraId="1FE86F23" w14:textId="77777777" w:rsidR="00D62163" w:rsidRPr="006022BD" w:rsidRDefault="00D62163" w:rsidP="00D62163">
            <w:pPr>
              <w:rPr>
                <w:rFonts w:ascii="Arial" w:hAnsi="Arial"/>
                <w:sz w:val="20"/>
                <w:szCs w:val="20"/>
              </w:rPr>
            </w:pPr>
          </w:p>
          <w:p w14:paraId="32FC5CB8" w14:textId="77777777" w:rsidR="00D62163" w:rsidRPr="006022BD" w:rsidRDefault="00D62163" w:rsidP="00D62163">
            <w:pPr>
              <w:rPr>
                <w:rFonts w:ascii="Arial" w:hAnsi="Arial"/>
                <w:sz w:val="20"/>
                <w:szCs w:val="20"/>
              </w:rPr>
            </w:pPr>
          </w:p>
        </w:tc>
      </w:tr>
    </w:tbl>
    <w:p w14:paraId="73E8EF03" w14:textId="77777777" w:rsidR="00E46A41" w:rsidRDefault="00E46A41" w:rsidP="00E46A41">
      <w:pPr>
        <w:pStyle w:val="ListParagraph"/>
        <w:spacing w:after="120"/>
        <w:ind w:left="360"/>
        <w:rPr>
          <w:rFonts w:ascii="Arial" w:hAnsi="Arial" w:cs="Arial"/>
          <w:sz w:val="20"/>
          <w:szCs w:val="20"/>
        </w:rPr>
      </w:pPr>
    </w:p>
    <w:p w14:paraId="4A263D3A" w14:textId="77777777" w:rsidR="00830618" w:rsidRPr="006022BD" w:rsidRDefault="00830618" w:rsidP="00753851">
      <w:pPr>
        <w:pStyle w:val="ListParagraph"/>
        <w:numPr>
          <w:ilvl w:val="0"/>
          <w:numId w:val="11"/>
        </w:numPr>
        <w:spacing w:after="120"/>
        <w:rPr>
          <w:rFonts w:ascii="Arial" w:hAnsi="Arial" w:cs="Arial"/>
          <w:sz w:val="20"/>
          <w:szCs w:val="20"/>
        </w:rPr>
      </w:pPr>
      <w:r w:rsidRPr="006022BD">
        <w:rPr>
          <w:rFonts w:ascii="Arial" w:hAnsi="Arial" w:cs="Arial"/>
          <w:sz w:val="20"/>
          <w:szCs w:val="20"/>
        </w:rPr>
        <w:t xml:space="preserve">State Title V </w:t>
      </w:r>
      <w:r w:rsidR="009801E5">
        <w:rPr>
          <w:rFonts w:ascii="Arial" w:hAnsi="Arial" w:cs="Arial"/>
          <w:sz w:val="20"/>
          <w:szCs w:val="20"/>
        </w:rPr>
        <w:t xml:space="preserve">MCH/CYSHCN </w:t>
      </w:r>
      <w:r w:rsidRPr="006022BD">
        <w:rPr>
          <w:rFonts w:ascii="Arial" w:hAnsi="Arial" w:cs="Arial"/>
          <w:sz w:val="20"/>
          <w:szCs w:val="20"/>
        </w:rPr>
        <w:t>program partner</w:t>
      </w:r>
      <w:r w:rsidR="003315DC">
        <w:rPr>
          <w:rFonts w:ascii="Arial" w:hAnsi="Arial" w:cs="Arial"/>
          <w:sz w:val="20"/>
          <w:szCs w:val="20"/>
        </w:rPr>
        <w:t>s</w:t>
      </w:r>
      <w:r w:rsidRPr="006022BD">
        <w:rPr>
          <w:rFonts w:ascii="Arial" w:hAnsi="Arial" w:cs="Arial"/>
          <w:sz w:val="20"/>
          <w:szCs w:val="20"/>
        </w:rPr>
        <w:t xml:space="preserve"> with advocacy, provider, and professional groups to monitor key issues for Title V populations and make appropriate policy and programmatic changes?</w:t>
      </w:r>
    </w:p>
    <w:p w14:paraId="3807ACB8" w14:textId="77777777" w:rsidR="004C1714" w:rsidRPr="006022BD" w:rsidRDefault="004C1714" w:rsidP="004C1714">
      <w:pPr>
        <w:rPr>
          <w:rFonts w:ascii="Arial" w:hAnsi="Arial" w:cs="Arial"/>
          <w:sz w:val="20"/>
          <w:szCs w:val="20"/>
        </w:rPr>
      </w:pPr>
      <w:r w:rsidRPr="006022BD">
        <w:rPr>
          <w:rFonts w:ascii="Arial" w:hAnsi="Arial" w:cs="Arial"/>
          <w:sz w:val="20"/>
          <w:szCs w:val="20"/>
        </w:rPr>
        <w:t xml:space="preserve">Capacity: </w:t>
      </w:r>
    </w:p>
    <w:p w14:paraId="1979CFBC" w14:textId="77777777" w:rsidR="004C1714" w:rsidRPr="006022BD" w:rsidRDefault="001F6DDB" w:rsidP="004C1714">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1</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proofErr w:type="gramStart"/>
      <w:r w:rsidR="004C1714" w:rsidRPr="006022BD">
        <w:rPr>
          <w:rFonts w:ascii="Arial" w:hAnsi="Arial" w:cs="Arial"/>
          <w:sz w:val="20"/>
          <w:szCs w:val="20"/>
        </w:rPr>
        <w:t xml:space="preserve">  </w:t>
      </w:r>
      <w:r w:rsidR="004C1714">
        <w:rPr>
          <w:rFonts w:ascii="Arial" w:hAnsi="Arial" w:cs="Arial"/>
          <w:sz w:val="20"/>
          <w:szCs w:val="20"/>
        </w:rPr>
        <w:t>2</w:t>
      </w:r>
      <w:proofErr w:type="gramEnd"/>
      <w:r w:rsidR="004C1714" w:rsidRPr="006022BD">
        <w:rPr>
          <w:rFonts w:ascii="Arial" w:hAnsi="Arial" w:cs="Arial"/>
          <w:sz w:val="20"/>
          <w:szCs w:val="20"/>
        </w:rPr>
        <w:tab/>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3</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4</w:t>
      </w:r>
      <w:r w:rsidR="004C1714" w:rsidRPr="006022BD">
        <w:rPr>
          <w:rFonts w:ascii="Arial" w:hAnsi="Arial" w:cs="Arial"/>
          <w:sz w:val="20"/>
          <w:szCs w:val="20"/>
        </w:rPr>
        <w:tab/>
        <w:t xml:space="preserve"> </w:t>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5</w:t>
      </w:r>
      <w:r w:rsidR="004C1714" w:rsidRPr="006022BD">
        <w:rPr>
          <w:rFonts w:ascii="Arial" w:hAnsi="Arial" w:cs="Arial"/>
          <w:sz w:val="20"/>
          <w:szCs w:val="20"/>
        </w:rPr>
        <w:t xml:space="preserve"> </w:t>
      </w:r>
    </w:p>
    <w:p w14:paraId="71231E4F" w14:textId="77777777" w:rsidR="004C1714" w:rsidRPr="006022BD" w:rsidRDefault="004C1714" w:rsidP="004C1714">
      <w:pPr>
        <w:rPr>
          <w:rFonts w:ascii="Arial" w:hAnsi="Arial" w:cs="Arial"/>
          <w:sz w:val="20"/>
          <w:szCs w:val="20"/>
        </w:rPr>
      </w:pPr>
    </w:p>
    <w:p w14:paraId="6B4EB3AF" w14:textId="77777777" w:rsidR="004C1714" w:rsidRPr="006022BD" w:rsidRDefault="004C1714" w:rsidP="004C1714">
      <w:pPr>
        <w:rPr>
          <w:rFonts w:ascii="Arial" w:hAnsi="Arial" w:cs="Arial"/>
          <w:sz w:val="20"/>
          <w:szCs w:val="20"/>
        </w:rPr>
      </w:pPr>
      <w:r w:rsidRPr="006022BD">
        <w:rPr>
          <w:rFonts w:ascii="Arial" w:hAnsi="Arial" w:cs="Arial"/>
          <w:sz w:val="20"/>
          <w:szCs w:val="20"/>
        </w:rPr>
        <w:t xml:space="preserve">Level of </w:t>
      </w:r>
      <w:r>
        <w:rPr>
          <w:rFonts w:ascii="Arial" w:hAnsi="Arial" w:cs="Arial"/>
          <w:sz w:val="20"/>
          <w:szCs w:val="20"/>
        </w:rPr>
        <w:t>Activity: (skip if answered 1 or 2</w:t>
      </w:r>
      <w:r w:rsidRPr="006022BD">
        <w:rPr>
          <w:rFonts w:ascii="Arial" w:hAnsi="Arial" w:cs="Arial"/>
          <w:sz w:val="20"/>
          <w:szCs w:val="20"/>
        </w:rPr>
        <w:t xml:space="preserve"> for capacity)</w:t>
      </w:r>
    </w:p>
    <w:p w14:paraId="45502B7F" w14:textId="77777777" w:rsidR="004C1714" w:rsidRPr="006022BD" w:rsidRDefault="001F6DDB" w:rsidP="004C1714">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1</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proofErr w:type="gramStart"/>
      <w:r w:rsidR="004C1714" w:rsidRPr="006022BD">
        <w:rPr>
          <w:rFonts w:ascii="Arial" w:hAnsi="Arial" w:cs="Arial"/>
          <w:sz w:val="20"/>
          <w:szCs w:val="20"/>
        </w:rPr>
        <w:t xml:space="preserve">  </w:t>
      </w:r>
      <w:r w:rsidR="004C1714">
        <w:rPr>
          <w:rFonts w:ascii="Arial" w:hAnsi="Arial" w:cs="Arial"/>
          <w:sz w:val="20"/>
          <w:szCs w:val="20"/>
        </w:rPr>
        <w:t>2</w:t>
      </w:r>
      <w:proofErr w:type="gramEnd"/>
      <w:r w:rsidR="004C1714" w:rsidRPr="006022BD">
        <w:rPr>
          <w:rFonts w:ascii="Arial" w:hAnsi="Arial" w:cs="Arial"/>
          <w:sz w:val="20"/>
          <w:szCs w:val="20"/>
        </w:rPr>
        <w:tab/>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3</w:t>
      </w:r>
      <w:r w:rsidR="004C1714"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4</w:t>
      </w:r>
      <w:r w:rsidR="004C1714" w:rsidRPr="006022BD">
        <w:rPr>
          <w:rFonts w:ascii="Arial" w:hAnsi="Arial" w:cs="Arial"/>
          <w:sz w:val="20"/>
          <w:szCs w:val="20"/>
        </w:rPr>
        <w:tab/>
        <w:t xml:space="preserve"> </w:t>
      </w:r>
      <w:r w:rsidRPr="006022BD">
        <w:rPr>
          <w:rFonts w:ascii="Arial" w:hAnsi="Arial" w:cs="Arial"/>
          <w:sz w:val="20"/>
          <w:szCs w:val="20"/>
        </w:rPr>
        <w:fldChar w:fldCharType="begin">
          <w:ffData>
            <w:name w:val=""/>
            <w:enabled/>
            <w:calcOnExit w:val="0"/>
            <w:checkBox>
              <w:sizeAuto/>
              <w:default w:val="0"/>
            </w:checkBox>
          </w:ffData>
        </w:fldChar>
      </w:r>
      <w:r w:rsidR="004C1714"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4C1714" w:rsidRPr="006022BD">
        <w:rPr>
          <w:rFonts w:ascii="Arial" w:hAnsi="Arial" w:cs="Arial"/>
          <w:sz w:val="20"/>
          <w:szCs w:val="20"/>
        </w:rPr>
        <w:t xml:space="preserve">  </w:t>
      </w:r>
      <w:r w:rsidR="004C1714">
        <w:rPr>
          <w:rFonts w:ascii="Arial" w:hAnsi="Arial" w:cs="Arial"/>
          <w:sz w:val="20"/>
          <w:szCs w:val="20"/>
        </w:rPr>
        <w:t>5</w:t>
      </w:r>
    </w:p>
    <w:p w14:paraId="2FA188C5" w14:textId="77777777" w:rsidR="00830618" w:rsidRDefault="00830618" w:rsidP="0046629A">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753851" w:rsidRPr="006022BD" w14:paraId="2A172CA0" w14:textId="77777777">
        <w:trPr>
          <w:trHeight w:hRule="exact" w:val="2737"/>
        </w:trPr>
        <w:tc>
          <w:tcPr>
            <w:tcW w:w="3888" w:type="dxa"/>
          </w:tcPr>
          <w:p w14:paraId="6308BB0A" w14:textId="77777777" w:rsidR="00753851" w:rsidRPr="006022BD" w:rsidRDefault="00D72384" w:rsidP="00753851">
            <w:pPr>
              <w:rPr>
                <w:rFonts w:ascii="Arial" w:hAnsi="Arial"/>
                <w:sz w:val="20"/>
                <w:szCs w:val="20"/>
              </w:rPr>
            </w:pPr>
            <w:r>
              <w:rPr>
                <w:rFonts w:ascii="Arial" w:hAnsi="Arial" w:cs="Arial"/>
                <w:sz w:val="20"/>
                <w:szCs w:val="20"/>
              </w:rPr>
              <w:t>List specific partners</w:t>
            </w:r>
            <w:r w:rsidR="00753851" w:rsidRPr="006022BD">
              <w:rPr>
                <w:rFonts w:ascii="Arial" w:hAnsi="Arial" w:cs="Arial"/>
                <w:sz w:val="20"/>
                <w:szCs w:val="20"/>
              </w:rPr>
              <w:t xml:space="preserve">: </w:t>
            </w:r>
            <w:r w:rsidR="001F6DDB" w:rsidRPr="006022BD">
              <w:rPr>
                <w:rFonts w:ascii="Arial" w:hAnsi="Arial"/>
                <w:sz w:val="20"/>
                <w:szCs w:val="20"/>
              </w:rPr>
              <w:fldChar w:fldCharType="begin">
                <w:ffData>
                  <w:name w:val="Text13"/>
                  <w:enabled/>
                  <w:calcOnExit w:val="0"/>
                  <w:textInput/>
                </w:ffData>
              </w:fldChar>
            </w:r>
            <w:r w:rsidR="00753851"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sidR="00753851">
              <w:rPr>
                <w:rFonts w:ascii="Arial" w:hAnsi="Arial"/>
                <w:noProof/>
                <w:sz w:val="20"/>
                <w:szCs w:val="20"/>
              </w:rPr>
              <w:t> </w:t>
            </w:r>
            <w:r w:rsidR="00753851">
              <w:rPr>
                <w:rFonts w:ascii="Arial" w:hAnsi="Arial"/>
                <w:noProof/>
                <w:sz w:val="20"/>
                <w:szCs w:val="20"/>
              </w:rPr>
              <w:t> </w:t>
            </w:r>
            <w:r w:rsidR="00753851">
              <w:rPr>
                <w:rFonts w:ascii="Arial" w:hAnsi="Arial"/>
                <w:noProof/>
                <w:sz w:val="20"/>
                <w:szCs w:val="20"/>
              </w:rPr>
              <w:t> </w:t>
            </w:r>
            <w:r w:rsidR="00753851">
              <w:rPr>
                <w:rFonts w:ascii="Arial" w:hAnsi="Arial"/>
                <w:noProof/>
                <w:sz w:val="20"/>
                <w:szCs w:val="20"/>
              </w:rPr>
              <w:t> </w:t>
            </w:r>
            <w:r w:rsidR="00753851">
              <w:rPr>
                <w:rFonts w:ascii="Arial" w:hAnsi="Arial"/>
                <w:noProof/>
                <w:sz w:val="20"/>
                <w:szCs w:val="20"/>
              </w:rPr>
              <w:t> </w:t>
            </w:r>
            <w:r w:rsidR="001F6DDB" w:rsidRPr="006022BD">
              <w:rPr>
                <w:rFonts w:ascii="Arial" w:hAnsi="Arial"/>
                <w:sz w:val="20"/>
                <w:szCs w:val="20"/>
              </w:rPr>
              <w:fldChar w:fldCharType="end"/>
            </w:r>
          </w:p>
          <w:p w14:paraId="60FC67CA" w14:textId="77777777" w:rsidR="00753851" w:rsidRPr="006022BD" w:rsidRDefault="00753851" w:rsidP="00753851">
            <w:pPr>
              <w:rPr>
                <w:rFonts w:ascii="Arial" w:hAnsi="Arial"/>
                <w:sz w:val="20"/>
                <w:szCs w:val="20"/>
              </w:rPr>
            </w:pPr>
          </w:p>
          <w:p w14:paraId="4E26A592" w14:textId="77777777" w:rsidR="00753851" w:rsidRPr="006022BD" w:rsidRDefault="00753851" w:rsidP="00753851">
            <w:pPr>
              <w:rPr>
                <w:rFonts w:ascii="Arial" w:hAnsi="Arial"/>
                <w:sz w:val="20"/>
                <w:szCs w:val="20"/>
              </w:rPr>
            </w:pPr>
          </w:p>
          <w:p w14:paraId="3BAAAF2D" w14:textId="77777777" w:rsidR="00753851" w:rsidRPr="006022BD" w:rsidRDefault="00753851" w:rsidP="00753851">
            <w:pPr>
              <w:rPr>
                <w:rFonts w:ascii="Arial" w:hAnsi="Arial"/>
                <w:sz w:val="20"/>
                <w:szCs w:val="20"/>
              </w:rPr>
            </w:pPr>
          </w:p>
          <w:p w14:paraId="1E0F22B9" w14:textId="77777777" w:rsidR="00753851" w:rsidRPr="006022BD" w:rsidRDefault="00753851" w:rsidP="00753851">
            <w:pPr>
              <w:rPr>
                <w:rFonts w:ascii="Arial" w:hAnsi="Arial"/>
                <w:sz w:val="20"/>
                <w:szCs w:val="20"/>
              </w:rPr>
            </w:pPr>
          </w:p>
          <w:p w14:paraId="45B3D0B9" w14:textId="77777777" w:rsidR="00753851" w:rsidRPr="006022BD" w:rsidRDefault="00753851" w:rsidP="00753851">
            <w:pPr>
              <w:rPr>
                <w:rFonts w:ascii="Arial" w:hAnsi="Arial"/>
                <w:sz w:val="20"/>
                <w:szCs w:val="20"/>
              </w:rPr>
            </w:pPr>
          </w:p>
          <w:p w14:paraId="1E5B27EB" w14:textId="77777777" w:rsidR="00753851" w:rsidRPr="006022BD" w:rsidRDefault="00753851" w:rsidP="00753851">
            <w:pPr>
              <w:rPr>
                <w:rFonts w:ascii="Arial" w:hAnsi="Arial"/>
                <w:sz w:val="20"/>
                <w:szCs w:val="20"/>
              </w:rPr>
            </w:pPr>
          </w:p>
        </w:tc>
      </w:tr>
    </w:tbl>
    <w:p w14:paraId="5617D030" w14:textId="77777777" w:rsidR="00753851" w:rsidRPr="006022BD" w:rsidRDefault="00753851" w:rsidP="0046629A">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D62163" w:rsidRPr="006022BD" w14:paraId="2972A829" w14:textId="77777777">
        <w:trPr>
          <w:trHeight w:hRule="exact" w:val="2935"/>
        </w:trPr>
        <w:tc>
          <w:tcPr>
            <w:tcW w:w="3888" w:type="dxa"/>
          </w:tcPr>
          <w:p w14:paraId="6A9AA803" w14:textId="77777777" w:rsidR="00D62163" w:rsidRPr="006022BD" w:rsidRDefault="00D62163" w:rsidP="00D62163">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4A2C6E7B" w14:textId="77777777" w:rsidR="00D62163" w:rsidRPr="006022BD" w:rsidRDefault="00D62163" w:rsidP="00D62163">
            <w:pPr>
              <w:rPr>
                <w:rFonts w:ascii="Arial" w:hAnsi="Arial"/>
                <w:sz w:val="20"/>
                <w:szCs w:val="20"/>
              </w:rPr>
            </w:pPr>
          </w:p>
          <w:p w14:paraId="25973409" w14:textId="77777777" w:rsidR="00D62163" w:rsidRPr="006022BD" w:rsidRDefault="00D62163" w:rsidP="00D62163">
            <w:pPr>
              <w:rPr>
                <w:rFonts w:ascii="Arial" w:hAnsi="Arial"/>
                <w:sz w:val="20"/>
                <w:szCs w:val="20"/>
              </w:rPr>
            </w:pPr>
          </w:p>
          <w:p w14:paraId="34B3FE75" w14:textId="77777777" w:rsidR="00D62163" w:rsidRPr="006022BD" w:rsidRDefault="00D62163" w:rsidP="00D62163">
            <w:pPr>
              <w:rPr>
                <w:rFonts w:ascii="Arial" w:hAnsi="Arial"/>
                <w:sz w:val="20"/>
                <w:szCs w:val="20"/>
              </w:rPr>
            </w:pPr>
          </w:p>
          <w:p w14:paraId="7835A964" w14:textId="77777777" w:rsidR="00D62163" w:rsidRPr="006022BD" w:rsidRDefault="00D62163" w:rsidP="00D62163">
            <w:pPr>
              <w:rPr>
                <w:rFonts w:ascii="Arial" w:hAnsi="Arial"/>
                <w:sz w:val="20"/>
                <w:szCs w:val="20"/>
              </w:rPr>
            </w:pPr>
          </w:p>
          <w:p w14:paraId="3DB047D5" w14:textId="77777777" w:rsidR="00D62163" w:rsidRPr="006022BD" w:rsidRDefault="00D62163" w:rsidP="00D62163">
            <w:pPr>
              <w:rPr>
                <w:rFonts w:ascii="Arial" w:hAnsi="Arial"/>
                <w:sz w:val="20"/>
                <w:szCs w:val="20"/>
              </w:rPr>
            </w:pPr>
          </w:p>
          <w:p w14:paraId="2EC07C70" w14:textId="77777777" w:rsidR="00D62163" w:rsidRPr="006022BD" w:rsidRDefault="00D62163" w:rsidP="00D62163">
            <w:pPr>
              <w:rPr>
                <w:rFonts w:ascii="Arial" w:hAnsi="Arial"/>
                <w:sz w:val="20"/>
                <w:szCs w:val="20"/>
              </w:rPr>
            </w:pPr>
          </w:p>
        </w:tc>
      </w:tr>
    </w:tbl>
    <w:p w14:paraId="2EA9EDB5" w14:textId="77777777" w:rsidR="00E46A41" w:rsidRDefault="00E46A41" w:rsidP="00E46A41">
      <w:pPr>
        <w:pStyle w:val="ListParagraph"/>
        <w:spacing w:after="240"/>
        <w:ind w:left="360"/>
        <w:rPr>
          <w:rFonts w:ascii="Arial" w:hAnsi="Arial" w:cs="Arial"/>
          <w:sz w:val="20"/>
          <w:szCs w:val="20"/>
        </w:rPr>
      </w:pPr>
    </w:p>
    <w:p w14:paraId="4811172A" w14:textId="77777777" w:rsidR="00E94D6B" w:rsidRPr="006022BD" w:rsidRDefault="00E94D6B" w:rsidP="00E94D6B">
      <w:pPr>
        <w:pStyle w:val="ListParagraph"/>
        <w:numPr>
          <w:ilvl w:val="0"/>
          <w:numId w:val="11"/>
        </w:numPr>
        <w:spacing w:after="120"/>
        <w:rPr>
          <w:rFonts w:ascii="Arial" w:hAnsi="Arial" w:cs="Arial"/>
          <w:sz w:val="20"/>
          <w:szCs w:val="20"/>
        </w:rPr>
      </w:pPr>
      <w:r w:rsidRPr="006022BD">
        <w:rPr>
          <w:rFonts w:ascii="Arial" w:hAnsi="Arial" w:cs="Arial"/>
          <w:sz w:val="20"/>
          <w:szCs w:val="20"/>
        </w:rPr>
        <w:t xml:space="preserve">State Title V </w:t>
      </w:r>
      <w:r>
        <w:rPr>
          <w:rFonts w:ascii="Arial" w:hAnsi="Arial" w:cs="Arial"/>
          <w:sz w:val="20"/>
          <w:szCs w:val="20"/>
        </w:rPr>
        <w:t>MCH/CYSHCN program has</w:t>
      </w:r>
      <w:r w:rsidRPr="006022BD">
        <w:rPr>
          <w:rFonts w:ascii="Arial" w:hAnsi="Arial" w:cs="Arial"/>
          <w:sz w:val="20"/>
          <w:szCs w:val="20"/>
        </w:rPr>
        <w:t xml:space="preserve"> regular meetings with sub-grantees and contractors to identify emerging trends and issues related to access to care and ways to adjust </w:t>
      </w:r>
      <w:r>
        <w:rPr>
          <w:rFonts w:ascii="Arial" w:hAnsi="Arial" w:cs="Arial"/>
          <w:sz w:val="20"/>
          <w:szCs w:val="20"/>
        </w:rPr>
        <w:t>services to meet identified needs.</w:t>
      </w:r>
    </w:p>
    <w:p w14:paraId="52B27B00" w14:textId="77777777" w:rsidR="00E94D6B" w:rsidRPr="006022BD" w:rsidRDefault="00E94D6B" w:rsidP="00E94D6B">
      <w:pPr>
        <w:rPr>
          <w:rFonts w:ascii="Arial" w:hAnsi="Arial" w:cs="Arial"/>
          <w:sz w:val="20"/>
          <w:szCs w:val="20"/>
        </w:rPr>
      </w:pPr>
      <w:r w:rsidRPr="006022BD">
        <w:rPr>
          <w:rFonts w:ascii="Arial" w:hAnsi="Arial" w:cs="Arial"/>
          <w:sz w:val="20"/>
          <w:szCs w:val="20"/>
        </w:rPr>
        <w:t xml:space="preserve">Capacity: </w:t>
      </w:r>
    </w:p>
    <w:p w14:paraId="2425998D" w14:textId="77777777" w:rsidR="00E94D6B" w:rsidRPr="006022BD" w:rsidRDefault="001F6DDB" w:rsidP="00E94D6B">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E94D6B"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E94D6B" w:rsidRPr="006022BD">
        <w:rPr>
          <w:rFonts w:ascii="Arial" w:hAnsi="Arial" w:cs="Arial"/>
          <w:sz w:val="20"/>
          <w:szCs w:val="20"/>
        </w:rPr>
        <w:t xml:space="preserve">  </w:t>
      </w:r>
      <w:r w:rsidR="00E94D6B">
        <w:rPr>
          <w:rFonts w:ascii="Arial" w:hAnsi="Arial" w:cs="Arial"/>
          <w:sz w:val="20"/>
          <w:szCs w:val="20"/>
        </w:rPr>
        <w:t>1</w:t>
      </w:r>
      <w:r w:rsidR="00E94D6B"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E94D6B"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proofErr w:type="gramStart"/>
      <w:r w:rsidR="00E94D6B" w:rsidRPr="006022BD">
        <w:rPr>
          <w:rFonts w:ascii="Arial" w:hAnsi="Arial" w:cs="Arial"/>
          <w:sz w:val="20"/>
          <w:szCs w:val="20"/>
        </w:rPr>
        <w:t xml:space="preserve">  </w:t>
      </w:r>
      <w:r w:rsidR="00E94D6B">
        <w:rPr>
          <w:rFonts w:ascii="Arial" w:hAnsi="Arial" w:cs="Arial"/>
          <w:sz w:val="20"/>
          <w:szCs w:val="20"/>
        </w:rPr>
        <w:t>2</w:t>
      </w:r>
      <w:proofErr w:type="gramEnd"/>
      <w:r w:rsidR="00E94D6B" w:rsidRPr="006022BD">
        <w:rPr>
          <w:rFonts w:ascii="Arial" w:hAnsi="Arial" w:cs="Arial"/>
          <w:sz w:val="20"/>
          <w:szCs w:val="20"/>
        </w:rPr>
        <w:tab/>
      </w:r>
      <w:r w:rsidRPr="006022BD">
        <w:rPr>
          <w:rFonts w:ascii="Arial" w:hAnsi="Arial" w:cs="Arial"/>
          <w:sz w:val="20"/>
          <w:szCs w:val="20"/>
        </w:rPr>
        <w:fldChar w:fldCharType="begin">
          <w:ffData>
            <w:name w:val=""/>
            <w:enabled/>
            <w:calcOnExit w:val="0"/>
            <w:checkBox>
              <w:sizeAuto/>
              <w:default w:val="0"/>
            </w:checkBox>
          </w:ffData>
        </w:fldChar>
      </w:r>
      <w:r w:rsidR="00E94D6B"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E94D6B" w:rsidRPr="006022BD">
        <w:rPr>
          <w:rFonts w:ascii="Arial" w:hAnsi="Arial" w:cs="Arial"/>
          <w:sz w:val="20"/>
          <w:szCs w:val="20"/>
        </w:rPr>
        <w:t xml:space="preserve">  </w:t>
      </w:r>
      <w:r w:rsidR="00E94D6B">
        <w:rPr>
          <w:rFonts w:ascii="Arial" w:hAnsi="Arial" w:cs="Arial"/>
          <w:sz w:val="20"/>
          <w:szCs w:val="20"/>
        </w:rPr>
        <w:t>3</w:t>
      </w:r>
      <w:r w:rsidR="00E94D6B"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E94D6B"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E94D6B" w:rsidRPr="006022BD">
        <w:rPr>
          <w:rFonts w:ascii="Arial" w:hAnsi="Arial" w:cs="Arial"/>
          <w:sz w:val="20"/>
          <w:szCs w:val="20"/>
        </w:rPr>
        <w:t xml:space="preserve">  </w:t>
      </w:r>
      <w:r w:rsidR="00E94D6B">
        <w:rPr>
          <w:rFonts w:ascii="Arial" w:hAnsi="Arial" w:cs="Arial"/>
          <w:sz w:val="20"/>
          <w:szCs w:val="20"/>
        </w:rPr>
        <w:t>4</w:t>
      </w:r>
      <w:r w:rsidR="00E94D6B" w:rsidRPr="006022BD">
        <w:rPr>
          <w:rFonts w:ascii="Arial" w:hAnsi="Arial" w:cs="Arial"/>
          <w:sz w:val="20"/>
          <w:szCs w:val="20"/>
        </w:rPr>
        <w:tab/>
        <w:t xml:space="preserve"> </w:t>
      </w:r>
      <w:r w:rsidRPr="006022BD">
        <w:rPr>
          <w:rFonts w:ascii="Arial" w:hAnsi="Arial" w:cs="Arial"/>
          <w:sz w:val="20"/>
          <w:szCs w:val="20"/>
        </w:rPr>
        <w:fldChar w:fldCharType="begin">
          <w:ffData>
            <w:name w:val=""/>
            <w:enabled/>
            <w:calcOnExit w:val="0"/>
            <w:checkBox>
              <w:sizeAuto/>
              <w:default w:val="0"/>
            </w:checkBox>
          </w:ffData>
        </w:fldChar>
      </w:r>
      <w:r w:rsidR="00E94D6B"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E94D6B" w:rsidRPr="006022BD">
        <w:rPr>
          <w:rFonts w:ascii="Arial" w:hAnsi="Arial" w:cs="Arial"/>
          <w:sz w:val="20"/>
          <w:szCs w:val="20"/>
        </w:rPr>
        <w:t xml:space="preserve">  </w:t>
      </w:r>
      <w:r w:rsidR="00E94D6B">
        <w:rPr>
          <w:rFonts w:ascii="Arial" w:hAnsi="Arial" w:cs="Arial"/>
          <w:sz w:val="20"/>
          <w:szCs w:val="20"/>
        </w:rPr>
        <w:t>5</w:t>
      </w:r>
      <w:r w:rsidR="00E94D6B" w:rsidRPr="006022BD">
        <w:rPr>
          <w:rFonts w:ascii="Arial" w:hAnsi="Arial" w:cs="Arial"/>
          <w:sz w:val="20"/>
          <w:szCs w:val="20"/>
        </w:rPr>
        <w:t xml:space="preserve"> </w:t>
      </w:r>
    </w:p>
    <w:p w14:paraId="518074F0" w14:textId="77777777" w:rsidR="00E94D6B" w:rsidRPr="006022BD" w:rsidRDefault="00E94D6B" w:rsidP="00E94D6B">
      <w:pPr>
        <w:rPr>
          <w:rFonts w:ascii="Arial" w:hAnsi="Arial" w:cs="Arial"/>
          <w:sz w:val="20"/>
          <w:szCs w:val="20"/>
        </w:rPr>
      </w:pPr>
    </w:p>
    <w:p w14:paraId="4812F64D" w14:textId="77777777" w:rsidR="00E94D6B" w:rsidRPr="006022BD" w:rsidRDefault="00E94D6B" w:rsidP="00E94D6B">
      <w:pPr>
        <w:rPr>
          <w:rFonts w:ascii="Arial" w:hAnsi="Arial" w:cs="Arial"/>
          <w:sz w:val="20"/>
          <w:szCs w:val="20"/>
        </w:rPr>
      </w:pPr>
      <w:r w:rsidRPr="006022BD">
        <w:rPr>
          <w:rFonts w:ascii="Arial" w:hAnsi="Arial" w:cs="Arial"/>
          <w:sz w:val="20"/>
          <w:szCs w:val="20"/>
        </w:rPr>
        <w:t xml:space="preserve">Level of </w:t>
      </w:r>
      <w:r>
        <w:rPr>
          <w:rFonts w:ascii="Arial" w:hAnsi="Arial" w:cs="Arial"/>
          <w:sz w:val="20"/>
          <w:szCs w:val="20"/>
        </w:rPr>
        <w:t>Activity: (skip if answered 1 or 2</w:t>
      </w:r>
      <w:r w:rsidRPr="006022BD">
        <w:rPr>
          <w:rFonts w:ascii="Arial" w:hAnsi="Arial" w:cs="Arial"/>
          <w:sz w:val="20"/>
          <w:szCs w:val="20"/>
        </w:rPr>
        <w:t xml:space="preserve"> for capacity)</w:t>
      </w:r>
    </w:p>
    <w:p w14:paraId="1A7FBD05" w14:textId="77777777" w:rsidR="00E94D6B" w:rsidRDefault="001F6DDB" w:rsidP="00E94D6B">
      <w:pPr>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E94D6B"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E94D6B" w:rsidRPr="006022BD">
        <w:rPr>
          <w:rFonts w:ascii="Arial" w:hAnsi="Arial" w:cs="Arial"/>
          <w:sz w:val="20"/>
          <w:szCs w:val="20"/>
        </w:rPr>
        <w:t xml:space="preserve">  </w:t>
      </w:r>
      <w:r w:rsidR="00E94D6B">
        <w:rPr>
          <w:rFonts w:ascii="Arial" w:hAnsi="Arial" w:cs="Arial"/>
          <w:sz w:val="20"/>
          <w:szCs w:val="20"/>
        </w:rPr>
        <w:t>1</w:t>
      </w:r>
      <w:r w:rsidR="00E94D6B"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E94D6B"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proofErr w:type="gramStart"/>
      <w:r w:rsidR="00E94D6B" w:rsidRPr="006022BD">
        <w:rPr>
          <w:rFonts w:ascii="Arial" w:hAnsi="Arial" w:cs="Arial"/>
          <w:sz w:val="20"/>
          <w:szCs w:val="20"/>
        </w:rPr>
        <w:t xml:space="preserve">  </w:t>
      </w:r>
      <w:r w:rsidR="00E94D6B">
        <w:rPr>
          <w:rFonts w:ascii="Arial" w:hAnsi="Arial" w:cs="Arial"/>
          <w:sz w:val="20"/>
          <w:szCs w:val="20"/>
        </w:rPr>
        <w:t>2</w:t>
      </w:r>
      <w:proofErr w:type="gramEnd"/>
      <w:r w:rsidR="00E94D6B" w:rsidRPr="006022BD">
        <w:rPr>
          <w:rFonts w:ascii="Arial" w:hAnsi="Arial" w:cs="Arial"/>
          <w:sz w:val="20"/>
          <w:szCs w:val="20"/>
        </w:rPr>
        <w:tab/>
      </w:r>
      <w:r w:rsidRPr="006022BD">
        <w:rPr>
          <w:rFonts w:ascii="Arial" w:hAnsi="Arial" w:cs="Arial"/>
          <w:sz w:val="20"/>
          <w:szCs w:val="20"/>
        </w:rPr>
        <w:fldChar w:fldCharType="begin">
          <w:ffData>
            <w:name w:val=""/>
            <w:enabled/>
            <w:calcOnExit w:val="0"/>
            <w:checkBox>
              <w:sizeAuto/>
              <w:default w:val="0"/>
            </w:checkBox>
          </w:ffData>
        </w:fldChar>
      </w:r>
      <w:r w:rsidR="00E94D6B"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E94D6B" w:rsidRPr="006022BD">
        <w:rPr>
          <w:rFonts w:ascii="Arial" w:hAnsi="Arial" w:cs="Arial"/>
          <w:sz w:val="20"/>
          <w:szCs w:val="20"/>
        </w:rPr>
        <w:t xml:space="preserve">  </w:t>
      </w:r>
      <w:r w:rsidR="00E94D6B">
        <w:rPr>
          <w:rFonts w:ascii="Arial" w:hAnsi="Arial" w:cs="Arial"/>
          <w:sz w:val="20"/>
          <w:szCs w:val="20"/>
        </w:rPr>
        <w:t>3</w:t>
      </w:r>
      <w:r w:rsidR="00E94D6B" w:rsidRPr="006022BD">
        <w:rPr>
          <w:rFonts w:ascii="Arial" w:hAnsi="Arial" w:cs="Arial"/>
          <w:sz w:val="20"/>
          <w:szCs w:val="20"/>
        </w:rPr>
        <w:tab/>
      </w:r>
      <w:r w:rsidRPr="006022BD">
        <w:rPr>
          <w:rFonts w:ascii="Arial" w:hAnsi="Arial" w:cs="Arial"/>
          <w:sz w:val="20"/>
          <w:szCs w:val="20"/>
        </w:rPr>
        <w:fldChar w:fldCharType="begin">
          <w:ffData>
            <w:name w:val="Check1"/>
            <w:enabled/>
            <w:calcOnExit w:val="0"/>
            <w:checkBox>
              <w:sizeAuto/>
              <w:default w:val="0"/>
            </w:checkBox>
          </w:ffData>
        </w:fldChar>
      </w:r>
      <w:r w:rsidR="00E94D6B"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E94D6B" w:rsidRPr="006022BD">
        <w:rPr>
          <w:rFonts w:ascii="Arial" w:hAnsi="Arial" w:cs="Arial"/>
          <w:sz w:val="20"/>
          <w:szCs w:val="20"/>
        </w:rPr>
        <w:t xml:space="preserve">  </w:t>
      </w:r>
      <w:r w:rsidR="00E94D6B">
        <w:rPr>
          <w:rFonts w:ascii="Arial" w:hAnsi="Arial" w:cs="Arial"/>
          <w:sz w:val="20"/>
          <w:szCs w:val="20"/>
        </w:rPr>
        <w:t>4</w:t>
      </w:r>
      <w:r w:rsidR="00E94D6B" w:rsidRPr="006022BD">
        <w:rPr>
          <w:rFonts w:ascii="Arial" w:hAnsi="Arial" w:cs="Arial"/>
          <w:sz w:val="20"/>
          <w:szCs w:val="20"/>
        </w:rPr>
        <w:tab/>
        <w:t xml:space="preserve"> </w:t>
      </w:r>
      <w:r w:rsidRPr="006022BD">
        <w:rPr>
          <w:rFonts w:ascii="Arial" w:hAnsi="Arial" w:cs="Arial"/>
          <w:sz w:val="20"/>
          <w:szCs w:val="20"/>
        </w:rPr>
        <w:fldChar w:fldCharType="begin">
          <w:ffData>
            <w:name w:val=""/>
            <w:enabled/>
            <w:calcOnExit w:val="0"/>
            <w:checkBox>
              <w:sizeAuto/>
              <w:default w:val="0"/>
            </w:checkBox>
          </w:ffData>
        </w:fldChar>
      </w:r>
      <w:r w:rsidR="00E94D6B"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E94D6B" w:rsidRPr="006022BD">
        <w:rPr>
          <w:rFonts w:ascii="Arial" w:hAnsi="Arial" w:cs="Arial"/>
          <w:sz w:val="20"/>
          <w:szCs w:val="20"/>
        </w:rPr>
        <w:t xml:space="preserve">  </w:t>
      </w:r>
      <w:r w:rsidR="00E94D6B">
        <w:rPr>
          <w:rFonts w:ascii="Arial" w:hAnsi="Arial" w:cs="Arial"/>
          <w:sz w:val="20"/>
          <w:szCs w:val="20"/>
        </w:rPr>
        <w:t>5</w:t>
      </w:r>
    </w:p>
    <w:p w14:paraId="31832283" w14:textId="77777777" w:rsidR="00D72384" w:rsidRPr="006022BD" w:rsidRDefault="00D72384" w:rsidP="00E94D6B">
      <w:pPr>
        <w:rPr>
          <w:rFonts w:ascii="Arial" w:hAnsi="Arial" w:cs="Arial"/>
          <w:sz w:val="20"/>
          <w:szCs w:val="20"/>
        </w:rPr>
      </w:pPr>
    </w:p>
    <w:tbl>
      <w:tblPr>
        <w:tblStyle w:val="TableGrid"/>
        <w:tblW w:w="0" w:type="auto"/>
        <w:tblLook w:val="04A0" w:firstRow="1" w:lastRow="0" w:firstColumn="1" w:lastColumn="0" w:noHBand="0" w:noVBand="1"/>
      </w:tblPr>
      <w:tblGrid>
        <w:gridCol w:w="3888"/>
      </w:tblGrid>
      <w:tr w:rsidR="00D72384" w:rsidRPr="006022BD" w14:paraId="029058D1" w14:textId="77777777">
        <w:trPr>
          <w:trHeight w:hRule="exact" w:val="2800"/>
        </w:trPr>
        <w:tc>
          <w:tcPr>
            <w:tcW w:w="3888" w:type="dxa"/>
          </w:tcPr>
          <w:p w14:paraId="0ECFD030" w14:textId="77777777" w:rsidR="00D72384" w:rsidRPr="006022BD" w:rsidRDefault="00D72384" w:rsidP="00B14515">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557277AF" w14:textId="77777777" w:rsidR="00D72384" w:rsidRPr="006022BD" w:rsidRDefault="00D72384" w:rsidP="00B14515">
            <w:pPr>
              <w:rPr>
                <w:rFonts w:ascii="Arial" w:hAnsi="Arial"/>
                <w:sz w:val="20"/>
                <w:szCs w:val="20"/>
              </w:rPr>
            </w:pPr>
          </w:p>
          <w:p w14:paraId="236661E6" w14:textId="77777777" w:rsidR="00D72384" w:rsidRPr="006022BD" w:rsidRDefault="00D72384" w:rsidP="00B14515">
            <w:pPr>
              <w:rPr>
                <w:rFonts w:ascii="Arial" w:hAnsi="Arial"/>
                <w:sz w:val="20"/>
                <w:szCs w:val="20"/>
              </w:rPr>
            </w:pPr>
          </w:p>
          <w:p w14:paraId="29C6688E" w14:textId="77777777" w:rsidR="00D72384" w:rsidRPr="006022BD" w:rsidRDefault="00D72384" w:rsidP="00B14515">
            <w:pPr>
              <w:rPr>
                <w:rFonts w:ascii="Arial" w:hAnsi="Arial"/>
                <w:sz w:val="20"/>
                <w:szCs w:val="20"/>
              </w:rPr>
            </w:pPr>
          </w:p>
          <w:p w14:paraId="3BA5EBAC" w14:textId="77777777" w:rsidR="00D72384" w:rsidRPr="006022BD" w:rsidRDefault="00D72384" w:rsidP="00B14515">
            <w:pPr>
              <w:rPr>
                <w:rFonts w:ascii="Arial" w:hAnsi="Arial"/>
                <w:sz w:val="20"/>
                <w:szCs w:val="20"/>
              </w:rPr>
            </w:pPr>
          </w:p>
          <w:p w14:paraId="674F0863" w14:textId="77777777" w:rsidR="00D72384" w:rsidRPr="006022BD" w:rsidRDefault="00D72384" w:rsidP="00B14515">
            <w:pPr>
              <w:rPr>
                <w:rFonts w:ascii="Arial" w:hAnsi="Arial"/>
                <w:sz w:val="20"/>
                <w:szCs w:val="20"/>
              </w:rPr>
            </w:pPr>
          </w:p>
          <w:p w14:paraId="5E01B52D" w14:textId="77777777" w:rsidR="00D72384" w:rsidRPr="006022BD" w:rsidRDefault="00D72384" w:rsidP="00B14515">
            <w:pPr>
              <w:rPr>
                <w:rFonts w:ascii="Arial" w:hAnsi="Arial"/>
                <w:sz w:val="20"/>
                <w:szCs w:val="20"/>
              </w:rPr>
            </w:pPr>
          </w:p>
        </w:tc>
      </w:tr>
    </w:tbl>
    <w:p w14:paraId="76ABF8C1" w14:textId="77777777" w:rsidR="00E94D6B" w:rsidRDefault="00E94D6B" w:rsidP="00E46A41">
      <w:pPr>
        <w:pStyle w:val="ListParagraph"/>
        <w:spacing w:after="240"/>
        <w:ind w:left="360"/>
        <w:rPr>
          <w:rFonts w:ascii="Arial" w:hAnsi="Arial" w:cs="Arial"/>
          <w:sz w:val="20"/>
          <w:szCs w:val="20"/>
        </w:rPr>
      </w:pPr>
    </w:p>
    <w:p w14:paraId="3E72F21C" w14:textId="77777777" w:rsidR="00830618" w:rsidRPr="006022BD" w:rsidRDefault="00830618" w:rsidP="00760A6F">
      <w:pPr>
        <w:pStyle w:val="ListParagraph"/>
        <w:numPr>
          <w:ilvl w:val="0"/>
          <w:numId w:val="11"/>
        </w:numPr>
        <w:spacing w:after="240"/>
        <w:rPr>
          <w:rFonts w:ascii="Arial" w:hAnsi="Arial" w:cs="Arial"/>
          <w:sz w:val="20"/>
          <w:szCs w:val="20"/>
        </w:rPr>
      </w:pPr>
      <w:r w:rsidRPr="006022BD">
        <w:rPr>
          <w:rFonts w:ascii="Arial" w:hAnsi="Arial" w:cs="Arial"/>
          <w:sz w:val="20"/>
          <w:szCs w:val="20"/>
        </w:rPr>
        <w:t xml:space="preserve">In terms of forming partnerships with </w:t>
      </w:r>
      <w:r w:rsidR="00C368CB" w:rsidRPr="006022BD">
        <w:rPr>
          <w:rFonts w:ascii="Arial" w:hAnsi="Arial" w:cs="Arial"/>
          <w:sz w:val="20"/>
          <w:szCs w:val="20"/>
        </w:rPr>
        <w:t xml:space="preserve">the state </w:t>
      </w:r>
      <w:r w:rsidRPr="006022BD">
        <w:rPr>
          <w:rFonts w:ascii="Arial" w:hAnsi="Arial" w:cs="Arial"/>
          <w:sz w:val="20"/>
          <w:szCs w:val="20"/>
        </w:rPr>
        <w:t>Medicaid</w:t>
      </w:r>
      <w:r w:rsidR="00C368CB" w:rsidRPr="006022BD">
        <w:rPr>
          <w:rFonts w:ascii="Arial" w:hAnsi="Arial" w:cs="Arial"/>
          <w:sz w:val="20"/>
          <w:szCs w:val="20"/>
        </w:rPr>
        <w:t xml:space="preserve"> agency</w:t>
      </w:r>
      <w:r w:rsidRPr="006022BD">
        <w:rPr>
          <w:rFonts w:ascii="Arial" w:hAnsi="Arial" w:cs="Arial"/>
          <w:sz w:val="20"/>
          <w:szCs w:val="20"/>
        </w:rPr>
        <w:t>, my state’s Title V program is:</w:t>
      </w:r>
    </w:p>
    <w:p w14:paraId="5ABEFF9A" w14:textId="77777777" w:rsidR="00830618" w:rsidRPr="006022BD" w:rsidRDefault="00830618" w:rsidP="00BF7B29">
      <w:pPr>
        <w:pStyle w:val="ListParagraph"/>
        <w:spacing w:after="120"/>
        <w:ind w:left="360"/>
        <w:rPr>
          <w:rFonts w:ascii="Arial" w:hAnsi="Arial" w:cs="Arial"/>
          <w:sz w:val="20"/>
          <w:szCs w:val="20"/>
        </w:rPr>
      </w:pPr>
    </w:p>
    <w:p w14:paraId="6C609235" w14:textId="77777777" w:rsidR="006205E8" w:rsidRPr="006022BD" w:rsidRDefault="001F6DDB" w:rsidP="006205E8">
      <w:pPr>
        <w:pStyle w:val="ListParagraph"/>
        <w:spacing w:after="120"/>
        <w:ind w:left="360"/>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6205E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6205E8" w:rsidRPr="006022BD">
        <w:rPr>
          <w:rFonts w:ascii="Arial" w:hAnsi="Arial" w:cs="Arial"/>
          <w:sz w:val="20"/>
          <w:szCs w:val="20"/>
        </w:rPr>
        <w:t xml:space="preserve">  A leader</w:t>
      </w:r>
    </w:p>
    <w:p w14:paraId="4FD5DE3C" w14:textId="77777777" w:rsidR="006205E8" w:rsidRPr="006022BD" w:rsidRDefault="001F6DDB" w:rsidP="006205E8">
      <w:pPr>
        <w:pStyle w:val="ListParagraph"/>
        <w:spacing w:after="120"/>
        <w:ind w:left="360"/>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6205E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6205E8" w:rsidRPr="006022BD">
        <w:rPr>
          <w:rFonts w:ascii="Arial" w:hAnsi="Arial" w:cs="Arial"/>
          <w:sz w:val="20"/>
          <w:szCs w:val="20"/>
        </w:rPr>
        <w:t xml:space="preserve">  A participant </w:t>
      </w:r>
    </w:p>
    <w:p w14:paraId="5ABB7BB0" w14:textId="77777777" w:rsidR="006205E8" w:rsidRPr="006022BD" w:rsidRDefault="001F6DDB" w:rsidP="006205E8">
      <w:pPr>
        <w:pStyle w:val="ListParagraph"/>
        <w:spacing w:after="120"/>
        <w:ind w:left="360"/>
        <w:rPr>
          <w:rFonts w:ascii="Arial" w:hAnsi="Arial" w:cs="Arial"/>
          <w:sz w:val="20"/>
          <w:szCs w:val="20"/>
        </w:rPr>
      </w:pPr>
      <w:r w:rsidRPr="006022BD">
        <w:rPr>
          <w:rFonts w:ascii="Arial" w:hAnsi="Arial" w:cs="Arial"/>
          <w:sz w:val="20"/>
          <w:szCs w:val="20"/>
        </w:rPr>
        <w:fldChar w:fldCharType="begin">
          <w:ffData>
            <w:name w:val=""/>
            <w:enabled/>
            <w:calcOnExit w:val="0"/>
            <w:checkBox>
              <w:sizeAuto/>
              <w:default w:val="0"/>
            </w:checkBox>
          </w:ffData>
        </w:fldChar>
      </w:r>
      <w:r w:rsidR="006205E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6205E8" w:rsidRPr="006022BD">
        <w:rPr>
          <w:rFonts w:ascii="Arial" w:hAnsi="Arial" w:cs="Arial"/>
          <w:sz w:val="20"/>
          <w:szCs w:val="20"/>
        </w:rPr>
        <w:t xml:space="preserve">  An observer</w:t>
      </w:r>
    </w:p>
    <w:p w14:paraId="6584EB3F" w14:textId="77777777" w:rsidR="006205E8" w:rsidRPr="006022BD" w:rsidRDefault="001F6DDB" w:rsidP="006205E8">
      <w:pPr>
        <w:pStyle w:val="ListParagraph"/>
        <w:spacing w:after="120"/>
        <w:ind w:left="360"/>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6205E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6205E8" w:rsidRPr="006022BD">
        <w:rPr>
          <w:rFonts w:ascii="Arial" w:hAnsi="Arial" w:cs="Arial"/>
          <w:sz w:val="20"/>
          <w:szCs w:val="20"/>
        </w:rPr>
        <w:t xml:space="preserve">  Not involved</w:t>
      </w:r>
    </w:p>
    <w:p w14:paraId="3741C7B3" w14:textId="77777777" w:rsidR="006205E8" w:rsidRDefault="001F6DDB" w:rsidP="006205E8">
      <w:pPr>
        <w:pStyle w:val="ListParagraph"/>
        <w:ind w:left="360"/>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6205E8"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6205E8" w:rsidRPr="006022BD">
        <w:rPr>
          <w:rFonts w:ascii="Arial" w:hAnsi="Arial" w:cs="Arial"/>
          <w:sz w:val="20"/>
          <w:szCs w:val="20"/>
        </w:rPr>
        <w:t xml:space="preserve">  Not Title V’s role</w:t>
      </w:r>
    </w:p>
    <w:p w14:paraId="7196E282" w14:textId="77777777" w:rsidR="00B34FA7" w:rsidRPr="006022BD" w:rsidRDefault="00B34FA7" w:rsidP="00B34FA7">
      <w:pPr>
        <w:pStyle w:val="ListParagraph"/>
        <w:ind w:left="360"/>
        <w:rPr>
          <w:rFonts w:ascii="Arial" w:hAnsi="Arial" w:cs="Arial"/>
          <w:sz w:val="20"/>
          <w:szCs w:val="20"/>
        </w:rPr>
      </w:pPr>
    </w:p>
    <w:tbl>
      <w:tblPr>
        <w:tblStyle w:val="TableGrid"/>
        <w:tblW w:w="0" w:type="auto"/>
        <w:tblLook w:val="04A0" w:firstRow="1" w:lastRow="0" w:firstColumn="1" w:lastColumn="0" w:noHBand="0" w:noVBand="1"/>
      </w:tblPr>
      <w:tblGrid>
        <w:gridCol w:w="3888"/>
      </w:tblGrid>
      <w:tr w:rsidR="00D62163" w:rsidRPr="006022BD" w14:paraId="28F6E2D1" w14:textId="77777777">
        <w:trPr>
          <w:trHeight w:hRule="exact" w:val="2980"/>
        </w:trPr>
        <w:tc>
          <w:tcPr>
            <w:tcW w:w="3888" w:type="dxa"/>
          </w:tcPr>
          <w:p w14:paraId="447C962E" w14:textId="77777777" w:rsidR="00D62163" w:rsidRPr="006022BD" w:rsidRDefault="00D62163" w:rsidP="00D62163">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7A9A2D69" w14:textId="77777777" w:rsidR="00D62163" w:rsidRPr="006022BD" w:rsidRDefault="00D62163" w:rsidP="00D62163">
            <w:pPr>
              <w:rPr>
                <w:rFonts w:ascii="Arial" w:hAnsi="Arial"/>
                <w:sz w:val="20"/>
                <w:szCs w:val="20"/>
              </w:rPr>
            </w:pPr>
          </w:p>
          <w:p w14:paraId="07CD1906" w14:textId="77777777" w:rsidR="00D62163" w:rsidRPr="006022BD" w:rsidRDefault="00D62163" w:rsidP="00D62163">
            <w:pPr>
              <w:rPr>
                <w:rFonts w:ascii="Arial" w:hAnsi="Arial"/>
                <w:sz w:val="20"/>
                <w:szCs w:val="20"/>
              </w:rPr>
            </w:pPr>
          </w:p>
          <w:p w14:paraId="6245A2AA" w14:textId="77777777" w:rsidR="00D62163" w:rsidRPr="006022BD" w:rsidRDefault="00D62163" w:rsidP="00D62163">
            <w:pPr>
              <w:rPr>
                <w:rFonts w:ascii="Arial" w:hAnsi="Arial"/>
                <w:sz w:val="20"/>
                <w:szCs w:val="20"/>
              </w:rPr>
            </w:pPr>
          </w:p>
          <w:p w14:paraId="247E4966" w14:textId="77777777" w:rsidR="00D62163" w:rsidRPr="006022BD" w:rsidRDefault="00D62163" w:rsidP="00D62163">
            <w:pPr>
              <w:rPr>
                <w:rFonts w:ascii="Arial" w:hAnsi="Arial"/>
                <w:sz w:val="20"/>
                <w:szCs w:val="20"/>
              </w:rPr>
            </w:pPr>
          </w:p>
          <w:p w14:paraId="1BD28847" w14:textId="77777777" w:rsidR="00D62163" w:rsidRPr="006022BD" w:rsidRDefault="00D62163" w:rsidP="00D62163">
            <w:pPr>
              <w:rPr>
                <w:rFonts w:ascii="Arial" w:hAnsi="Arial"/>
                <w:sz w:val="20"/>
                <w:szCs w:val="20"/>
              </w:rPr>
            </w:pPr>
          </w:p>
          <w:p w14:paraId="76C2C470" w14:textId="77777777" w:rsidR="00D62163" w:rsidRPr="006022BD" w:rsidRDefault="00D62163" w:rsidP="00D62163">
            <w:pPr>
              <w:rPr>
                <w:rFonts w:ascii="Arial" w:hAnsi="Arial"/>
                <w:sz w:val="20"/>
                <w:szCs w:val="20"/>
              </w:rPr>
            </w:pPr>
          </w:p>
        </w:tc>
      </w:tr>
    </w:tbl>
    <w:p w14:paraId="22683595" w14:textId="77777777" w:rsidR="00D01EC0" w:rsidRDefault="00D01EC0" w:rsidP="00D01EC0">
      <w:pPr>
        <w:pStyle w:val="ListParagraph"/>
        <w:spacing w:after="240"/>
        <w:ind w:left="360"/>
        <w:rPr>
          <w:rFonts w:ascii="Arial" w:hAnsi="Arial" w:cs="Arial"/>
          <w:sz w:val="20"/>
          <w:szCs w:val="20"/>
        </w:rPr>
      </w:pPr>
    </w:p>
    <w:p w14:paraId="12DC5DD0" w14:textId="77777777" w:rsidR="00C368CB" w:rsidRPr="006022BD" w:rsidRDefault="00C368CB" w:rsidP="00C368CB">
      <w:pPr>
        <w:pStyle w:val="ListParagraph"/>
        <w:numPr>
          <w:ilvl w:val="0"/>
          <w:numId w:val="11"/>
        </w:numPr>
        <w:spacing w:after="240"/>
        <w:rPr>
          <w:rFonts w:ascii="Arial" w:hAnsi="Arial" w:cs="Arial"/>
          <w:sz w:val="20"/>
          <w:szCs w:val="20"/>
        </w:rPr>
      </w:pPr>
      <w:r w:rsidRPr="006022BD">
        <w:rPr>
          <w:rFonts w:ascii="Arial" w:hAnsi="Arial" w:cs="Arial"/>
          <w:sz w:val="20"/>
          <w:szCs w:val="20"/>
        </w:rPr>
        <w:t>In terms of forming partnerships with the state CHIP program, my state’s Title V program is:</w:t>
      </w:r>
    </w:p>
    <w:p w14:paraId="2B07AF62" w14:textId="77777777" w:rsidR="00C368CB" w:rsidRPr="006022BD" w:rsidRDefault="00C368CB" w:rsidP="00C368CB">
      <w:pPr>
        <w:pStyle w:val="ListParagraph"/>
        <w:spacing w:after="120"/>
        <w:ind w:left="360"/>
        <w:rPr>
          <w:rFonts w:ascii="Arial" w:hAnsi="Arial" w:cs="Arial"/>
          <w:sz w:val="20"/>
          <w:szCs w:val="20"/>
        </w:rPr>
      </w:pPr>
    </w:p>
    <w:p w14:paraId="60E00CA1" w14:textId="77777777" w:rsidR="00C368CB" w:rsidRPr="006022BD" w:rsidRDefault="001F6DDB" w:rsidP="00C368CB">
      <w:pPr>
        <w:pStyle w:val="ListParagraph"/>
        <w:spacing w:after="120"/>
        <w:ind w:left="360"/>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C368CB"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C368CB" w:rsidRPr="006022BD">
        <w:rPr>
          <w:rFonts w:ascii="Arial" w:hAnsi="Arial" w:cs="Arial"/>
          <w:sz w:val="20"/>
          <w:szCs w:val="20"/>
        </w:rPr>
        <w:t xml:space="preserve">  A leader</w:t>
      </w:r>
    </w:p>
    <w:p w14:paraId="0E516804" w14:textId="77777777" w:rsidR="00C368CB" w:rsidRPr="006022BD" w:rsidRDefault="001F6DDB" w:rsidP="00C368CB">
      <w:pPr>
        <w:pStyle w:val="ListParagraph"/>
        <w:spacing w:after="120"/>
        <w:ind w:left="360"/>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C368CB"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C368CB" w:rsidRPr="006022BD">
        <w:rPr>
          <w:rFonts w:ascii="Arial" w:hAnsi="Arial" w:cs="Arial"/>
          <w:sz w:val="20"/>
          <w:szCs w:val="20"/>
        </w:rPr>
        <w:t xml:space="preserve">  A participant </w:t>
      </w:r>
    </w:p>
    <w:p w14:paraId="641007AA" w14:textId="77777777" w:rsidR="00C368CB" w:rsidRPr="006022BD" w:rsidRDefault="001F6DDB" w:rsidP="00C368CB">
      <w:pPr>
        <w:pStyle w:val="ListParagraph"/>
        <w:spacing w:after="120"/>
        <w:ind w:left="360"/>
        <w:rPr>
          <w:rFonts w:ascii="Arial" w:hAnsi="Arial" w:cs="Arial"/>
          <w:sz w:val="20"/>
          <w:szCs w:val="20"/>
        </w:rPr>
      </w:pPr>
      <w:r w:rsidRPr="006022BD">
        <w:rPr>
          <w:rFonts w:ascii="Arial" w:hAnsi="Arial" w:cs="Arial"/>
          <w:sz w:val="20"/>
          <w:szCs w:val="20"/>
        </w:rPr>
        <w:fldChar w:fldCharType="begin">
          <w:ffData>
            <w:name w:val=""/>
            <w:enabled/>
            <w:calcOnExit w:val="0"/>
            <w:checkBox>
              <w:sizeAuto/>
              <w:default w:val="0"/>
            </w:checkBox>
          </w:ffData>
        </w:fldChar>
      </w:r>
      <w:r w:rsidR="00C368CB"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C368CB" w:rsidRPr="006022BD">
        <w:rPr>
          <w:rFonts w:ascii="Arial" w:hAnsi="Arial" w:cs="Arial"/>
          <w:sz w:val="20"/>
          <w:szCs w:val="20"/>
        </w:rPr>
        <w:t xml:space="preserve">  An observer</w:t>
      </w:r>
    </w:p>
    <w:p w14:paraId="5602F706" w14:textId="77777777" w:rsidR="00C368CB" w:rsidRPr="006022BD" w:rsidRDefault="001F6DDB" w:rsidP="00C368CB">
      <w:pPr>
        <w:pStyle w:val="ListParagraph"/>
        <w:spacing w:after="120"/>
        <w:ind w:left="360"/>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C368CB"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C368CB" w:rsidRPr="006022BD">
        <w:rPr>
          <w:rFonts w:ascii="Arial" w:hAnsi="Arial" w:cs="Arial"/>
          <w:sz w:val="20"/>
          <w:szCs w:val="20"/>
        </w:rPr>
        <w:t xml:space="preserve">  Not involved</w:t>
      </w:r>
    </w:p>
    <w:p w14:paraId="4ACB7B18" w14:textId="77777777" w:rsidR="00C368CB" w:rsidRDefault="001F6DDB" w:rsidP="00B34FA7">
      <w:pPr>
        <w:pStyle w:val="ListParagraph"/>
        <w:ind w:left="360"/>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C368CB"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C368CB" w:rsidRPr="006022BD">
        <w:rPr>
          <w:rFonts w:ascii="Arial" w:hAnsi="Arial" w:cs="Arial"/>
          <w:sz w:val="20"/>
          <w:szCs w:val="20"/>
        </w:rPr>
        <w:t xml:space="preserve">  Not Title V’s role</w:t>
      </w:r>
    </w:p>
    <w:p w14:paraId="7B3E205B" w14:textId="77777777" w:rsidR="00B34FA7" w:rsidRPr="006022BD" w:rsidRDefault="00B34FA7" w:rsidP="00B34FA7">
      <w:pPr>
        <w:pStyle w:val="ListParagraph"/>
        <w:ind w:left="360"/>
        <w:rPr>
          <w:rFonts w:ascii="Arial" w:hAnsi="Arial" w:cs="Arial"/>
          <w:sz w:val="20"/>
          <w:szCs w:val="20"/>
        </w:rPr>
      </w:pPr>
    </w:p>
    <w:tbl>
      <w:tblPr>
        <w:tblStyle w:val="TableGrid"/>
        <w:tblW w:w="0" w:type="auto"/>
        <w:tblLook w:val="04A0" w:firstRow="1" w:lastRow="0" w:firstColumn="1" w:lastColumn="0" w:noHBand="0" w:noVBand="1"/>
      </w:tblPr>
      <w:tblGrid>
        <w:gridCol w:w="3888"/>
      </w:tblGrid>
      <w:tr w:rsidR="00D62163" w:rsidRPr="006022BD" w14:paraId="4BCCFB2E" w14:textId="77777777">
        <w:trPr>
          <w:trHeight w:hRule="exact" w:val="3070"/>
        </w:trPr>
        <w:tc>
          <w:tcPr>
            <w:tcW w:w="3888" w:type="dxa"/>
          </w:tcPr>
          <w:p w14:paraId="196C3EB1" w14:textId="77777777" w:rsidR="00D62163" w:rsidRPr="006022BD" w:rsidRDefault="00D62163" w:rsidP="00D62163">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68ADDB0C" w14:textId="77777777" w:rsidR="00D62163" w:rsidRPr="006022BD" w:rsidRDefault="00D62163" w:rsidP="00D62163">
            <w:pPr>
              <w:rPr>
                <w:rFonts w:ascii="Arial" w:hAnsi="Arial"/>
                <w:sz w:val="20"/>
                <w:szCs w:val="20"/>
              </w:rPr>
            </w:pPr>
          </w:p>
          <w:p w14:paraId="70B957E3" w14:textId="77777777" w:rsidR="00D62163" w:rsidRPr="006022BD" w:rsidRDefault="00D62163" w:rsidP="00D62163">
            <w:pPr>
              <w:rPr>
                <w:rFonts w:ascii="Arial" w:hAnsi="Arial"/>
                <w:sz w:val="20"/>
                <w:szCs w:val="20"/>
              </w:rPr>
            </w:pPr>
          </w:p>
          <w:p w14:paraId="116D9B53" w14:textId="77777777" w:rsidR="00D62163" w:rsidRPr="006022BD" w:rsidRDefault="00D62163" w:rsidP="00D62163">
            <w:pPr>
              <w:rPr>
                <w:rFonts w:ascii="Arial" w:hAnsi="Arial"/>
                <w:sz w:val="20"/>
                <w:szCs w:val="20"/>
              </w:rPr>
            </w:pPr>
          </w:p>
          <w:p w14:paraId="34EC7C5F" w14:textId="77777777" w:rsidR="00D62163" w:rsidRPr="006022BD" w:rsidRDefault="00D62163" w:rsidP="00D62163">
            <w:pPr>
              <w:rPr>
                <w:rFonts w:ascii="Arial" w:hAnsi="Arial"/>
                <w:sz w:val="20"/>
                <w:szCs w:val="20"/>
              </w:rPr>
            </w:pPr>
          </w:p>
          <w:p w14:paraId="6F6C0B58" w14:textId="77777777" w:rsidR="00D62163" w:rsidRPr="006022BD" w:rsidRDefault="00D62163" w:rsidP="00D62163">
            <w:pPr>
              <w:rPr>
                <w:rFonts w:ascii="Arial" w:hAnsi="Arial"/>
                <w:sz w:val="20"/>
                <w:szCs w:val="20"/>
              </w:rPr>
            </w:pPr>
          </w:p>
          <w:p w14:paraId="1EFC3013" w14:textId="77777777" w:rsidR="00D62163" w:rsidRPr="006022BD" w:rsidRDefault="00D62163" w:rsidP="00D62163">
            <w:pPr>
              <w:rPr>
                <w:rFonts w:ascii="Arial" w:hAnsi="Arial"/>
                <w:sz w:val="20"/>
                <w:szCs w:val="20"/>
              </w:rPr>
            </w:pPr>
          </w:p>
        </w:tc>
      </w:tr>
    </w:tbl>
    <w:p w14:paraId="11CCE8FC" w14:textId="77777777" w:rsidR="00C368CB" w:rsidRPr="006022BD" w:rsidRDefault="00C368CB" w:rsidP="00E46A41">
      <w:pPr>
        <w:rPr>
          <w:rFonts w:ascii="Arial" w:hAnsi="Arial" w:cs="Arial"/>
          <w:sz w:val="20"/>
          <w:szCs w:val="20"/>
        </w:rPr>
      </w:pPr>
    </w:p>
    <w:p w14:paraId="7D12B3C8" w14:textId="77777777" w:rsidR="00C368CB" w:rsidRPr="006022BD" w:rsidRDefault="00C368CB" w:rsidP="00C368CB">
      <w:pPr>
        <w:pStyle w:val="ListParagraph"/>
        <w:numPr>
          <w:ilvl w:val="0"/>
          <w:numId w:val="11"/>
        </w:numPr>
        <w:spacing w:after="240"/>
        <w:rPr>
          <w:rFonts w:ascii="Arial" w:hAnsi="Arial" w:cs="Arial"/>
          <w:sz w:val="20"/>
          <w:szCs w:val="20"/>
        </w:rPr>
      </w:pPr>
      <w:r w:rsidRPr="006022BD">
        <w:rPr>
          <w:rFonts w:ascii="Arial" w:hAnsi="Arial" w:cs="Arial"/>
          <w:sz w:val="20"/>
          <w:szCs w:val="20"/>
        </w:rPr>
        <w:t>In terms of forming partnerships with marketplace coverage and benefit entities, my state’s Title V program is:</w:t>
      </w:r>
    </w:p>
    <w:p w14:paraId="5187EE40" w14:textId="77777777" w:rsidR="00C368CB" w:rsidRPr="006022BD" w:rsidRDefault="00C368CB" w:rsidP="00C368CB">
      <w:pPr>
        <w:pStyle w:val="ListParagraph"/>
        <w:spacing w:after="120"/>
        <w:ind w:left="360"/>
        <w:rPr>
          <w:rFonts w:ascii="Arial" w:hAnsi="Arial" w:cs="Arial"/>
          <w:sz w:val="20"/>
          <w:szCs w:val="20"/>
        </w:rPr>
      </w:pPr>
    </w:p>
    <w:p w14:paraId="66CBEAFC" w14:textId="77777777" w:rsidR="00C368CB" w:rsidRPr="006022BD" w:rsidRDefault="001F6DDB" w:rsidP="00E46A41">
      <w:pPr>
        <w:pStyle w:val="ListParagraph"/>
        <w:ind w:left="360"/>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C368CB"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C368CB" w:rsidRPr="006022BD">
        <w:rPr>
          <w:rFonts w:ascii="Arial" w:hAnsi="Arial" w:cs="Arial"/>
          <w:sz w:val="20"/>
          <w:szCs w:val="20"/>
        </w:rPr>
        <w:t xml:space="preserve">  A leader</w:t>
      </w:r>
    </w:p>
    <w:p w14:paraId="3802A84E" w14:textId="77777777" w:rsidR="00C368CB" w:rsidRPr="006022BD" w:rsidRDefault="001F6DDB" w:rsidP="00C368CB">
      <w:pPr>
        <w:pStyle w:val="ListParagraph"/>
        <w:spacing w:after="120"/>
        <w:ind w:left="360"/>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C368CB"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C368CB" w:rsidRPr="006022BD">
        <w:rPr>
          <w:rFonts w:ascii="Arial" w:hAnsi="Arial" w:cs="Arial"/>
          <w:sz w:val="20"/>
          <w:szCs w:val="20"/>
        </w:rPr>
        <w:t xml:space="preserve">  A participant </w:t>
      </w:r>
    </w:p>
    <w:p w14:paraId="58FF7B3F" w14:textId="77777777" w:rsidR="00C368CB" w:rsidRPr="006022BD" w:rsidRDefault="001F6DDB" w:rsidP="00C368CB">
      <w:pPr>
        <w:pStyle w:val="ListParagraph"/>
        <w:spacing w:after="120"/>
        <w:ind w:left="360"/>
        <w:rPr>
          <w:rFonts w:ascii="Arial" w:hAnsi="Arial" w:cs="Arial"/>
          <w:sz w:val="20"/>
          <w:szCs w:val="20"/>
        </w:rPr>
      </w:pPr>
      <w:r w:rsidRPr="006022BD">
        <w:rPr>
          <w:rFonts w:ascii="Arial" w:hAnsi="Arial" w:cs="Arial"/>
          <w:sz w:val="20"/>
          <w:szCs w:val="20"/>
        </w:rPr>
        <w:fldChar w:fldCharType="begin">
          <w:ffData>
            <w:name w:val=""/>
            <w:enabled/>
            <w:calcOnExit w:val="0"/>
            <w:checkBox>
              <w:sizeAuto/>
              <w:default w:val="0"/>
            </w:checkBox>
          </w:ffData>
        </w:fldChar>
      </w:r>
      <w:r w:rsidR="00C368CB"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C368CB" w:rsidRPr="006022BD">
        <w:rPr>
          <w:rFonts w:ascii="Arial" w:hAnsi="Arial" w:cs="Arial"/>
          <w:sz w:val="20"/>
          <w:szCs w:val="20"/>
        </w:rPr>
        <w:t xml:space="preserve">  An observer</w:t>
      </w:r>
    </w:p>
    <w:p w14:paraId="5C280198" w14:textId="77777777" w:rsidR="00C368CB" w:rsidRPr="006022BD" w:rsidRDefault="001F6DDB" w:rsidP="00C368CB">
      <w:pPr>
        <w:pStyle w:val="ListParagraph"/>
        <w:spacing w:after="120"/>
        <w:ind w:left="360"/>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C368CB"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C368CB" w:rsidRPr="006022BD">
        <w:rPr>
          <w:rFonts w:ascii="Arial" w:hAnsi="Arial" w:cs="Arial"/>
          <w:sz w:val="20"/>
          <w:szCs w:val="20"/>
        </w:rPr>
        <w:t xml:space="preserve">  Not involved</w:t>
      </w:r>
    </w:p>
    <w:p w14:paraId="05D1F8AB" w14:textId="77777777" w:rsidR="00C368CB" w:rsidRDefault="001F6DDB" w:rsidP="00D01EC0">
      <w:pPr>
        <w:pStyle w:val="ListParagraph"/>
        <w:ind w:left="360"/>
        <w:rPr>
          <w:rFonts w:ascii="Arial" w:hAnsi="Arial" w:cs="Arial"/>
          <w:sz w:val="20"/>
          <w:szCs w:val="20"/>
        </w:rPr>
      </w:pPr>
      <w:r w:rsidRPr="006022BD">
        <w:rPr>
          <w:rFonts w:ascii="Arial" w:hAnsi="Arial" w:cs="Arial"/>
          <w:sz w:val="20"/>
          <w:szCs w:val="20"/>
        </w:rPr>
        <w:fldChar w:fldCharType="begin">
          <w:ffData>
            <w:name w:val="Check1"/>
            <w:enabled/>
            <w:calcOnExit w:val="0"/>
            <w:checkBox>
              <w:sizeAuto/>
              <w:default w:val="0"/>
            </w:checkBox>
          </w:ffData>
        </w:fldChar>
      </w:r>
      <w:r w:rsidR="00C368CB" w:rsidRPr="006022BD">
        <w:rPr>
          <w:rFonts w:ascii="Arial" w:hAnsi="Arial" w:cs="Arial"/>
          <w:sz w:val="20"/>
          <w:szCs w:val="20"/>
        </w:rPr>
        <w:instrText xml:space="preserve"> FORMCHECKBOX </w:instrText>
      </w:r>
      <w:r w:rsidRPr="006022BD">
        <w:rPr>
          <w:rFonts w:ascii="Arial" w:hAnsi="Arial" w:cs="Arial"/>
          <w:sz w:val="20"/>
          <w:szCs w:val="20"/>
        </w:rPr>
      </w:r>
      <w:r w:rsidRPr="006022BD">
        <w:rPr>
          <w:rFonts w:ascii="Arial" w:hAnsi="Arial" w:cs="Arial"/>
          <w:sz w:val="20"/>
          <w:szCs w:val="20"/>
        </w:rPr>
        <w:fldChar w:fldCharType="end"/>
      </w:r>
      <w:r w:rsidR="00C368CB" w:rsidRPr="006022BD">
        <w:rPr>
          <w:rFonts w:ascii="Arial" w:hAnsi="Arial" w:cs="Arial"/>
          <w:sz w:val="20"/>
          <w:szCs w:val="20"/>
        </w:rPr>
        <w:t xml:space="preserve">  Not Title V’s role</w:t>
      </w:r>
    </w:p>
    <w:p w14:paraId="633D606E" w14:textId="77777777" w:rsidR="00D01EC0" w:rsidRPr="006022BD" w:rsidRDefault="00D01EC0" w:rsidP="00D01EC0">
      <w:pPr>
        <w:pStyle w:val="ListParagraph"/>
        <w:ind w:left="360"/>
        <w:rPr>
          <w:rFonts w:ascii="Arial" w:hAnsi="Arial" w:cs="Arial"/>
          <w:sz w:val="20"/>
          <w:szCs w:val="20"/>
        </w:rPr>
      </w:pPr>
    </w:p>
    <w:tbl>
      <w:tblPr>
        <w:tblStyle w:val="TableGrid"/>
        <w:tblW w:w="0" w:type="auto"/>
        <w:tblLook w:val="04A0" w:firstRow="1" w:lastRow="0" w:firstColumn="1" w:lastColumn="0" w:noHBand="0" w:noVBand="1"/>
      </w:tblPr>
      <w:tblGrid>
        <w:gridCol w:w="3888"/>
      </w:tblGrid>
      <w:tr w:rsidR="00D62163" w:rsidRPr="006022BD" w14:paraId="6B93C7D8" w14:textId="77777777">
        <w:trPr>
          <w:trHeight w:hRule="exact" w:val="3484"/>
        </w:trPr>
        <w:tc>
          <w:tcPr>
            <w:tcW w:w="3888" w:type="dxa"/>
          </w:tcPr>
          <w:p w14:paraId="44A95186" w14:textId="77777777" w:rsidR="00D62163" w:rsidRPr="006022BD" w:rsidRDefault="00D62163" w:rsidP="00D62163">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2EA95B4C" w14:textId="77777777" w:rsidR="00D62163" w:rsidRPr="006022BD" w:rsidRDefault="00D62163" w:rsidP="00D62163">
            <w:pPr>
              <w:rPr>
                <w:rFonts w:ascii="Arial" w:hAnsi="Arial"/>
                <w:sz w:val="20"/>
                <w:szCs w:val="20"/>
              </w:rPr>
            </w:pPr>
          </w:p>
          <w:p w14:paraId="32202F61" w14:textId="77777777" w:rsidR="00D62163" w:rsidRPr="006022BD" w:rsidRDefault="00D62163" w:rsidP="00D62163">
            <w:pPr>
              <w:rPr>
                <w:rFonts w:ascii="Arial" w:hAnsi="Arial"/>
                <w:sz w:val="20"/>
                <w:szCs w:val="20"/>
              </w:rPr>
            </w:pPr>
          </w:p>
          <w:p w14:paraId="17C65BA1" w14:textId="77777777" w:rsidR="00D62163" w:rsidRPr="006022BD" w:rsidRDefault="00D62163" w:rsidP="00D62163">
            <w:pPr>
              <w:rPr>
                <w:rFonts w:ascii="Arial" w:hAnsi="Arial"/>
                <w:sz w:val="20"/>
                <w:szCs w:val="20"/>
              </w:rPr>
            </w:pPr>
          </w:p>
          <w:p w14:paraId="2FB5FC97" w14:textId="77777777" w:rsidR="00D62163" w:rsidRPr="006022BD" w:rsidRDefault="00D62163" w:rsidP="00D62163">
            <w:pPr>
              <w:rPr>
                <w:rFonts w:ascii="Arial" w:hAnsi="Arial"/>
                <w:sz w:val="20"/>
                <w:szCs w:val="20"/>
              </w:rPr>
            </w:pPr>
          </w:p>
          <w:p w14:paraId="73A8032C" w14:textId="77777777" w:rsidR="00D62163" w:rsidRPr="006022BD" w:rsidRDefault="00D62163" w:rsidP="00D62163">
            <w:pPr>
              <w:rPr>
                <w:rFonts w:ascii="Arial" w:hAnsi="Arial"/>
                <w:sz w:val="20"/>
                <w:szCs w:val="20"/>
              </w:rPr>
            </w:pPr>
          </w:p>
          <w:p w14:paraId="0F8E926B" w14:textId="77777777" w:rsidR="00D62163" w:rsidRPr="006022BD" w:rsidRDefault="00D62163" w:rsidP="00D62163">
            <w:pPr>
              <w:rPr>
                <w:rFonts w:ascii="Arial" w:hAnsi="Arial"/>
                <w:sz w:val="20"/>
                <w:szCs w:val="20"/>
              </w:rPr>
            </w:pPr>
          </w:p>
        </w:tc>
      </w:tr>
    </w:tbl>
    <w:p w14:paraId="1F66936B" w14:textId="77777777" w:rsidR="00D01EC0" w:rsidRDefault="00D01EC0" w:rsidP="008035ED">
      <w:pPr>
        <w:spacing w:line="276" w:lineRule="auto"/>
        <w:rPr>
          <w:rFonts w:ascii="Arial" w:hAnsi="Arial" w:cs="Arial"/>
          <w:b/>
          <w:sz w:val="22"/>
          <w:szCs w:val="22"/>
        </w:rPr>
      </w:pPr>
    </w:p>
    <w:p w14:paraId="3D3243B7" w14:textId="77777777" w:rsidR="00830618" w:rsidRPr="003315DC" w:rsidRDefault="00830618" w:rsidP="008035ED">
      <w:pPr>
        <w:spacing w:line="276" w:lineRule="auto"/>
        <w:rPr>
          <w:rFonts w:ascii="Arial" w:hAnsi="Arial" w:cs="Arial"/>
          <w:b/>
          <w:sz w:val="22"/>
          <w:szCs w:val="22"/>
        </w:rPr>
      </w:pPr>
      <w:r w:rsidRPr="006022BD">
        <w:rPr>
          <w:rFonts w:ascii="Arial" w:hAnsi="Arial" w:cs="Arial"/>
          <w:b/>
          <w:sz w:val="22"/>
          <w:szCs w:val="22"/>
        </w:rPr>
        <w:t>Resources</w:t>
      </w:r>
    </w:p>
    <w:p w14:paraId="4C5CA722" w14:textId="77777777" w:rsidR="00830618" w:rsidRPr="006022BD" w:rsidRDefault="00B14515" w:rsidP="008035ED">
      <w:pPr>
        <w:pStyle w:val="ListParagraph"/>
        <w:numPr>
          <w:ilvl w:val="0"/>
          <w:numId w:val="8"/>
        </w:numPr>
        <w:rPr>
          <w:rFonts w:ascii="Arial" w:hAnsi="Arial" w:cs="Arial"/>
          <w:sz w:val="20"/>
          <w:szCs w:val="20"/>
        </w:rPr>
      </w:pPr>
      <w:hyperlink r:id="rId39" w:history="1">
        <w:r w:rsidR="00830618" w:rsidRPr="00B34FA7">
          <w:rPr>
            <w:rStyle w:val="Hyperlink"/>
            <w:rFonts w:ascii="Arial" w:hAnsi="Arial" w:cs="Arial"/>
            <w:sz w:val="20"/>
            <w:szCs w:val="20"/>
          </w:rPr>
          <w:t>List of state Medicaid Directors</w:t>
        </w:r>
      </w:hyperlink>
      <w:r w:rsidR="00830618" w:rsidRPr="006022BD">
        <w:rPr>
          <w:rFonts w:ascii="Arial" w:hAnsi="Arial" w:cs="Arial"/>
          <w:sz w:val="20"/>
          <w:szCs w:val="20"/>
        </w:rPr>
        <w:t xml:space="preserve"> (NAMD)</w:t>
      </w:r>
    </w:p>
    <w:p w14:paraId="1984B386" w14:textId="77777777" w:rsidR="00830618" w:rsidRPr="006022BD" w:rsidRDefault="00830618" w:rsidP="008035ED">
      <w:pPr>
        <w:rPr>
          <w:rFonts w:ascii="Arial" w:hAnsi="Arial" w:cs="Arial"/>
          <w:sz w:val="20"/>
          <w:szCs w:val="20"/>
        </w:rPr>
      </w:pPr>
    </w:p>
    <w:p w14:paraId="12E7CBF0" w14:textId="77777777" w:rsidR="00830618" w:rsidRDefault="00830618" w:rsidP="008035ED">
      <w:pPr>
        <w:spacing w:after="120"/>
        <w:rPr>
          <w:rFonts w:ascii="Arial" w:hAnsi="Arial" w:cs="Arial"/>
          <w:sz w:val="20"/>
          <w:szCs w:val="20"/>
        </w:rPr>
      </w:pPr>
      <w:r w:rsidRPr="006022BD">
        <w:rPr>
          <w:rFonts w:ascii="Arial" w:hAnsi="Arial" w:cs="Arial"/>
          <w:b/>
          <w:sz w:val="22"/>
          <w:szCs w:val="22"/>
        </w:rPr>
        <w:t>Follow-Up, Action Steps, To-Dos:</w:t>
      </w:r>
      <w:r w:rsidRPr="006022BD">
        <w:rPr>
          <w:rFonts w:ascii="Arial" w:hAnsi="Arial" w:cs="Arial"/>
          <w:sz w:val="20"/>
          <w:szCs w:val="20"/>
        </w:rPr>
        <w:t xml:space="preserve"> </w:t>
      </w:r>
    </w:p>
    <w:p w14:paraId="618768C3" w14:textId="77777777" w:rsidR="00E46A41" w:rsidRDefault="00C639D1" w:rsidP="00D01EC0">
      <w:pPr>
        <w:rPr>
          <w:rFonts w:ascii="Arial" w:hAnsi="Arial" w:cs="Arial"/>
          <w:i/>
          <w:sz w:val="20"/>
          <w:szCs w:val="20"/>
        </w:rPr>
      </w:pPr>
      <w:r w:rsidRPr="006022BD">
        <w:rPr>
          <w:rFonts w:ascii="Arial" w:hAnsi="Arial" w:cs="Arial"/>
          <w:i/>
          <w:sz w:val="20"/>
          <w:szCs w:val="20"/>
        </w:rPr>
        <w:t>Review your answers and your notes from this section and note necessary follow-up steps, resources or individuals to consult, or other action items</w:t>
      </w:r>
      <w:r w:rsidR="006F4841">
        <w:rPr>
          <w:rFonts w:ascii="Arial" w:hAnsi="Arial" w:cs="Arial"/>
          <w:i/>
          <w:sz w:val="20"/>
          <w:szCs w:val="20"/>
        </w:rPr>
        <w:t>.</w:t>
      </w:r>
    </w:p>
    <w:p w14:paraId="22CAF1FC" w14:textId="77777777" w:rsidR="00D01EC0" w:rsidRDefault="00D01EC0" w:rsidP="00D01EC0">
      <w:pPr>
        <w:rPr>
          <w:rFonts w:ascii="Arial" w:hAnsi="Arial" w:cs="Arial"/>
          <w:i/>
          <w:sz w:val="20"/>
          <w:szCs w:val="20"/>
        </w:rPr>
      </w:pPr>
    </w:p>
    <w:tbl>
      <w:tblPr>
        <w:tblStyle w:val="TableGrid"/>
        <w:tblW w:w="0" w:type="auto"/>
        <w:tblLook w:val="04A0" w:firstRow="1" w:lastRow="0" w:firstColumn="1" w:lastColumn="0" w:noHBand="0" w:noVBand="1"/>
      </w:tblPr>
      <w:tblGrid>
        <w:gridCol w:w="3888"/>
      </w:tblGrid>
      <w:tr w:rsidR="00E46A41" w:rsidRPr="006022BD" w14:paraId="301B1E59" w14:textId="77777777">
        <w:trPr>
          <w:trHeight w:hRule="exact" w:val="6589"/>
        </w:trPr>
        <w:tc>
          <w:tcPr>
            <w:tcW w:w="3888" w:type="dxa"/>
          </w:tcPr>
          <w:p w14:paraId="5EB20EA9" w14:textId="77777777" w:rsidR="00E46A41" w:rsidRPr="006022BD" w:rsidRDefault="00E46A41" w:rsidP="00BC0256">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6FE9597C" w14:textId="77777777" w:rsidR="00E46A41" w:rsidRPr="006022BD" w:rsidRDefault="00E46A41" w:rsidP="00BC0256">
            <w:pPr>
              <w:rPr>
                <w:rFonts w:ascii="Arial" w:hAnsi="Arial"/>
                <w:sz w:val="20"/>
                <w:szCs w:val="20"/>
              </w:rPr>
            </w:pPr>
          </w:p>
          <w:p w14:paraId="661AE00F" w14:textId="77777777" w:rsidR="00E46A41" w:rsidRPr="006022BD" w:rsidRDefault="00E46A41" w:rsidP="00BC0256">
            <w:pPr>
              <w:rPr>
                <w:rFonts w:ascii="Arial" w:hAnsi="Arial"/>
                <w:sz w:val="20"/>
                <w:szCs w:val="20"/>
              </w:rPr>
            </w:pPr>
          </w:p>
          <w:p w14:paraId="30127C96" w14:textId="77777777" w:rsidR="00E46A41" w:rsidRPr="006022BD" w:rsidRDefault="00E46A41" w:rsidP="00BC0256">
            <w:pPr>
              <w:rPr>
                <w:rFonts w:ascii="Arial" w:hAnsi="Arial"/>
                <w:sz w:val="20"/>
                <w:szCs w:val="20"/>
              </w:rPr>
            </w:pPr>
          </w:p>
          <w:p w14:paraId="504257DD" w14:textId="77777777" w:rsidR="00E46A41" w:rsidRPr="006022BD" w:rsidRDefault="00E46A41" w:rsidP="00BC0256">
            <w:pPr>
              <w:rPr>
                <w:rFonts w:ascii="Arial" w:hAnsi="Arial"/>
                <w:sz w:val="20"/>
                <w:szCs w:val="20"/>
              </w:rPr>
            </w:pPr>
          </w:p>
          <w:p w14:paraId="1C319D2B" w14:textId="77777777" w:rsidR="00E46A41" w:rsidRPr="006022BD" w:rsidRDefault="00E46A41" w:rsidP="00BC0256">
            <w:pPr>
              <w:rPr>
                <w:rFonts w:ascii="Arial" w:hAnsi="Arial"/>
                <w:sz w:val="20"/>
                <w:szCs w:val="20"/>
              </w:rPr>
            </w:pPr>
          </w:p>
          <w:p w14:paraId="366732F8" w14:textId="77777777" w:rsidR="00E46A41" w:rsidRPr="006022BD" w:rsidRDefault="00E46A41" w:rsidP="00BC0256">
            <w:pPr>
              <w:rPr>
                <w:rFonts w:ascii="Arial" w:hAnsi="Arial"/>
                <w:sz w:val="20"/>
                <w:szCs w:val="20"/>
              </w:rPr>
            </w:pPr>
          </w:p>
        </w:tc>
      </w:tr>
      <w:tr w:rsidR="00D62163" w:rsidRPr="006022BD" w14:paraId="3004C809" w14:textId="77777777">
        <w:trPr>
          <w:trHeight w:hRule="exact" w:val="9100"/>
        </w:trPr>
        <w:tc>
          <w:tcPr>
            <w:tcW w:w="3888" w:type="dxa"/>
          </w:tcPr>
          <w:p w14:paraId="1B681666" w14:textId="77777777" w:rsidR="00D62163" w:rsidRPr="006022BD" w:rsidRDefault="00D62163" w:rsidP="00D62163">
            <w:pPr>
              <w:rPr>
                <w:rFonts w:ascii="Arial" w:hAnsi="Arial"/>
                <w:sz w:val="20"/>
                <w:szCs w:val="20"/>
              </w:rPr>
            </w:pPr>
            <w:r w:rsidRPr="006022BD">
              <w:rPr>
                <w:rFonts w:ascii="Arial" w:hAnsi="Arial" w:cs="Arial"/>
                <w:sz w:val="20"/>
                <w:szCs w:val="20"/>
              </w:rPr>
              <w:t xml:space="preserve">Notes: </w:t>
            </w:r>
            <w:r w:rsidR="001F6DDB" w:rsidRPr="006022BD">
              <w:rPr>
                <w:rFonts w:ascii="Arial" w:hAnsi="Arial"/>
                <w:sz w:val="20"/>
                <w:szCs w:val="20"/>
              </w:rPr>
              <w:fldChar w:fldCharType="begin">
                <w:ffData>
                  <w:name w:val="Text13"/>
                  <w:enabled/>
                  <w:calcOnExit w:val="0"/>
                  <w:textInput/>
                </w:ffData>
              </w:fldChar>
            </w:r>
            <w:r w:rsidRPr="006022BD">
              <w:rPr>
                <w:rFonts w:ascii="Arial" w:hAnsi="Arial"/>
                <w:sz w:val="20"/>
                <w:szCs w:val="20"/>
              </w:rPr>
              <w:instrText xml:space="preserve"> FORMTEXT </w:instrText>
            </w:r>
            <w:r w:rsidR="001F6DDB" w:rsidRPr="006022BD">
              <w:rPr>
                <w:rFonts w:ascii="Arial" w:hAnsi="Arial"/>
                <w:sz w:val="20"/>
                <w:szCs w:val="20"/>
              </w:rPr>
            </w:r>
            <w:r w:rsidR="001F6DDB" w:rsidRPr="006022BD">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sidR="001F6DDB" w:rsidRPr="006022BD">
              <w:rPr>
                <w:rFonts w:ascii="Arial" w:hAnsi="Arial"/>
                <w:sz w:val="20"/>
                <w:szCs w:val="20"/>
              </w:rPr>
              <w:fldChar w:fldCharType="end"/>
            </w:r>
          </w:p>
          <w:p w14:paraId="03300746" w14:textId="77777777" w:rsidR="00D62163" w:rsidRPr="006022BD" w:rsidRDefault="00D62163" w:rsidP="00D62163">
            <w:pPr>
              <w:rPr>
                <w:rFonts w:ascii="Arial" w:hAnsi="Arial"/>
                <w:sz w:val="20"/>
                <w:szCs w:val="20"/>
              </w:rPr>
            </w:pPr>
          </w:p>
          <w:p w14:paraId="6493AF17" w14:textId="77777777" w:rsidR="00D62163" w:rsidRPr="006022BD" w:rsidRDefault="00D62163" w:rsidP="00D62163">
            <w:pPr>
              <w:rPr>
                <w:rFonts w:ascii="Arial" w:hAnsi="Arial"/>
                <w:sz w:val="20"/>
                <w:szCs w:val="20"/>
              </w:rPr>
            </w:pPr>
          </w:p>
          <w:p w14:paraId="10B0FB13" w14:textId="77777777" w:rsidR="00D62163" w:rsidRPr="006022BD" w:rsidRDefault="00D62163" w:rsidP="00D62163">
            <w:pPr>
              <w:rPr>
                <w:rFonts w:ascii="Arial" w:hAnsi="Arial"/>
                <w:sz w:val="20"/>
                <w:szCs w:val="20"/>
              </w:rPr>
            </w:pPr>
          </w:p>
          <w:p w14:paraId="709CB9BA" w14:textId="77777777" w:rsidR="00D62163" w:rsidRPr="006022BD" w:rsidRDefault="00D62163" w:rsidP="00D62163">
            <w:pPr>
              <w:rPr>
                <w:rFonts w:ascii="Arial" w:hAnsi="Arial"/>
                <w:sz w:val="20"/>
                <w:szCs w:val="20"/>
              </w:rPr>
            </w:pPr>
          </w:p>
          <w:p w14:paraId="478E0CC1" w14:textId="77777777" w:rsidR="00D62163" w:rsidRPr="006022BD" w:rsidRDefault="00D62163" w:rsidP="00D62163">
            <w:pPr>
              <w:rPr>
                <w:rFonts w:ascii="Arial" w:hAnsi="Arial"/>
                <w:sz w:val="20"/>
                <w:szCs w:val="20"/>
              </w:rPr>
            </w:pPr>
          </w:p>
          <w:p w14:paraId="2F8C2F71" w14:textId="77777777" w:rsidR="00D62163" w:rsidRPr="006022BD" w:rsidRDefault="00D62163" w:rsidP="00D62163">
            <w:pPr>
              <w:rPr>
                <w:rFonts w:ascii="Arial" w:hAnsi="Arial"/>
                <w:sz w:val="20"/>
                <w:szCs w:val="20"/>
              </w:rPr>
            </w:pPr>
          </w:p>
        </w:tc>
      </w:tr>
    </w:tbl>
    <w:p w14:paraId="427ACDC6" w14:textId="77777777" w:rsidR="00830618" w:rsidRPr="0063479A" w:rsidRDefault="00830618" w:rsidP="00D72384">
      <w:pPr>
        <w:spacing w:after="120"/>
        <w:rPr>
          <w:rFonts w:ascii="Arial" w:hAnsi="Arial" w:cs="Arial"/>
          <w:sz w:val="20"/>
          <w:szCs w:val="20"/>
        </w:rPr>
      </w:pPr>
    </w:p>
    <w:sectPr w:rsidR="00830618" w:rsidRPr="0063479A" w:rsidSect="003625FD">
      <w:type w:val="continuous"/>
      <w:pgSz w:w="15840" w:h="12240" w:orient="landscape"/>
      <w:pgMar w:top="1440" w:right="1440" w:bottom="1440" w:left="1440" w:header="720" w:footer="720" w:gutter="0"/>
      <w:cols w:num="3"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543737" w15:done="0"/>
  <w15:commentEx w15:paraId="44EEFF1D" w15:done="0"/>
  <w15:commentEx w15:paraId="0804AD4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A884E2" w14:textId="77777777" w:rsidR="00415E55" w:rsidRDefault="00415E55" w:rsidP="00DA54E8">
      <w:r>
        <w:separator/>
      </w:r>
    </w:p>
  </w:endnote>
  <w:endnote w:type="continuationSeparator" w:id="0">
    <w:p w14:paraId="1393ADBA" w14:textId="77777777" w:rsidR="00415E55" w:rsidRDefault="00415E55" w:rsidP="00DA5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MS ??">
    <w:altName w:val="ＭＳ 明朝"/>
    <w:panose1 w:val="00000000000000000000"/>
    <w:charset w:val="80"/>
    <w:family w:val="auto"/>
    <w:notTrueType/>
    <w:pitch w:val="variable"/>
    <w:sig w:usb0="00000000"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CE16F1" w14:textId="77777777" w:rsidR="00415E55" w:rsidRPr="00445E88" w:rsidRDefault="00415E55" w:rsidP="004F7A26">
    <w:pPr>
      <w:pStyle w:val="Footer"/>
      <w:jc w:val="right"/>
      <w:rPr>
        <w:rFonts w:ascii="Arial" w:hAnsi="Arial" w:cs="Arial"/>
        <w:sz w:val="20"/>
        <w:szCs w:val="20"/>
      </w:rPr>
    </w:pPr>
    <w:r w:rsidRPr="00445E88">
      <w:rPr>
        <w:rStyle w:val="PageNumber"/>
        <w:rFonts w:ascii="Arial" w:hAnsi="Arial" w:cs="Arial"/>
        <w:sz w:val="20"/>
        <w:szCs w:val="20"/>
      </w:rPr>
      <w:fldChar w:fldCharType="begin"/>
    </w:r>
    <w:r w:rsidRPr="00445E88">
      <w:rPr>
        <w:rStyle w:val="PageNumber"/>
        <w:rFonts w:ascii="Arial" w:hAnsi="Arial" w:cs="Arial"/>
        <w:sz w:val="20"/>
        <w:szCs w:val="20"/>
      </w:rPr>
      <w:instrText xml:space="preserve"> PAGE </w:instrText>
    </w:r>
    <w:r w:rsidRPr="00445E88">
      <w:rPr>
        <w:rStyle w:val="PageNumber"/>
        <w:rFonts w:ascii="Arial" w:hAnsi="Arial" w:cs="Arial"/>
        <w:sz w:val="20"/>
        <w:szCs w:val="20"/>
      </w:rPr>
      <w:fldChar w:fldCharType="separate"/>
    </w:r>
    <w:r>
      <w:rPr>
        <w:rStyle w:val="PageNumber"/>
        <w:rFonts w:ascii="Arial" w:hAnsi="Arial" w:cs="Arial"/>
        <w:noProof/>
        <w:sz w:val="20"/>
        <w:szCs w:val="20"/>
      </w:rPr>
      <w:t>7</w:t>
    </w:r>
    <w:r w:rsidRPr="00445E88">
      <w:rPr>
        <w:rStyle w:val="PageNumber"/>
        <w:rFonts w:ascii="Arial" w:hAnsi="Arial" w:cs="Arial"/>
        <w:sz w:val="20"/>
        <w:szCs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E9DDAB" w14:textId="77777777" w:rsidR="00415E55" w:rsidRPr="00445E88" w:rsidRDefault="00415E55" w:rsidP="00445E88">
    <w:pPr>
      <w:pStyle w:val="Footer"/>
      <w:jc w:val="right"/>
      <w:rPr>
        <w:rFonts w:ascii="Arial" w:hAnsi="Arial" w:cs="Arial"/>
        <w:sz w:val="20"/>
        <w:szCs w:val="20"/>
      </w:rPr>
    </w:pPr>
    <w:r w:rsidRPr="00445E88">
      <w:rPr>
        <w:rStyle w:val="PageNumber"/>
        <w:rFonts w:ascii="Arial" w:hAnsi="Arial" w:cs="Arial"/>
        <w:sz w:val="20"/>
        <w:szCs w:val="20"/>
      </w:rPr>
      <w:fldChar w:fldCharType="begin"/>
    </w:r>
    <w:r w:rsidRPr="00445E88">
      <w:rPr>
        <w:rStyle w:val="PageNumber"/>
        <w:rFonts w:ascii="Arial" w:hAnsi="Arial" w:cs="Arial"/>
        <w:sz w:val="20"/>
        <w:szCs w:val="20"/>
      </w:rPr>
      <w:instrText xml:space="preserve"> PAGE </w:instrText>
    </w:r>
    <w:r w:rsidRPr="00445E88">
      <w:rPr>
        <w:rStyle w:val="PageNumber"/>
        <w:rFonts w:ascii="Arial" w:hAnsi="Arial" w:cs="Arial"/>
        <w:sz w:val="20"/>
        <w:szCs w:val="20"/>
      </w:rPr>
      <w:fldChar w:fldCharType="separate"/>
    </w:r>
    <w:r>
      <w:rPr>
        <w:rStyle w:val="PageNumber"/>
        <w:rFonts w:ascii="Arial" w:hAnsi="Arial" w:cs="Arial"/>
        <w:noProof/>
        <w:sz w:val="20"/>
        <w:szCs w:val="20"/>
      </w:rPr>
      <w:t>4</w:t>
    </w:r>
    <w:r w:rsidRPr="00445E88">
      <w:rPr>
        <w:rStyle w:val="PageNumber"/>
        <w:rFonts w:ascii="Arial" w:hAnsi="Arial" w:cs="Arial"/>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354279" w14:textId="77777777" w:rsidR="00415E55" w:rsidRDefault="00415E55" w:rsidP="00DA54E8">
      <w:r>
        <w:separator/>
      </w:r>
    </w:p>
  </w:footnote>
  <w:footnote w:type="continuationSeparator" w:id="0">
    <w:p w14:paraId="175C65C3" w14:textId="77777777" w:rsidR="00415E55" w:rsidRDefault="00415E55" w:rsidP="00DA54E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00BBF" w14:textId="77777777" w:rsidR="00415E55" w:rsidRPr="004F7A26" w:rsidRDefault="00415E55" w:rsidP="004F7A26">
    <w:pPr>
      <w:pStyle w:val="Footer"/>
      <w:jc w:val="right"/>
      <w:rPr>
        <w:rFonts w:ascii="Arial" w:hAnsi="Arial" w:cs="Arial"/>
        <w:sz w:val="20"/>
        <w:szCs w:val="20"/>
      </w:rPr>
    </w:pPr>
  </w:p>
  <w:p w14:paraId="638F9346" w14:textId="77777777" w:rsidR="00415E55" w:rsidRPr="009D2934" w:rsidRDefault="00415E55" w:rsidP="004F7A26">
    <w:pPr>
      <w:pStyle w:val="Header"/>
      <w:jc w:val="right"/>
      <w:rPr>
        <w:rFonts w:ascii="Arial" w:hAnsi="Arial" w:cs="Arial"/>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E48043" w14:textId="77777777" w:rsidR="00415E55" w:rsidRPr="009D2934" w:rsidRDefault="00415E55" w:rsidP="009D2934">
    <w:pPr>
      <w:pStyle w:val="Header"/>
      <w:jc w:val="right"/>
      <w:rPr>
        <w:rFonts w:ascii="Arial" w:hAnsi="Arial" w:cs="Arial"/>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61DA9" w14:textId="77777777" w:rsidR="00415E55" w:rsidRDefault="00415E55">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BCC41" w14:textId="77777777" w:rsidR="00415E55" w:rsidRDefault="00415E55" w:rsidP="00DE54A3">
    <w:pPr>
      <w:pStyle w:val="Footer"/>
      <w:jc w:val="righ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4D1A83" w14:textId="77777777" w:rsidR="00415E55" w:rsidRDefault="00415E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D059A"/>
    <w:multiLevelType w:val="hybridMultilevel"/>
    <w:tmpl w:val="262CAB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ACD18BD"/>
    <w:multiLevelType w:val="hybridMultilevel"/>
    <w:tmpl w:val="DA5235FC"/>
    <w:lvl w:ilvl="0" w:tplc="0E5066C0">
      <w:start w:val="1"/>
      <w:numFmt w:val="decimal"/>
      <w:lvlText w:val="%1."/>
      <w:lvlJc w:val="left"/>
      <w:pPr>
        <w:ind w:left="360" w:hanging="360"/>
      </w:pPr>
      <w:rPr>
        <w:rFonts w:cs="Times New Roman"/>
        <w:b w:val="0"/>
      </w:rPr>
    </w:lvl>
    <w:lvl w:ilvl="1" w:tplc="04090003">
      <w:start w:val="1"/>
      <w:numFmt w:val="bullet"/>
      <w:lvlText w:val="o"/>
      <w:lvlJc w:val="left"/>
      <w:pPr>
        <w:ind w:left="810" w:hanging="360"/>
      </w:pPr>
      <w:rPr>
        <w:rFonts w:ascii="Courier New" w:hAnsi="Courier New" w:hint="default"/>
        <w:b w:val="0"/>
        <w:i w:val="0"/>
      </w:rPr>
    </w:lvl>
    <w:lvl w:ilvl="2" w:tplc="BFE8B3E6">
      <w:start w:val="1"/>
      <w:numFmt w:val="lowerRoman"/>
      <w:lvlText w:val="%3."/>
      <w:lvlJc w:val="right"/>
      <w:pPr>
        <w:ind w:left="1170" w:hanging="180"/>
      </w:pPr>
      <w:rPr>
        <w:rFonts w:cs="Times New Roman"/>
        <w:b w:val="0"/>
        <w:i w:val="0"/>
      </w:rPr>
    </w:lvl>
    <w:lvl w:ilvl="3" w:tplc="0409000F">
      <w:start w:val="1"/>
      <w:numFmt w:val="decimal"/>
      <w:lvlText w:val="%4."/>
      <w:lvlJc w:val="left"/>
      <w:pPr>
        <w:ind w:left="1710" w:hanging="360"/>
      </w:pPr>
      <w:rPr>
        <w:rFonts w:cs="Times New Roman"/>
      </w:rPr>
    </w:lvl>
    <w:lvl w:ilvl="4" w:tplc="04090019">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nsid w:val="0EFD20EE"/>
    <w:multiLevelType w:val="hybridMultilevel"/>
    <w:tmpl w:val="3CD8799C"/>
    <w:lvl w:ilvl="0" w:tplc="04090011">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nsid w:val="1475087A"/>
    <w:multiLevelType w:val="multilevel"/>
    <w:tmpl w:val="E5A0C0AE"/>
    <w:lvl w:ilvl="0">
      <w:start w:val="1"/>
      <w:numFmt w:val="decimal"/>
      <w:lvlText w:val="%1)"/>
      <w:lvlJc w:val="left"/>
      <w:pPr>
        <w:ind w:left="360" w:hanging="360"/>
      </w:pPr>
      <w:rPr>
        <w:rFonts w:cs="Times New Roman" w:hint="default"/>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4">
    <w:nsid w:val="17FF5145"/>
    <w:multiLevelType w:val="hybridMultilevel"/>
    <w:tmpl w:val="F7D446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8907DCA"/>
    <w:multiLevelType w:val="hybridMultilevel"/>
    <w:tmpl w:val="EA988B5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A130C42"/>
    <w:multiLevelType w:val="hybridMultilevel"/>
    <w:tmpl w:val="EBC6C116"/>
    <w:lvl w:ilvl="0" w:tplc="04090019">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nsid w:val="1ED05409"/>
    <w:multiLevelType w:val="hybridMultilevel"/>
    <w:tmpl w:val="2740296C"/>
    <w:lvl w:ilvl="0" w:tplc="756401C4">
      <w:start w:val="1"/>
      <w:numFmt w:val="lowerLetter"/>
      <w:lvlText w:val="%1."/>
      <w:lvlJc w:val="left"/>
      <w:pPr>
        <w:ind w:left="810" w:hanging="360"/>
      </w:pPr>
      <w:rPr>
        <w:rFonts w:cs="Times New Roman"/>
        <w:b w:val="0"/>
        <w:i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21241994"/>
    <w:multiLevelType w:val="multilevel"/>
    <w:tmpl w:val="C08AF5EE"/>
    <w:lvl w:ilvl="0">
      <w:start w:val="1"/>
      <w:numFmt w:val="decimal"/>
      <w:lvlText w:val="%1)"/>
      <w:lvlJc w:val="left"/>
      <w:pPr>
        <w:ind w:left="360" w:hanging="360"/>
      </w:pPr>
      <w:rPr>
        <w:rFonts w:cs="Times New Roman" w:hint="default"/>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9">
    <w:nsid w:val="31220FFA"/>
    <w:multiLevelType w:val="hybridMultilevel"/>
    <w:tmpl w:val="58788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3C22CF"/>
    <w:multiLevelType w:val="hybridMultilevel"/>
    <w:tmpl w:val="DCAAE6C2"/>
    <w:lvl w:ilvl="0" w:tplc="04090011">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nsid w:val="3C455E1F"/>
    <w:multiLevelType w:val="hybridMultilevel"/>
    <w:tmpl w:val="5824BA9C"/>
    <w:lvl w:ilvl="0" w:tplc="04090011">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nsid w:val="3F684A95"/>
    <w:multiLevelType w:val="hybridMultilevel"/>
    <w:tmpl w:val="1B10B5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4036643"/>
    <w:multiLevelType w:val="hybridMultilevel"/>
    <w:tmpl w:val="03D439C2"/>
    <w:lvl w:ilvl="0" w:tplc="04090011">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4">
    <w:nsid w:val="4C896D1A"/>
    <w:multiLevelType w:val="hybridMultilevel"/>
    <w:tmpl w:val="03D439C2"/>
    <w:lvl w:ilvl="0" w:tplc="04090011">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5">
    <w:nsid w:val="58BA2CA9"/>
    <w:multiLevelType w:val="hybridMultilevel"/>
    <w:tmpl w:val="94028D8A"/>
    <w:lvl w:ilvl="0" w:tplc="E21E14B4">
      <w:start w:val="1"/>
      <w:numFmt w:val="decimal"/>
      <w:lvlText w:val="%1."/>
      <w:lvlJc w:val="left"/>
      <w:pPr>
        <w:ind w:left="360" w:hanging="360"/>
      </w:pPr>
      <w:rPr>
        <w:rFonts w:cs="Times New Roman"/>
        <w:b/>
      </w:rPr>
    </w:lvl>
    <w:lvl w:ilvl="1" w:tplc="756401C4">
      <w:start w:val="1"/>
      <w:numFmt w:val="lowerLetter"/>
      <w:lvlText w:val="%2."/>
      <w:lvlJc w:val="left"/>
      <w:pPr>
        <w:ind w:left="810" w:hanging="360"/>
      </w:pPr>
      <w:rPr>
        <w:rFonts w:cs="Times New Roman"/>
        <w:b w:val="0"/>
        <w:i w:val="0"/>
      </w:rPr>
    </w:lvl>
    <w:lvl w:ilvl="2" w:tplc="BFE8B3E6">
      <w:start w:val="1"/>
      <w:numFmt w:val="lowerRoman"/>
      <w:lvlText w:val="%3."/>
      <w:lvlJc w:val="right"/>
      <w:pPr>
        <w:ind w:left="1170" w:hanging="180"/>
      </w:pPr>
      <w:rPr>
        <w:rFonts w:cs="Times New Roman"/>
        <w:b w:val="0"/>
        <w:i w:val="0"/>
      </w:rPr>
    </w:lvl>
    <w:lvl w:ilvl="3" w:tplc="0409000F">
      <w:start w:val="1"/>
      <w:numFmt w:val="decimal"/>
      <w:lvlText w:val="%4."/>
      <w:lvlJc w:val="left"/>
      <w:pPr>
        <w:ind w:left="1710" w:hanging="360"/>
      </w:pPr>
      <w:rPr>
        <w:rFonts w:cs="Times New Roman"/>
      </w:rPr>
    </w:lvl>
    <w:lvl w:ilvl="4" w:tplc="04090019">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6">
    <w:nsid w:val="61D506BD"/>
    <w:multiLevelType w:val="hybridMultilevel"/>
    <w:tmpl w:val="CC267DDE"/>
    <w:lvl w:ilvl="0" w:tplc="696A62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7D9428A"/>
    <w:multiLevelType w:val="hybridMultilevel"/>
    <w:tmpl w:val="CD70D9EA"/>
    <w:lvl w:ilvl="0" w:tplc="6154472E">
      <w:start w:val="2"/>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DB61B1E"/>
    <w:multiLevelType w:val="hybridMultilevel"/>
    <w:tmpl w:val="E5A0C0AE"/>
    <w:lvl w:ilvl="0" w:tplc="04090011">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9">
    <w:nsid w:val="6FA31253"/>
    <w:multiLevelType w:val="hybridMultilevel"/>
    <w:tmpl w:val="C08AF5EE"/>
    <w:lvl w:ilvl="0" w:tplc="04090011">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0">
    <w:nsid w:val="72C30112"/>
    <w:multiLevelType w:val="hybridMultilevel"/>
    <w:tmpl w:val="FF9EEB0A"/>
    <w:lvl w:ilvl="0" w:tplc="696A62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A347B8B"/>
    <w:multiLevelType w:val="hybridMultilevel"/>
    <w:tmpl w:val="FF9EEB0A"/>
    <w:lvl w:ilvl="0" w:tplc="696A62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E5A23D6"/>
    <w:multiLevelType w:val="hybridMultilevel"/>
    <w:tmpl w:val="EF680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9"/>
  </w:num>
  <w:num w:numId="3">
    <w:abstractNumId w:val="19"/>
  </w:num>
  <w:num w:numId="4">
    <w:abstractNumId w:val="1"/>
  </w:num>
  <w:num w:numId="5">
    <w:abstractNumId w:val="2"/>
  </w:num>
  <w:num w:numId="6">
    <w:abstractNumId w:val="7"/>
  </w:num>
  <w:num w:numId="7">
    <w:abstractNumId w:val="12"/>
  </w:num>
  <w:num w:numId="8">
    <w:abstractNumId w:val="4"/>
  </w:num>
  <w:num w:numId="9">
    <w:abstractNumId w:val="18"/>
  </w:num>
  <w:num w:numId="10">
    <w:abstractNumId w:val="10"/>
  </w:num>
  <w:num w:numId="11">
    <w:abstractNumId w:val="11"/>
  </w:num>
  <w:num w:numId="12">
    <w:abstractNumId w:val="0"/>
  </w:num>
  <w:num w:numId="13">
    <w:abstractNumId w:val="5"/>
  </w:num>
  <w:num w:numId="14">
    <w:abstractNumId w:val="14"/>
  </w:num>
  <w:num w:numId="15">
    <w:abstractNumId w:val="13"/>
  </w:num>
  <w:num w:numId="16">
    <w:abstractNumId w:val="6"/>
  </w:num>
  <w:num w:numId="17">
    <w:abstractNumId w:val="8"/>
  </w:num>
  <w:num w:numId="18">
    <w:abstractNumId w:val="3"/>
  </w:num>
  <w:num w:numId="19">
    <w:abstractNumId w:val="16"/>
  </w:num>
  <w:num w:numId="20">
    <w:abstractNumId w:val="20"/>
  </w:num>
  <w:num w:numId="21">
    <w:abstractNumId w:val="17"/>
  </w:num>
  <w:num w:numId="22">
    <w:abstractNumId w:val="22"/>
  </w:num>
  <w:num w:numId="23">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cLellan, Sarah Beth">
    <w15:presenceInfo w15:providerId="AD" w15:userId="S-1-5-21-344340502-4252695000-2390403120-1357691"/>
  </w15:person>
  <w15:person w15:author="Mullenix, Amy J">
    <w15:presenceInfo w15:providerId="AD" w15:userId="S-1-5-21-344340502-4252695000-2390403120-14870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4A"/>
    <w:rsid w:val="00004D6C"/>
    <w:rsid w:val="00004DD6"/>
    <w:rsid w:val="0001085E"/>
    <w:rsid w:val="00013CB4"/>
    <w:rsid w:val="000165AB"/>
    <w:rsid w:val="00022612"/>
    <w:rsid w:val="0002362C"/>
    <w:rsid w:val="0003098B"/>
    <w:rsid w:val="00030CF2"/>
    <w:rsid w:val="0003244A"/>
    <w:rsid w:val="00034C81"/>
    <w:rsid w:val="00037971"/>
    <w:rsid w:val="000403D7"/>
    <w:rsid w:val="00053B90"/>
    <w:rsid w:val="00060D1F"/>
    <w:rsid w:val="00061802"/>
    <w:rsid w:val="0006401F"/>
    <w:rsid w:val="00064735"/>
    <w:rsid w:val="00071467"/>
    <w:rsid w:val="00071D49"/>
    <w:rsid w:val="000805B5"/>
    <w:rsid w:val="00091E91"/>
    <w:rsid w:val="000A0F60"/>
    <w:rsid w:val="000A1C6B"/>
    <w:rsid w:val="000A3B87"/>
    <w:rsid w:val="000A56BF"/>
    <w:rsid w:val="000B10FA"/>
    <w:rsid w:val="000D4E50"/>
    <w:rsid w:val="000E6C0D"/>
    <w:rsid w:val="000F2C70"/>
    <w:rsid w:val="000F672F"/>
    <w:rsid w:val="001012DB"/>
    <w:rsid w:val="00105BD4"/>
    <w:rsid w:val="00106E22"/>
    <w:rsid w:val="001072C3"/>
    <w:rsid w:val="00112E28"/>
    <w:rsid w:val="00114A16"/>
    <w:rsid w:val="00117A1C"/>
    <w:rsid w:val="00122F06"/>
    <w:rsid w:val="00122F70"/>
    <w:rsid w:val="00127598"/>
    <w:rsid w:val="001323FE"/>
    <w:rsid w:val="0013281E"/>
    <w:rsid w:val="00141183"/>
    <w:rsid w:val="00141BB9"/>
    <w:rsid w:val="001512D7"/>
    <w:rsid w:val="00154CE5"/>
    <w:rsid w:val="001620F8"/>
    <w:rsid w:val="00177645"/>
    <w:rsid w:val="00180DE6"/>
    <w:rsid w:val="00183EB8"/>
    <w:rsid w:val="0018473F"/>
    <w:rsid w:val="001935A0"/>
    <w:rsid w:val="00195A3E"/>
    <w:rsid w:val="001A2FBE"/>
    <w:rsid w:val="001A418C"/>
    <w:rsid w:val="001A6458"/>
    <w:rsid w:val="001A72DC"/>
    <w:rsid w:val="001C2C36"/>
    <w:rsid w:val="001C4312"/>
    <w:rsid w:val="001E5AAB"/>
    <w:rsid w:val="001E752C"/>
    <w:rsid w:val="001F2598"/>
    <w:rsid w:val="001F42E1"/>
    <w:rsid w:val="001F549C"/>
    <w:rsid w:val="001F5950"/>
    <w:rsid w:val="001F6DDB"/>
    <w:rsid w:val="00203423"/>
    <w:rsid w:val="00205108"/>
    <w:rsid w:val="0021573A"/>
    <w:rsid w:val="00221438"/>
    <w:rsid w:val="0022248A"/>
    <w:rsid w:val="00236527"/>
    <w:rsid w:val="00237F8C"/>
    <w:rsid w:val="002417A2"/>
    <w:rsid w:val="00243425"/>
    <w:rsid w:val="00245510"/>
    <w:rsid w:val="00246B7C"/>
    <w:rsid w:val="0025598E"/>
    <w:rsid w:val="00267F64"/>
    <w:rsid w:val="00270000"/>
    <w:rsid w:val="00271A0A"/>
    <w:rsid w:val="00277313"/>
    <w:rsid w:val="00277F25"/>
    <w:rsid w:val="002A0D09"/>
    <w:rsid w:val="002A554E"/>
    <w:rsid w:val="002A5589"/>
    <w:rsid w:val="002A7191"/>
    <w:rsid w:val="002C364B"/>
    <w:rsid w:val="002D6D48"/>
    <w:rsid w:val="002E0666"/>
    <w:rsid w:val="002E1FE3"/>
    <w:rsid w:val="002F7F5B"/>
    <w:rsid w:val="003005B9"/>
    <w:rsid w:val="00303728"/>
    <w:rsid w:val="00306717"/>
    <w:rsid w:val="003108BF"/>
    <w:rsid w:val="0031135B"/>
    <w:rsid w:val="00311619"/>
    <w:rsid w:val="00312454"/>
    <w:rsid w:val="0032542A"/>
    <w:rsid w:val="00326111"/>
    <w:rsid w:val="00326A85"/>
    <w:rsid w:val="00326BD8"/>
    <w:rsid w:val="00327829"/>
    <w:rsid w:val="00331079"/>
    <w:rsid w:val="003315DC"/>
    <w:rsid w:val="0033361E"/>
    <w:rsid w:val="003354F2"/>
    <w:rsid w:val="00335C73"/>
    <w:rsid w:val="00337D34"/>
    <w:rsid w:val="0035024A"/>
    <w:rsid w:val="00350E6E"/>
    <w:rsid w:val="00355CBA"/>
    <w:rsid w:val="00356393"/>
    <w:rsid w:val="003625FD"/>
    <w:rsid w:val="0036284F"/>
    <w:rsid w:val="00363993"/>
    <w:rsid w:val="00371867"/>
    <w:rsid w:val="0038477B"/>
    <w:rsid w:val="003871A8"/>
    <w:rsid w:val="00395F29"/>
    <w:rsid w:val="003A0960"/>
    <w:rsid w:val="003A5E6C"/>
    <w:rsid w:val="003B31E5"/>
    <w:rsid w:val="003B62B0"/>
    <w:rsid w:val="003C0A6E"/>
    <w:rsid w:val="003C0E77"/>
    <w:rsid w:val="003C1A35"/>
    <w:rsid w:val="003C2DA6"/>
    <w:rsid w:val="003C5392"/>
    <w:rsid w:val="003C6CC6"/>
    <w:rsid w:val="003C7678"/>
    <w:rsid w:val="003D668F"/>
    <w:rsid w:val="003D6DF4"/>
    <w:rsid w:val="003E1A96"/>
    <w:rsid w:val="003E43BE"/>
    <w:rsid w:val="003F2CA7"/>
    <w:rsid w:val="003F3920"/>
    <w:rsid w:val="00400312"/>
    <w:rsid w:val="00401145"/>
    <w:rsid w:val="00415E55"/>
    <w:rsid w:val="004235CA"/>
    <w:rsid w:val="00424293"/>
    <w:rsid w:val="004272AB"/>
    <w:rsid w:val="004277FA"/>
    <w:rsid w:val="00433011"/>
    <w:rsid w:val="004366A2"/>
    <w:rsid w:val="00445E88"/>
    <w:rsid w:val="00446AA1"/>
    <w:rsid w:val="004509BC"/>
    <w:rsid w:val="0046604F"/>
    <w:rsid w:val="0046629A"/>
    <w:rsid w:val="00470AFB"/>
    <w:rsid w:val="0047248B"/>
    <w:rsid w:val="00476061"/>
    <w:rsid w:val="00477F9C"/>
    <w:rsid w:val="00481C84"/>
    <w:rsid w:val="004841D9"/>
    <w:rsid w:val="00484421"/>
    <w:rsid w:val="004859C6"/>
    <w:rsid w:val="00491712"/>
    <w:rsid w:val="004976AB"/>
    <w:rsid w:val="00497B9E"/>
    <w:rsid w:val="004A0E44"/>
    <w:rsid w:val="004A2645"/>
    <w:rsid w:val="004A5FD5"/>
    <w:rsid w:val="004C1714"/>
    <w:rsid w:val="004C6991"/>
    <w:rsid w:val="004D2BD9"/>
    <w:rsid w:val="004F7A26"/>
    <w:rsid w:val="0050136D"/>
    <w:rsid w:val="00510CBB"/>
    <w:rsid w:val="00511314"/>
    <w:rsid w:val="00512DCE"/>
    <w:rsid w:val="00520C05"/>
    <w:rsid w:val="00521982"/>
    <w:rsid w:val="00532B46"/>
    <w:rsid w:val="005359CB"/>
    <w:rsid w:val="00535A79"/>
    <w:rsid w:val="0054111F"/>
    <w:rsid w:val="00543F34"/>
    <w:rsid w:val="00547EF2"/>
    <w:rsid w:val="00550936"/>
    <w:rsid w:val="00553A2F"/>
    <w:rsid w:val="005626B5"/>
    <w:rsid w:val="00563C7C"/>
    <w:rsid w:val="005706D7"/>
    <w:rsid w:val="00572DEC"/>
    <w:rsid w:val="005768FF"/>
    <w:rsid w:val="00580858"/>
    <w:rsid w:val="00583F59"/>
    <w:rsid w:val="00586E2C"/>
    <w:rsid w:val="0059219C"/>
    <w:rsid w:val="005B0793"/>
    <w:rsid w:val="005B72BC"/>
    <w:rsid w:val="005B7CF8"/>
    <w:rsid w:val="005C16ED"/>
    <w:rsid w:val="005C3795"/>
    <w:rsid w:val="005D1246"/>
    <w:rsid w:val="005D1438"/>
    <w:rsid w:val="005D2B31"/>
    <w:rsid w:val="005D3395"/>
    <w:rsid w:val="005D591C"/>
    <w:rsid w:val="005D726A"/>
    <w:rsid w:val="005E5F6E"/>
    <w:rsid w:val="005E70D1"/>
    <w:rsid w:val="005F43F5"/>
    <w:rsid w:val="006022BD"/>
    <w:rsid w:val="006205E8"/>
    <w:rsid w:val="0063479A"/>
    <w:rsid w:val="006479ED"/>
    <w:rsid w:val="00650CCB"/>
    <w:rsid w:val="006531D6"/>
    <w:rsid w:val="00660BF5"/>
    <w:rsid w:val="00661259"/>
    <w:rsid w:val="00662ADA"/>
    <w:rsid w:val="00670F80"/>
    <w:rsid w:val="00671FAF"/>
    <w:rsid w:val="006730BF"/>
    <w:rsid w:val="006816AD"/>
    <w:rsid w:val="00692E28"/>
    <w:rsid w:val="00695A29"/>
    <w:rsid w:val="006A1728"/>
    <w:rsid w:val="006B158B"/>
    <w:rsid w:val="006B4612"/>
    <w:rsid w:val="006B6925"/>
    <w:rsid w:val="006C08A3"/>
    <w:rsid w:val="006C2341"/>
    <w:rsid w:val="006D32BB"/>
    <w:rsid w:val="006D793D"/>
    <w:rsid w:val="006E1A45"/>
    <w:rsid w:val="006E499C"/>
    <w:rsid w:val="006F3053"/>
    <w:rsid w:val="006F4841"/>
    <w:rsid w:val="00704AC6"/>
    <w:rsid w:val="00712773"/>
    <w:rsid w:val="00713FA5"/>
    <w:rsid w:val="00716561"/>
    <w:rsid w:val="00723471"/>
    <w:rsid w:val="00727460"/>
    <w:rsid w:val="00731B07"/>
    <w:rsid w:val="007356F8"/>
    <w:rsid w:val="00741980"/>
    <w:rsid w:val="007451E1"/>
    <w:rsid w:val="0074658C"/>
    <w:rsid w:val="00746AD6"/>
    <w:rsid w:val="00746CDA"/>
    <w:rsid w:val="0075337C"/>
    <w:rsid w:val="00753851"/>
    <w:rsid w:val="00755C36"/>
    <w:rsid w:val="00760A6F"/>
    <w:rsid w:val="00772BFA"/>
    <w:rsid w:val="007762A0"/>
    <w:rsid w:val="007774F9"/>
    <w:rsid w:val="00782A83"/>
    <w:rsid w:val="007876D2"/>
    <w:rsid w:val="00795611"/>
    <w:rsid w:val="007A181B"/>
    <w:rsid w:val="007B5976"/>
    <w:rsid w:val="007B70F3"/>
    <w:rsid w:val="007C1FFC"/>
    <w:rsid w:val="007C431A"/>
    <w:rsid w:val="007C75D9"/>
    <w:rsid w:val="007C7F9D"/>
    <w:rsid w:val="007D1CB0"/>
    <w:rsid w:val="007E0848"/>
    <w:rsid w:val="007E15E7"/>
    <w:rsid w:val="007E421B"/>
    <w:rsid w:val="007E670B"/>
    <w:rsid w:val="007F11E0"/>
    <w:rsid w:val="00802E9C"/>
    <w:rsid w:val="008035ED"/>
    <w:rsid w:val="008039D9"/>
    <w:rsid w:val="00803B24"/>
    <w:rsid w:val="00804313"/>
    <w:rsid w:val="0081649F"/>
    <w:rsid w:val="008233B8"/>
    <w:rsid w:val="00823E17"/>
    <w:rsid w:val="00830618"/>
    <w:rsid w:val="00831E60"/>
    <w:rsid w:val="00850F1C"/>
    <w:rsid w:val="0085219B"/>
    <w:rsid w:val="008526B1"/>
    <w:rsid w:val="008578B6"/>
    <w:rsid w:val="00862972"/>
    <w:rsid w:val="00862BD5"/>
    <w:rsid w:val="0086585A"/>
    <w:rsid w:val="008672EC"/>
    <w:rsid w:val="00870C87"/>
    <w:rsid w:val="00874060"/>
    <w:rsid w:val="008879F5"/>
    <w:rsid w:val="00891E39"/>
    <w:rsid w:val="008A14BD"/>
    <w:rsid w:val="008A79B0"/>
    <w:rsid w:val="008B4802"/>
    <w:rsid w:val="008C38EA"/>
    <w:rsid w:val="008C79B1"/>
    <w:rsid w:val="008D31FF"/>
    <w:rsid w:val="008D51B6"/>
    <w:rsid w:val="008D67A2"/>
    <w:rsid w:val="008D70F3"/>
    <w:rsid w:val="008E3C84"/>
    <w:rsid w:val="008F3ECA"/>
    <w:rsid w:val="008F62C0"/>
    <w:rsid w:val="00905533"/>
    <w:rsid w:val="00906169"/>
    <w:rsid w:val="00907232"/>
    <w:rsid w:val="009125E9"/>
    <w:rsid w:val="00912DA7"/>
    <w:rsid w:val="00913AA3"/>
    <w:rsid w:val="00916F04"/>
    <w:rsid w:val="0091733F"/>
    <w:rsid w:val="009326F1"/>
    <w:rsid w:val="00935539"/>
    <w:rsid w:val="00936841"/>
    <w:rsid w:val="00950C24"/>
    <w:rsid w:val="00953DF7"/>
    <w:rsid w:val="00962028"/>
    <w:rsid w:val="00962FD5"/>
    <w:rsid w:val="009651AB"/>
    <w:rsid w:val="00966A09"/>
    <w:rsid w:val="00972DAF"/>
    <w:rsid w:val="00973229"/>
    <w:rsid w:val="00973E99"/>
    <w:rsid w:val="00977959"/>
    <w:rsid w:val="009801E5"/>
    <w:rsid w:val="00980E37"/>
    <w:rsid w:val="00981087"/>
    <w:rsid w:val="009830C7"/>
    <w:rsid w:val="0099111C"/>
    <w:rsid w:val="009A1527"/>
    <w:rsid w:val="009A1806"/>
    <w:rsid w:val="009A4E17"/>
    <w:rsid w:val="009B032F"/>
    <w:rsid w:val="009B08F4"/>
    <w:rsid w:val="009B2702"/>
    <w:rsid w:val="009B5FCF"/>
    <w:rsid w:val="009B7028"/>
    <w:rsid w:val="009C41AF"/>
    <w:rsid w:val="009C43EC"/>
    <w:rsid w:val="009C4B5F"/>
    <w:rsid w:val="009D23EC"/>
    <w:rsid w:val="009D2934"/>
    <w:rsid w:val="009D6606"/>
    <w:rsid w:val="009D6746"/>
    <w:rsid w:val="009E63AF"/>
    <w:rsid w:val="009F3F4D"/>
    <w:rsid w:val="009F6679"/>
    <w:rsid w:val="00A051D0"/>
    <w:rsid w:val="00A12D93"/>
    <w:rsid w:val="00A17DE2"/>
    <w:rsid w:val="00A25073"/>
    <w:rsid w:val="00A3118A"/>
    <w:rsid w:val="00A342B2"/>
    <w:rsid w:val="00A36746"/>
    <w:rsid w:val="00A42E14"/>
    <w:rsid w:val="00A45481"/>
    <w:rsid w:val="00A4763A"/>
    <w:rsid w:val="00A538E4"/>
    <w:rsid w:val="00A61AEC"/>
    <w:rsid w:val="00A64C7E"/>
    <w:rsid w:val="00A71F0E"/>
    <w:rsid w:val="00A81FA3"/>
    <w:rsid w:val="00A867AB"/>
    <w:rsid w:val="00AA18F1"/>
    <w:rsid w:val="00AA527A"/>
    <w:rsid w:val="00AA58C7"/>
    <w:rsid w:val="00AB6EBC"/>
    <w:rsid w:val="00AC2387"/>
    <w:rsid w:val="00AC4E93"/>
    <w:rsid w:val="00AC5EE8"/>
    <w:rsid w:val="00AD2569"/>
    <w:rsid w:val="00AD537A"/>
    <w:rsid w:val="00AE03A1"/>
    <w:rsid w:val="00AE2556"/>
    <w:rsid w:val="00AF0588"/>
    <w:rsid w:val="00AF25F4"/>
    <w:rsid w:val="00AF5085"/>
    <w:rsid w:val="00B01D05"/>
    <w:rsid w:val="00B031AC"/>
    <w:rsid w:val="00B05524"/>
    <w:rsid w:val="00B0586B"/>
    <w:rsid w:val="00B06C50"/>
    <w:rsid w:val="00B06CD7"/>
    <w:rsid w:val="00B114E0"/>
    <w:rsid w:val="00B13992"/>
    <w:rsid w:val="00B14515"/>
    <w:rsid w:val="00B17825"/>
    <w:rsid w:val="00B22132"/>
    <w:rsid w:val="00B22A3C"/>
    <w:rsid w:val="00B23622"/>
    <w:rsid w:val="00B3123E"/>
    <w:rsid w:val="00B32C7B"/>
    <w:rsid w:val="00B34164"/>
    <w:rsid w:val="00B3438F"/>
    <w:rsid w:val="00B34FA7"/>
    <w:rsid w:val="00B4473E"/>
    <w:rsid w:val="00B465C3"/>
    <w:rsid w:val="00B477AE"/>
    <w:rsid w:val="00B47A5B"/>
    <w:rsid w:val="00B5213C"/>
    <w:rsid w:val="00B528D1"/>
    <w:rsid w:val="00B54FD0"/>
    <w:rsid w:val="00B55798"/>
    <w:rsid w:val="00B7089A"/>
    <w:rsid w:val="00B7098F"/>
    <w:rsid w:val="00B811B4"/>
    <w:rsid w:val="00B818E9"/>
    <w:rsid w:val="00B81F15"/>
    <w:rsid w:val="00B928CD"/>
    <w:rsid w:val="00B9615C"/>
    <w:rsid w:val="00BA0547"/>
    <w:rsid w:val="00BC0256"/>
    <w:rsid w:val="00BC1F46"/>
    <w:rsid w:val="00BC34A5"/>
    <w:rsid w:val="00BC4A93"/>
    <w:rsid w:val="00BD23A1"/>
    <w:rsid w:val="00BE5244"/>
    <w:rsid w:val="00BE6EF3"/>
    <w:rsid w:val="00BF2530"/>
    <w:rsid w:val="00BF5205"/>
    <w:rsid w:val="00BF7B29"/>
    <w:rsid w:val="00C0150C"/>
    <w:rsid w:val="00C02EFF"/>
    <w:rsid w:val="00C11EA0"/>
    <w:rsid w:val="00C164C0"/>
    <w:rsid w:val="00C21546"/>
    <w:rsid w:val="00C25A5F"/>
    <w:rsid w:val="00C30773"/>
    <w:rsid w:val="00C34A25"/>
    <w:rsid w:val="00C35160"/>
    <w:rsid w:val="00C368CB"/>
    <w:rsid w:val="00C523E8"/>
    <w:rsid w:val="00C639D1"/>
    <w:rsid w:val="00C814A3"/>
    <w:rsid w:val="00C822C2"/>
    <w:rsid w:val="00C84D1A"/>
    <w:rsid w:val="00C92D7B"/>
    <w:rsid w:val="00C94953"/>
    <w:rsid w:val="00CA55AF"/>
    <w:rsid w:val="00CC4FA4"/>
    <w:rsid w:val="00CC5A53"/>
    <w:rsid w:val="00CD2C02"/>
    <w:rsid w:val="00CD44F8"/>
    <w:rsid w:val="00CE0A24"/>
    <w:rsid w:val="00CE0FED"/>
    <w:rsid w:val="00CE2E31"/>
    <w:rsid w:val="00CE60BB"/>
    <w:rsid w:val="00CF54AC"/>
    <w:rsid w:val="00CF79B8"/>
    <w:rsid w:val="00D0113E"/>
    <w:rsid w:val="00D0163F"/>
    <w:rsid w:val="00D01EC0"/>
    <w:rsid w:val="00D0599F"/>
    <w:rsid w:val="00D05AA5"/>
    <w:rsid w:val="00D1685F"/>
    <w:rsid w:val="00D16E31"/>
    <w:rsid w:val="00D175FC"/>
    <w:rsid w:val="00D30532"/>
    <w:rsid w:val="00D35850"/>
    <w:rsid w:val="00D35F11"/>
    <w:rsid w:val="00D36295"/>
    <w:rsid w:val="00D40BDA"/>
    <w:rsid w:val="00D4176B"/>
    <w:rsid w:val="00D47292"/>
    <w:rsid w:val="00D52F4B"/>
    <w:rsid w:val="00D54A30"/>
    <w:rsid w:val="00D62163"/>
    <w:rsid w:val="00D62B6A"/>
    <w:rsid w:val="00D6366C"/>
    <w:rsid w:val="00D711E5"/>
    <w:rsid w:val="00D72384"/>
    <w:rsid w:val="00D74760"/>
    <w:rsid w:val="00D77C40"/>
    <w:rsid w:val="00D810EE"/>
    <w:rsid w:val="00D8280C"/>
    <w:rsid w:val="00D830B6"/>
    <w:rsid w:val="00D86657"/>
    <w:rsid w:val="00DA4194"/>
    <w:rsid w:val="00DA54E8"/>
    <w:rsid w:val="00DA726B"/>
    <w:rsid w:val="00DB07E2"/>
    <w:rsid w:val="00DB185E"/>
    <w:rsid w:val="00DC17C0"/>
    <w:rsid w:val="00DC46C2"/>
    <w:rsid w:val="00DD52B7"/>
    <w:rsid w:val="00DD5365"/>
    <w:rsid w:val="00DD6140"/>
    <w:rsid w:val="00DE4F2F"/>
    <w:rsid w:val="00DE54A3"/>
    <w:rsid w:val="00DF0371"/>
    <w:rsid w:val="00DF09F1"/>
    <w:rsid w:val="00E05077"/>
    <w:rsid w:val="00E05B17"/>
    <w:rsid w:val="00E120D7"/>
    <w:rsid w:val="00E126BB"/>
    <w:rsid w:val="00E22D84"/>
    <w:rsid w:val="00E25B83"/>
    <w:rsid w:val="00E26227"/>
    <w:rsid w:val="00E26B2D"/>
    <w:rsid w:val="00E307E4"/>
    <w:rsid w:val="00E40E3D"/>
    <w:rsid w:val="00E45C36"/>
    <w:rsid w:val="00E46A41"/>
    <w:rsid w:val="00E479E6"/>
    <w:rsid w:val="00E51169"/>
    <w:rsid w:val="00E548D8"/>
    <w:rsid w:val="00E60E45"/>
    <w:rsid w:val="00E6284C"/>
    <w:rsid w:val="00E7277A"/>
    <w:rsid w:val="00E7559E"/>
    <w:rsid w:val="00E766E8"/>
    <w:rsid w:val="00E82DFB"/>
    <w:rsid w:val="00E875EB"/>
    <w:rsid w:val="00E9067A"/>
    <w:rsid w:val="00E91153"/>
    <w:rsid w:val="00E921E2"/>
    <w:rsid w:val="00E94D6B"/>
    <w:rsid w:val="00EC410D"/>
    <w:rsid w:val="00EC54B9"/>
    <w:rsid w:val="00ED5954"/>
    <w:rsid w:val="00EE5F87"/>
    <w:rsid w:val="00EF66E0"/>
    <w:rsid w:val="00EF771A"/>
    <w:rsid w:val="00F0050C"/>
    <w:rsid w:val="00F02C06"/>
    <w:rsid w:val="00F03D4E"/>
    <w:rsid w:val="00F0521E"/>
    <w:rsid w:val="00F177F1"/>
    <w:rsid w:val="00F23ACA"/>
    <w:rsid w:val="00F25763"/>
    <w:rsid w:val="00F30430"/>
    <w:rsid w:val="00F33860"/>
    <w:rsid w:val="00F43DD1"/>
    <w:rsid w:val="00F479C7"/>
    <w:rsid w:val="00F51736"/>
    <w:rsid w:val="00F53874"/>
    <w:rsid w:val="00F55E35"/>
    <w:rsid w:val="00F57340"/>
    <w:rsid w:val="00F6062D"/>
    <w:rsid w:val="00F634F4"/>
    <w:rsid w:val="00F6486E"/>
    <w:rsid w:val="00F66584"/>
    <w:rsid w:val="00F669AC"/>
    <w:rsid w:val="00F71E3D"/>
    <w:rsid w:val="00F741A3"/>
    <w:rsid w:val="00F82057"/>
    <w:rsid w:val="00F90728"/>
    <w:rsid w:val="00F90D8B"/>
    <w:rsid w:val="00F926CC"/>
    <w:rsid w:val="00F93A65"/>
    <w:rsid w:val="00F95191"/>
    <w:rsid w:val="00FA483C"/>
    <w:rsid w:val="00FB0785"/>
    <w:rsid w:val="00FB3039"/>
    <w:rsid w:val="00FB3A29"/>
    <w:rsid w:val="00FB61A8"/>
    <w:rsid w:val="00FC1D48"/>
    <w:rsid w:val="00FC26B0"/>
    <w:rsid w:val="00FC3C1C"/>
    <w:rsid w:val="00FD47E6"/>
    <w:rsid w:val="00FD677B"/>
    <w:rsid w:val="00FD6A81"/>
    <w:rsid w:val="00FE741D"/>
    <w:rsid w:val="00FF2B15"/>
    <w:rsid w:val="00FF655A"/>
    <w:rsid w:val="00FF781C"/>
    <w:rsid w:val="00FF7DAC"/>
    <w:rsid w:val="00FF7E4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EEB4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0" w:defSemiHidden="0" w:defUnhideWhenUsed="0" w:defQFormat="0" w:count="2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List Paragraph" w:uiPriority="34" w:qFormat="1"/>
    <w:lsdException w:name="Bibliography" w:semiHidden="1" w:unhideWhenUsed="1"/>
    <w:lsdException w:name="TOC Heading" w:semiHidden="1" w:unhideWhenUsed="1"/>
  </w:latentStyles>
  <w:style w:type="paragraph" w:default="1" w:styleId="Normal">
    <w:name w:val="Normal"/>
    <w:qFormat/>
    <w:rsid w:val="00755C36"/>
    <w:rPr>
      <w:rFonts w:ascii="Cambria" w:eastAsia="MS ??" w:hAnsi="Cambria"/>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245510"/>
    <w:rPr>
      <w:rFonts w:ascii="Tahoma" w:hAnsi="Tahoma" w:cs="Tahoma"/>
      <w:sz w:val="16"/>
      <w:szCs w:val="16"/>
    </w:rPr>
  </w:style>
  <w:style w:type="character" w:customStyle="1" w:styleId="BalloonTextChar">
    <w:name w:val="Balloon Text Char"/>
    <w:basedOn w:val="DefaultParagraphFont"/>
    <w:uiPriority w:val="99"/>
    <w:semiHidden/>
    <w:rsid w:val="001D78A2"/>
    <w:rPr>
      <w:rFonts w:ascii="Lucida Grande" w:hAnsi="Lucida Grande" w:cs="Lucida Grande"/>
      <w:sz w:val="18"/>
      <w:szCs w:val="18"/>
    </w:rPr>
  </w:style>
  <w:style w:type="character" w:customStyle="1" w:styleId="BalloonTextChar0">
    <w:name w:val="Balloon Text Char"/>
    <w:basedOn w:val="DefaultParagraphFont"/>
    <w:uiPriority w:val="99"/>
    <w:semiHidden/>
    <w:rsid w:val="00775C27"/>
    <w:rPr>
      <w:rFonts w:ascii="Lucida Grande" w:hAnsi="Lucida Grande" w:cs="Lucida Grande"/>
      <w:sz w:val="18"/>
      <w:szCs w:val="18"/>
    </w:rPr>
  </w:style>
  <w:style w:type="character" w:customStyle="1" w:styleId="BalloonTextChar2">
    <w:name w:val="Balloon Text Char"/>
    <w:basedOn w:val="DefaultParagraphFont"/>
    <w:uiPriority w:val="99"/>
    <w:semiHidden/>
    <w:rsid w:val="00347CB4"/>
    <w:rPr>
      <w:rFonts w:ascii="Lucida Grande" w:hAnsi="Lucida Grande"/>
      <w:sz w:val="18"/>
      <w:szCs w:val="18"/>
    </w:rPr>
  </w:style>
  <w:style w:type="character" w:customStyle="1" w:styleId="BalloonTextChar3">
    <w:name w:val="Balloon Text Char"/>
    <w:basedOn w:val="DefaultParagraphFont"/>
    <w:uiPriority w:val="99"/>
    <w:semiHidden/>
    <w:rsid w:val="00C34DD4"/>
    <w:rPr>
      <w:rFonts w:ascii="Lucida Grande" w:hAnsi="Lucida Grande"/>
      <w:sz w:val="18"/>
      <w:szCs w:val="18"/>
    </w:rPr>
  </w:style>
  <w:style w:type="paragraph" w:styleId="ListParagraph">
    <w:name w:val="List Paragraph"/>
    <w:basedOn w:val="Normal"/>
    <w:uiPriority w:val="34"/>
    <w:qFormat/>
    <w:rsid w:val="0003244A"/>
    <w:pPr>
      <w:ind w:left="720"/>
      <w:contextualSpacing/>
    </w:pPr>
  </w:style>
  <w:style w:type="character" w:styleId="PlaceholderText">
    <w:name w:val="Placeholder Text"/>
    <w:basedOn w:val="DefaultParagraphFont"/>
    <w:uiPriority w:val="99"/>
    <w:semiHidden/>
    <w:rsid w:val="00245510"/>
    <w:rPr>
      <w:rFonts w:cs="Times New Roman"/>
      <w:color w:val="808080"/>
    </w:rPr>
  </w:style>
  <w:style w:type="character" w:customStyle="1" w:styleId="BalloonTextChar1">
    <w:name w:val="Balloon Text Char1"/>
    <w:basedOn w:val="DefaultParagraphFont"/>
    <w:link w:val="BalloonText"/>
    <w:uiPriority w:val="99"/>
    <w:semiHidden/>
    <w:locked/>
    <w:rsid w:val="00245510"/>
    <w:rPr>
      <w:rFonts w:ascii="Tahoma" w:eastAsia="MS ??" w:hAnsi="Tahoma" w:cs="Tahoma"/>
      <w:sz w:val="16"/>
      <w:szCs w:val="16"/>
    </w:rPr>
  </w:style>
  <w:style w:type="character" w:styleId="Hyperlink">
    <w:name w:val="Hyperlink"/>
    <w:basedOn w:val="DefaultParagraphFont"/>
    <w:uiPriority w:val="99"/>
    <w:rsid w:val="003C5392"/>
    <w:rPr>
      <w:rFonts w:cs="Times New Roman"/>
      <w:color w:val="0000FF"/>
      <w:u w:val="single"/>
    </w:rPr>
  </w:style>
  <w:style w:type="paragraph" w:styleId="CommentText">
    <w:name w:val="annotation text"/>
    <w:basedOn w:val="Normal"/>
    <w:link w:val="CommentTextChar"/>
    <w:uiPriority w:val="99"/>
    <w:semiHidden/>
    <w:rsid w:val="00122F06"/>
  </w:style>
  <w:style w:type="character" w:customStyle="1" w:styleId="CommentTextChar">
    <w:name w:val="Comment Text Char"/>
    <w:basedOn w:val="DefaultParagraphFont"/>
    <w:link w:val="CommentText"/>
    <w:uiPriority w:val="99"/>
    <w:semiHidden/>
    <w:locked/>
    <w:rsid w:val="00122F06"/>
    <w:rPr>
      <w:rFonts w:ascii="Cambria" w:eastAsia="MS ??" w:hAnsi="Cambria" w:cs="Times New Roman"/>
      <w:sz w:val="24"/>
      <w:szCs w:val="24"/>
    </w:rPr>
  </w:style>
  <w:style w:type="character" w:styleId="CommentReference">
    <w:name w:val="annotation reference"/>
    <w:basedOn w:val="DefaultParagraphFont"/>
    <w:uiPriority w:val="99"/>
    <w:semiHidden/>
    <w:rsid w:val="00122F06"/>
    <w:rPr>
      <w:rFonts w:cs="Times New Roman"/>
      <w:sz w:val="16"/>
    </w:rPr>
  </w:style>
  <w:style w:type="paragraph" w:styleId="Header">
    <w:name w:val="header"/>
    <w:basedOn w:val="Normal"/>
    <w:link w:val="HeaderChar"/>
    <w:uiPriority w:val="99"/>
    <w:rsid w:val="00DA54E8"/>
    <w:pPr>
      <w:tabs>
        <w:tab w:val="center" w:pos="4320"/>
        <w:tab w:val="right" w:pos="8640"/>
      </w:tabs>
    </w:pPr>
  </w:style>
  <w:style w:type="character" w:customStyle="1" w:styleId="HeaderChar">
    <w:name w:val="Header Char"/>
    <w:basedOn w:val="DefaultParagraphFont"/>
    <w:link w:val="Header"/>
    <w:uiPriority w:val="99"/>
    <w:locked/>
    <w:rsid w:val="00DA54E8"/>
    <w:rPr>
      <w:rFonts w:ascii="Cambria" w:eastAsia="MS ??" w:hAnsi="Cambria" w:cs="Times New Roman"/>
      <w:sz w:val="24"/>
      <w:szCs w:val="24"/>
    </w:rPr>
  </w:style>
  <w:style w:type="paragraph" w:styleId="Footer">
    <w:name w:val="footer"/>
    <w:basedOn w:val="Normal"/>
    <w:link w:val="FooterChar"/>
    <w:uiPriority w:val="99"/>
    <w:rsid w:val="00DA54E8"/>
    <w:pPr>
      <w:tabs>
        <w:tab w:val="center" w:pos="4320"/>
        <w:tab w:val="right" w:pos="8640"/>
      </w:tabs>
    </w:pPr>
  </w:style>
  <w:style w:type="character" w:customStyle="1" w:styleId="FooterChar">
    <w:name w:val="Footer Char"/>
    <w:basedOn w:val="DefaultParagraphFont"/>
    <w:link w:val="Footer"/>
    <w:uiPriority w:val="99"/>
    <w:locked/>
    <w:rsid w:val="00DA54E8"/>
    <w:rPr>
      <w:rFonts w:ascii="Cambria" w:eastAsia="MS ??" w:hAnsi="Cambria" w:cs="Times New Roman"/>
      <w:sz w:val="24"/>
      <w:szCs w:val="24"/>
    </w:rPr>
  </w:style>
  <w:style w:type="character" w:styleId="PageNumber">
    <w:name w:val="page number"/>
    <w:basedOn w:val="DefaultParagraphFont"/>
    <w:uiPriority w:val="99"/>
    <w:semiHidden/>
    <w:rsid w:val="004F7A26"/>
    <w:rPr>
      <w:rFonts w:cs="Times New Roman"/>
    </w:rPr>
  </w:style>
  <w:style w:type="paragraph" w:styleId="CommentSubject">
    <w:name w:val="annotation subject"/>
    <w:basedOn w:val="CommentText"/>
    <w:next w:val="CommentText"/>
    <w:link w:val="CommentSubjectChar"/>
    <w:uiPriority w:val="99"/>
    <w:semiHidden/>
    <w:rsid w:val="00F71E3D"/>
    <w:rPr>
      <w:b/>
      <w:bCs/>
      <w:sz w:val="20"/>
      <w:szCs w:val="20"/>
    </w:rPr>
  </w:style>
  <w:style w:type="character" w:customStyle="1" w:styleId="CommentSubjectChar">
    <w:name w:val="Comment Subject Char"/>
    <w:basedOn w:val="CommentTextChar"/>
    <w:link w:val="CommentSubject"/>
    <w:uiPriority w:val="99"/>
    <w:semiHidden/>
    <w:locked/>
    <w:rsid w:val="00F71E3D"/>
    <w:rPr>
      <w:rFonts w:ascii="Cambria" w:eastAsia="MS ??" w:hAnsi="Cambria" w:cs="Times New Roman"/>
      <w:b/>
      <w:bCs/>
      <w:sz w:val="20"/>
      <w:szCs w:val="20"/>
    </w:rPr>
  </w:style>
  <w:style w:type="character" w:styleId="FollowedHyperlink">
    <w:name w:val="FollowedHyperlink"/>
    <w:basedOn w:val="DefaultParagraphFont"/>
    <w:uiPriority w:val="99"/>
    <w:semiHidden/>
    <w:rsid w:val="00512DCE"/>
    <w:rPr>
      <w:rFonts w:cs="Times New Roman"/>
      <w:color w:val="800080"/>
      <w:u w:val="single"/>
    </w:rPr>
  </w:style>
  <w:style w:type="paragraph" w:styleId="Revision">
    <w:name w:val="Revision"/>
    <w:hidden/>
    <w:uiPriority w:val="99"/>
    <w:semiHidden/>
    <w:rsid w:val="00B7089A"/>
    <w:rPr>
      <w:rFonts w:ascii="Cambria" w:eastAsia="MS ??" w:hAnsi="Cambria"/>
      <w:sz w:val="24"/>
      <w:szCs w:val="24"/>
    </w:rPr>
  </w:style>
  <w:style w:type="paragraph" w:customStyle="1" w:styleId="xmsolistparagraph">
    <w:name w:val="x_msolistparagraph"/>
    <w:basedOn w:val="Normal"/>
    <w:uiPriority w:val="99"/>
    <w:rsid w:val="00E91153"/>
    <w:pPr>
      <w:spacing w:before="100" w:beforeAutospacing="1" w:after="100" w:afterAutospacing="1"/>
    </w:pPr>
    <w:rPr>
      <w:rFonts w:ascii="Times New Roman" w:eastAsia="Calibri" w:hAnsi="Times New Roman"/>
    </w:rPr>
  </w:style>
  <w:style w:type="table" w:styleId="TableGrid">
    <w:name w:val="Table Grid"/>
    <w:basedOn w:val="TableNormal"/>
    <w:rsid w:val="003E43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0" w:defSemiHidden="0" w:defUnhideWhenUsed="0" w:defQFormat="0" w:count="2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List Paragraph" w:uiPriority="34" w:qFormat="1"/>
    <w:lsdException w:name="Bibliography" w:semiHidden="1" w:unhideWhenUsed="1"/>
    <w:lsdException w:name="TOC Heading" w:semiHidden="1" w:unhideWhenUsed="1"/>
  </w:latentStyles>
  <w:style w:type="paragraph" w:default="1" w:styleId="Normal">
    <w:name w:val="Normal"/>
    <w:qFormat/>
    <w:rsid w:val="00755C36"/>
    <w:rPr>
      <w:rFonts w:ascii="Cambria" w:eastAsia="MS ??" w:hAnsi="Cambria"/>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245510"/>
    <w:rPr>
      <w:rFonts w:ascii="Tahoma" w:hAnsi="Tahoma" w:cs="Tahoma"/>
      <w:sz w:val="16"/>
      <w:szCs w:val="16"/>
    </w:rPr>
  </w:style>
  <w:style w:type="character" w:customStyle="1" w:styleId="BalloonTextChar">
    <w:name w:val="Balloon Text Char"/>
    <w:basedOn w:val="DefaultParagraphFont"/>
    <w:uiPriority w:val="99"/>
    <w:semiHidden/>
    <w:rsid w:val="001D78A2"/>
    <w:rPr>
      <w:rFonts w:ascii="Lucida Grande" w:hAnsi="Lucida Grande" w:cs="Lucida Grande"/>
      <w:sz w:val="18"/>
      <w:szCs w:val="18"/>
    </w:rPr>
  </w:style>
  <w:style w:type="character" w:customStyle="1" w:styleId="BalloonTextChar0">
    <w:name w:val="Balloon Text Char"/>
    <w:basedOn w:val="DefaultParagraphFont"/>
    <w:uiPriority w:val="99"/>
    <w:semiHidden/>
    <w:rsid w:val="00775C27"/>
    <w:rPr>
      <w:rFonts w:ascii="Lucida Grande" w:hAnsi="Lucida Grande" w:cs="Lucida Grande"/>
      <w:sz w:val="18"/>
      <w:szCs w:val="18"/>
    </w:rPr>
  </w:style>
  <w:style w:type="character" w:customStyle="1" w:styleId="BalloonTextChar2">
    <w:name w:val="Balloon Text Char"/>
    <w:basedOn w:val="DefaultParagraphFont"/>
    <w:uiPriority w:val="99"/>
    <w:semiHidden/>
    <w:rsid w:val="00347CB4"/>
    <w:rPr>
      <w:rFonts w:ascii="Lucida Grande" w:hAnsi="Lucida Grande"/>
      <w:sz w:val="18"/>
      <w:szCs w:val="18"/>
    </w:rPr>
  </w:style>
  <w:style w:type="character" w:customStyle="1" w:styleId="BalloonTextChar3">
    <w:name w:val="Balloon Text Char"/>
    <w:basedOn w:val="DefaultParagraphFont"/>
    <w:uiPriority w:val="99"/>
    <w:semiHidden/>
    <w:rsid w:val="00C34DD4"/>
    <w:rPr>
      <w:rFonts w:ascii="Lucida Grande" w:hAnsi="Lucida Grande"/>
      <w:sz w:val="18"/>
      <w:szCs w:val="18"/>
    </w:rPr>
  </w:style>
  <w:style w:type="paragraph" w:styleId="ListParagraph">
    <w:name w:val="List Paragraph"/>
    <w:basedOn w:val="Normal"/>
    <w:uiPriority w:val="34"/>
    <w:qFormat/>
    <w:rsid w:val="0003244A"/>
    <w:pPr>
      <w:ind w:left="720"/>
      <w:contextualSpacing/>
    </w:pPr>
  </w:style>
  <w:style w:type="character" w:styleId="PlaceholderText">
    <w:name w:val="Placeholder Text"/>
    <w:basedOn w:val="DefaultParagraphFont"/>
    <w:uiPriority w:val="99"/>
    <w:semiHidden/>
    <w:rsid w:val="00245510"/>
    <w:rPr>
      <w:rFonts w:cs="Times New Roman"/>
      <w:color w:val="808080"/>
    </w:rPr>
  </w:style>
  <w:style w:type="character" w:customStyle="1" w:styleId="BalloonTextChar1">
    <w:name w:val="Balloon Text Char1"/>
    <w:basedOn w:val="DefaultParagraphFont"/>
    <w:link w:val="BalloonText"/>
    <w:uiPriority w:val="99"/>
    <w:semiHidden/>
    <w:locked/>
    <w:rsid w:val="00245510"/>
    <w:rPr>
      <w:rFonts w:ascii="Tahoma" w:eastAsia="MS ??" w:hAnsi="Tahoma" w:cs="Tahoma"/>
      <w:sz w:val="16"/>
      <w:szCs w:val="16"/>
    </w:rPr>
  </w:style>
  <w:style w:type="character" w:styleId="Hyperlink">
    <w:name w:val="Hyperlink"/>
    <w:basedOn w:val="DefaultParagraphFont"/>
    <w:uiPriority w:val="99"/>
    <w:rsid w:val="003C5392"/>
    <w:rPr>
      <w:rFonts w:cs="Times New Roman"/>
      <w:color w:val="0000FF"/>
      <w:u w:val="single"/>
    </w:rPr>
  </w:style>
  <w:style w:type="paragraph" w:styleId="CommentText">
    <w:name w:val="annotation text"/>
    <w:basedOn w:val="Normal"/>
    <w:link w:val="CommentTextChar"/>
    <w:uiPriority w:val="99"/>
    <w:semiHidden/>
    <w:rsid w:val="00122F06"/>
  </w:style>
  <w:style w:type="character" w:customStyle="1" w:styleId="CommentTextChar">
    <w:name w:val="Comment Text Char"/>
    <w:basedOn w:val="DefaultParagraphFont"/>
    <w:link w:val="CommentText"/>
    <w:uiPriority w:val="99"/>
    <w:semiHidden/>
    <w:locked/>
    <w:rsid w:val="00122F06"/>
    <w:rPr>
      <w:rFonts w:ascii="Cambria" w:eastAsia="MS ??" w:hAnsi="Cambria" w:cs="Times New Roman"/>
      <w:sz w:val="24"/>
      <w:szCs w:val="24"/>
    </w:rPr>
  </w:style>
  <w:style w:type="character" w:styleId="CommentReference">
    <w:name w:val="annotation reference"/>
    <w:basedOn w:val="DefaultParagraphFont"/>
    <w:uiPriority w:val="99"/>
    <w:semiHidden/>
    <w:rsid w:val="00122F06"/>
    <w:rPr>
      <w:rFonts w:cs="Times New Roman"/>
      <w:sz w:val="16"/>
    </w:rPr>
  </w:style>
  <w:style w:type="paragraph" w:styleId="Header">
    <w:name w:val="header"/>
    <w:basedOn w:val="Normal"/>
    <w:link w:val="HeaderChar"/>
    <w:uiPriority w:val="99"/>
    <w:rsid w:val="00DA54E8"/>
    <w:pPr>
      <w:tabs>
        <w:tab w:val="center" w:pos="4320"/>
        <w:tab w:val="right" w:pos="8640"/>
      </w:tabs>
    </w:pPr>
  </w:style>
  <w:style w:type="character" w:customStyle="1" w:styleId="HeaderChar">
    <w:name w:val="Header Char"/>
    <w:basedOn w:val="DefaultParagraphFont"/>
    <w:link w:val="Header"/>
    <w:uiPriority w:val="99"/>
    <w:locked/>
    <w:rsid w:val="00DA54E8"/>
    <w:rPr>
      <w:rFonts w:ascii="Cambria" w:eastAsia="MS ??" w:hAnsi="Cambria" w:cs="Times New Roman"/>
      <w:sz w:val="24"/>
      <w:szCs w:val="24"/>
    </w:rPr>
  </w:style>
  <w:style w:type="paragraph" w:styleId="Footer">
    <w:name w:val="footer"/>
    <w:basedOn w:val="Normal"/>
    <w:link w:val="FooterChar"/>
    <w:uiPriority w:val="99"/>
    <w:rsid w:val="00DA54E8"/>
    <w:pPr>
      <w:tabs>
        <w:tab w:val="center" w:pos="4320"/>
        <w:tab w:val="right" w:pos="8640"/>
      </w:tabs>
    </w:pPr>
  </w:style>
  <w:style w:type="character" w:customStyle="1" w:styleId="FooterChar">
    <w:name w:val="Footer Char"/>
    <w:basedOn w:val="DefaultParagraphFont"/>
    <w:link w:val="Footer"/>
    <w:uiPriority w:val="99"/>
    <w:locked/>
    <w:rsid w:val="00DA54E8"/>
    <w:rPr>
      <w:rFonts w:ascii="Cambria" w:eastAsia="MS ??" w:hAnsi="Cambria" w:cs="Times New Roman"/>
      <w:sz w:val="24"/>
      <w:szCs w:val="24"/>
    </w:rPr>
  </w:style>
  <w:style w:type="character" w:styleId="PageNumber">
    <w:name w:val="page number"/>
    <w:basedOn w:val="DefaultParagraphFont"/>
    <w:uiPriority w:val="99"/>
    <w:semiHidden/>
    <w:rsid w:val="004F7A26"/>
    <w:rPr>
      <w:rFonts w:cs="Times New Roman"/>
    </w:rPr>
  </w:style>
  <w:style w:type="paragraph" w:styleId="CommentSubject">
    <w:name w:val="annotation subject"/>
    <w:basedOn w:val="CommentText"/>
    <w:next w:val="CommentText"/>
    <w:link w:val="CommentSubjectChar"/>
    <w:uiPriority w:val="99"/>
    <w:semiHidden/>
    <w:rsid w:val="00F71E3D"/>
    <w:rPr>
      <w:b/>
      <w:bCs/>
      <w:sz w:val="20"/>
      <w:szCs w:val="20"/>
    </w:rPr>
  </w:style>
  <w:style w:type="character" w:customStyle="1" w:styleId="CommentSubjectChar">
    <w:name w:val="Comment Subject Char"/>
    <w:basedOn w:val="CommentTextChar"/>
    <w:link w:val="CommentSubject"/>
    <w:uiPriority w:val="99"/>
    <w:semiHidden/>
    <w:locked/>
    <w:rsid w:val="00F71E3D"/>
    <w:rPr>
      <w:rFonts w:ascii="Cambria" w:eastAsia="MS ??" w:hAnsi="Cambria" w:cs="Times New Roman"/>
      <w:b/>
      <w:bCs/>
      <w:sz w:val="20"/>
      <w:szCs w:val="20"/>
    </w:rPr>
  </w:style>
  <w:style w:type="character" w:styleId="FollowedHyperlink">
    <w:name w:val="FollowedHyperlink"/>
    <w:basedOn w:val="DefaultParagraphFont"/>
    <w:uiPriority w:val="99"/>
    <w:semiHidden/>
    <w:rsid w:val="00512DCE"/>
    <w:rPr>
      <w:rFonts w:cs="Times New Roman"/>
      <w:color w:val="800080"/>
      <w:u w:val="single"/>
    </w:rPr>
  </w:style>
  <w:style w:type="paragraph" w:styleId="Revision">
    <w:name w:val="Revision"/>
    <w:hidden/>
    <w:uiPriority w:val="99"/>
    <w:semiHidden/>
    <w:rsid w:val="00B7089A"/>
    <w:rPr>
      <w:rFonts w:ascii="Cambria" w:eastAsia="MS ??" w:hAnsi="Cambria"/>
      <w:sz w:val="24"/>
      <w:szCs w:val="24"/>
    </w:rPr>
  </w:style>
  <w:style w:type="paragraph" w:customStyle="1" w:styleId="xmsolistparagraph">
    <w:name w:val="x_msolistparagraph"/>
    <w:basedOn w:val="Normal"/>
    <w:uiPriority w:val="99"/>
    <w:rsid w:val="00E91153"/>
    <w:pPr>
      <w:spacing w:before="100" w:beforeAutospacing="1" w:after="100" w:afterAutospacing="1"/>
    </w:pPr>
    <w:rPr>
      <w:rFonts w:ascii="Times New Roman" w:eastAsia="Calibri" w:hAnsi="Times New Roman"/>
    </w:rPr>
  </w:style>
  <w:style w:type="table" w:styleId="TableGrid">
    <w:name w:val="Table Grid"/>
    <w:basedOn w:val="TableNormal"/>
    <w:rsid w:val="003E43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19315">
      <w:marLeft w:val="0"/>
      <w:marRight w:val="0"/>
      <w:marTop w:val="0"/>
      <w:marBottom w:val="0"/>
      <w:divBdr>
        <w:top w:val="none" w:sz="0" w:space="0" w:color="auto"/>
        <w:left w:val="none" w:sz="0" w:space="0" w:color="auto"/>
        <w:bottom w:val="none" w:sz="0" w:space="0" w:color="auto"/>
        <w:right w:val="none" w:sz="0" w:space="0" w:color="auto"/>
      </w:divBdr>
    </w:div>
    <w:div w:id="62919316">
      <w:marLeft w:val="0"/>
      <w:marRight w:val="0"/>
      <w:marTop w:val="0"/>
      <w:marBottom w:val="0"/>
      <w:divBdr>
        <w:top w:val="none" w:sz="0" w:space="0" w:color="auto"/>
        <w:left w:val="none" w:sz="0" w:space="0" w:color="auto"/>
        <w:bottom w:val="none" w:sz="0" w:space="0" w:color="auto"/>
        <w:right w:val="none" w:sz="0" w:space="0" w:color="auto"/>
      </w:divBdr>
    </w:div>
    <w:div w:id="62919317">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kff.org/health-reform/state-indicator/adoption-of-strategies-to-streamline-enrollment-of-eligible-individuals-as-of-november-15-2013/" TargetMode="External"/><Relationship Id="rId21" Type="http://schemas.openxmlformats.org/officeDocument/2006/relationships/hyperlink" Target="http://kff.org/state-category/medicaid-chip/" TargetMode="External"/><Relationship Id="rId22" Type="http://schemas.openxmlformats.org/officeDocument/2006/relationships/header" Target="header3.xml"/><Relationship Id="rId23" Type="http://schemas.openxmlformats.org/officeDocument/2006/relationships/header" Target="header4.xml"/><Relationship Id="rId24" Type="http://schemas.openxmlformats.org/officeDocument/2006/relationships/header" Target="header5.xml"/><Relationship Id="rId25" Type="http://schemas.openxmlformats.org/officeDocument/2006/relationships/hyperlink" Target="https://www.statereforum.org/analyses/state-progress-on-essential-health-benefits" TargetMode="External"/><Relationship Id="rId26" Type="http://schemas.openxmlformats.org/officeDocument/2006/relationships/hyperlink" Target="http://www.nashp.org/publication/improving-integration-dental-health-benefits-health-insurance-marketplaces" TargetMode="External"/><Relationship Id="rId27" Type="http://schemas.openxmlformats.org/officeDocument/2006/relationships/hyperlink" Target="http://www.nashp.org/sites/default/files/improving.integration.of_.dental.health.benefits.in_.health.insurance.marketplaces_0.pdf" TargetMode="External"/><Relationship Id="rId28" Type="http://schemas.openxmlformats.org/officeDocument/2006/relationships/hyperlink" Target="http://familiesusa.org/product/everything-you-need-know-about-understanding-and-designing-medicaid-alternative-benefit" TargetMode="External"/><Relationship Id="rId29" Type="http://schemas.openxmlformats.org/officeDocument/2006/relationships/hyperlink" Target="http://www.guttmacher.org/statecenter/spibs/spib_SMFPE.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www.statereforum.org/weekly-insight/defining-habilitative-benefits" TargetMode="External"/><Relationship Id="rId31" Type="http://schemas.openxmlformats.org/officeDocument/2006/relationships/hyperlink" Target="http://www.rwjf.org/content/dam/farm/reports/issue_briefs/2013/rwjf407486" TargetMode="External"/><Relationship Id="rId32" Type="http://schemas.openxmlformats.org/officeDocument/2006/relationships/hyperlink" Target="http://www.cms.gov/CCIIO/Resources/Fact-Sheets-and-FAQs/Downloads/ecp-faq-20130513.pdf" TargetMode="External"/><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nashp.org/sites/default/files/ecp.tips.connect.marketplace.plans.pdf" TargetMode="External"/><Relationship Id="rId34" Type="http://schemas.openxmlformats.org/officeDocument/2006/relationships/hyperlink" Target="http://www.hrsa.gov/about/news/2013tables/healthprofessions/" TargetMode="External"/><Relationship Id="rId35" Type="http://schemas.openxmlformats.org/officeDocument/2006/relationships/hyperlink" Target="https://www.statereforum.org/weekly-insight/coverage-for-pregnant-women-aca" TargetMode="External"/><Relationship Id="rId36" Type="http://schemas.openxmlformats.org/officeDocument/2006/relationships/hyperlink" Target="http://www.medicaid.gov/State-Resource-Center/MAC-Learning-Collaboratives/Learning-Collaborative-State-Toolbox/State-Toolbox-Basic-Health-Program.html" TargetMode="External"/><Relationship Id="rId10" Type="http://schemas.openxmlformats.org/officeDocument/2006/relationships/hyperlink" Target="http://www.amchp.org/Pages/default.aspx" TargetMode="External"/><Relationship Id="rId11" Type="http://schemas.openxmlformats.org/officeDocument/2006/relationships/hyperlink" Target="http://www.nashp.org/" TargetMode="External"/><Relationship Id="rId12" Type="http://schemas.openxmlformats.org/officeDocument/2006/relationships/hyperlink" Target="http://www.hdwg.org/catalyst/" TargetMode="External"/><Relationship Id="rId13" Type="http://schemas.openxmlformats.org/officeDocument/2006/relationships/hyperlink" Target="mailto:kwitgert@nashp.org"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hyperlink" Target="https://www.statereforum.org/Medicaid-Expansion-Decisions-Map" TargetMode="External"/><Relationship Id="rId19" Type="http://schemas.openxmlformats.org/officeDocument/2006/relationships/hyperlink" Target="http://www.amchp.org/Policy-Advocacy/health-reform/resources/Documents/MCHCoverageandBenefitsFINAL.pdf" TargetMode="External"/><Relationship Id="rId37" Type="http://schemas.openxmlformats.org/officeDocument/2006/relationships/hyperlink" Target="http://www.urban.org/uploadedpdf/412341-Affordable-Care-Act.pdf" TargetMode="External"/><Relationship Id="rId38" Type="http://schemas.openxmlformats.org/officeDocument/2006/relationships/hyperlink" Target="http://www.rwjf.org/content/dam/farm/reports/issue_briefs/2013/rwjf407486" TargetMode="External"/><Relationship Id="rId39" Type="http://schemas.openxmlformats.org/officeDocument/2006/relationships/hyperlink" Target="http://medicaiddirectors.org/about/state-directors" TargetMode="External"/><Relationship Id="rId40" Type="http://schemas.openxmlformats.org/officeDocument/2006/relationships/fontTable" Target="fontTable.xml"/><Relationship Id="rId41" Type="http://schemas.openxmlformats.org/officeDocument/2006/relationships/theme" Target="theme/theme1.xml"/><Relationship Id="rId43" Type="http://schemas.microsoft.com/office/2011/relationships/people" Target="people.xml"/><Relationship Id="rId4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529CB-1915-B844-88CD-7230858A0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31</Pages>
  <Words>6827</Words>
  <Characters>38917</Characters>
  <Application>Microsoft Macintosh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State Title V and the ACA: A Self-Assessment Tool</vt:lpstr>
    </vt:vector>
  </TitlesOfParts>
  <Company>Microsoft</Company>
  <LinksUpToDate>false</LinksUpToDate>
  <CharactersWithSpaces>45653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Title V and the ACA: A Self-Assessment Tool</dc:title>
  <dc:creator>cmccoy</dc:creator>
  <cp:lastModifiedBy>Steven Chall</cp:lastModifiedBy>
  <cp:revision>3</cp:revision>
  <cp:lastPrinted>2014-08-13T19:10:00Z</cp:lastPrinted>
  <dcterms:created xsi:type="dcterms:W3CDTF">2015-08-06T17:14:00Z</dcterms:created>
  <dcterms:modified xsi:type="dcterms:W3CDTF">2015-08-11T20:14:00Z</dcterms:modified>
</cp:coreProperties>
</file>