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60" w:lineRule="auto"/>
      </w:pPr>
      <w:r>
        <w:rPr>
          <w:rFonts w:ascii="Pretendard" w:hAnsi="Pretendard" w:eastAsia="Pretendard"/>
          <w:b w:val="0"/>
          <w:color w:val="6B6259"/>
          <w:sz w:val="17"/>
        </w:rPr>
        <w:t>[샘플]  &gt; 입력 · 081-brand-story.md(내러티브·보이스 3형용사) · brand/profile.md §1 §6 · brand/tone.md(§1만 채워짐) [샘플]</w:t>
      </w:r>
    </w:p>
    <w:p>
      <w:pPr>
        <w:spacing w:before="0" w:after="200" w:line="360" w:lineRule="auto"/>
      </w:pPr>
      <w:r>
        <w:rPr>
          <w:rFonts w:ascii="Pretendard" w:hAnsi="Pretendard" w:eastAsia="Pretendard"/>
          <w:b/>
          <w:color w:val="1C1917"/>
          <w:sz w:val="38"/>
        </w:rPr>
        <w:t>브랜드 가이드라인 원페이지 — A 브랜드 · v1 · 2026-09-01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① 원페이지 본문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⛔ 이 세 칸이 비어 있는 동안 이 문서는 디자인 외주에 보내지 못한다. 카피 외주에는 지금 그대로 보낼 수 있다 — 오른쪽 절반이 다 찼다.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보이스 · 실증적 · 담담한 · 투명한 (081 §3)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금지 사례 9쌍 — 위 표가 그대로 ❌→✅ 갤러리다. 로고·컬러 쌍은 자산이 들어와야 만들어진다.</w:t>
      </w:r>
    </w:p>
    <w:p>
      <w:pPr>
        <w:spacing w:before="0" w:after="40" w:line="360" w:lineRule="auto"/>
      </w:pPr>
      <w:r>
        <w:rPr>
          <w:rFonts w:ascii="Pretendard" w:hAnsi="Pretendard" w:eastAsia="Pretendard"/>
          <w:b w:val="0"/>
          <w:sz w:val="21"/>
        </w:rPr>
        <w:t>· 뺄 걸 뺐고, 뺀 걸 적었다. — 081 미션 변형A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로고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컬러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폰트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[미확보] 원본·흑백·심볼 3종 파일 경로가 없다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[미확보] 주·보조·배경 HEX 없음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[미확보] 제목·본문·대체 없음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쓰는 말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안 쓰는 말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이유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이게 들어 있습니다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좋아집니다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실증적 · 효능은 우리가 판정할 것이 아니다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두 통쯤 지나 달라졌다는 리뷰가 많습니다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빠르게 개선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담담한 · 문답⑤ 「빠르다고 말하지 않는다」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전성분과 함량은 맨 위에 있습니다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순한 성분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투명한 · 「순하다」는 근거 없이 쓰던 말이라 시작한 브랜드다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피부 결이 정돈됩니다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재생 · 치료 · 항염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 §6 · 화장품법상 의약품 오인 표현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톤이 고르게 보입니다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미백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 §6 · 기능성 인증이 없다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트러블이 난 부위는 피해 바르세요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여드름 개선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 §6 · 인증 없는 효능 표현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안 맞으면 반품하세요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이거 안 쓰면 피부 망가져요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 §6 · 공포 소구를 하지 않는다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우리는 전성분을 다 적습니다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B사는 성분을 안 밝힙니다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profile §6 · 경쟁사 비방을 하지 않는다</w:t>
            </w:r>
          </w:p>
        </w:tc>
      </w:tr>
      <w:tr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(느낌표 없이) 오늘 입고됐습니다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오늘 입고됐어요!!</w:t>
            </w:r>
          </w:p>
        </w:tc>
        <w:tc>
          <w:tcPr>
            <w:tcW w:type="dxa" w:w="3173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담담한 · 느낌표를 쓰지 않는다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② 외주 셀프 검수 체크리스트 (7항)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③ tone.md 갱신안 (diff) ⏸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⏸ brand/tone.md §2·§3을 위 내용으로 갱신할까요? 승인 전에는 반영하지 않는다.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교차 검증 · 원페이지의 어휘 표와 tone.md 갱신안은 같은 아홉 쌍이다. 단일 진실 소스는 tone.md이고, 원페이지는 그것을 한 장으로 줄인 것이다.</w:t>
      </w: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배포 안내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어디에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/>
                <w:sz w:val="18"/>
              </w:rPr>
              <w:t>무엇을 함께 보내나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디자인 외주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원페이지 + 로고 파일 → 지금은 못 보낸다. 자산 세 칸이 [미확보]다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카피 외주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원페이지 + brand/tone.md → 지금 보낼 수 있다</w:t>
            </w:r>
          </w:p>
        </w:tc>
      </w:tr>
      <w:tr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체험단·협찬</w:t>
            </w:r>
          </w:p>
        </w:tc>
        <w:tc>
          <w:tcPr>
            <w:tcW w:type="dxa" w:w="4759"/>
          </w:tcPr>
          <w:p>
            <w:pPr>
              <w:spacing w:after="20"/>
            </w:pPr>
            <w:r/>
            <w:r>
              <w:rPr>
                <w:rFonts w:ascii="Pretendard" w:hAnsi="Pretendard" w:eastAsia="Pretendard"/>
                <w:b w:val="0"/>
                <w:sz w:val="18"/>
              </w:rPr>
              <w:t>원페이지 + 체크리스트 7항 + profile §6 고지 규정(「협찬」 표기)</w:t>
            </w:r>
          </w:p>
        </w:tc>
      </w:tr>
    </w:tbl>
    <w:p>
      <w:pPr>
        <w:spacing w:after="80"/>
      </w:pPr>
    </w:p>
    <w:p>
      <w:pPr>
        <w:spacing w:before="280" w:after="100" w:line="360" w:lineRule="auto"/>
      </w:pPr>
      <w:r>
        <w:rPr>
          <w:rFonts w:ascii="Pretendard" w:hAnsi="Pretendard" w:eastAsia="Pretendard"/>
          <w:b/>
          <w:color w:val="D97757"/>
          <w:sz w:val="26"/>
        </w:rPr>
        <w:t>부족한 것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로고 원본 3종·주보조배경 HEX·폰트 세 가지가 없다. 이 셋이 들어오면 규정 쌍이 아홉에서 열넷 안팎으로 늘고(로고 금지 변형 4종 + 컬러 조합), 그때 v2로 올린다. 없는 채로 v1을 낸 이유는 카피 외주가 오늘 필요하기 때문이다 — 오른쪽 절반만으로도 카피는 나간다.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다음 액션: → 081 브랜드 스토리 작성 완료됨 (2026-09-01) · 자산 확보 후 082 v2</w:t>
      </w:r>
    </w:p>
    <w:p>
      <w:pPr>
        <w:spacing w:before="0" w:after="80" w:line="360" w:lineRule="auto"/>
      </w:pPr>
      <w:r>
        <w:rPr>
          <w:rFonts w:ascii="Pretendard" w:hAnsi="Pretendard" w:eastAsia="Pretendard"/>
          <w:b w:val="0"/>
          <w:sz w:val="21"/>
        </w:rPr>
        <w:t>저장 파일: outputs/2026-09-01/082-brand-guidelines-doc/082-brand-guidelines-doc.md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retendard" w:hAnsi="Pretendard" w:eastAsia="Pretendar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