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C7B" w:rsidRPr="00740FCB" w:rsidRDefault="00740FCB">
      <w:pPr>
        <w:rPr>
          <w:b/>
          <w:sz w:val="28"/>
        </w:rPr>
      </w:pPr>
      <w:r>
        <w:rPr>
          <w:b/>
          <w:sz w:val="28"/>
        </w:rPr>
        <w:t>A</w:t>
      </w:r>
      <w:r w:rsidR="004C46F1" w:rsidRPr="00740FCB">
        <w:rPr>
          <w:b/>
          <w:sz w:val="28"/>
        </w:rPr>
        <w:t xml:space="preserve">vances proyecto Smart </w:t>
      </w:r>
      <w:proofErr w:type="spellStart"/>
      <w:r w:rsidR="004C46F1" w:rsidRPr="00740FCB">
        <w:rPr>
          <w:b/>
          <w:sz w:val="28"/>
        </w:rPr>
        <w:t>Dairy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2551"/>
        <w:gridCol w:w="2029"/>
      </w:tblGrid>
      <w:tr w:rsidR="00B426FA" w:rsidTr="00B426FA">
        <w:tc>
          <w:tcPr>
            <w:tcW w:w="1271" w:type="dxa"/>
          </w:tcPr>
          <w:p w:rsidR="00A74A89" w:rsidRPr="004C46F1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SEMANA</w:t>
            </w:r>
          </w:p>
        </w:tc>
        <w:tc>
          <w:tcPr>
            <w:tcW w:w="1276" w:type="dxa"/>
          </w:tcPr>
          <w:p w:rsidR="00A74A89" w:rsidRPr="004C46F1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PROCESO/MÓDULO</w:t>
            </w:r>
          </w:p>
        </w:tc>
        <w:tc>
          <w:tcPr>
            <w:tcW w:w="1701" w:type="dxa"/>
          </w:tcPr>
          <w:p w:rsidR="00A74A89" w:rsidRPr="004C46F1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2551" w:type="dxa"/>
          </w:tcPr>
          <w:p w:rsidR="00A74A89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2029" w:type="dxa"/>
          </w:tcPr>
          <w:p w:rsidR="00A74A89" w:rsidRPr="004C46F1" w:rsidRDefault="00A74A89" w:rsidP="00B426FA">
            <w:pPr>
              <w:jc w:val="center"/>
              <w:rPr>
                <w:b/>
              </w:rPr>
            </w:pPr>
            <w:r>
              <w:rPr>
                <w:b/>
              </w:rPr>
              <w:t>PRÓXIMO PASO</w:t>
            </w:r>
          </w:p>
        </w:tc>
      </w:tr>
      <w:tr w:rsidR="00FE7D46" w:rsidTr="00E16961">
        <w:tc>
          <w:tcPr>
            <w:tcW w:w="1271" w:type="dxa"/>
            <w:vMerge w:val="restart"/>
          </w:tcPr>
          <w:p w:rsidR="00FE7D46" w:rsidRDefault="00FE7D46" w:rsidP="00E16961">
            <w:pPr>
              <w:jc w:val="center"/>
            </w:pPr>
            <w:r>
              <w:t>10/9/2018 – 14/9/2018</w:t>
            </w:r>
          </w:p>
        </w:tc>
        <w:tc>
          <w:tcPr>
            <w:tcW w:w="1276" w:type="dxa"/>
            <w:vMerge w:val="restart"/>
          </w:tcPr>
          <w:p w:rsidR="00FE7D46" w:rsidRDefault="00FE7D46" w:rsidP="00E16961">
            <w:r>
              <w:t>Mesa de trabajo</w:t>
            </w:r>
          </w:p>
        </w:tc>
        <w:tc>
          <w:tcPr>
            <w:tcW w:w="1701" w:type="dxa"/>
          </w:tcPr>
          <w:p w:rsidR="00FE7D46" w:rsidRDefault="00FE7D46" w:rsidP="00E16961">
            <w:r>
              <w:t>Búsqueda de tolvas en el extranjero.</w:t>
            </w:r>
          </w:p>
        </w:tc>
        <w:tc>
          <w:tcPr>
            <w:tcW w:w="2551" w:type="dxa"/>
          </w:tcPr>
          <w:p w:rsidR="00FE7D46" w:rsidRDefault="00FE7D46" w:rsidP="00E16961">
            <w:r>
              <w:t>1. Cotización encontrada.</w:t>
            </w:r>
          </w:p>
          <w:p w:rsidR="00FE7D46" w:rsidRDefault="00FE7D46" w:rsidP="00E16961">
            <w:r>
              <w:t>2. Se encontraron proveedores en China e Italia.</w:t>
            </w:r>
          </w:p>
        </w:tc>
        <w:tc>
          <w:tcPr>
            <w:tcW w:w="2029" w:type="dxa"/>
          </w:tcPr>
          <w:p w:rsidR="00FE7D46" w:rsidRDefault="00FE7D46" w:rsidP="00E16961">
            <w:r>
              <w:t xml:space="preserve">1. Discutir propuesta de </w:t>
            </w:r>
            <w:proofErr w:type="spellStart"/>
            <w:r>
              <w:t>bonarPlastics</w:t>
            </w:r>
            <w:proofErr w:type="spellEnd"/>
            <w:r>
              <w:t>.</w:t>
            </w:r>
          </w:p>
          <w:p w:rsidR="00FE7D46" w:rsidRDefault="00FE7D46" w:rsidP="00E16961">
            <w:r>
              <w:t>2. Contactar a Italia y China.</w:t>
            </w:r>
          </w:p>
        </w:tc>
      </w:tr>
      <w:tr w:rsidR="00FE7D46" w:rsidTr="00E16961">
        <w:tc>
          <w:tcPr>
            <w:tcW w:w="1271" w:type="dxa"/>
            <w:vMerge/>
          </w:tcPr>
          <w:p w:rsidR="00FE7D46" w:rsidRDefault="00FE7D46" w:rsidP="00E16961">
            <w:pPr>
              <w:jc w:val="center"/>
            </w:pPr>
          </w:p>
        </w:tc>
        <w:tc>
          <w:tcPr>
            <w:tcW w:w="1276" w:type="dxa"/>
            <w:vMerge/>
          </w:tcPr>
          <w:p w:rsidR="00FE7D46" w:rsidRDefault="00FE7D46" w:rsidP="00E16961"/>
        </w:tc>
        <w:tc>
          <w:tcPr>
            <w:tcW w:w="1701" w:type="dxa"/>
          </w:tcPr>
          <w:p w:rsidR="00FE7D46" w:rsidRDefault="00FE7D46" w:rsidP="00E16961">
            <w:r>
              <w:t>Investigación de patentes.</w:t>
            </w:r>
          </w:p>
        </w:tc>
        <w:tc>
          <w:tcPr>
            <w:tcW w:w="2551" w:type="dxa"/>
          </w:tcPr>
          <w:p w:rsidR="00FE7D46" w:rsidRDefault="00FE7D46" w:rsidP="00E16961">
            <w:r>
              <w:t>1. Asesoría encontrada en el TEC.</w:t>
            </w:r>
          </w:p>
          <w:p w:rsidR="00FE7D46" w:rsidRDefault="00FE7D46" w:rsidP="00E16961">
            <w:r>
              <w:t>2. Planteamiento de tres propuestas.</w:t>
            </w:r>
          </w:p>
        </w:tc>
        <w:tc>
          <w:tcPr>
            <w:tcW w:w="2029" w:type="dxa"/>
          </w:tcPr>
          <w:p w:rsidR="00FE7D46" w:rsidRDefault="00FE7D46" w:rsidP="00E16961">
            <w:r>
              <w:t>Generar material para discutir y analizar en conjunto cada propuesta.</w:t>
            </w:r>
          </w:p>
        </w:tc>
      </w:tr>
      <w:tr w:rsidR="00FE7D46" w:rsidTr="00E16961">
        <w:tc>
          <w:tcPr>
            <w:tcW w:w="1271" w:type="dxa"/>
            <w:vMerge/>
          </w:tcPr>
          <w:p w:rsidR="00FE7D46" w:rsidRDefault="00FE7D46" w:rsidP="00E16961">
            <w:pPr>
              <w:jc w:val="center"/>
            </w:pPr>
          </w:p>
        </w:tc>
        <w:tc>
          <w:tcPr>
            <w:tcW w:w="1276" w:type="dxa"/>
          </w:tcPr>
          <w:p w:rsidR="00FE7D46" w:rsidRDefault="00FE7D46" w:rsidP="00E16961">
            <w:proofErr w:type="spellStart"/>
            <w:r>
              <w:t>Ubercow</w:t>
            </w:r>
            <w:proofErr w:type="spellEnd"/>
          </w:p>
        </w:tc>
        <w:tc>
          <w:tcPr>
            <w:tcW w:w="1701" w:type="dxa"/>
          </w:tcPr>
          <w:p w:rsidR="00FE7D46" w:rsidRDefault="00FE7D46" w:rsidP="00E16961">
            <w:r>
              <w:t>---</w:t>
            </w:r>
          </w:p>
        </w:tc>
        <w:tc>
          <w:tcPr>
            <w:tcW w:w="2551" w:type="dxa"/>
          </w:tcPr>
          <w:p w:rsidR="00FE7D46" w:rsidRDefault="00FE7D46" w:rsidP="00E16961">
            <w:r>
              <w:t>---</w:t>
            </w:r>
          </w:p>
        </w:tc>
        <w:tc>
          <w:tcPr>
            <w:tcW w:w="2029" w:type="dxa"/>
          </w:tcPr>
          <w:p w:rsidR="00FE7D46" w:rsidRDefault="00FE7D46" w:rsidP="00E16961">
            <w:r>
              <w:t>---</w:t>
            </w:r>
          </w:p>
        </w:tc>
      </w:tr>
      <w:tr w:rsidR="00FE7D46" w:rsidTr="00FE7D46">
        <w:tc>
          <w:tcPr>
            <w:tcW w:w="1271" w:type="dxa"/>
            <w:vMerge/>
            <w:tcBorders>
              <w:bottom w:val="single" w:sz="12" w:space="0" w:color="auto"/>
            </w:tcBorders>
          </w:tcPr>
          <w:p w:rsidR="00FE7D46" w:rsidRDefault="00FE7D46" w:rsidP="00E16961">
            <w:pPr>
              <w:jc w:val="center"/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FE7D46" w:rsidRDefault="00FE7D46" w:rsidP="00E16961">
            <w:r>
              <w:t>Otros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FE7D46" w:rsidRDefault="00FE7D46" w:rsidP="00E16961">
            <w:r>
              <w:t xml:space="preserve">Inventario </w:t>
            </w:r>
            <w:proofErr w:type="spellStart"/>
            <w:r>
              <w:t>acondicionamie-nto</w:t>
            </w:r>
            <w:proofErr w:type="spellEnd"/>
            <w:r>
              <w:t xml:space="preserve"> de bodega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FE7D46" w:rsidRDefault="00FE7D46" w:rsidP="00E16961">
            <w:r>
              <w:t>Lista de cosas necesarias.</w:t>
            </w:r>
          </w:p>
        </w:tc>
        <w:tc>
          <w:tcPr>
            <w:tcW w:w="2029" w:type="dxa"/>
            <w:tcBorders>
              <w:bottom w:val="single" w:sz="12" w:space="0" w:color="auto"/>
            </w:tcBorders>
          </w:tcPr>
          <w:p w:rsidR="00FE7D46" w:rsidRDefault="00FE7D46" w:rsidP="00E16961">
            <w:r>
              <w:t>Valorar la necesidad de comprar los implementos.</w:t>
            </w:r>
          </w:p>
        </w:tc>
      </w:tr>
      <w:tr w:rsidR="00B426FA" w:rsidTr="00FE7D46">
        <w:trPr>
          <w:trHeight w:val="135"/>
        </w:trPr>
        <w:tc>
          <w:tcPr>
            <w:tcW w:w="1271" w:type="dxa"/>
            <w:vMerge w:val="restart"/>
            <w:tcBorders>
              <w:top w:val="single" w:sz="12" w:space="0" w:color="auto"/>
            </w:tcBorders>
          </w:tcPr>
          <w:p w:rsidR="00B426FA" w:rsidRDefault="00B426FA" w:rsidP="00263A3E">
            <w:pPr>
              <w:jc w:val="center"/>
            </w:pPr>
            <w:r>
              <w:t>10/9/2018 – 14/9/2018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</w:tcPr>
          <w:p w:rsidR="00B426FA" w:rsidRDefault="00B426FA" w:rsidP="003F7787">
            <w:r>
              <w:t>Mesa de trabajo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B426FA" w:rsidRDefault="00B426FA" w:rsidP="003F7787">
            <w:r>
              <w:t>Cotización de TSF TEC.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B426FA" w:rsidRDefault="00B426FA" w:rsidP="003F7787">
            <w:r>
              <w:t>1. Cuesta 21 500 CRC (23% menos).</w:t>
            </w:r>
          </w:p>
        </w:tc>
        <w:tc>
          <w:tcPr>
            <w:tcW w:w="2029" w:type="dxa"/>
            <w:tcBorders>
              <w:top w:val="single" w:sz="12" w:space="0" w:color="auto"/>
            </w:tcBorders>
          </w:tcPr>
          <w:p w:rsidR="00B426FA" w:rsidRDefault="00B426FA" w:rsidP="003F7787">
            <w:r>
              <w:t>1. Decidir si comprar TSF.</w:t>
            </w:r>
          </w:p>
        </w:tc>
      </w:tr>
      <w:tr w:rsidR="00B426FA" w:rsidTr="00B426FA">
        <w:trPr>
          <w:trHeight w:val="135"/>
        </w:trPr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  <w:vMerge/>
          </w:tcPr>
          <w:p w:rsidR="00B426FA" w:rsidRDefault="00B426FA" w:rsidP="003F7787"/>
        </w:tc>
        <w:tc>
          <w:tcPr>
            <w:tcW w:w="1701" w:type="dxa"/>
          </w:tcPr>
          <w:p w:rsidR="00B426FA" w:rsidRDefault="00B426FA" w:rsidP="003F7787">
            <w:r>
              <w:t>Investigación de patentes.</w:t>
            </w:r>
          </w:p>
        </w:tc>
        <w:tc>
          <w:tcPr>
            <w:tcW w:w="2551" w:type="dxa"/>
          </w:tcPr>
          <w:p w:rsidR="00B426FA" w:rsidRDefault="00B426FA" w:rsidP="003F7787">
            <w:r>
              <w:t>1. No se encontraron patentes similares.</w:t>
            </w:r>
          </w:p>
          <w:p w:rsidR="00B426FA" w:rsidRDefault="00B426FA" w:rsidP="003F7787">
            <w:r>
              <w:t>2. No se necesita prototipo para patentar.</w:t>
            </w:r>
          </w:p>
          <w:p w:rsidR="00B426FA" w:rsidRDefault="00B426FA" w:rsidP="003F7787">
            <w:r>
              <w:t>3. No hay productos asociados con la patente.</w:t>
            </w:r>
          </w:p>
        </w:tc>
        <w:tc>
          <w:tcPr>
            <w:tcW w:w="2029" w:type="dxa"/>
          </w:tcPr>
          <w:p w:rsidR="00B426FA" w:rsidRDefault="00B426FA" w:rsidP="003F7787">
            <w:r>
              <w:t>1. Buscar asesoría legal.</w:t>
            </w:r>
          </w:p>
          <w:p w:rsidR="00B426FA" w:rsidRDefault="00B426FA" w:rsidP="00263A3E">
            <w:r>
              <w:t>2. Plantear propuesta preliminar.</w:t>
            </w:r>
          </w:p>
        </w:tc>
      </w:tr>
      <w:tr w:rsidR="00B426FA" w:rsidTr="00B426FA">
        <w:trPr>
          <w:trHeight w:val="135"/>
        </w:trPr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  <w:vMerge/>
          </w:tcPr>
          <w:p w:rsidR="00B426FA" w:rsidRDefault="00B426FA" w:rsidP="003F7787"/>
        </w:tc>
        <w:tc>
          <w:tcPr>
            <w:tcW w:w="1701" w:type="dxa"/>
          </w:tcPr>
          <w:p w:rsidR="00B426FA" w:rsidRDefault="00B426FA" w:rsidP="003F7787">
            <w:r>
              <w:t>Búsqueda de tolvas plásticas en C.R.</w:t>
            </w:r>
          </w:p>
        </w:tc>
        <w:tc>
          <w:tcPr>
            <w:tcW w:w="2551" w:type="dxa"/>
          </w:tcPr>
          <w:p w:rsidR="00B426FA" w:rsidRDefault="00B426FA" w:rsidP="003F7787">
            <w:r>
              <w:t>No se encontraron proveedores.</w:t>
            </w:r>
          </w:p>
        </w:tc>
        <w:tc>
          <w:tcPr>
            <w:tcW w:w="2029" w:type="dxa"/>
          </w:tcPr>
          <w:p w:rsidR="00B426FA" w:rsidRDefault="00B426FA" w:rsidP="003F7787">
            <w:r>
              <w:t>Buscar proveedores extranjeros.</w:t>
            </w:r>
          </w:p>
        </w:tc>
      </w:tr>
      <w:tr w:rsidR="00B426FA" w:rsidTr="00B426FA">
        <w:trPr>
          <w:trHeight w:val="135"/>
        </w:trPr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  <w:vMerge/>
          </w:tcPr>
          <w:p w:rsidR="00B426FA" w:rsidRDefault="00B426FA" w:rsidP="003F7787"/>
        </w:tc>
        <w:tc>
          <w:tcPr>
            <w:tcW w:w="1701" w:type="dxa"/>
          </w:tcPr>
          <w:p w:rsidR="00B426FA" w:rsidRDefault="00B426FA" w:rsidP="003F7787">
            <w:r>
              <w:t>Búsqueda de tolvas en el extranjero.</w:t>
            </w:r>
          </w:p>
        </w:tc>
        <w:tc>
          <w:tcPr>
            <w:tcW w:w="2551" w:type="dxa"/>
          </w:tcPr>
          <w:p w:rsidR="00B426FA" w:rsidRDefault="00B426FA" w:rsidP="003F7787">
            <w:r>
              <w:t xml:space="preserve">Se encontraros dos proveedores. </w:t>
            </w:r>
          </w:p>
        </w:tc>
        <w:tc>
          <w:tcPr>
            <w:tcW w:w="2029" w:type="dxa"/>
          </w:tcPr>
          <w:p w:rsidR="00B426FA" w:rsidRDefault="00B426FA" w:rsidP="003F7787">
            <w:r>
              <w:t>Contactar al proveedor.</w:t>
            </w:r>
          </w:p>
        </w:tc>
      </w:tr>
      <w:tr w:rsidR="00B426FA" w:rsidTr="00B426FA"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</w:tcPr>
          <w:p w:rsidR="00B426FA" w:rsidRDefault="00B426FA" w:rsidP="003F7787">
            <w:proofErr w:type="spellStart"/>
            <w:r>
              <w:t>Ubercow</w:t>
            </w:r>
            <w:proofErr w:type="spellEnd"/>
          </w:p>
        </w:tc>
        <w:tc>
          <w:tcPr>
            <w:tcW w:w="1701" w:type="dxa"/>
          </w:tcPr>
          <w:p w:rsidR="00B426FA" w:rsidRDefault="00B426FA" w:rsidP="003F7787">
            <w:r>
              <w:t>Manufactura de tubos.</w:t>
            </w:r>
          </w:p>
        </w:tc>
        <w:tc>
          <w:tcPr>
            <w:tcW w:w="2551" w:type="dxa"/>
          </w:tcPr>
          <w:p w:rsidR="00B426FA" w:rsidRDefault="00B426FA" w:rsidP="003F7787">
            <w:r>
              <w:t>Se construyó un tubo con su base de madera</w:t>
            </w:r>
          </w:p>
        </w:tc>
        <w:tc>
          <w:tcPr>
            <w:tcW w:w="2029" w:type="dxa"/>
          </w:tcPr>
          <w:p w:rsidR="00B426FA" w:rsidRDefault="00B426FA" w:rsidP="003F7787">
            <w:r>
              <w:t>Fabricar las compuertas.</w:t>
            </w:r>
          </w:p>
        </w:tc>
      </w:tr>
      <w:tr w:rsidR="00B426FA" w:rsidTr="00B426FA">
        <w:tc>
          <w:tcPr>
            <w:tcW w:w="1271" w:type="dxa"/>
            <w:vMerge/>
          </w:tcPr>
          <w:p w:rsidR="00B426FA" w:rsidRDefault="00B426FA" w:rsidP="003F7787"/>
        </w:tc>
        <w:tc>
          <w:tcPr>
            <w:tcW w:w="1276" w:type="dxa"/>
          </w:tcPr>
          <w:p w:rsidR="00B426FA" w:rsidRDefault="00B426FA" w:rsidP="003F7787">
            <w:r>
              <w:t>Otros</w:t>
            </w:r>
          </w:p>
        </w:tc>
        <w:tc>
          <w:tcPr>
            <w:tcW w:w="1701" w:type="dxa"/>
          </w:tcPr>
          <w:p w:rsidR="00B426FA" w:rsidRDefault="00B426FA" w:rsidP="003F7787">
            <w:r>
              <w:t>Ordenar bodega.</w:t>
            </w:r>
          </w:p>
        </w:tc>
        <w:tc>
          <w:tcPr>
            <w:tcW w:w="2551" w:type="dxa"/>
          </w:tcPr>
          <w:p w:rsidR="00B426FA" w:rsidRDefault="00B426FA" w:rsidP="003F7787"/>
        </w:tc>
        <w:tc>
          <w:tcPr>
            <w:tcW w:w="2029" w:type="dxa"/>
          </w:tcPr>
          <w:p w:rsidR="00B426FA" w:rsidRDefault="00B426FA" w:rsidP="003F7787">
            <w:r>
              <w:t>Inventariar lo necesario para su acondicionamiento.</w:t>
            </w:r>
          </w:p>
        </w:tc>
      </w:tr>
    </w:tbl>
    <w:p w:rsidR="004C46F1" w:rsidRDefault="004C46F1">
      <w:bookmarkStart w:id="0" w:name="_GoBack"/>
      <w:bookmarkEnd w:id="0"/>
    </w:p>
    <w:p w:rsidR="00C80285" w:rsidRDefault="00C80285"/>
    <w:sectPr w:rsidR="00C80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02462"/>
    <w:multiLevelType w:val="hybridMultilevel"/>
    <w:tmpl w:val="B2329E8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B1649"/>
    <w:multiLevelType w:val="hybridMultilevel"/>
    <w:tmpl w:val="ACB2D8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326A4"/>
    <w:multiLevelType w:val="hybridMultilevel"/>
    <w:tmpl w:val="A07A1A9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F1"/>
    <w:rsid w:val="000F693D"/>
    <w:rsid w:val="0010191E"/>
    <w:rsid w:val="00192141"/>
    <w:rsid w:val="00237705"/>
    <w:rsid w:val="00263A3E"/>
    <w:rsid w:val="003425A5"/>
    <w:rsid w:val="003A26E7"/>
    <w:rsid w:val="003F7787"/>
    <w:rsid w:val="004C46F1"/>
    <w:rsid w:val="006864F7"/>
    <w:rsid w:val="0071130C"/>
    <w:rsid w:val="00740FCB"/>
    <w:rsid w:val="00806C7B"/>
    <w:rsid w:val="00A74A89"/>
    <w:rsid w:val="00A95121"/>
    <w:rsid w:val="00AC2FC3"/>
    <w:rsid w:val="00B426FA"/>
    <w:rsid w:val="00C80285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08A81"/>
  <w15:chartTrackingRefBased/>
  <w15:docId w15:val="{EEF1FFA9-B4E7-4E41-8BCB-39792FF2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4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46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0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0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Mena Navarro</dc:creator>
  <cp:keywords/>
  <dc:description/>
  <cp:lastModifiedBy>Steve Mena Navarro</cp:lastModifiedBy>
  <cp:revision>14</cp:revision>
  <cp:lastPrinted>2018-09-22T00:12:00Z</cp:lastPrinted>
  <dcterms:created xsi:type="dcterms:W3CDTF">2018-09-18T14:54:00Z</dcterms:created>
  <dcterms:modified xsi:type="dcterms:W3CDTF">2018-09-22T00:12:00Z</dcterms:modified>
</cp:coreProperties>
</file>