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68BAF" w14:textId="77777777" w:rsidR="00806C7B" w:rsidRPr="000D0529" w:rsidRDefault="000D0529" w:rsidP="00E52B0E">
      <w:pPr>
        <w:rPr>
          <w:b/>
        </w:rPr>
      </w:pPr>
      <w:r w:rsidRPr="000D0529">
        <w:rPr>
          <w:b/>
        </w:rPr>
        <w:t>Idea 1</w:t>
      </w:r>
    </w:p>
    <w:p w14:paraId="4D296DEC" w14:textId="77777777" w:rsidR="00E52B0E" w:rsidRDefault="00E52B0E" w:rsidP="00E52B0E">
      <w:r>
        <w:t>Descripción:</w:t>
      </w:r>
    </w:p>
    <w:p w14:paraId="496ADD29" w14:textId="61575F48" w:rsidR="00E52B0E" w:rsidRDefault="00E52B0E" w:rsidP="00E52B0E">
      <w:pPr>
        <w:jc w:val="both"/>
      </w:pPr>
      <w:r>
        <w:tab/>
      </w:r>
      <w:r w:rsidR="003947AB">
        <w:t>El sistema s</w:t>
      </w:r>
      <w:r>
        <w:t xml:space="preserve">e compone de una tolva de medición por sumatoria soportada </w:t>
      </w:r>
      <w:r w:rsidR="003947AB">
        <w:t xml:space="preserve">por </w:t>
      </w:r>
      <w:r>
        <w:t xml:space="preserve">cuatro celdas de carga a los lados de un armazón </w:t>
      </w:r>
      <w:r w:rsidR="00897B65">
        <w:t>metálico</w:t>
      </w:r>
      <w:r>
        <w:t>. Los alimentos se contienen en cuatro tolvas principales</w:t>
      </w:r>
      <w:r w:rsidR="003947AB">
        <w:t xml:space="preserve">, tres de ellas en la base tienen </w:t>
      </w:r>
      <w:r>
        <w:t xml:space="preserve">tornillo sin fin </w:t>
      </w:r>
      <w:r w:rsidR="00684976">
        <w:t xml:space="preserve">ligeramente </w:t>
      </w:r>
      <w:r w:rsidR="003947AB">
        <w:t xml:space="preserve">inclinado accionado por </w:t>
      </w:r>
      <w:r w:rsidR="00897B65">
        <w:t xml:space="preserve">un motor </w:t>
      </w:r>
      <w:r w:rsidR="003947AB">
        <w:t>eléctrico.</w:t>
      </w:r>
    </w:p>
    <w:p w14:paraId="23B35359" w14:textId="61E00A8A" w:rsidR="00FF5A81" w:rsidRDefault="003947AB" w:rsidP="00897B65">
      <w:pPr>
        <w:ind w:firstLine="708"/>
        <w:jc w:val="both"/>
      </w:pPr>
      <w:r>
        <w:t xml:space="preserve">La tolva principal, que está </w:t>
      </w:r>
      <w:r w:rsidR="00897B65">
        <w:t>inicialmente vacía</w:t>
      </w:r>
      <w:r>
        <w:t xml:space="preserve">, es llenada </w:t>
      </w:r>
      <w:r w:rsidR="00C00027">
        <w:t xml:space="preserve">primero </w:t>
      </w:r>
      <w:r>
        <w:t xml:space="preserve">con </w:t>
      </w:r>
      <w:proofErr w:type="spellStart"/>
      <w:r>
        <w:t>VaapFeed</w:t>
      </w:r>
      <w:proofErr w:type="spellEnd"/>
      <w:r w:rsidR="00897B65">
        <w:t xml:space="preserve"> </w:t>
      </w:r>
      <w:r>
        <w:t>hasta que se alcance el peso requerido.</w:t>
      </w:r>
      <w:r w:rsidR="00897B65">
        <w:t xml:space="preserve"> </w:t>
      </w:r>
      <w:r>
        <w:t xml:space="preserve">Seguidamente es tarada y se inicia la deposición del </w:t>
      </w:r>
      <w:proofErr w:type="spellStart"/>
      <w:r>
        <w:t>Cictrocon</w:t>
      </w:r>
      <w:proofErr w:type="spellEnd"/>
      <w:r w:rsidR="00C00027">
        <w:t>.</w:t>
      </w:r>
      <w:r>
        <w:t xml:space="preserve"> </w:t>
      </w:r>
      <w:r w:rsidR="00C00027">
        <w:t xml:space="preserve">Simultáneamente </w:t>
      </w:r>
      <w:r w:rsidR="00E52B0E">
        <w:t>se llena una tolva romana auxiliar</w:t>
      </w:r>
      <w:r w:rsidR="00840118">
        <w:t xml:space="preserve"> </w:t>
      </w:r>
      <w:r w:rsidR="00E52B0E">
        <w:t xml:space="preserve">con el mineral, soportada por una celda de carga aparte, pegada </w:t>
      </w:r>
      <w:r w:rsidR="00897B65">
        <w:t xml:space="preserve">en otro </w:t>
      </w:r>
      <w:r w:rsidR="00E52B0E">
        <w:t xml:space="preserve">punto del armazón. </w:t>
      </w:r>
      <w:r w:rsidR="00CA2633">
        <w:t xml:space="preserve"> La tolva romana se abre y deja caer el mineral </w:t>
      </w:r>
      <w:r w:rsidR="00583757">
        <w:t xml:space="preserve">generando </w:t>
      </w:r>
      <w:r w:rsidR="00CA2633">
        <w:t xml:space="preserve">una mezcla </w:t>
      </w:r>
      <w:r w:rsidR="00583757">
        <w:t xml:space="preserve">del </w:t>
      </w:r>
      <w:r w:rsidR="00CA2633">
        <w:t xml:space="preserve">mineral. </w:t>
      </w:r>
      <w:r w:rsidR="000D0529">
        <w:t xml:space="preserve">Las tolvas </w:t>
      </w:r>
      <w:r w:rsidR="00133DFD">
        <w:t xml:space="preserve">que contienen el </w:t>
      </w:r>
      <w:r w:rsidR="000D0529">
        <w:t xml:space="preserve">VF y CC tienen una pared interna que </w:t>
      </w:r>
      <w:r w:rsidR="00CF5A5C">
        <w:t>mejora la caída de flujos.</w:t>
      </w:r>
    </w:p>
    <w:p w14:paraId="319154ED" w14:textId="49E099B9" w:rsidR="00E52B0E" w:rsidRDefault="00FF5A81" w:rsidP="00897B65">
      <w:pPr>
        <w:ind w:firstLine="708"/>
        <w:jc w:val="both"/>
      </w:pPr>
      <w:r>
        <w:t>L</w:t>
      </w:r>
      <w:r w:rsidR="00444D58">
        <w:t xml:space="preserve">a </w:t>
      </w:r>
      <w:r w:rsidR="009731F5">
        <w:t xml:space="preserve">levadura es dosificada mediante una </w:t>
      </w:r>
      <w:r w:rsidR="00444D58">
        <w:t xml:space="preserve">pieza rotativa </w:t>
      </w:r>
      <w:r w:rsidR="009731F5">
        <w:t xml:space="preserve">horizontal </w:t>
      </w:r>
      <w:r w:rsidR="00444D58">
        <w:t>con huecos de tal manera que se mida por volumen.</w:t>
      </w:r>
      <w:r w:rsidR="00B1193A">
        <w:t xml:space="preserve"> </w:t>
      </w:r>
      <w:r>
        <w:t xml:space="preserve">El tambor es accionado mediante un </w:t>
      </w:r>
      <w:proofErr w:type="spellStart"/>
      <w:r>
        <w:t>stepper</w:t>
      </w:r>
      <w:proofErr w:type="spellEnd"/>
      <w:r>
        <w:t xml:space="preserve"> motor para posicionamientos precisos. </w:t>
      </w:r>
      <w:r w:rsidR="00444D58">
        <w:t xml:space="preserve">Se colocan unas escobillas de en la pieza para evitar cualquier atascamiento por residuos. </w:t>
      </w:r>
    </w:p>
    <w:p w14:paraId="2F73C88A" w14:textId="3CFACCD6" w:rsidR="007C164A" w:rsidRDefault="00FF5A81" w:rsidP="00E52B0E">
      <w:pPr>
        <w:jc w:val="both"/>
      </w:pPr>
      <w:r>
        <w:tab/>
        <w:t>El</w:t>
      </w:r>
      <w:r w:rsidR="007C164A">
        <w:t xml:space="preserve"> bastidor sujeta encima de la tolva romana a la tolva que contiene la levadura y el mineral (250 g y 3 000 g</w:t>
      </w:r>
      <w:r w:rsidR="009731F5">
        <w:t xml:space="preserve">) Las otras tolvas </w:t>
      </w:r>
      <w:r w:rsidR="007C164A">
        <w:t xml:space="preserve">están colocadas </w:t>
      </w:r>
      <w:r w:rsidR="009731F5">
        <w:t>al lado de la t</w:t>
      </w:r>
      <w:r w:rsidR="0054546A">
        <w:t>o</w:t>
      </w:r>
      <w:bookmarkStart w:id="0" w:name="_GoBack"/>
      <w:bookmarkEnd w:id="0"/>
      <w:r w:rsidR="009731F5">
        <w:t>lva que recoge todo</w:t>
      </w:r>
      <w:r w:rsidR="007C164A">
        <w:t>.</w:t>
      </w:r>
    </w:p>
    <w:p w14:paraId="07E111B4" w14:textId="3C6A1C53" w:rsidR="00684976" w:rsidRDefault="00BA02D8" w:rsidP="00E52B0E">
      <w:pPr>
        <w:jc w:val="both"/>
      </w:pPr>
      <w:r>
        <w:tab/>
      </w:r>
      <w:r w:rsidR="00281721">
        <w:t>La compuerta</w:t>
      </w:r>
      <w:r w:rsidR="007C164A">
        <w:t xml:space="preserve"> de la tolva</w:t>
      </w:r>
      <w:r>
        <w:t xml:space="preserve"> general</w:t>
      </w:r>
      <w:r w:rsidR="007C164A">
        <w:t xml:space="preserve"> </w:t>
      </w:r>
      <w:r>
        <w:t xml:space="preserve">inicialmente está </w:t>
      </w:r>
      <w:r w:rsidR="00F72B62">
        <w:t>cerrada</w:t>
      </w:r>
      <w:r w:rsidR="008D20DE">
        <w:t xml:space="preserve"> y trancadas mediante un solenoide. Este se acciona cuando se haya alcanzado el peso y deja caer el piso para que luego un servomotor pueda volver a subirlo. Igualmente es posible subirlo manualmente si se corta el suministro. El armazón tiene un sistema de que logra apoyar la celda de carga en caso que alguna se rompa o cuando se necesite dar mantenimiento.</w:t>
      </w:r>
    </w:p>
    <w:p w14:paraId="6070E960" w14:textId="77777777" w:rsidR="008D20DE" w:rsidRDefault="008D20DE" w:rsidP="00E52B0E">
      <w:pPr>
        <w:jc w:val="both"/>
      </w:pPr>
    </w:p>
    <w:p w14:paraId="66B5F08C" w14:textId="59B741DB" w:rsidR="00684976" w:rsidRDefault="008D20DE" w:rsidP="00E52B0E">
      <w:pPr>
        <w:jc w:val="both"/>
      </w:pPr>
      <w:r>
        <w:t>Argumentos a favor</w:t>
      </w:r>
      <w:r w:rsidR="00684976">
        <w:t>:</w:t>
      </w:r>
    </w:p>
    <w:p w14:paraId="6666598E" w14:textId="74DCCF08" w:rsidR="00D039C4" w:rsidRDefault="00D039C4" w:rsidP="00D039C4">
      <w:pPr>
        <w:pStyle w:val="Prrafodelista"/>
        <w:numPr>
          <w:ilvl w:val="0"/>
          <w:numId w:val="3"/>
        </w:numPr>
        <w:jc w:val="both"/>
      </w:pPr>
      <w:r w:rsidRPr="00D039C4">
        <w:rPr>
          <w:b/>
        </w:rPr>
        <w:t>Tornillos sin fin</w:t>
      </w:r>
      <w:r>
        <w:t>:</w:t>
      </w:r>
    </w:p>
    <w:p w14:paraId="55FF67D5" w14:textId="1A77152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Su diseño es relativamente sencillo.</w:t>
      </w:r>
    </w:p>
    <w:p w14:paraId="65730FF2" w14:textId="0D4DA39D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Tiene pocas partes móviles. (Eje y sus rodamientos principalmente).</w:t>
      </w:r>
    </w:p>
    <w:p w14:paraId="768A860A" w14:textId="0FCB9CD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 xml:space="preserve">Es </w:t>
      </w:r>
      <w:r w:rsidR="00D339A9">
        <w:t>auto limpiante</w:t>
      </w:r>
      <w:r>
        <w:t>.</w:t>
      </w:r>
    </w:p>
    <w:p w14:paraId="114C8527" w14:textId="1F2FC8F4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 xml:space="preserve">Permite dosificación en flujo más o menos constante. </w:t>
      </w:r>
    </w:p>
    <w:p w14:paraId="073D0BAA" w14:textId="07F82569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>Permite variación en la velocidad de transporte.</w:t>
      </w:r>
    </w:p>
    <w:p w14:paraId="3C32691A" w14:textId="2A6E12F8" w:rsidR="00D339A9" w:rsidRDefault="00D339A9" w:rsidP="00D339A9">
      <w:pPr>
        <w:pStyle w:val="Prrafodelista"/>
        <w:numPr>
          <w:ilvl w:val="0"/>
          <w:numId w:val="3"/>
        </w:numPr>
        <w:jc w:val="both"/>
        <w:rPr>
          <w:b/>
        </w:rPr>
      </w:pPr>
      <w:r w:rsidRPr="00D339A9">
        <w:rPr>
          <w:b/>
        </w:rPr>
        <w:t>Celdas de carga:</w:t>
      </w:r>
    </w:p>
    <w:p w14:paraId="5BDA8E4E" w14:textId="250E6607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>Es una medición directa del peso.</w:t>
      </w:r>
    </w:p>
    <w:p w14:paraId="346CF309" w14:textId="062EDED7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No </w:t>
      </w:r>
      <w:proofErr w:type="spellStart"/>
      <w:r>
        <w:t>epende</w:t>
      </w:r>
      <w:proofErr w:type="spellEnd"/>
      <w:r>
        <w:t xml:space="preserve"> de la geometría de la tolva que recoge los materiales.</w:t>
      </w:r>
    </w:p>
    <w:p w14:paraId="26C3C090" w14:textId="4F279481" w:rsidR="00684976" w:rsidRDefault="00684976" w:rsidP="00D339A9">
      <w:pPr>
        <w:pStyle w:val="Prrafodelista"/>
        <w:numPr>
          <w:ilvl w:val="1"/>
          <w:numId w:val="3"/>
        </w:numPr>
        <w:jc w:val="both"/>
      </w:pPr>
      <w:r>
        <w:t>No requiere de celdas de carga costosas.</w:t>
      </w:r>
    </w:p>
    <w:p w14:paraId="3C78EDC2" w14:textId="45338247" w:rsidR="00D339A9" w:rsidRDefault="00D339A9" w:rsidP="00D339A9">
      <w:pPr>
        <w:pStyle w:val="Prrafodelista"/>
        <w:numPr>
          <w:ilvl w:val="1"/>
          <w:numId w:val="3"/>
        </w:numPr>
        <w:jc w:val="both"/>
      </w:pPr>
      <w:r>
        <w:t>Es sencillo quitar una tolva pequeña para reemplazar una celda en caso de rotura.</w:t>
      </w:r>
    </w:p>
    <w:p w14:paraId="14EC180A" w14:textId="0E22F88D" w:rsidR="00FF5A81" w:rsidRDefault="00684976" w:rsidP="00152693">
      <w:pPr>
        <w:pStyle w:val="Prrafodelista"/>
        <w:numPr>
          <w:ilvl w:val="0"/>
          <w:numId w:val="3"/>
        </w:numPr>
        <w:jc w:val="both"/>
      </w:pPr>
      <w:r>
        <w:t>Se minimiza la movilización de materiales.</w:t>
      </w:r>
    </w:p>
    <w:p w14:paraId="4062E26B" w14:textId="77777777" w:rsidR="00FF5A81" w:rsidRDefault="00FF5A81" w:rsidP="00793414">
      <w:pPr>
        <w:pStyle w:val="Prrafodelista"/>
        <w:jc w:val="both"/>
      </w:pPr>
    </w:p>
    <w:p w14:paraId="2C94F1D9" w14:textId="77777777" w:rsidR="00684976" w:rsidRDefault="00FF5A81" w:rsidP="00FF5A81">
      <w:pPr>
        <w:jc w:val="both"/>
      </w:pPr>
      <w:r>
        <w:t>Argumentos en contra:</w:t>
      </w:r>
    </w:p>
    <w:p w14:paraId="690ED68A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Es posible que exista rotura en cadena en cada una de las celdas. </w:t>
      </w:r>
    </w:p>
    <w:p w14:paraId="79495B9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Requiere de un protocolo de calibración más complejo puesto que existen cuatro celdas de carga.</w:t>
      </w:r>
    </w:p>
    <w:p w14:paraId="0E4CEDC2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Es probable que demore más de 30 s ya que requiere completar el dosificado del VF antes de iniciar con el CC.</w:t>
      </w:r>
    </w:p>
    <w:p w14:paraId="3849DCDB" w14:textId="77777777" w:rsidR="003E11B7" w:rsidRDefault="003E11B7" w:rsidP="00FF5A81">
      <w:pPr>
        <w:pStyle w:val="Prrafodelista"/>
        <w:numPr>
          <w:ilvl w:val="0"/>
          <w:numId w:val="4"/>
        </w:numPr>
        <w:jc w:val="both"/>
      </w:pPr>
      <w:r>
        <w:t xml:space="preserve">Es posible </w:t>
      </w:r>
      <w:proofErr w:type="spellStart"/>
      <w:r>
        <w:t>qe</w:t>
      </w:r>
      <w:proofErr w:type="spellEnd"/>
      <w:r>
        <w:t xml:space="preserve"> se enfrente a problemas de precisión cuando haya que dosificar muy poca cantidad.</w:t>
      </w:r>
    </w:p>
    <w:p w14:paraId="04AA8BF0" w14:textId="77777777" w:rsidR="003E11B7" w:rsidRDefault="003E11B7" w:rsidP="003E11B7">
      <w:pPr>
        <w:pStyle w:val="Prrafodelista"/>
        <w:numPr>
          <w:ilvl w:val="0"/>
          <w:numId w:val="4"/>
        </w:numPr>
        <w:jc w:val="both"/>
      </w:pPr>
      <w:r>
        <w:t>Posibilidad que residuos queden pegados en el tubo interno.</w:t>
      </w:r>
    </w:p>
    <w:p w14:paraId="1DC72984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Hélice del tornillo sin fin puede ser difícil de manufacturar.</w:t>
      </w:r>
    </w:p>
    <w:p w14:paraId="7C9070A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Los rodamientos y otras partes móviles requieren de mantenimiento.</w:t>
      </w:r>
    </w:p>
    <w:p w14:paraId="4C3FF192" w14:textId="77777777" w:rsidR="00EE34CC" w:rsidRDefault="00EE34CC" w:rsidP="00FF5A81">
      <w:pPr>
        <w:pStyle w:val="Prrafodelista"/>
        <w:numPr>
          <w:ilvl w:val="0"/>
          <w:numId w:val="4"/>
        </w:numPr>
        <w:jc w:val="both"/>
      </w:pPr>
      <w:r>
        <w:t>Algunos de los componentes se encuentran al aire libre, es posible que ingresen insectos u objetos no deseados.</w:t>
      </w:r>
    </w:p>
    <w:p w14:paraId="4C233B97" w14:textId="77777777" w:rsidR="00FF5A81" w:rsidRDefault="00FF5A81" w:rsidP="00FF5A81">
      <w:pPr>
        <w:pStyle w:val="Prrafodelista"/>
        <w:jc w:val="both"/>
      </w:pPr>
    </w:p>
    <w:p w14:paraId="7EB1E99E" w14:textId="353B7212" w:rsidR="00B1193A" w:rsidRDefault="000D0529" w:rsidP="00FF5A81">
      <w:pPr>
        <w:pStyle w:val="Prrafodelista"/>
        <w:jc w:val="both"/>
        <w:rPr>
          <w:b/>
        </w:rPr>
      </w:pPr>
      <w:r>
        <w:rPr>
          <w:b/>
        </w:rPr>
        <w:t>Idea 2</w:t>
      </w:r>
    </w:p>
    <w:p w14:paraId="4493F208" w14:textId="02828045" w:rsidR="00B83638" w:rsidRDefault="00B83638" w:rsidP="00FF5A81">
      <w:pPr>
        <w:pStyle w:val="Prrafodelista"/>
        <w:jc w:val="both"/>
        <w:rPr>
          <w:b/>
        </w:rPr>
      </w:pPr>
      <w:r w:rsidRPr="00B83638">
        <w:t>Descripción:</w:t>
      </w:r>
    </w:p>
    <w:p w14:paraId="0A5C4378" w14:textId="77777777" w:rsidR="000D0529" w:rsidRDefault="004E54D7" w:rsidP="004E54D7">
      <w:pPr>
        <w:ind w:firstLine="708"/>
        <w:jc w:val="both"/>
      </w:pPr>
      <w:r>
        <w:t xml:space="preserve">Los alimentos </w:t>
      </w:r>
      <w:r w:rsidR="00004526">
        <w:t xml:space="preserve">caen </w:t>
      </w:r>
      <w:r>
        <w:t xml:space="preserve">desde las tolvas soportadas por celdas de carga donde el peso es medido </w:t>
      </w:r>
      <w:r w:rsidR="00004526">
        <w:t xml:space="preserve">por diferencia y depositado </w:t>
      </w:r>
      <w:r>
        <w:t>en una banda transportadora en V</w:t>
      </w:r>
      <w:r w:rsidR="00004526">
        <w:t xml:space="preserve"> por medio de una válvula de chuchilla.</w:t>
      </w:r>
      <w:r>
        <w:t xml:space="preserve"> </w:t>
      </w:r>
      <w:r w:rsidR="00004526">
        <w:t>Accionada por un juego de pistones neumáticos.</w:t>
      </w:r>
      <w:r w:rsidR="00B130D1">
        <w:t xml:space="preserve"> El VF o el CC es el que primero se enciende y el último que se apaga.</w:t>
      </w:r>
      <w:r>
        <w:t xml:space="preserve"> </w:t>
      </w:r>
      <w:r w:rsidR="00B130D1">
        <w:t xml:space="preserve">Instante después que el VF o CC se encienden sigue la levadura y por último el mineral con el objetivo de formar capas, pero evitando que el fino toque el tubo o las paredes. </w:t>
      </w:r>
      <w:r>
        <w:t>Cuando el CC pasa debajo del mineral comienza a alimentarse el mineral. Toda la mezcla comienza a caer en un por un embudo hasta el tubo</w:t>
      </w:r>
      <w:r w:rsidR="00B130D1">
        <w:t xml:space="preserve">. </w:t>
      </w:r>
    </w:p>
    <w:p w14:paraId="109509D2" w14:textId="77777777" w:rsidR="00B130D1" w:rsidRDefault="00B130D1" w:rsidP="004E54D7">
      <w:pPr>
        <w:ind w:firstLine="708"/>
        <w:jc w:val="both"/>
      </w:pPr>
      <w:r>
        <w:t>Argumentos a favor:</w:t>
      </w:r>
    </w:p>
    <w:p w14:paraId="40A66BBF" w14:textId="188E43A8" w:rsidR="003E11B7" w:rsidRPr="003E11B7" w:rsidRDefault="00A86646" w:rsidP="00B130D1">
      <w:pPr>
        <w:pStyle w:val="Prrafodelista"/>
        <w:numPr>
          <w:ilvl w:val="0"/>
          <w:numId w:val="5"/>
        </w:numPr>
        <w:ind w:left="709"/>
        <w:jc w:val="both"/>
        <w:rPr>
          <w:b/>
        </w:rPr>
      </w:pPr>
      <w:r>
        <w:rPr>
          <w:b/>
        </w:rPr>
        <w:t>Banda transportadora</w:t>
      </w:r>
      <w:r w:rsidR="003E11B7" w:rsidRPr="003E11B7">
        <w:rPr>
          <w:b/>
        </w:rPr>
        <w:t>:</w:t>
      </w:r>
    </w:p>
    <w:p w14:paraId="4B80498A" w14:textId="5FC59542" w:rsidR="003E11B7" w:rsidRDefault="003E11B7" w:rsidP="003E11B7">
      <w:pPr>
        <w:pStyle w:val="Prrafodelista"/>
        <w:numPr>
          <w:ilvl w:val="1"/>
          <w:numId w:val="5"/>
        </w:numPr>
        <w:jc w:val="both"/>
      </w:pPr>
      <w:r>
        <w:t xml:space="preserve">Los materiales no tienen </w:t>
      </w:r>
      <w:r w:rsidR="00A86646">
        <w:t>movimiento relativo</w:t>
      </w:r>
      <w:r>
        <w:t xml:space="preserve"> cuando son transportados.</w:t>
      </w:r>
    </w:p>
    <w:p w14:paraId="13921418" w14:textId="537EF754" w:rsidR="003E11B7" w:rsidRDefault="00A86646" w:rsidP="003E11B7">
      <w:pPr>
        <w:pStyle w:val="Prrafodelista"/>
        <w:numPr>
          <w:ilvl w:val="1"/>
          <w:numId w:val="5"/>
        </w:numPr>
        <w:jc w:val="both"/>
      </w:pPr>
      <w:r>
        <w:t>La banda es posible conseguirla en central de mangueras.</w:t>
      </w:r>
    </w:p>
    <w:p w14:paraId="48E33A1E" w14:textId="21395562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No requiere desarmar completamente la cinta para limpiarla.</w:t>
      </w:r>
    </w:p>
    <w:p w14:paraId="2F8D625A" w14:textId="4F7E234E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Es posible moverla manualmente si se va a luz.</w:t>
      </w:r>
    </w:p>
    <w:p w14:paraId="2AC016B7" w14:textId="23F360BD" w:rsidR="00FC7DD8" w:rsidRDefault="00FC7DD8" w:rsidP="00FC7DD8">
      <w:pPr>
        <w:pStyle w:val="Prrafodelista"/>
        <w:numPr>
          <w:ilvl w:val="0"/>
          <w:numId w:val="5"/>
        </w:numPr>
        <w:ind w:left="709"/>
        <w:jc w:val="both"/>
      </w:pPr>
      <w:r>
        <w:t>Se simplifica el diseño.</w:t>
      </w:r>
    </w:p>
    <w:p w14:paraId="68B6C7B9" w14:textId="77777777" w:rsidR="00B130D1" w:rsidRDefault="00B130D1" w:rsidP="00B130D1">
      <w:pPr>
        <w:pStyle w:val="Prrafodelista"/>
        <w:numPr>
          <w:ilvl w:val="0"/>
          <w:numId w:val="5"/>
        </w:numPr>
        <w:ind w:left="709"/>
        <w:jc w:val="both"/>
      </w:pPr>
      <w:r>
        <w:t>Se realiza un mezclado sencillo cuando los materiales caen por el embudo.</w:t>
      </w:r>
    </w:p>
    <w:p w14:paraId="254C8782" w14:textId="563BDF71" w:rsidR="005F2733" w:rsidRDefault="00B130D1" w:rsidP="00FC7DD8">
      <w:pPr>
        <w:pStyle w:val="Prrafodelista"/>
        <w:numPr>
          <w:ilvl w:val="0"/>
          <w:numId w:val="5"/>
        </w:numPr>
        <w:ind w:left="709"/>
        <w:jc w:val="both"/>
      </w:pPr>
      <w:r>
        <w:t>Es posible mover la banda manualmente si se va la luz.</w:t>
      </w:r>
    </w:p>
    <w:p w14:paraId="03F75521" w14:textId="77777777" w:rsidR="00B130D1" w:rsidRDefault="00B130D1" w:rsidP="00B130D1">
      <w:pPr>
        <w:ind w:firstLine="349"/>
        <w:jc w:val="both"/>
      </w:pPr>
      <w:r>
        <w:t>Argumentos en contra:</w:t>
      </w:r>
    </w:p>
    <w:p w14:paraId="428990BB" w14:textId="77777777" w:rsidR="003E11B7" w:rsidRDefault="003E11B7" w:rsidP="00B130D1">
      <w:pPr>
        <w:pStyle w:val="Prrafodelista"/>
        <w:numPr>
          <w:ilvl w:val="0"/>
          <w:numId w:val="6"/>
        </w:numPr>
        <w:jc w:val="both"/>
      </w:pPr>
      <w:r w:rsidRPr="003E11B7">
        <w:rPr>
          <w:b/>
        </w:rPr>
        <w:t>Banda transportadora</w:t>
      </w:r>
      <w:r>
        <w:t>:</w:t>
      </w:r>
    </w:p>
    <w:p w14:paraId="32822330" w14:textId="473C59CD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 xml:space="preserve">Requiere de limpiar la cinta cuando regrese al punto de inicio </w:t>
      </w:r>
      <w:r w:rsidR="00CD7D8C">
        <w:t xml:space="preserve">para cargar más material </w:t>
      </w:r>
      <w:r>
        <w:t xml:space="preserve">ya que por estática quedan residuos que </w:t>
      </w:r>
      <w:r w:rsidR="00CD7D8C">
        <w:t xml:space="preserve">se cruzan </w:t>
      </w:r>
      <w:r>
        <w:t>en otra ración.</w:t>
      </w:r>
    </w:p>
    <w:p w14:paraId="458CA65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No aísla los alimentos de los agentes externos.</w:t>
      </w:r>
    </w:p>
    <w:p w14:paraId="3FD5BFB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Hay que importarla o hacer desde cero.</w:t>
      </w:r>
    </w:p>
    <w:p w14:paraId="06283868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La banda con el tiempo se estira y hay que ajustarla.</w:t>
      </w:r>
    </w:p>
    <w:p w14:paraId="5008A35B" w14:textId="77777777" w:rsidR="003E11B7" w:rsidRPr="003E11B7" w:rsidRDefault="003E11B7" w:rsidP="003E11B7">
      <w:pPr>
        <w:pStyle w:val="Prrafodelista"/>
        <w:numPr>
          <w:ilvl w:val="0"/>
          <w:numId w:val="6"/>
        </w:numPr>
        <w:jc w:val="both"/>
      </w:pPr>
      <w:r>
        <w:rPr>
          <w:b/>
        </w:rPr>
        <w:t>Celdas de carga:</w:t>
      </w:r>
    </w:p>
    <w:p w14:paraId="766FAF06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 w:rsidRPr="003E11B7">
        <w:t>Obliga a cargar</w:t>
      </w:r>
      <w:r>
        <w:t xml:space="preserve"> solamente alimento para un máximo de 20 vacas.</w:t>
      </w:r>
    </w:p>
    <w:p w14:paraId="359A78A2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 xml:space="preserve">En caso de querer más precisión eleva los costos, para el caso de 20 vacas cada celda cuesta 375 </w:t>
      </w:r>
      <w:commentRangeStart w:id="1"/>
      <w:r>
        <w:t>USD</w:t>
      </w:r>
      <w:commentRangeEnd w:id="1"/>
      <w:r>
        <w:rPr>
          <w:rStyle w:val="Refdecomentario"/>
        </w:rPr>
        <w:commentReference w:id="1"/>
      </w:r>
      <w:r>
        <w:t xml:space="preserve"> (</w:t>
      </w:r>
      <w:proofErr w:type="spellStart"/>
      <w:r>
        <w:t>Aprox</w:t>
      </w:r>
      <w:proofErr w:type="spellEnd"/>
      <w:r>
        <w:t>).</w:t>
      </w:r>
    </w:p>
    <w:p w14:paraId="0212B7A5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lastRenderedPageBreak/>
        <w:t>Demanda siempre asegurarse que el silo no se cargue con más del 1,5 veces la ración máxima permitida.</w:t>
      </w:r>
    </w:p>
    <w:p w14:paraId="473A171E" w14:textId="282C54D0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Existe el riesgo de falla en cadena. Cuando una celda falle, el peso se recarga entre las restantes lo que sobrecarga cada una de ellas.</w:t>
      </w:r>
    </w:p>
    <w:p w14:paraId="47BE69A2" w14:textId="32080DC9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Complica la maniobra de mantenimiento al te</w:t>
      </w:r>
      <w:r w:rsidR="00FC7DD8">
        <w:t>ner que retirar el silo completo para reemplazar una celda de carga.</w:t>
      </w:r>
    </w:p>
    <w:p w14:paraId="137BD8E1" w14:textId="43239429" w:rsidR="004B2864" w:rsidRDefault="004B2864" w:rsidP="004B2864">
      <w:pPr>
        <w:pStyle w:val="Prrafodelista"/>
        <w:ind w:left="1429"/>
        <w:jc w:val="both"/>
      </w:pPr>
    </w:p>
    <w:p w14:paraId="173961ED" w14:textId="1AA92684" w:rsidR="004B2864" w:rsidRDefault="004B2864" w:rsidP="004B2864">
      <w:pPr>
        <w:pStyle w:val="Prrafodelista"/>
        <w:ind w:left="1429"/>
        <w:jc w:val="both"/>
      </w:pPr>
    </w:p>
    <w:p w14:paraId="66376945" w14:textId="77777777" w:rsidR="004B2864" w:rsidRDefault="004B2864" w:rsidP="004B2864">
      <w:pPr>
        <w:pStyle w:val="Prrafodelista"/>
        <w:ind w:left="1429"/>
        <w:jc w:val="both"/>
      </w:pPr>
    </w:p>
    <w:p w14:paraId="528005EA" w14:textId="48D5CD84" w:rsidR="00F231AE" w:rsidRDefault="00F231AE"/>
    <w:p w14:paraId="59C6CF9A" w14:textId="193990A5" w:rsidR="005F2733" w:rsidRDefault="00F231AE" w:rsidP="00A86646">
      <w:pPr>
        <w:pStyle w:val="Prrafodelista"/>
        <w:ind w:left="709"/>
        <w:jc w:val="both"/>
        <w:rPr>
          <w:b/>
        </w:rPr>
      </w:pPr>
      <w:r>
        <w:rPr>
          <w:b/>
        </w:rPr>
        <w:t>Idea 3</w:t>
      </w:r>
    </w:p>
    <w:p w14:paraId="14836FE5" w14:textId="1D655321" w:rsidR="00B9228F" w:rsidRDefault="00040565" w:rsidP="00B9228F">
      <w:pPr>
        <w:ind w:firstLine="708"/>
        <w:jc w:val="both"/>
      </w:pPr>
      <w:r>
        <w:t xml:space="preserve">Existen cuatro tolvas </w:t>
      </w:r>
      <w:r w:rsidR="00B9228F">
        <w:t>que tienen un TSF pegado en la parte inferior. La mesa de trabajo está dispuesta de manera radial en el centro de una tolva que recoge todos los materiales.</w:t>
      </w:r>
    </w:p>
    <w:p w14:paraId="25DED4AA" w14:textId="4B09EAC2" w:rsidR="000D754A" w:rsidRDefault="00B9228F" w:rsidP="00B9228F">
      <w:pPr>
        <w:ind w:firstLine="708"/>
        <w:jc w:val="both"/>
      </w:pPr>
      <w:r>
        <w:t xml:space="preserve">Los tornillos sin fin están ligeramente inclinados para evitar pérdidas por gravedad. </w:t>
      </w:r>
      <w:r w:rsidR="003C35E0">
        <w:t>Cuando estos se accionan caen en</w:t>
      </w:r>
      <w:r>
        <w:t xml:space="preserve"> cuatro tolvas romanas soportadas por celdas de carga. Se llenan al mismo </w:t>
      </w:r>
      <w:r w:rsidR="00D175B5">
        <w:t>simultáneamente</w:t>
      </w:r>
      <w:r>
        <w:t xml:space="preserve">, cuando se acercan al peso cada tornillo de cada tolva se desacelera hasta detenerse completamente. </w:t>
      </w:r>
      <w:r w:rsidR="007413BF">
        <w:t xml:space="preserve">Una vez detenidos, se abren las compuertas de cada tolva </w:t>
      </w:r>
      <w:r w:rsidR="000D754A">
        <w:t xml:space="preserve">accionados mediante pistones neumáticos. </w:t>
      </w:r>
      <w:r w:rsidR="007413BF">
        <w:t xml:space="preserve">La tolva </w:t>
      </w:r>
      <w:r w:rsidR="000D754A">
        <w:t xml:space="preserve">que recoge todo </w:t>
      </w:r>
      <w:r w:rsidR="007413BF">
        <w:t xml:space="preserve">abajo es abierta </w:t>
      </w:r>
      <w:r w:rsidR="000D754A">
        <w:t>y cerrada mediante un pistón neumático para depositar todo el material en los tubos.</w:t>
      </w:r>
      <w:r w:rsidR="009F3271">
        <w:t xml:space="preserve"> Los materiales gruesos (Concentrado y pellets) son transportados mediante tornillos sin fin mientras que los más finos son transportados mediante vibradores. </w:t>
      </w:r>
    </w:p>
    <w:p w14:paraId="0FC658F4" w14:textId="5C884BDD" w:rsidR="00B41637" w:rsidRDefault="00B41637" w:rsidP="00B41637">
      <w:pPr>
        <w:ind w:firstLine="708"/>
        <w:jc w:val="both"/>
      </w:pPr>
      <w:r>
        <w:t>Argumentos a favor:</w:t>
      </w:r>
    </w:p>
    <w:p w14:paraId="73D34D00" w14:textId="587F3AB3" w:rsidR="00B41637" w:rsidRDefault="00B41637" w:rsidP="00B41637">
      <w:pPr>
        <w:pStyle w:val="Prrafodelista"/>
        <w:numPr>
          <w:ilvl w:val="0"/>
          <w:numId w:val="8"/>
        </w:numPr>
        <w:jc w:val="both"/>
      </w:pPr>
      <w:r>
        <w:t>Tornillos sin fin:</w:t>
      </w:r>
    </w:p>
    <w:p w14:paraId="23FBC1B7" w14:textId="732D550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Todos los argumentos en la idea inicial.</w:t>
      </w:r>
    </w:p>
    <w:p w14:paraId="2D23A72A" w14:textId="6E6064AA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Trasportador de vibraciones</w:t>
      </w:r>
    </w:p>
    <w:p w14:paraId="262A7419" w14:textId="71DE17C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auto limpiante.</w:t>
      </w:r>
    </w:p>
    <w:p w14:paraId="5FFAF2C7" w14:textId="1597A7C4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controlar con mucha precisión la dosificación de los finos.</w:t>
      </w:r>
    </w:p>
    <w:p w14:paraId="760BC552" w14:textId="17512A6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fácilmente ajustable amplitud y frecuencia para cada material.</w:t>
      </w:r>
    </w:p>
    <w:p w14:paraId="1FD41685" w14:textId="0891D799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 xml:space="preserve">Es posible encontrarlos en CR. </w:t>
      </w:r>
      <w:proofErr w:type="spellStart"/>
      <w:r>
        <w:t>Labs</w:t>
      </w:r>
      <w:proofErr w:type="spellEnd"/>
      <w:r>
        <w:t xml:space="preserve"> de Costa Rica los comercializa. (Cerca de rio segundo).</w:t>
      </w:r>
    </w:p>
    <w:p w14:paraId="5E08C86B" w14:textId="5EF570A3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No tiene partes deslizantes o rotativas.</w:t>
      </w:r>
    </w:p>
    <w:p w14:paraId="08EF13C1" w14:textId="1B1BD880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Medición de las masas.</w:t>
      </w:r>
    </w:p>
    <w:p w14:paraId="164D7255" w14:textId="2891149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ahorrar más tiempo al realizar mediciones en paralelo.</w:t>
      </w:r>
    </w:p>
    <w:p w14:paraId="60CF6EE5" w14:textId="01D63F81" w:rsidR="00653285" w:rsidRDefault="00C82B49" w:rsidP="00653285">
      <w:pPr>
        <w:pStyle w:val="Prrafodelista"/>
        <w:numPr>
          <w:ilvl w:val="1"/>
          <w:numId w:val="8"/>
        </w:numPr>
        <w:jc w:val="both"/>
      </w:pPr>
      <w:r>
        <w:t>Es una medición directa.</w:t>
      </w:r>
    </w:p>
    <w:p w14:paraId="134ED996" w14:textId="33F06ABB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No depende de la geometría de la tolva romana.</w:t>
      </w:r>
    </w:p>
    <w:p w14:paraId="293B52B7" w14:textId="2635BFC7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El resto de ventajas de la idea 1.</w:t>
      </w:r>
    </w:p>
    <w:p w14:paraId="770B0CE2" w14:textId="1278DE0B" w:rsidR="00EF3E85" w:rsidRDefault="00EF3E85" w:rsidP="00EF3E85">
      <w:pPr>
        <w:pStyle w:val="Prrafodelista"/>
        <w:numPr>
          <w:ilvl w:val="0"/>
          <w:numId w:val="8"/>
        </w:numPr>
        <w:jc w:val="both"/>
      </w:pPr>
      <w:r>
        <w:t>Accionamiento por aire comprimido:</w:t>
      </w:r>
    </w:p>
    <w:p w14:paraId="41EB0FF5" w14:textId="202B39A3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Posee una mayor fuerza de apertura que otros sistemas y es posible controlarla mediante válvulas de flujo.</w:t>
      </w:r>
    </w:p>
    <w:p w14:paraId="4E082232" w14:textId="1B36F54E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No requiere de software complejo para su control.</w:t>
      </w:r>
    </w:p>
    <w:p w14:paraId="1534B6D6" w14:textId="1EB15202" w:rsidR="00C82B49" w:rsidRDefault="00C82B49" w:rsidP="007054B3">
      <w:pPr>
        <w:ind w:firstLine="360"/>
        <w:jc w:val="both"/>
      </w:pPr>
      <w:r>
        <w:t>Argumentos en contra:</w:t>
      </w:r>
    </w:p>
    <w:p w14:paraId="03E4F7D6" w14:textId="63A92F10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lastRenderedPageBreak/>
        <w:t>Transportador de vibraciones:</w:t>
      </w:r>
    </w:p>
    <w:p w14:paraId="6C7F6B13" w14:textId="7F9A1D52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Los repuestos serían difíciles de conseguir.</w:t>
      </w:r>
    </w:p>
    <w:p w14:paraId="5663D7B6" w14:textId="267D7266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No es posible accionar manualmente los vibradores en caso de irse la luz.</w:t>
      </w:r>
    </w:p>
    <w:p w14:paraId="359A821B" w14:textId="79855F88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Repuestos únicamente serían conseguibles con el proveedor.</w:t>
      </w:r>
    </w:p>
    <w:p w14:paraId="0CAEEAE8" w14:textId="77777777" w:rsidR="00C82B49" w:rsidRDefault="00C82B49" w:rsidP="00AA515E">
      <w:pPr>
        <w:pStyle w:val="Prrafodelista"/>
        <w:ind w:left="1440"/>
        <w:jc w:val="both"/>
      </w:pPr>
    </w:p>
    <w:p w14:paraId="256079E6" w14:textId="31BF454D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t>Medición de masas.</w:t>
      </w:r>
    </w:p>
    <w:p w14:paraId="4A68832F" w14:textId="252000F2" w:rsidR="00C82B49" w:rsidRPr="00040565" w:rsidRDefault="00C82B49" w:rsidP="00EF3E85">
      <w:pPr>
        <w:pStyle w:val="Prrafodelista"/>
        <w:numPr>
          <w:ilvl w:val="1"/>
          <w:numId w:val="9"/>
        </w:numPr>
        <w:jc w:val="both"/>
      </w:pPr>
      <w:r>
        <w:t>Requiere de un bastidor grande, ya que debe alojar a todas las tolvas romanas y las estructuras de apoyo en caso de rotura.</w:t>
      </w:r>
    </w:p>
    <w:p w14:paraId="146FC0B8" w14:textId="570E13DC" w:rsidR="00B1193A" w:rsidRDefault="00EF3E85" w:rsidP="00EF3E85">
      <w:pPr>
        <w:pStyle w:val="Prrafodelista"/>
        <w:numPr>
          <w:ilvl w:val="0"/>
          <w:numId w:val="9"/>
        </w:numPr>
        <w:jc w:val="both"/>
      </w:pPr>
      <w:r>
        <w:t>Accionamiento por aire comprimido.</w:t>
      </w:r>
    </w:p>
    <w:p w14:paraId="521CC1E7" w14:textId="7486D9A8" w:rsidR="00EF3E85" w:rsidRDefault="00EF3E85" w:rsidP="00EF3E85">
      <w:pPr>
        <w:pStyle w:val="Prrafodelista"/>
        <w:numPr>
          <w:ilvl w:val="1"/>
          <w:numId w:val="9"/>
        </w:numPr>
        <w:jc w:val="both"/>
      </w:pPr>
      <w:r>
        <w:t>Obliga a optar por un compresor.</w:t>
      </w:r>
    </w:p>
    <w:p w14:paraId="7458FD10" w14:textId="353933C3" w:rsidR="00EF3E85" w:rsidRPr="00B1193A" w:rsidRDefault="00EF3E85" w:rsidP="00EF3E85">
      <w:pPr>
        <w:pStyle w:val="Prrafodelista"/>
        <w:numPr>
          <w:ilvl w:val="1"/>
          <w:numId w:val="9"/>
        </w:numPr>
        <w:jc w:val="both"/>
      </w:pPr>
      <w:r>
        <w:t>Requiere todo el mantenimiento de equipos neumáticos (purgas, limpieza de tanques, cambio de válvulas, etc.)</w:t>
      </w:r>
    </w:p>
    <w:sectPr w:rsidR="00EF3E85" w:rsidRPr="00B1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ve Mena Navarro" w:date="2018-09-24T14:56:00Z" w:initials="SMN">
    <w:p w14:paraId="20E45E72" w14:textId="77777777" w:rsidR="003E11B7" w:rsidRDefault="003E11B7">
      <w:pPr>
        <w:pStyle w:val="Textocomentario"/>
      </w:pPr>
      <w:r>
        <w:rPr>
          <w:rStyle w:val="Refdecomentario"/>
        </w:rPr>
        <w:annotationRef/>
      </w:r>
      <w:hyperlink r:id="rId1" w:history="1">
        <w:r w:rsidRPr="005A1AC4">
          <w:rPr>
            <w:rStyle w:val="Hipervnculo"/>
          </w:rPr>
          <w:t>http://www.scalemarket.com/files/master/pdf/ARTECH/60410.pdf</w:t>
        </w:r>
      </w:hyperlink>
    </w:p>
    <w:p w14:paraId="7407FD6C" w14:textId="77777777" w:rsidR="003E11B7" w:rsidRDefault="003E11B7">
      <w:pPr>
        <w:pStyle w:val="Textocomentario"/>
      </w:pPr>
      <w:r>
        <w:t>Y hacer alusión a mis cálculos</w:t>
      </w:r>
    </w:p>
    <w:p w14:paraId="71921968" w14:textId="77777777" w:rsidR="003E11B7" w:rsidRDefault="003E11B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9219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1225"/>
    <w:multiLevelType w:val="hybridMultilevel"/>
    <w:tmpl w:val="A8DC98CE"/>
    <w:lvl w:ilvl="0" w:tplc="925096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A2C71"/>
    <w:multiLevelType w:val="hybridMultilevel"/>
    <w:tmpl w:val="DCD8F7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33DE"/>
    <w:multiLevelType w:val="hybridMultilevel"/>
    <w:tmpl w:val="2C7CD9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AB0"/>
    <w:multiLevelType w:val="hybridMultilevel"/>
    <w:tmpl w:val="F8BE4A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58A"/>
    <w:multiLevelType w:val="hybridMultilevel"/>
    <w:tmpl w:val="79F8955A"/>
    <w:lvl w:ilvl="0" w:tplc="0A5E060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29" w:hanging="360"/>
      </w:pPr>
    </w:lvl>
    <w:lvl w:ilvl="2" w:tplc="140A001B" w:tentative="1">
      <w:start w:val="1"/>
      <w:numFmt w:val="lowerRoman"/>
      <w:lvlText w:val="%3."/>
      <w:lvlJc w:val="right"/>
      <w:pPr>
        <w:ind w:left="2149" w:hanging="180"/>
      </w:pPr>
    </w:lvl>
    <w:lvl w:ilvl="3" w:tplc="140A000F" w:tentative="1">
      <w:start w:val="1"/>
      <w:numFmt w:val="decimal"/>
      <w:lvlText w:val="%4."/>
      <w:lvlJc w:val="left"/>
      <w:pPr>
        <w:ind w:left="2869" w:hanging="360"/>
      </w:pPr>
    </w:lvl>
    <w:lvl w:ilvl="4" w:tplc="140A0019" w:tentative="1">
      <w:start w:val="1"/>
      <w:numFmt w:val="lowerLetter"/>
      <w:lvlText w:val="%5."/>
      <w:lvlJc w:val="left"/>
      <w:pPr>
        <w:ind w:left="3589" w:hanging="360"/>
      </w:pPr>
    </w:lvl>
    <w:lvl w:ilvl="5" w:tplc="140A001B" w:tentative="1">
      <w:start w:val="1"/>
      <w:numFmt w:val="lowerRoman"/>
      <w:lvlText w:val="%6."/>
      <w:lvlJc w:val="right"/>
      <w:pPr>
        <w:ind w:left="4309" w:hanging="180"/>
      </w:pPr>
    </w:lvl>
    <w:lvl w:ilvl="6" w:tplc="140A000F" w:tentative="1">
      <w:start w:val="1"/>
      <w:numFmt w:val="decimal"/>
      <w:lvlText w:val="%7."/>
      <w:lvlJc w:val="left"/>
      <w:pPr>
        <w:ind w:left="5029" w:hanging="360"/>
      </w:pPr>
    </w:lvl>
    <w:lvl w:ilvl="7" w:tplc="140A0019" w:tentative="1">
      <w:start w:val="1"/>
      <w:numFmt w:val="lowerLetter"/>
      <w:lvlText w:val="%8."/>
      <w:lvlJc w:val="left"/>
      <w:pPr>
        <w:ind w:left="5749" w:hanging="360"/>
      </w:pPr>
    </w:lvl>
    <w:lvl w:ilvl="8" w:tplc="14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649024E8"/>
    <w:multiLevelType w:val="hybridMultilevel"/>
    <w:tmpl w:val="B9EC04AC"/>
    <w:lvl w:ilvl="0" w:tplc="38CC3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D2CC9"/>
    <w:multiLevelType w:val="hybridMultilevel"/>
    <w:tmpl w:val="F05CBB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48F8"/>
    <w:multiLevelType w:val="hybridMultilevel"/>
    <w:tmpl w:val="2AC66BD0"/>
    <w:lvl w:ilvl="0" w:tplc="82440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231E"/>
    <w:multiLevelType w:val="hybridMultilevel"/>
    <w:tmpl w:val="D8C0E3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0E"/>
    <w:rsid w:val="00004526"/>
    <w:rsid w:val="00040565"/>
    <w:rsid w:val="000D0529"/>
    <w:rsid w:val="000D754A"/>
    <w:rsid w:val="00133DFD"/>
    <w:rsid w:val="00152693"/>
    <w:rsid w:val="00281721"/>
    <w:rsid w:val="00306385"/>
    <w:rsid w:val="003425A5"/>
    <w:rsid w:val="003947AB"/>
    <w:rsid w:val="003C35E0"/>
    <w:rsid w:val="003E11B7"/>
    <w:rsid w:val="00444D58"/>
    <w:rsid w:val="004B2864"/>
    <w:rsid w:val="004B6779"/>
    <w:rsid w:val="004E54D7"/>
    <w:rsid w:val="0054546A"/>
    <w:rsid w:val="00576D9C"/>
    <w:rsid w:val="00583757"/>
    <w:rsid w:val="005F2733"/>
    <w:rsid w:val="00642426"/>
    <w:rsid w:val="00653285"/>
    <w:rsid w:val="00684976"/>
    <w:rsid w:val="007054B3"/>
    <w:rsid w:val="00721B68"/>
    <w:rsid w:val="007413BF"/>
    <w:rsid w:val="00793414"/>
    <w:rsid w:val="007C164A"/>
    <w:rsid w:val="007E5A29"/>
    <w:rsid w:val="00806C7B"/>
    <w:rsid w:val="00840118"/>
    <w:rsid w:val="00897B65"/>
    <w:rsid w:val="008C013A"/>
    <w:rsid w:val="008D20DE"/>
    <w:rsid w:val="0091636A"/>
    <w:rsid w:val="009731F5"/>
    <w:rsid w:val="009F217F"/>
    <w:rsid w:val="009F3271"/>
    <w:rsid w:val="00A86646"/>
    <w:rsid w:val="00AA515E"/>
    <w:rsid w:val="00B1193A"/>
    <w:rsid w:val="00B130D1"/>
    <w:rsid w:val="00B41637"/>
    <w:rsid w:val="00B83638"/>
    <w:rsid w:val="00B9228F"/>
    <w:rsid w:val="00BA02D8"/>
    <w:rsid w:val="00C00027"/>
    <w:rsid w:val="00C82B49"/>
    <w:rsid w:val="00CA2633"/>
    <w:rsid w:val="00CD7D8C"/>
    <w:rsid w:val="00CF5A5C"/>
    <w:rsid w:val="00D039C4"/>
    <w:rsid w:val="00D175B5"/>
    <w:rsid w:val="00D339A9"/>
    <w:rsid w:val="00E52B0E"/>
    <w:rsid w:val="00EE34CC"/>
    <w:rsid w:val="00EF3E85"/>
    <w:rsid w:val="00F13FDC"/>
    <w:rsid w:val="00F231AE"/>
    <w:rsid w:val="00F72B62"/>
    <w:rsid w:val="00FC7DD8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284B"/>
  <w15:chartTrackingRefBased/>
  <w15:docId w15:val="{440998D3-F447-4EB3-BC58-F37CF434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2B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11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11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11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1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1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1B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1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alemarket.com/files/master/pdf/ARTECH/60410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70</cp:revision>
  <dcterms:created xsi:type="dcterms:W3CDTF">2018-09-24T16:53:00Z</dcterms:created>
  <dcterms:modified xsi:type="dcterms:W3CDTF">2018-09-24T22:28:00Z</dcterms:modified>
</cp:coreProperties>
</file>