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36" w:rsidRDefault="00591336" w:rsidP="002F32A5"/>
    <w:p w:rsidR="00591336" w:rsidRDefault="00591336" w:rsidP="00591336"/>
    <w:p w:rsidR="0026219B" w:rsidRPr="00A547A8" w:rsidRDefault="0026219B" w:rsidP="0026219B">
      <w:pPr>
        <w:pStyle w:val="CoverAuthor"/>
      </w:pPr>
      <w:r w:rsidRPr="00A547A8">
        <w:t>Jesse Backman 255240</w:t>
      </w:r>
      <w:r w:rsidRPr="00A547A8">
        <w:br/>
      </w:r>
      <w:proofErr w:type="spellStart"/>
      <w:r w:rsidRPr="00A547A8">
        <w:t>Stefanus</w:t>
      </w:r>
      <w:proofErr w:type="spellEnd"/>
      <w:r w:rsidRPr="00A547A8">
        <w:t xml:space="preserve"> </w:t>
      </w:r>
      <w:proofErr w:type="spellStart"/>
      <w:r w:rsidRPr="00A547A8">
        <w:t>Wirdatmadja</w:t>
      </w:r>
      <w:proofErr w:type="spellEnd"/>
      <w:r w:rsidRPr="00A547A8">
        <w:t xml:space="preserve"> 232722</w:t>
      </w:r>
      <w:r w:rsidRPr="00A547A8">
        <w:br/>
        <w:t>Kuisma Hannuksela 257860</w:t>
      </w:r>
      <w:r w:rsidRPr="00A547A8">
        <w:br/>
      </w:r>
      <w:r w:rsidR="00A547A8" w:rsidRPr="00A547A8">
        <w:t>Ville Holmberg 252926</w:t>
      </w:r>
      <w:bookmarkStart w:id="0" w:name="_GoBack"/>
      <w:bookmarkEnd w:id="0"/>
    </w:p>
    <w:p w:rsidR="00591336" w:rsidRPr="00B06961" w:rsidRDefault="00B06961" w:rsidP="00457F48">
      <w:pPr>
        <w:pStyle w:val="CoverTitle"/>
        <w:rPr>
          <w:lang w:val="en-US"/>
        </w:rPr>
      </w:pPr>
      <w:r w:rsidRPr="00B06961">
        <w:rPr>
          <w:lang w:val="en-US"/>
        </w:rPr>
        <w:t>SGN-41007 Assignment 1</w:t>
      </w:r>
    </w:p>
    <w:p w:rsidR="00591336" w:rsidRPr="00B06961" w:rsidRDefault="00B06961" w:rsidP="00457F48">
      <w:pPr>
        <w:pStyle w:val="CoverSubtitle"/>
        <w:rPr>
          <w:lang w:val="en-US"/>
        </w:rPr>
      </w:pPr>
      <w:r w:rsidRPr="00B06961">
        <w:rPr>
          <w:lang w:val="en-US"/>
        </w:rPr>
        <w:t>Project report</w:t>
      </w: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:rsidR="00B06961" w:rsidRPr="0026219B" w:rsidRDefault="00B06961">
      <w:pPr>
        <w:spacing w:after="200" w:line="276" w:lineRule="auto"/>
        <w:ind w:firstLine="0"/>
        <w:jc w:val="left"/>
        <w:rPr>
          <w:rFonts w:eastAsiaTheme="majorEastAsia" w:cs="Arial"/>
          <w:b/>
          <w:bCs/>
          <w:sz w:val="28"/>
          <w:szCs w:val="28"/>
          <w:lang w:val="en-US"/>
        </w:rPr>
      </w:pPr>
      <w:r w:rsidRPr="0026219B">
        <w:rPr>
          <w:lang w:val="en-US"/>
        </w:rPr>
        <w:br w:type="page"/>
      </w:r>
    </w:p>
    <w:p w:rsidR="00B06961" w:rsidRDefault="00B06961" w:rsidP="00B06961">
      <w:pPr>
        <w:pStyle w:val="Heading1"/>
      </w:pPr>
      <w:r>
        <w:lastRenderedPageBreak/>
        <w:t>PROJECT REPORT</w:t>
      </w:r>
    </w:p>
    <w:p w:rsidR="0026219B" w:rsidRPr="00944B97" w:rsidRDefault="0026219B" w:rsidP="0026219B">
      <w:pPr>
        <w:pStyle w:val="Heading2"/>
        <w:rPr>
          <w:lang w:val="en-US"/>
        </w:rPr>
      </w:pPr>
      <w:r>
        <w:rPr>
          <w:lang w:val="en-US"/>
        </w:rPr>
        <w:t>Data loading, preprocessing</w:t>
      </w:r>
    </w:p>
    <w:p w:rsidR="0026219B" w:rsidRPr="00483EE9" w:rsidRDefault="0026219B" w:rsidP="0026219B">
      <w:pPr>
        <w:rPr>
          <w:lang w:val="en-US"/>
        </w:rPr>
      </w:pPr>
    </w:p>
    <w:p w:rsidR="0026219B" w:rsidRDefault="0026219B" w:rsidP="0026219B">
      <w:pPr>
        <w:ind w:firstLine="0"/>
        <w:rPr>
          <w:lang w:val="en-US"/>
        </w:rPr>
      </w:pPr>
      <w:r>
        <w:rPr>
          <w:lang w:val="en-US"/>
        </w:rPr>
        <w:t xml:space="preserve">The data given for the “TAU Robot Surface Detection” competition </w:t>
      </w:r>
      <w:proofErr w:type="gramStart"/>
      <w:r>
        <w:rPr>
          <w:lang w:val="en-US"/>
        </w:rPr>
        <w:t>should be grouped</w:t>
      </w:r>
      <w:proofErr w:type="gramEnd"/>
      <w:r>
        <w:rPr>
          <w:lang w:val="en-US"/>
        </w:rPr>
        <w:t xml:space="preserve"> based on the time domain group in order not overfitting the model. With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library, we use “</w:t>
      </w:r>
      <w:proofErr w:type="spellStart"/>
      <w:proofErr w:type="gramStart"/>
      <w:r>
        <w:rPr>
          <w:lang w:val="en-US"/>
        </w:rPr>
        <w:t>np.load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)” command to extract the X data to the corresponding parameters. This command will load data given in the competition from the files whose extension is “.</w:t>
      </w:r>
      <w:proofErr w:type="spellStart"/>
      <w:r>
        <w:rPr>
          <w:lang w:val="en-US"/>
        </w:rPr>
        <w:t>npy</w:t>
      </w:r>
      <w:proofErr w:type="spellEnd"/>
      <w:r>
        <w:rPr>
          <w:lang w:val="en-US"/>
        </w:rPr>
        <w:t xml:space="preserve">”.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given “groups.csv” will be used to group the data which will be fed into training data and test data. So, the </w:t>
      </w:r>
      <w:proofErr w:type="gramStart"/>
      <w:r>
        <w:rPr>
          <w:lang w:val="en-US"/>
        </w:rPr>
        <w:t>data which belongs to the same series of data</w:t>
      </w:r>
      <w:proofErr w:type="gramEnd"/>
      <w:r>
        <w:rPr>
          <w:lang w:val="en-US"/>
        </w:rPr>
        <w:t xml:space="preserve"> will be categorized to either training or test data. Finally, each string label </w:t>
      </w:r>
      <w:proofErr w:type="gramStart"/>
      <w:r>
        <w:rPr>
          <w:lang w:val="en-US"/>
        </w:rPr>
        <w:t>will be encoded</w:t>
      </w:r>
      <w:proofErr w:type="gramEnd"/>
      <w:r>
        <w:rPr>
          <w:lang w:val="en-US"/>
        </w:rPr>
        <w:t xml:space="preserve"> by unique integer.</w:t>
      </w:r>
    </w:p>
    <w:p w:rsidR="0026219B" w:rsidRDefault="0026219B" w:rsidP="0026219B">
      <w:pPr>
        <w:ind w:firstLine="0"/>
        <w:rPr>
          <w:lang w:val="en-US"/>
        </w:rPr>
      </w:pPr>
    </w:p>
    <w:p w:rsidR="0026219B" w:rsidRDefault="0026219B" w:rsidP="0026219B">
      <w:pPr>
        <w:ind w:firstLine="0"/>
        <w:rPr>
          <w:lang w:val="en-US"/>
        </w:rPr>
      </w:pPr>
      <w:r>
        <w:rPr>
          <w:lang w:val="en-US"/>
        </w:rPr>
        <w:t>After all the required data have been loaded, we need to extract the required features. We c</w:t>
      </w:r>
      <w:r w:rsidRPr="00E217D1">
        <w:rPr>
          <w:lang w:val="en-US"/>
        </w:rPr>
        <w:t>ompute</w:t>
      </w:r>
      <w:r>
        <w:rPr>
          <w:lang w:val="en-US"/>
        </w:rPr>
        <w:t>s</w:t>
      </w:r>
      <w:r w:rsidRPr="00E217D1">
        <w:rPr>
          <w:lang w:val="en-US"/>
        </w:rPr>
        <w:t xml:space="preserve"> the mean of each channel </w:t>
      </w:r>
      <w:r>
        <w:rPr>
          <w:lang w:val="en-US"/>
        </w:rPr>
        <w:t xml:space="preserve">and </w:t>
      </w:r>
      <w:r w:rsidRPr="00E217D1">
        <w:rPr>
          <w:lang w:val="en-US"/>
        </w:rPr>
        <w:t xml:space="preserve">adds 10 new </w:t>
      </w:r>
      <w:proofErr w:type="gramStart"/>
      <w:r w:rsidRPr="00E217D1">
        <w:rPr>
          <w:lang w:val="en-US"/>
        </w:rPr>
        <w:t xml:space="preserve">features </w:t>
      </w:r>
      <w:r>
        <w:rPr>
          <w:lang w:val="en-US"/>
        </w:rPr>
        <w:t xml:space="preserve">which are </w:t>
      </w:r>
      <w:r w:rsidRPr="00E217D1">
        <w:rPr>
          <w:lang w:val="en-US"/>
        </w:rPr>
        <w:t xml:space="preserve">the </w:t>
      </w:r>
      <w:r>
        <w:rPr>
          <w:lang w:val="en-US"/>
        </w:rPr>
        <w:t>standard deviations</w:t>
      </w:r>
      <w:r w:rsidRPr="00E217D1">
        <w:rPr>
          <w:lang w:val="en-US"/>
        </w:rPr>
        <w:t xml:space="preserve"> of each channel</w:t>
      </w:r>
      <w:proofErr w:type="gramEnd"/>
      <w:r w:rsidRPr="00E217D1">
        <w:rPr>
          <w:lang w:val="en-US"/>
        </w:rPr>
        <w:t xml:space="preserve"> </w:t>
      </w:r>
      <w:r>
        <w:rPr>
          <w:lang w:val="en-US"/>
        </w:rPr>
        <w:t>and</w:t>
      </w:r>
      <w:r w:rsidRPr="00E217D1">
        <w:rPr>
          <w:lang w:val="en-US"/>
        </w:rPr>
        <w:t xml:space="preserve"> normalizes each measurement</w:t>
      </w:r>
      <w:r>
        <w:rPr>
          <w:lang w:val="en-US"/>
        </w:rPr>
        <w:t xml:space="preserve">. This will generate the normalized </w:t>
      </w:r>
      <w:r w:rsidRPr="00E217D1">
        <w:rPr>
          <w:lang w:val="en-US"/>
        </w:rPr>
        <w:t xml:space="preserve">data in "squashed" form with </w:t>
      </w:r>
      <w:r>
        <w:rPr>
          <w:lang w:val="en-US"/>
        </w:rPr>
        <w:t>standard deviations</w:t>
      </w:r>
      <w:r w:rsidRPr="00E217D1">
        <w:rPr>
          <w:lang w:val="en-US"/>
        </w:rPr>
        <w:t xml:space="preserve"> of each channel as additional features</w:t>
      </w:r>
      <w:r>
        <w:rPr>
          <w:lang w:val="en-US"/>
        </w:rPr>
        <w:t>. The reason of this normalization is to scale the data so the comparison among different classifiers is possible. Finally, we split the data to 80% training data and 20% test data using the command “</w:t>
      </w:r>
      <w:proofErr w:type="spellStart"/>
      <w:proofErr w:type="gramStart"/>
      <w:r w:rsidRPr="00E217D1">
        <w:rPr>
          <w:lang w:val="en-US"/>
        </w:rPr>
        <w:t>GroupShuffleSplit</w:t>
      </w:r>
      <w:proofErr w:type="spellEnd"/>
      <w:r w:rsidRPr="00E217D1">
        <w:rPr>
          <w:lang w:val="en-US"/>
        </w:rPr>
        <w:t>(</w:t>
      </w:r>
      <w:proofErr w:type="gramEnd"/>
      <w:r>
        <w:rPr>
          <w:lang w:val="en-US"/>
        </w:rPr>
        <w:t xml:space="preserve">)”. Next, this data </w:t>
      </w:r>
      <w:proofErr w:type="gramStart"/>
      <w:r>
        <w:rPr>
          <w:lang w:val="en-US"/>
        </w:rPr>
        <w:t>will be used</w:t>
      </w:r>
      <w:proofErr w:type="gramEnd"/>
      <w:r>
        <w:rPr>
          <w:lang w:val="en-US"/>
        </w:rPr>
        <w:t xml:space="preserve"> for the next processes.</w:t>
      </w:r>
    </w:p>
    <w:p w:rsidR="00B06961" w:rsidRDefault="00B06961" w:rsidP="00B06961">
      <w:pPr>
        <w:pStyle w:val="Heading2"/>
        <w:rPr>
          <w:lang w:val="en-US"/>
        </w:rPr>
      </w:pPr>
      <w:r>
        <w:rPr>
          <w:lang w:val="en-US"/>
        </w:rPr>
        <w:t>Classifier evaluation &amp; selection</w:t>
      </w:r>
    </w:p>
    <w:p w:rsidR="00F1430E" w:rsidRDefault="00F1430E" w:rsidP="00F1430E">
      <w:pPr>
        <w:ind w:firstLine="0"/>
        <w:rPr>
          <w:lang w:val="en-US"/>
        </w:rPr>
      </w:pPr>
      <w:r>
        <w:rPr>
          <w:lang w:val="en-US"/>
        </w:rPr>
        <w:t>Classifiers selected for evaluation:</w:t>
      </w:r>
    </w:p>
    <w:p w:rsidR="00F1430E" w:rsidRDefault="00F1430E" w:rsidP="00F1430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Linear Discriminant Analysis</w:t>
      </w:r>
    </w:p>
    <w:p w:rsidR="00F1430E" w:rsidRDefault="00F1430E" w:rsidP="00F1430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SVC (linear kernel)</w:t>
      </w:r>
    </w:p>
    <w:p w:rsidR="00F1430E" w:rsidRDefault="00F1430E" w:rsidP="00F1430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SVC (RBF kernel)</w:t>
      </w:r>
    </w:p>
    <w:p w:rsidR="00F1430E" w:rsidRDefault="00F1430E" w:rsidP="00F1430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Logistic Regression</w:t>
      </w:r>
    </w:p>
    <w:p w:rsidR="00F1430E" w:rsidRDefault="00F1430E" w:rsidP="00F1430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Random Forest</w:t>
      </w:r>
    </w:p>
    <w:p w:rsidR="00F1430E" w:rsidRDefault="00F1430E" w:rsidP="00F1430E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>
        <w:rPr>
          <w:lang w:val="en-US"/>
        </w:rPr>
        <w:t>KNeighbors</w:t>
      </w:r>
      <w:proofErr w:type="spellEnd"/>
    </w:p>
    <w:p w:rsidR="00F1430E" w:rsidRDefault="00F1430E" w:rsidP="00F1430E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Extra Trees</w:t>
      </w:r>
    </w:p>
    <w:p w:rsidR="00F1430E" w:rsidRDefault="00F1430E" w:rsidP="00F1430E">
      <w:pPr>
        <w:ind w:firstLine="0"/>
        <w:rPr>
          <w:lang w:val="en-US"/>
        </w:rPr>
      </w:pPr>
    </w:p>
    <w:p w:rsidR="00D7407C" w:rsidRDefault="00327ACD" w:rsidP="00F1430E">
      <w:pPr>
        <w:ind w:firstLine="0"/>
        <w:rPr>
          <w:lang w:val="en-US"/>
        </w:rPr>
      </w:pPr>
      <w:r>
        <w:rPr>
          <w:lang w:val="en-US"/>
        </w:rPr>
        <w:t xml:space="preserve">The 80% of the split data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 xml:space="preserve"> to train each classifier. The remaining 20%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 xml:space="preserve"> to test the accuracy. One thing that the group noticed was that the parameter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of the function </w:t>
      </w:r>
      <w:proofErr w:type="spellStart"/>
      <w:r>
        <w:rPr>
          <w:lang w:val="en-US"/>
        </w:rPr>
        <w:t>GroupShuffleSplit</w:t>
      </w:r>
      <w:proofErr w:type="spellEnd"/>
      <w:r>
        <w:rPr>
          <w:lang w:val="en-US"/>
        </w:rPr>
        <w:t xml:space="preserve"> influenced the results quite heavily. This is due to how the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parameter influences the split. </w:t>
      </w:r>
      <w:r w:rsidR="00D7407C">
        <w:rPr>
          <w:lang w:val="en-US"/>
        </w:rPr>
        <w:t xml:space="preserve">To evaluate the performance of the classifiers, the group used </w:t>
      </w:r>
      <w:proofErr w:type="spellStart"/>
      <w:r w:rsidR="00D7407C">
        <w:rPr>
          <w:lang w:val="en-US"/>
        </w:rPr>
        <w:t>n_splits</w:t>
      </w:r>
      <w:proofErr w:type="spellEnd"/>
      <w:r w:rsidR="00D7407C">
        <w:rPr>
          <w:lang w:val="en-US"/>
        </w:rPr>
        <w:t xml:space="preserve">=100 parameter for the </w:t>
      </w:r>
      <w:proofErr w:type="spellStart"/>
      <w:r w:rsidR="00D7407C">
        <w:rPr>
          <w:lang w:val="en-US"/>
        </w:rPr>
        <w:t>GroupShuffleSplit</w:t>
      </w:r>
      <w:proofErr w:type="spellEnd"/>
      <w:r w:rsidR="00D7407C">
        <w:rPr>
          <w:lang w:val="en-US"/>
        </w:rPr>
        <w:t xml:space="preserve"> to split the data 100 times. Each classifier </w:t>
      </w:r>
      <w:proofErr w:type="gramStart"/>
      <w:r w:rsidR="00D7407C">
        <w:rPr>
          <w:lang w:val="en-US"/>
        </w:rPr>
        <w:t>was trained</w:t>
      </w:r>
      <w:proofErr w:type="gramEnd"/>
      <w:r w:rsidR="00D7407C">
        <w:rPr>
          <w:lang w:val="en-US"/>
        </w:rPr>
        <w:t xml:space="preserve"> with each split of the data and the accuracy score was computed with </w:t>
      </w:r>
      <w:proofErr w:type="spellStart"/>
      <w:r w:rsidR="00D7407C">
        <w:rPr>
          <w:lang w:val="en-US"/>
        </w:rPr>
        <w:t>sklearn</w:t>
      </w:r>
      <w:proofErr w:type="spellEnd"/>
      <w:r w:rsidR="00D7407C">
        <w:rPr>
          <w:lang w:val="en-US"/>
        </w:rPr>
        <w:t xml:space="preserve">-library’s </w:t>
      </w:r>
      <w:proofErr w:type="spellStart"/>
      <w:r w:rsidR="00D7407C">
        <w:rPr>
          <w:lang w:val="en-US"/>
        </w:rPr>
        <w:t>accuracy_score</w:t>
      </w:r>
      <w:proofErr w:type="spellEnd"/>
      <w:r w:rsidR="00D7407C">
        <w:rPr>
          <w:lang w:val="en-US"/>
        </w:rPr>
        <w:t xml:space="preserve"> function. The average of these scores </w:t>
      </w:r>
      <w:proofErr w:type="gramStart"/>
      <w:r w:rsidR="00D7407C">
        <w:rPr>
          <w:lang w:val="en-US"/>
        </w:rPr>
        <w:t>was then computed</w:t>
      </w:r>
      <w:proofErr w:type="gramEnd"/>
      <w:r w:rsidR="00D7407C">
        <w:rPr>
          <w:lang w:val="en-US"/>
        </w:rPr>
        <w:t xml:space="preserve"> and the results are listed in Table N:</w:t>
      </w:r>
    </w:p>
    <w:p w:rsidR="00D7407C" w:rsidRDefault="00D7407C" w:rsidP="00F1430E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407C" w:rsidTr="00D7407C">
        <w:tc>
          <w:tcPr>
            <w:tcW w:w="4247" w:type="dxa"/>
          </w:tcPr>
          <w:p w:rsidR="00D7407C" w:rsidRPr="00D7407C" w:rsidRDefault="00D7407C" w:rsidP="00F1430E">
            <w:pPr>
              <w:ind w:firstLine="0"/>
              <w:rPr>
                <w:b/>
                <w:lang w:val="en-US"/>
              </w:rPr>
            </w:pPr>
            <w:r w:rsidRPr="00D7407C">
              <w:rPr>
                <w:b/>
                <w:lang w:val="en-US"/>
              </w:rPr>
              <w:t>Classifier</w:t>
            </w:r>
          </w:p>
        </w:tc>
        <w:tc>
          <w:tcPr>
            <w:tcW w:w="4247" w:type="dxa"/>
          </w:tcPr>
          <w:p w:rsidR="00D7407C" w:rsidRPr="00D7407C" w:rsidRDefault="00D7407C" w:rsidP="00F1430E">
            <w:pPr>
              <w:ind w:firstLine="0"/>
              <w:rPr>
                <w:b/>
                <w:lang w:val="en-US"/>
              </w:rPr>
            </w:pPr>
            <w:r w:rsidRPr="00D7407C">
              <w:rPr>
                <w:b/>
                <w:lang w:val="en-US"/>
              </w:rPr>
              <w:t>Average score over 100 splits</w:t>
            </w:r>
          </w:p>
        </w:tc>
      </w:tr>
      <w:tr w:rsidR="00D7407C" w:rsidTr="00D7407C"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Linear Discriminant Analysis</w:t>
            </w:r>
          </w:p>
        </w:tc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 w:rsidR="00D7407C" w:rsidTr="00D7407C"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SVC (linear kernel)</w:t>
            </w:r>
          </w:p>
        </w:tc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</w:tr>
      <w:tr w:rsidR="00D7407C" w:rsidTr="00D7407C"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SVC (RBF kernel)</w:t>
            </w:r>
          </w:p>
        </w:tc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</w:tr>
      <w:tr w:rsidR="00D7407C" w:rsidTr="00D7407C"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</w:tr>
      <w:tr w:rsidR="00D7407C" w:rsidTr="00D7407C"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</w:tr>
      <w:tr w:rsidR="00D7407C" w:rsidTr="00D7407C"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KNeighbors</w:t>
            </w:r>
            <w:proofErr w:type="spellEnd"/>
          </w:p>
        </w:tc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0.37</w:t>
            </w:r>
          </w:p>
        </w:tc>
      </w:tr>
      <w:tr w:rsidR="00D7407C" w:rsidTr="00D7407C"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Extra Trees</w:t>
            </w:r>
          </w:p>
        </w:tc>
        <w:tc>
          <w:tcPr>
            <w:tcW w:w="4247" w:type="dxa"/>
          </w:tcPr>
          <w:p w:rsidR="00D7407C" w:rsidRDefault="00D7407C" w:rsidP="00F143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</w:tr>
    </w:tbl>
    <w:p w:rsidR="00D7407C" w:rsidRDefault="00D7407C" w:rsidP="00F1430E">
      <w:pPr>
        <w:ind w:firstLine="0"/>
        <w:rPr>
          <w:lang w:val="en-US"/>
        </w:rPr>
      </w:pPr>
    </w:p>
    <w:p w:rsidR="00D7407C" w:rsidRDefault="00D7407C" w:rsidP="00F1430E">
      <w:pPr>
        <w:ind w:firstLine="0"/>
        <w:rPr>
          <w:lang w:val="en-US"/>
        </w:rPr>
      </w:pPr>
      <w:r>
        <w:rPr>
          <w:lang w:val="en-US"/>
        </w:rPr>
        <w:t xml:space="preserve">The selected classifier for classifying the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data was Random Forest. The group notes here that the classifiers </w:t>
      </w:r>
      <w:proofErr w:type="gramStart"/>
      <w:r>
        <w:rPr>
          <w:lang w:val="en-US"/>
        </w:rPr>
        <w:t>were trained</w:t>
      </w:r>
      <w:proofErr w:type="gramEnd"/>
      <w:r>
        <w:rPr>
          <w:lang w:val="en-US"/>
        </w:rPr>
        <w:t xml:space="preserve"> mostly with default parameters (ensemble methods had 1000 trees), so with parameter tweaking i.e. Extra Trees could reach better results. </w:t>
      </w:r>
      <w:r w:rsidR="00174D35">
        <w:rPr>
          <w:lang w:val="en-US"/>
        </w:rPr>
        <w:t>The parameters for each classifier were as follows:</w:t>
      </w:r>
    </w:p>
    <w:p w:rsidR="00174D35" w:rsidRDefault="00174D35" w:rsidP="00F1430E">
      <w:pPr>
        <w:ind w:firstLine="0"/>
        <w:rPr>
          <w:lang w:val="en-US"/>
        </w:rPr>
      </w:pPr>
    </w:p>
    <w:p w:rsidR="00174D35" w:rsidRPr="00174D35" w:rsidRDefault="00174D35" w:rsidP="00174D35">
      <w:pPr>
        <w:pStyle w:val="Code"/>
        <w:rPr>
          <w:lang w:val="en-US"/>
        </w:rPr>
      </w:pPr>
      <w:proofErr w:type="gramStart"/>
      <w:r w:rsidRPr="00174D35">
        <w:rPr>
          <w:lang w:val="en-US"/>
        </w:rPr>
        <w:lastRenderedPageBreak/>
        <w:t>classifiers</w:t>
      </w:r>
      <w:proofErr w:type="gramEnd"/>
      <w:r w:rsidRPr="00174D35">
        <w:rPr>
          <w:lang w:val="en-US"/>
        </w:rPr>
        <w:t xml:space="preserve"> = [</w:t>
      </w:r>
      <w:proofErr w:type="spellStart"/>
      <w:r w:rsidRPr="00174D35">
        <w:rPr>
          <w:lang w:val="en-US"/>
        </w:rPr>
        <w:t>LinearDiscriminantAnalysis</w:t>
      </w:r>
      <w:proofErr w:type="spellEnd"/>
      <w:r w:rsidRPr="00174D35">
        <w:rPr>
          <w:lang w:val="en-US"/>
        </w:rPr>
        <w:t xml:space="preserve">(), </w:t>
      </w:r>
    </w:p>
    <w:p w:rsidR="00174D35" w:rsidRPr="00174D35" w:rsidRDefault="00174D35" w:rsidP="00174D35">
      <w:pPr>
        <w:pStyle w:val="Code"/>
        <w:rPr>
          <w:lang w:val="en-US"/>
        </w:rPr>
      </w:pPr>
      <w:r w:rsidRPr="00174D35">
        <w:rPr>
          <w:lang w:val="en-US"/>
        </w:rPr>
        <w:t xml:space="preserve">                   </w:t>
      </w:r>
      <w:proofErr w:type="gramStart"/>
      <w:r w:rsidRPr="00174D35">
        <w:rPr>
          <w:lang w:val="en-US"/>
        </w:rPr>
        <w:t>SVC(</w:t>
      </w:r>
      <w:proofErr w:type="gramEnd"/>
      <w:r w:rsidRPr="00174D35">
        <w:rPr>
          <w:lang w:val="en-US"/>
        </w:rPr>
        <w:t xml:space="preserve">kernel='linear', probability=True), </w:t>
      </w:r>
    </w:p>
    <w:p w:rsidR="00174D35" w:rsidRPr="00174D35" w:rsidRDefault="00174D35" w:rsidP="00174D35">
      <w:pPr>
        <w:pStyle w:val="Code"/>
        <w:rPr>
          <w:lang w:val="en-US"/>
        </w:rPr>
      </w:pPr>
      <w:r w:rsidRPr="00174D35">
        <w:rPr>
          <w:lang w:val="en-US"/>
        </w:rPr>
        <w:t xml:space="preserve">                   </w:t>
      </w:r>
      <w:proofErr w:type="gramStart"/>
      <w:r w:rsidRPr="00174D35">
        <w:rPr>
          <w:lang w:val="en-US"/>
        </w:rPr>
        <w:t>SVC(</w:t>
      </w:r>
      <w:proofErr w:type="gramEnd"/>
      <w:r w:rsidRPr="00174D35">
        <w:rPr>
          <w:lang w:val="en-US"/>
        </w:rPr>
        <w:t>kernel='</w:t>
      </w:r>
      <w:proofErr w:type="spellStart"/>
      <w:r w:rsidRPr="00174D35">
        <w:rPr>
          <w:lang w:val="en-US"/>
        </w:rPr>
        <w:t>rbf</w:t>
      </w:r>
      <w:proofErr w:type="spellEnd"/>
      <w:r w:rsidRPr="00174D35">
        <w:rPr>
          <w:lang w:val="en-US"/>
        </w:rPr>
        <w:t xml:space="preserve">', probability=True), </w:t>
      </w:r>
    </w:p>
    <w:p w:rsidR="00174D35" w:rsidRPr="00174D35" w:rsidRDefault="00174D35" w:rsidP="00174D35">
      <w:pPr>
        <w:pStyle w:val="Code"/>
        <w:rPr>
          <w:lang w:val="en-US"/>
        </w:rPr>
      </w:pPr>
      <w:r w:rsidRPr="00174D35">
        <w:rPr>
          <w:lang w:val="en-US"/>
        </w:rPr>
        <w:t xml:space="preserve">                   </w:t>
      </w:r>
      <w:proofErr w:type="spellStart"/>
      <w:proofErr w:type="gramStart"/>
      <w:r w:rsidRPr="00174D35">
        <w:rPr>
          <w:lang w:val="en-US"/>
        </w:rPr>
        <w:t>LogisticRegression</w:t>
      </w:r>
      <w:proofErr w:type="spellEnd"/>
      <w:r w:rsidRPr="00174D35">
        <w:rPr>
          <w:lang w:val="en-US"/>
        </w:rPr>
        <w:t>(</w:t>
      </w:r>
      <w:proofErr w:type="gramEnd"/>
      <w:r w:rsidRPr="00174D35">
        <w:rPr>
          <w:lang w:val="en-US"/>
        </w:rPr>
        <w:t xml:space="preserve">), </w:t>
      </w:r>
    </w:p>
    <w:p w:rsidR="00174D35" w:rsidRPr="00174D35" w:rsidRDefault="00174D35" w:rsidP="00174D35">
      <w:pPr>
        <w:pStyle w:val="Code"/>
        <w:rPr>
          <w:lang w:val="en-US"/>
        </w:rPr>
      </w:pPr>
      <w:r w:rsidRPr="00174D35">
        <w:rPr>
          <w:lang w:val="en-US"/>
        </w:rPr>
        <w:t xml:space="preserve">                   </w:t>
      </w:r>
      <w:proofErr w:type="spellStart"/>
      <w:proofErr w:type="gramStart"/>
      <w:r w:rsidRPr="00174D35">
        <w:rPr>
          <w:lang w:val="en-US"/>
        </w:rPr>
        <w:t>RandomForestClassifier</w:t>
      </w:r>
      <w:proofErr w:type="spellEnd"/>
      <w:r w:rsidRPr="00174D35">
        <w:rPr>
          <w:lang w:val="en-US"/>
        </w:rPr>
        <w:t>(</w:t>
      </w:r>
      <w:proofErr w:type="spellStart"/>
      <w:proofErr w:type="gramEnd"/>
      <w:r w:rsidRPr="00174D35">
        <w:rPr>
          <w:lang w:val="en-US"/>
        </w:rPr>
        <w:t>n_estimators</w:t>
      </w:r>
      <w:proofErr w:type="spellEnd"/>
      <w:r w:rsidRPr="00174D35">
        <w:rPr>
          <w:lang w:val="en-US"/>
        </w:rPr>
        <w:t xml:space="preserve">=1000, </w:t>
      </w:r>
      <w:proofErr w:type="spellStart"/>
      <w:r w:rsidRPr="00174D35">
        <w:rPr>
          <w:lang w:val="en-US"/>
        </w:rPr>
        <w:t>max_depth</w:t>
      </w:r>
      <w:proofErr w:type="spellEnd"/>
      <w:r w:rsidRPr="00174D35">
        <w:rPr>
          <w:lang w:val="en-US"/>
        </w:rPr>
        <w:t>=4),</w:t>
      </w:r>
    </w:p>
    <w:p w:rsidR="00174D35" w:rsidRPr="00174D35" w:rsidRDefault="00174D35" w:rsidP="00174D35">
      <w:pPr>
        <w:pStyle w:val="Code"/>
        <w:rPr>
          <w:lang w:val="en-US"/>
        </w:rPr>
      </w:pPr>
      <w:r w:rsidRPr="00174D35">
        <w:rPr>
          <w:lang w:val="en-US"/>
        </w:rPr>
        <w:t xml:space="preserve">                   </w:t>
      </w:r>
      <w:proofErr w:type="spellStart"/>
      <w:proofErr w:type="gramStart"/>
      <w:r w:rsidRPr="00174D35">
        <w:rPr>
          <w:lang w:val="en-US"/>
        </w:rPr>
        <w:t>KNeighborsClassifier</w:t>
      </w:r>
      <w:proofErr w:type="spellEnd"/>
      <w:r w:rsidRPr="00174D35">
        <w:rPr>
          <w:lang w:val="en-US"/>
        </w:rPr>
        <w:t>(</w:t>
      </w:r>
      <w:proofErr w:type="gramEnd"/>
      <w:r w:rsidRPr="00174D35">
        <w:rPr>
          <w:lang w:val="en-US"/>
        </w:rPr>
        <w:t>),</w:t>
      </w:r>
    </w:p>
    <w:p w:rsidR="00174D35" w:rsidRDefault="00174D35" w:rsidP="00174D35">
      <w:pPr>
        <w:pStyle w:val="Code"/>
        <w:rPr>
          <w:lang w:val="en-US"/>
        </w:rPr>
      </w:pPr>
      <w:r w:rsidRPr="00174D35">
        <w:rPr>
          <w:lang w:val="en-US"/>
        </w:rPr>
        <w:t xml:space="preserve">                   </w:t>
      </w:r>
      <w:proofErr w:type="spellStart"/>
      <w:proofErr w:type="gramStart"/>
      <w:r w:rsidRPr="00174D35">
        <w:rPr>
          <w:lang w:val="en-US"/>
        </w:rPr>
        <w:t>ExtraTreesClassifier</w:t>
      </w:r>
      <w:proofErr w:type="spellEnd"/>
      <w:r w:rsidRPr="00174D35">
        <w:rPr>
          <w:lang w:val="en-US"/>
        </w:rPr>
        <w:t>(</w:t>
      </w:r>
      <w:proofErr w:type="spellStart"/>
      <w:proofErr w:type="gramEnd"/>
      <w:r w:rsidRPr="00174D35">
        <w:rPr>
          <w:lang w:val="en-US"/>
        </w:rPr>
        <w:t>n_estimators</w:t>
      </w:r>
      <w:proofErr w:type="spellEnd"/>
      <w:r w:rsidRPr="00174D35">
        <w:rPr>
          <w:lang w:val="en-US"/>
        </w:rPr>
        <w:t xml:space="preserve">=1000, </w:t>
      </w:r>
      <w:proofErr w:type="spellStart"/>
      <w:r w:rsidRPr="00174D35">
        <w:rPr>
          <w:lang w:val="en-US"/>
        </w:rPr>
        <w:t>max_depth</w:t>
      </w:r>
      <w:proofErr w:type="spellEnd"/>
      <w:r w:rsidRPr="00174D35">
        <w:rPr>
          <w:lang w:val="en-US"/>
        </w:rPr>
        <w:t>=4)]</w:t>
      </w:r>
    </w:p>
    <w:p w:rsidR="00174D35" w:rsidRDefault="00174D35" w:rsidP="00174D35">
      <w:pPr>
        <w:pStyle w:val="Code"/>
        <w:rPr>
          <w:lang w:val="en-US"/>
        </w:rPr>
      </w:pPr>
    </w:p>
    <w:p w:rsidR="00174D35" w:rsidRPr="00174D35" w:rsidRDefault="00174D35" w:rsidP="00174D35">
      <w:pPr>
        <w:ind w:firstLine="0"/>
        <w:rPr>
          <w:lang w:val="en-US"/>
        </w:rPr>
      </w:pPr>
      <w:r>
        <w:rPr>
          <w:lang w:val="en-US"/>
        </w:rPr>
        <w:t xml:space="preserve">The initial target of the group was to reach the baseline on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. For this purpose, the Random Forest Classifier </w:t>
      </w:r>
      <w:proofErr w:type="gramStart"/>
      <w:r>
        <w:rPr>
          <w:lang w:val="en-US"/>
        </w:rPr>
        <w:t>was selected</w:t>
      </w:r>
      <w:proofErr w:type="gramEnd"/>
      <w:r>
        <w:rPr>
          <w:lang w:val="en-US"/>
        </w:rPr>
        <w:t xml:space="preserve"> to do the job. Further evaluations and i.e. feature engineering could be done if there is interest in the group and enough time.</w:t>
      </w:r>
    </w:p>
    <w:p w:rsidR="00B06961" w:rsidRDefault="00B06961" w:rsidP="00B06961">
      <w:pPr>
        <w:pStyle w:val="Heading2"/>
        <w:rPr>
          <w:lang w:val="en-US"/>
        </w:rPr>
      </w:pPr>
      <w:r>
        <w:rPr>
          <w:lang w:val="en-US"/>
        </w:rPr>
        <w:t>Final results</w:t>
      </w:r>
    </w:p>
    <w:p w:rsidR="006F77E8" w:rsidRPr="006F77E8" w:rsidRDefault="006F77E8" w:rsidP="006F77E8">
      <w:pPr>
        <w:ind w:firstLine="0"/>
        <w:rPr>
          <w:lang w:val="en-US"/>
        </w:rPr>
      </w:pPr>
      <w:r>
        <w:rPr>
          <w:lang w:val="en-US"/>
        </w:rPr>
        <w:t xml:space="preserve">Our first submission score was 59,085% with only using </w:t>
      </w:r>
      <w:proofErr w:type="spellStart"/>
      <w:r>
        <w:rPr>
          <w:lang w:val="en-US"/>
        </w:rPr>
        <w:t>KNeightbors</w:t>
      </w:r>
      <w:proofErr w:type="spellEnd"/>
      <w:r>
        <w:rPr>
          <w:lang w:val="en-US"/>
        </w:rPr>
        <w:t xml:space="preserve"> and soon after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we made new submission using Random Forest and score was 67,995%. It reached the baseline on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so after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we only did little changes to the parameters and that didn’t improve our score anymore. Score with </w:t>
      </w:r>
      <w:r>
        <w:rPr>
          <w:rStyle w:val="tlid-translation"/>
          <w:lang w:val="en-US"/>
        </w:rPr>
        <w:t>slightly changed</w:t>
      </w:r>
      <w:r>
        <w:rPr>
          <w:lang w:val="en-US"/>
        </w:rPr>
        <w:t xml:space="preserve"> </w:t>
      </w:r>
      <w:r w:rsidRPr="006F77E8">
        <w:rPr>
          <w:lang w:val="en-US"/>
        </w:rPr>
        <w:t xml:space="preserve">parameters was 66,354% so our best score was still 67,995%. </w:t>
      </w:r>
    </w:p>
    <w:p w:rsidR="006F77E8" w:rsidRDefault="006F77E8" w:rsidP="006F77E8">
      <w:pPr>
        <w:ind w:firstLine="0"/>
        <w:rPr>
          <w:lang w:val="en-US"/>
        </w:rPr>
      </w:pPr>
    </w:p>
    <w:p w:rsidR="006F77E8" w:rsidRDefault="006F77E8" w:rsidP="006F77E8">
      <w:pPr>
        <w:ind w:firstLine="0"/>
        <w:rPr>
          <w:b/>
          <w:lang w:val="en-US"/>
        </w:rPr>
      </w:pPr>
      <w:r>
        <w:rPr>
          <w:b/>
          <w:lang w:val="en-US"/>
        </w:rPr>
        <w:t>Final score: 67,995%</w:t>
      </w:r>
    </w:p>
    <w:p w:rsidR="0005405B" w:rsidRPr="0005405B" w:rsidRDefault="0005405B" w:rsidP="006F77E8">
      <w:pPr>
        <w:ind w:firstLine="0"/>
        <w:rPr>
          <w:lang w:val="en-US"/>
        </w:rPr>
      </w:pPr>
    </w:p>
    <w:sectPr w:rsidR="0005405B" w:rsidRPr="0005405B" w:rsidSect="00926850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07C" w:rsidRDefault="00D7407C" w:rsidP="00F255F3">
      <w:r>
        <w:separator/>
      </w:r>
    </w:p>
    <w:p w:rsidR="00D7407C" w:rsidRDefault="00D7407C"/>
  </w:endnote>
  <w:endnote w:type="continuationSeparator" w:id="0">
    <w:p w:rsidR="00D7407C" w:rsidRDefault="00D7407C" w:rsidP="00F255F3">
      <w:r>
        <w:continuationSeparator/>
      </w:r>
    </w:p>
    <w:p w:rsidR="00D7407C" w:rsidRDefault="00D74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07C" w:rsidRDefault="00D7407C" w:rsidP="00F255F3">
      <w:r>
        <w:separator/>
      </w:r>
    </w:p>
    <w:p w:rsidR="00D7407C" w:rsidRDefault="00D7407C"/>
  </w:footnote>
  <w:footnote w:type="continuationSeparator" w:id="0">
    <w:p w:rsidR="00D7407C" w:rsidRDefault="00D7407C" w:rsidP="00F255F3">
      <w:r>
        <w:continuationSeparator/>
      </w:r>
    </w:p>
    <w:p w:rsidR="00D7407C" w:rsidRDefault="00D740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407C" w:rsidRDefault="00D7407C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7A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407C" w:rsidRDefault="00D740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87E4B"/>
    <w:multiLevelType w:val="hybridMultilevel"/>
    <w:tmpl w:val="CB1220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1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40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9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 w:numId="42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405B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4D35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219B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27ACD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20AF4"/>
    <w:rsid w:val="00423EF5"/>
    <w:rsid w:val="00425EB6"/>
    <w:rsid w:val="00426B61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1CAD"/>
    <w:rsid w:val="00482515"/>
    <w:rsid w:val="004828C0"/>
    <w:rsid w:val="004857BC"/>
    <w:rsid w:val="004868C5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336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6F77E8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A02C5E"/>
    <w:rsid w:val="00A03FF1"/>
    <w:rsid w:val="00A0493E"/>
    <w:rsid w:val="00A11426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A8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6961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07C"/>
    <w:rsid w:val="00D748F3"/>
    <w:rsid w:val="00D7491F"/>
    <w:rsid w:val="00D7499A"/>
    <w:rsid w:val="00D75BD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46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430E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51E3F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B06961"/>
    <w:pPr>
      <w:keepNext/>
      <w:keepLines/>
      <w:pageBreakBefore/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6961"/>
    <w:rPr>
      <w:rFonts w:ascii="Arial" w:eastAsiaTheme="majorEastAsia" w:hAnsi="Arial" w:cstheme="majorBidi"/>
      <w:b/>
      <w:bCs/>
      <w:caps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l"/>
    <w:autoRedefine/>
    <w:rsid w:val="00AE57F3"/>
    <w:pPr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l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l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rsid w:val="00720301"/>
    <w:rPr>
      <w:rFonts w:eastAsia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spacing w:before="480" w:after="0" w:line="276" w:lineRule="auto"/>
      <w:ind w:left="0"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l"/>
    <w:qFormat/>
    <w:rsid w:val="00D56CF3"/>
    <w:rPr>
      <w:rFonts w:ascii="Consolas" w:hAnsi="Consolas" w:cs="Consolas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l"/>
    <w:qFormat/>
    <w:rsid w:val="00CF2DF4"/>
  </w:style>
  <w:style w:type="paragraph" w:customStyle="1" w:styleId="Tablecellnumber">
    <w:name w:val="Table cell (number)"/>
    <w:basedOn w:val="Normal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l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l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242338"/>
    <w:pPr>
      <w:numPr>
        <w:numId w:val="38"/>
      </w:numPr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l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">
    <w:name w:val="Otsikko 1"/>
    <w:basedOn w:val="Headingnonumber"/>
    <w:next w:val="Normal"/>
    <w:link w:val="Otsikko1Char"/>
    <w:rsid w:val="00EE1A12"/>
  </w:style>
  <w:style w:type="paragraph" w:customStyle="1" w:styleId="Otsikko10">
    <w:name w:val="Otsikko1"/>
    <w:basedOn w:val="Normal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DefaultParagraphFont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l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DefaultParagraphFont"/>
    <w:link w:val="Otsikko10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l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DefaultParagraphFont"/>
    <w:link w:val="BodyText1"/>
    <w:rsid w:val="00BE5C35"/>
    <w:rPr>
      <w:rFonts w:ascii="Arial" w:hAnsi="Arial"/>
    </w:rPr>
  </w:style>
  <w:style w:type="character" w:customStyle="1" w:styleId="tlid-translation">
    <w:name w:val="tlid-translation"/>
    <w:basedOn w:val="DefaultParagraphFont"/>
    <w:rsid w:val="006F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B6EA3-7E17-40F1-9E84-F311238E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CB5C4728</Template>
  <TotalTime>36</TotalTime>
  <Pages>3</Pages>
  <Words>432</Words>
  <Characters>3502</Characters>
  <Application>Microsoft Office Word</Application>
  <DocSecurity>0</DocSecurity>
  <Lines>29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Ville Holmberg</cp:lastModifiedBy>
  <cp:revision>8</cp:revision>
  <cp:lastPrinted>2015-01-07T11:41:00Z</cp:lastPrinted>
  <dcterms:created xsi:type="dcterms:W3CDTF">2019-02-04T14:57:00Z</dcterms:created>
  <dcterms:modified xsi:type="dcterms:W3CDTF">2019-02-04T16:02:00Z</dcterms:modified>
</cp:coreProperties>
</file>