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4915" w:rsidRDefault="00B94EE3">
      <w:pPr>
        <w:pStyle w:val="h11"/>
      </w:pPr>
      <w:r>
        <w:fldChar w:fldCharType="begin"/>
      </w:r>
      <w:r w:rsidR="00630AAF">
        <w:instrText xml:space="preserve"> </w:instrText>
      </w:r>
      <w:proofErr w:type="spellStart"/>
      <w:r w:rsidR="00630AAF">
        <w:instrText>XE</w:instrText>
      </w:r>
      <w:proofErr w:type="spellEnd"/>
      <w:r w:rsidR="00630AAF">
        <w:instrText xml:space="preserve"> "Alteration counts" </w:instrText>
      </w:r>
      <w:r>
        <w:fldChar w:fldCharType="end"/>
      </w:r>
      <w:r>
        <w:fldChar w:fldCharType="begin"/>
      </w:r>
      <w:r w:rsidR="00630AAF">
        <w:instrText xml:space="preserve"> </w:instrText>
      </w:r>
      <w:proofErr w:type="spellStart"/>
      <w:r w:rsidR="00630AAF">
        <w:instrText>XE</w:instrText>
      </w:r>
      <w:proofErr w:type="spellEnd"/>
      <w:r w:rsidR="00630AAF">
        <w:instrText xml:space="preserve"> "Alteration </w:instrText>
      </w:r>
      <w:proofErr w:type="spellStart"/>
      <w:r w:rsidR="00630AAF">
        <w:instrText>counts</w:instrText>
      </w:r>
      <w:proofErr w:type="gramStart"/>
      <w:r w:rsidR="00630AAF">
        <w:instrText>:Proof</w:instrText>
      </w:r>
      <w:proofErr w:type="spellEnd"/>
      <w:proofErr w:type="gramEnd"/>
      <w:r w:rsidR="00630AAF">
        <w:instrText xml:space="preserve"> Revisions" </w:instrText>
      </w:r>
      <w:r>
        <w:fldChar w:fldCharType="end"/>
      </w:r>
      <w:r>
        <w:fldChar w:fldCharType="begin"/>
      </w:r>
      <w:r w:rsidR="00630AAF">
        <w:instrText xml:space="preserve"> </w:instrText>
      </w:r>
      <w:proofErr w:type="spellStart"/>
      <w:r w:rsidR="00630AAF">
        <w:instrText>XE</w:instrText>
      </w:r>
      <w:proofErr w:type="spellEnd"/>
      <w:r w:rsidR="00630AAF">
        <w:instrText xml:space="preserve"> "Alteration </w:instrText>
      </w:r>
      <w:proofErr w:type="spellStart"/>
      <w:r w:rsidR="00630AAF">
        <w:instrText>counts:Corrections</w:instrText>
      </w:r>
      <w:proofErr w:type="spellEnd"/>
      <w:r w:rsidR="00630AAF">
        <w:instrText xml:space="preserve"> Review" </w:instrText>
      </w:r>
      <w:r>
        <w:fldChar w:fldCharType="end"/>
      </w:r>
      <w:r>
        <w:fldChar w:fldCharType="begin"/>
      </w:r>
      <w:r w:rsidR="00630AAF">
        <w:instrText xml:space="preserve"> </w:instrText>
      </w:r>
      <w:proofErr w:type="spellStart"/>
      <w:r w:rsidR="00630AAF">
        <w:instrText>XE</w:instrText>
      </w:r>
      <w:proofErr w:type="spellEnd"/>
      <w:r w:rsidR="00630AAF">
        <w:instrText xml:space="preserve"> "Alteration </w:instrText>
      </w:r>
      <w:proofErr w:type="spellStart"/>
      <w:r w:rsidR="00630AAF">
        <w:instrText>counts:workflows</w:instrText>
      </w:r>
      <w:proofErr w:type="spellEnd"/>
      <w:r w:rsidR="00630AAF">
        <w:instrText xml:space="preserve">" </w:instrText>
      </w:r>
      <w:r>
        <w:fldChar w:fldCharType="end"/>
      </w:r>
      <w:bookmarkStart w:id="0" w:name="_Toc422903709"/>
      <w:r w:rsidR="00630AAF">
        <w:t>Should I enter alteration counts in Corrections Review or Proof Revisions?</w:t>
      </w:r>
      <w:bookmarkEnd w:id="0"/>
    </w:p>
    <w:p w:rsidR="00604915" w:rsidRDefault="00B94EE3">
      <w:pPr>
        <w:pStyle w:val="h2"/>
      </w:pPr>
      <w:r>
        <w:fldChar w:fldCharType="begin"/>
      </w:r>
      <w:r w:rsidR="00630AAF">
        <w:instrText xml:space="preserve"> </w:instrText>
      </w:r>
      <w:proofErr w:type="spellStart"/>
      <w:r w:rsidR="00630AAF">
        <w:instrText>XE</w:instrText>
      </w:r>
      <w:proofErr w:type="spellEnd"/>
      <w:r w:rsidR="00630AAF">
        <w:instrText xml:space="preserve"> "Alteration </w:instrText>
      </w:r>
      <w:proofErr w:type="spellStart"/>
      <w:r w:rsidR="00630AAF">
        <w:instrText>counts</w:instrText>
      </w:r>
      <w:proofErr w:type="gramStart"/>
      <w:r w:rsidR="00630AAF">
        <w:instrText>:Article</w:instrText>
      </w:r>
      <w:proofErr w:type="spellEnd"/>
      <w:proofErr w:type="gramEnd"/>
      <w:r w:rsidR="00630AAF">
        <w:instrText xml:space="preserve"> workflow" </w:instrText>
      </w:r>
      <w:r>
        <w:fldChar w:fldCharType="end"/>
      </w:r>
      <w:bookmarkStart w:id="1" w:name="_Toc422903710"/>
      <w:r w:rsidR="00630AAF">
        <w:t>Article workflows</w:t>
      </w:r>
      <w:bookmarkEnd w:id="1"/>
    </w:p>
    <w:p w:rsidR="00604915" w:rsidRDefault="00630AAF">
      <w:pPr>
        <w:pStyle w:val="p1"/>
      </w:pPr>
      <w:r>
        <w:t xml:space="preserve">For some ARTEMIS workflows, you can enter your correction counts in </w:t>
      </w:r>
      <w:r>
        <w:rPr>
          <w:rStyle w:val="b"/>
        </w:rPr>
        <w:t>Corrections Review</w:t>
      </w:r>
      <w:r>
        <w:t xml:space="preserve"> (after </w:t>
      </w:r>
      <w:r>
        <w:rPr>
          <w:rStyle w:val="b"/>
        </w:rPr>
        <w:t>Author Corrections</w:t>
      </w:r>
      <w:r>
        <w:t xml:space="preserve"> and/or </w:t>
      </w:r>
      <w:r>
        <w:rPr>
          <w:rStyle w:val="b"/>
        </w:rPr>
        <w:t>Editorial Office Corrections</w:t>
      </w:r>
      <w:r>
        <w:t xml:space="preserve"> tasks) or at </w:t>
      </w:r>
      <w:r>
        <w:rPr>
          <w:rStyle w:val="b"/>
        </w:rPr>
        <w:t>Proof Revisions</w:t>
      </w:r>
      <w:r>
        <w:t xml:space="preserve">. Do not put counts in both tasks. Our preference is to put them in at the </w:t>
      </w:r>
      <w:r>
        <w:rPr>
          <w:rStyle w:val="b"/>
        </w:rPr>
        <w:t>Proof Revisions</w:t>
      </w:r>
      <w:r>
        <w:t xml:space="preserve"> task. If you entered the counts in both tasks when sending one round of corrections to TNQ, please email </w:t>
      </w:r>
      <w:hyperlink r:id="rId7" w:history="1">
        <w:r>
          <w:rPr>
            <w:color w:val="2D82DC"/>
            <w:u w:val="single"/>
          </w:rPr>
          <w:t>Susan Clark</w:t>
        </w:r>
      </w:hyperlink>
      <w:r>
        <w:t xml:space="preserve"> </w:t>
      </w:r>
      <w:r w:rsidR="00B94EE3">
        <w:pict>
          <v:shape id="_x0000_i1025" style="width:7.5pt;height:7.5pt" coordsize="" o:spt="100" adj="0,,0" path="" stroked="f">
            <v:stroke joinstyle="miter"/>
            <v:imagedata r:id="rId8" o:title=""/>
            <v:formulas/>
            <v:path o:connecttype="segments"/>
          </v:shape>
        </w:pict>
      </w:r>
      <w:r>
        <w:t xml:space="preserve"> for assistance. </w:t>
      </w:r>
    </w:p>
    <w:p w:rsidR="00604915" w:rsidRDefault="00B94EE3">
      <w:pPr>
        <w:pStyle w:val="h2"/>
      </w:pPr>
      <w:r>
        <w:fldChar w:fldCharType="begin"/>
      </w:r>
      <w:r w:rsidR="00630AAF">
        <w:instrText xml:space="preserve"> </w:instrText>
      </w:r>
      <w:proofErr w:type="spellStart"/>
      <w:r w:rsidR="00630AAF">
        <w:instrText>XE</w:instrText>
      </w:r>
      <w:proofErr w:type="spellEnd"/>
      <w:r w:rsidR="00630AAF">
        <w:instrText xml:space="preserve"> "Alteration </w:instrText>
      </w:r>
      <w:proofErr w:type="spellStart"/>
      <w:r w:rsidR="00630AAF">
        <w:instrText>counts</w:instrText>
      </w:r>
      <w:proofErr w:type="gramStart"/>
      <w:r w:rsidR="00630AAF">
        <w:instrText>:Issue</w:instrText>
      </w:r>
      <w:proofErr w:type="spellEnd"/>
      <w:proofErr w:type="gramEnd"/>
      <w:r w:rsidR="00630AAF">
        <w:instrText xml:space="preserve"> workflow" </w:instrText>
      </w:r>
      <w:r>
        <w:fldChar w:fldCharType="end"/>
      </w:r>
      <w:r>
        <w:fldChar w:fldCharType="begin"/>
      </w:r>
      <w:r w:rsidR="00630AAF">
        <w:instrText xml:space="preserve"> </w:instrText>
      </w:r>
      <w:proofErr w:type="spellStart"/>
      <w:r w:rsidR="00630AAF">
        <w:instrText>XE</w:instrText>
      </w:r>
      <w:proofErr w:type="spellEnd"/>
      <w:r w:rsidR="00630AAF">
        <w:instrText xml:space="preserve"> "Alteration </w:instrText>
      </w:r>
      <w:proofErr w:type="spellStart"/>
      <w:r w:rsidR="00630AAF">
        <w:instrText>counts:PAP</w:instrText>
      </w:r>
      <w:proofErr w:type="spellEnd"/>
      <w:r w:rsidR="00630AAF">
        <w:instrText xml:space="preserve">" </w:instrText>
      </w:r>
      <w:r>
        <w:fldChar w:fldCharType="end"/>
      </w:r>
      <w:r>
        <w:fldChar w:fldCharType="begin"/>
      </w:r>
      <w:r w:rsidR="00630AAF">
        <w:instrText xml:space="preserve"> </w:instrText>
      </w:r>
      <w:proofErr w:type="spellStart"/>
      <w:r w:rsidR="00630AAF">
        <w:instrText>XE</w:instrText>
      </w:r>
      <w:proofErr w:type="spellEnd"/>
      <w:r w:rsidR="00630AAF">
        <w:instrText xml:space="preserve"> "Alteration </w:instrText>
      </w:r>
      <w:proofErr w:type="spellStart"/>
      <w:r w:rsidR="00630AAF">
        <w:instrText>counts:Issue</w:instrText>
      </w:r>
      <w:proofErr w:type="spellEnd"/>
      <w:r w:rsidR="00630AAF">
        <w:instrText xml:space="preserve">" </w:instrText>
      </w:r>
      <w:r>
        <w:fldChar w:fldCharType="end"/>
      </w:r>
      <w:r>
        <w:fldChar w:fldCharType="begin"/>
      </w:r>
      <w:r w:rsidR="00630AAF">
        <w:instrText xml:space="preserve"> </w:instrText>
      </w:r>
      <w:proofErr w:type="spellStart"/>
      <w:r w:rsidR="00630AAF">
        <w:instrText>XE</w:instrText>
      </w:r>
      <w:proofErr w:type="spellEnd"/>
      <w:r w:rsidR="00630AAF">
        <w:instrText xml:space="preserve"> "Alteration </w:instrText>
      </w:r>
      <w:proofErr w:type="spellStart"/>
      <w:r w:rsidR="00630AAF">
        <w:instrText>counts:FMBM</w:instrText>
      </w:r>
      <w:proofErr w:type="spellEnd"/>
      <w:r w:rsidR="00630AAF">
        <w:instrText xml:space="preserve">" </w:instrText>
      </w:r>
      <w:r>
        <w:fldChar w:fldCharType="end"/>
      </w:r>
      <w:r>
        <w:fldChar w:fldCharType="begin"/>
      </w:r>
      <w:r w:rsidR="00630AAF">
        <w:instrText xml:space="preserve"> </w:instrText>
      </w:r>
      <w:proofErr w:type="spellStart"/>
      <w:r w:rsidR="00630AAF">
        <w:instrText>XE</w:instrText>
      </w:r>
      <w:proofErr w:type="spellEnd"/>
      <w:r w:rsidR="00630AAF">
        <w:instrText xml:space="preserve"> "Alteration </w:instrText>
      </w:r>
      <w:proofErr w:type="spellStart"/>
      <w:r w:rsidR="00630AAF">
        <w:instrText>counts:ELD</w:instrText>
      </w:r>
      <w:proofErr w:type="spellEnd"/>
      <w:r w:rsidR="00630AAF">
        <w:instrText xml:space="preserve">" </w:instrText>
      </w:r>
      <w:r>
        <w:fldChar w:fldCharType="end"/>
      </w:r>
      <w:bookmarkStart w:id="2" w:name="_Toc422903711"/>
      <w:r w:rsidR="00630AAF">
        <w:t xml:space="preserve">Issue, PAP, FMBM, </w:t>
      </w:r>
      <w:proofErr w:type="spellStart"/>
      <w:r w:rsidR="00630AAF">
        <w:t>ELD</w:t>
      </w:r>
      <w:proofErr w:type="spellEnd"/>
      <w:r w:rsidR="00630AAF">
        <w:t> workflows</w:t>
      </w:r>
      <w:bookmarkEnd w:id="2"/>
    </w:p>
    <w:p w:rsidR="00604915" w:rsidRDefault="00630AAF">
      <w:pPr>
        <w:pStyle w:val="p1"/>
      </w:pPr>
      <w:r>
        <w:t xml:space="preserve">Enter the correction counts once with each revision you send back to TNQ. </w:t>
      </w:r>
    </w:p>
    <w:p w:rsidR="00604915" w:rsidRDefault="00630AAF">
      <w:pPr>
        <w:pStyle w:val="h2"/>
      </w:pPr>
      <w:bookmarkStart w:id="3" w:name="_Toc422903712"/>
      <w:r>
        <w:t>Alteration Counts</w:t>
      </w:r>
      <w:bookmarkEnd w:id="3"/>
    </w:p>
    <w:p w:rsidR="00604915" w:rsidRDefault="00630AAF">
      <w:pPr>
        <w:pStyle w:val="p1"/>
      </w:pPr>
      <w:r>
        <w:t xml:space="preserve">You will need to enter the counts for </w:t>
      </w:r>
      <w:proofErr w:type="spellStart"/>
      <w:r>
        <w:t>VEs</w:t>
      </w:r>
      <w:proofErr w:type="spellEnd"/>
      <w:r>
        <w:t xml:space="preserve">, </w:t>
      </w:r>
      <w:proofErr w:type="spellStart"/>
      <w:r>
        <w:t>EAs</w:t>
      </w:r>
      <w:proofErr w:type="spellEnd"/>
      <w:r>
        <w:t xml:space="preserve">, AAs, and PEs. Remarks </w:t>
      </w:r>
      <w:proofErr w:type="gramStart"/>
      <w:r>
        <w:t>can't be counted</w:t>
      </w:r>
      <w:proofErr w:type="gramEnd"/>
      <w:r>
        <w:t xml:space="preserve">. </w:t>
      </w:r>
    </w:p>
    <w:p w:rsidR="00604915" w:rsidRDefault="00630AAF">
      <w:pPr>
        <w:pStyle w:val="p1"/>
      </w:pPr>
      <w:r>
        <w:t xml:space="preserve">You enter the tasks in the </w:t>
      </w:r>
      <w:r>
        <w:rPr>
          <w:rStyle w:val="b"/>
        </w:rPr>
        <w:t>Additional Information</w:t>
      </w:r>
      <w:r>
        <w:t xml:space="preserve"> section. </w:t>
      </w:r>
      <w:r>
        <w:br/>
      </w:r>
      <w:r w:rsidR="00B94EE3">
        <w:pict>
          <v:shape id="_x0000_i1026" style="width:468pt;height:2in" coordsize="" o:spt="100" adj="0,,0" path="" stroked="f">
            <v:stroke joinstyle="miter"/>
            <v:imagedata r:id="rId9" o:title=""/>
            <v:formulas/>
            <v:path o:connecttype="segments"/>
          </v:shape>
        </w:pict>
      </w:r>
    </w:p>
    <w:p w:rsidR="00604915" w:rsidRDefault="00630AAF">
      <w:pPr>
        <w:pStyle w:val="p1"/>
      </w:pPr>
      <w:r>
        <w:t xml:space="preserve">Enter each count. </w:t>
      </w:r>
      <w:proofErr w:type="gramStart"/>
      <w:r>
        <w:t xml:space="preserve">If there are </w:t>
      </w:r>
      <w:r>
        <w:rPr>
          <w:rStyle w:val="b"/>
        </w:rPr>
        <w:t>Figure Corrections</w:t>
      </w:r>
      <w:r>
        <w:t xml:space="preserve">, select </w:t>
      </w:r>
      <w:r>
        <w:rPr>
          <w:rStyle w:val="b"/>
        </w:rPr>
        <w:t>Y</w:t>
      </w:r>
      <w:r>
        <w:t xml:space="preserve">, </w:t>
      </w:r>
      <w:r>
        <w:rPr>
          <w:rStyle w:val="b"/>
        </w:rPr>
        <w:t>N</w:t>
      </w:r>
      <w:r>
        <w:t xml:space="preserve">, or </w:t>
      </w:r>
      <w:r>
        <w:rPr>
          <w:rStyle w:val="b"/>
        </w:rPr>
        <w:t>R</w:t>
      </w:r>
      <w:r>
        <w:t>.</w:t>
      </w:r>
      <w:proofErr w:type="gramEnd"/>
    </w:p>
    <w:p w:rsidR="00604915" w:rsidRDefault="00B94EE3">
      <w:pPr>
        <w:pStyle w:val="h11"/>
      </w:pPr>
      <w:r>
        <w:lastRenderedPageBreak/>
        <w:fldChar w:fldCharType="begin"/>
      </w:r>
      <w:r w:rsidR="00630AAF">
        <w:instrText xml:space="preserve"> </w:instrText>
      </w:r>
      <w:proofErr w:type="spellStart"/>
      <w:r w:rsidR="00630AAF">
        <w:instrText>XE</w:instrText>
      </w:r>
      <w:proofErr w:type="spellEnd"/>
      <w:r w:rsidR="00630AAF">
        <w:instrText xml:space="preserve"> "Additional Charges" </w:instrText>
      </w:r>
      <w:r>
        <w:fldChar w:fldCharType="end"/>
      </w:r>
      <w:bookmarkStart w:id="4" w:name="_Toc422903713"/>
      <w:r w:rsidR="00630AAF">
        <w:t xml:space="preserve">How do </w:t>
      </w:r>
      <w:proofErr w:type="gramStart"/>
      <w:r w:rsidR="00630AAF">
        <w:t>I</w:t>
      </w:r>
      <w:proofErr w:type="gramEnd"/>
      <w:r w:rsidR="00630AAF">
        <w:t> enter Additional Charges?</w:t>
      </w:r>
      <w:bookmarkEnd w:id="4"/>
    </w:p>
    <w:p w:rsidR="00604915" w:rsidRDefault="00630AAF">
      <w:pPr>
        <w:pStyle w:val="p1"/>
      </w:pPr>
      <w:r>
        <w:t xml:space="preserve">You must edit the task to enter </w:t>
      </w:r>
      <w:r>
        <w:rPr>
          <w:rStyle w:val="b"/>
        </w:rPr>
        <w:t>Additional Charges</w:t>
      </w:r>
      <w:r>
        <w:t xml:space="preserve">. </w:t>
      </w:r>
    </w:p>
    <w:p w:rsidR="00604915" w:rsidRDefault="00630AAF">
      <w:pPr>
        <w:pStyle w:val="pExampleHead"/>
      </w:pPr>
      <w:r>
        <w:rPr>
          <w:rStyle w:val="span"/>
        </w:rPr>
        <w:t>What are Additional Charges?</w:t>
      </w:r>
    </w:p>
    <w:p w:rsidR="00604915" w:rsidRDefault="00630AAF">
      <w:pPr>
        <w:pStyle w:val="pExample"/>
      </w:pPr>
      <w:r>
        <w:t xml:space="preserve">Additional Charges can include reshoots for cover mockup, re-folioing the issue, PAP resupplies, supplemental pages processing, creating issue CDs for the customer, merging two articles to create a third article, color or B/W figure changes, etc. </w:t>
      </w:r>
    </w:p>
    <w:p w:rsidR="00604915" w:rsidRDefault="00630AAF">
      <w:pPr>
        <w:pStyle w:val="h5"/>
      </w:pPr>
      <w:bookmarkStart w:id="5" w:name="_Toc422903714"/>
      <w:r>
        <w:t>To add Additional Charges</w:t>
      </w:r>
      <w:bookmarkEnd w:id="5"/>
    </w:p>
    <w:p w:rsidR="00604915" w:rsidRDefault="00630AAF">
      <w:pPr>
        <w:pStyle w:val="li"/>
        <w:numPr>
          <w:ilvl w:val="0"/>
          <w:numId w:val="1"/>
        </w:numPr>
        <w:spacing w:before="268"/>
        <w:ind w:left="600"/>
      </w:pPr>
      <w:r>
        <w:t xml:space="preserve">Click the </w:t>
      </w:r>
      <w:r>
        <w:rPr>
          <w:rStyle w:val="b"/>
        </w:rPr>
        <w:t>Additional Charges</w:t>
      </w:r>
      <w:r>
        <w:t xml:space="preserve"> bar to open this section.</w:t>
      </w:r>
    </w:p>
    <w:p w:rsidR="00604915" w:rsidRDefault="00630AAF">
      <w:pPr>
        <w:pStyle w:val="li"/>
        <w:numPr>
          <w:ilvl w:val="0"/>
          <w:numId w:val="1"/>
        </w:numPr>
        <w:ind w:left="600"/>
      </w:pPr>
      <w:r>
        <w:t xml:space="preserve">Click </w:t>
      </w:r>
      <w:r>
        <w:rPr>
          <w:rStyle w:val="b"/>
        </w:rPr>
        <w:t>Add</w:t>
      </w:r>
      <w:r>
        <w:t xml:space="preserve">. ARTEMIS opens the </w:t>
      </w:r>
      <w:r>
        <w:rPr>
          <w:rStyle w:val="b"/>
        </w:rPr>
        <w:t>New Additional Charge</w:t>
      </w:r>
      <w:r>
        <w:t xml:space="preserve"> dialog box. </w:t>
      </w:r>
      <w:r>
        <w:br/>
      </w:r>
      <w:r w:rsidR="00B94EE3">
        <w:pict>
          <v:shape id="_x0000_i1027" style="width:409.5pt;height:165.75pt" coordsize="" o:spt="100" adj="0,,0" path="" stroked="f">
            <v:stroke joinstyle="miter"/>
            <v:imagedata r:id="rId10" o:title=""/>
            <v:formulas/>
            <v:path o:connecttype="segments"/>
          </v:shape>
        </w:pict>
      </w:r>
    </w:p>
    <w:p w:rsidR="00604915" w:rsidRDefault="00630AAF">
      <w:pPr>
        <w:pStyle w:val="li"/>
        <w:numPr>
          <w:ilvl w:val="0"/>
          <w:numId w:val="1"/>
        </w:numPr>
        <w:ind w:left="600"/>
      </w:pPr>
      <w:r>
        <w:t xml:space="preserve">Select a </w:t>
      </w:r>
      <w:r>
        <w:rPr>
          <w:rStyle w:val="b"/>
        </w:rPr>
        <w:t>Billing Code</w:t>
      </w:r>
      <w:r>
        <w:t xml:space="preserve"> from the drop-down list.</w:t>
      </w:r>
    </w:p>
    <w:p w:rsidR="00604915" w:rsidRDefault="00630AAF">
      <w:pPr>
        <w:pStyle w:val="li"/>
        <w:numPr>
          <w:ilvl w:val="0"/>
          <w:numId w:val="1"/>
        </w:numPr>
        <w:ind w:left="600"/>
      </w:pPr>
      <w:r>
        <w:t xml:space="preserve">Type a </w:t>
      </w:r>
      <w:r>
        <w:rPr>
          <w:rStyle w:val="b"/>
        </w:rPr>
        <w:t>Quantity</w:t>
      </w:r>
      <w:r>
        <w:t xml:space="preserve"> for the selected code. </w:t>
      </w:r>
    </w:p>
    <w:p w:rsidR="00604915" w:rsidRDefault="00630AAF">
      <w:pPr>
        <w:pStyle w:val="li"/>
        <w:numPr>
          <w:ilvl w:val="0"/>
          <w:numId w:val="1"/>
        </w:numPr>
        <w:ind w:left="600"/>
      </w:pPr>
      <w:r>
        <w:t xml:space="preserve">Type any </w:t>
      </w:r>
      <w:r>
        <w:rPr>
          <w:rStyle w:val="b"/>
        </w:rPr>
        <w:t>Remarks</w:t>
      </w:r>
      <w:r>
        <w:t>.</w:t>
      </w:r>
    </w:p>
    <w:p w:rsidR="00604915" w:rsidRDefault="00630AAF">
      <w:pPr>
        <w:pStyle w:val="li"/>
        <w:numPr>
          <w:ilvl w:val="0"/>
          <w:numId w:val="1"/>
        </w:numPr>
        <w:spacing w:after="268"/>
        <w:ind w:left="600"/>
      </w:pPr>
      <w:r>
        <w:t xml:space="preserve">Click </w:t>
      </w:r>
      <w:r>
        <w:rPr>
          <w:rStyle w:val="b"/>
        </w:rPr>
        <w:t>Save</w:t>
      </w:r>
      <w:r>
        <w:t>. ARTEMIS saves the entry.</w:t>
      </w:r>
    </w:p>
    <w:p w:rsidR="00604915" w:rsidRDefault="00630AAF">
      <w:pPr>
        <w:pStyle w:val="pnote"/>
      </w:pPr>
      <w:r>
        <w:rPr>
          <w:rStyle w:val="b1"/>
        </w:rPr>
        <w:t>Note:</w:t>
      </w:r>
      <w:r>
        <w:t xml:space="preserve"> Once saved, you cannot delete or edit an entry. Instead, add a </w:t>
      </w:r>
      <w:r>
        <w:rPr>
          <w:rStyle w:val="b1"/>
        </w:rPr>
        <w:t>Remark</w:t>
      </w:r>
      <w:r>
        <w:t xml:space="preserve">. </w:t>
      </w:r>
    </w:p>
    <w:p w:rsidR="00604915" w:rsidRDefault="00604915">
      <w:bookmarkStart w:id="6" w:name="_GoBack"/>
      <w:bookmarkEnd w:id="6"/>
    </w:p>
    <w:sectPr w:rsidR="00604915" w:rsidSect="00360F24">
      <w:headerReference w:type="default" r:id="rId11"/>
      <w:footerReference w:type="default" r:id="rId12"/>
      <w:type w:val="continuous"/>
      <w:pgSz w:w="12240" w:h="15840"/>
      <w:pgMar w:top="1440" w:right="1440" w:bottom="1440" w:left="1440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19F1" w:rsidRDefault="007019F1" w:rsidP="00604915">
      <w:r>
        <w:separator/>
      </w:r>
    </w:p>
  </w:endnote>
  <w:endnote w:type="continuationSeparator" w:id="0">
    <w:p w:rsidR="007019F1" w:rsidRDefault="007019F1" w:rsidP="00604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4915" w:rsidRDefault="00630AAF">
    <w:pPr>
      <w:pStyle w:val="p"/>
    </w:pPr>
    <w:r>
      <w:rPr>
        <w:color w:val="000000"/>
      </w:rPr>
      <w:t> 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19F1" w:rsidRDefault="007019F1" w:rsidP="00604915">
      <w:r>
        <w:separator/>
      </w:r>
    </w:p>
  </w:footnote>
  <w:footnote w:type="continuationSeparator" w:id="0">
    <w:p w:rsidR="007019F1" w:rsidRDefault="007019F1" w:rsidP="006049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4915" w:rsidRDefault="00630AAF">
    <w:pPr>
      <w:pStyle w:val="p"/>
    </w:pPr>
    <w:r>
      <w:rPr>
        <w:color w:val="000000"/>
      </w:rPr>
      <w:t>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C7686C"/>
    <w:multiLevelType w:val="multilevel"/>
    <w:tmpl w:val="1BA4BBEE"/>
    <w:lvl w:ilvl="0">
      <w:start w:val="1"/>
      <w:numFmt w:val="decimal"/>
      <w:lvlText w:val="%1."/>
      <w:lvlJc w:val="right"/>
      <w:pPr>
        <w:tabs>
          <w:tab w:val="num" w:pos="0"/>
        </w:tabs>
        <w:ind w:left="0" w:hanging="210"/>
      </w:pPr>
      <w:rPr>
        <w:color w:val="404040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trackRevisions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04915"/>
    <w:rsid w:val="00152E1C"/>
    <w:rsid w:val="00360F24"/>
    <w:rsid w:val="00604915"/>
    <w:rsid w:val="00630AAF"/>
    <w:rsid w:val="007019F1"/>
    <w:rsid w:val="00B94EE3"/>
    <w:rsid w:val="00DC3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A2E676C0-C189-4E54-AD1A-D31A700AD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B94E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">
    <w:name w:val="p"/>
    <w:rsid w:val="00604915"/>
    <w:pPr>
      <w:spacing w:before="268" w:after="268"/>
    </w:pPr>
    <w:rPr>
      <w:sz w:val="24"/>
      <w:szCs w:val="24"/>
    </w:rPr>
  </w:style>
  <w:style w:type="paragraph" w:customStyle="1" w:styleId="h1">
    <w:name w:val="h1"/>
    <w:rsid w:val="00604915"/>
    <w:pPr>
      <w:keepNext/>
      <w:keepLines/>
      <w:pageBreakBefore/>
      <w:spacing w:before="321" w:after="321"/>
    </w:pPr>
    <w:rPr>
      <w:b/>
      <w:bCs/>
      <w:sz w:val="48"/>
      <w:szCs w:val="48"/>
    </w:rPr>
  </w:style>
  <w:style w:type="paragraph" w:styleId="TOC1">
    <w:name w:val="toc 1"/>
    <w:rsid w:val="00604915"/>
    <w:pPr>
      <w:tabs>
        <w:tab w:val="right" w:leader="dot" w:pos="7900"/>
      </w:tabs>
      <w:spacing w:before="268" w:after="268"/>
    </w:pPr>
    <w:rPr>
      <w:b/>
      <w:bCs/>
      <w:sz w:val="24"/>
      <w:szCs w:val="24"/>
    </w:rPr>
  </w:style>
  <w:style w:type="paragraph" w:styleId="TOC2">
    <w:name w:val="toc 2"/>
    <w:rsid w:val="00604915"/>
    <w:pPr>
      <w:tabs>
        <w:tab w:val="right" w:leader="dot" w:pos="7900"/>
      </w:tabs>
      <w:spacing w:before="268" w:after="268"/>
      <w:ind w:left="200"/>
    </w:pPr>
    <w:rPr>
      <w:sz w:val="24"/>
      <w:szCs w:val="24"/>
    </w:rPr>
  </w:style>
  <w:style w:type="paragraph" w:styleId="TOC3">
    <w:name w:val="toc 3"/>
    <w:rsid w:val="00604915"/>
    <w:pPr>
      <w:tabs>
        <w:tab w:val="right" w:leader="dot" w:pos="7900"/>
      </w:tabs>
      <w:spacing w:before="268" w:after="268"/>
      <w:ind w:left="400"/>
    </w:pPr>
    <w:rPr>
      <w:sz w:val="24"/>
      <w:szCs w:val="24"/>
    </w:rPr>
  </w:style>
  <w:style w:type="paragraph" w:styleId="TOC4">
    <w:name w:val="toc 4"/>
    <w:rsid w:val="00604915"/>
    <w:pPr>
      <w:tabs>
        <w:tab w:val="right" w:leader="dot" w:pos="7900"/>
      </w:tabs>
      <w:spacing w:before="268" w:after="268"/>
      <w:ind w:left="600"/>
    </w:pPr>
    <w:rPr>
      <w:sz w:val="24"/>
      <w:szCs w:val="24"/>
    </w:rPr>
  </w:style>
  <w:style w:type="paragraph" w:styleId="TOC5">
    <w:name w:val="toc 5"/>
    <w:rsid w:val="00604915"/>
    <w:pPr>
      <w:tabs>
        <w:tab w:val="right" w:leader="dot" w:pos="7900"/>
      </w:tabs>
      <w:spacing w:before="268" w:after="268"/>
      <w:ind w:left="800"/>
    </w:pPr>
    <w:rPr>
      <w:sz w:val="24"/>
      <w:szCs w:val="24"/>
    </w:rPr>
  </w:style>
  <w:style w:type="paragraph" w:styleId="TOC6">
    <w:name w:val="toc 6"/>
    <w:rsid w:val="00604915"/>
    <w:pPr>
      <w:tabs>
        <w:tab w:val="right" w:leader="dot" w:pos="7900"/>
      </w:tabs>
      <w:spacing w:before="268" w:after="268"/>
      <w:ind w:left="1000"/>
    </w:pPr>
    <w:rPr>
      <w:sz w:val="24"/>
      <w:szCs w:val="24"/>
    </w:rPr>
  </w:style>
  <w:style w:type="paragraph" w:styleId="TOC7">
    <w:name w:val="toc 7"/>
    <w:rsid w:val="00604915"/>
    <w:pPr>
      <w:tabs>
        <w:tab w:val="right" w:leader="dot" w:pos="7900"/>
      </w:tabs>
      <w:spacing w:before="268" w:after="268"/>
      <w:ind w:left="1200"/>
    </w:pPr>
    <w:rPr>
      <w:sz w:val="24"/>
      <w:szCs w:val="24"/>
    </w:rPr>
  </w:style>
  <w:style w:type="paragraph" w:styleId="TOC8">
    <w:name w:val="toc 8"/>
    <w:rsid w:val="00604915"/>
    <w:pPr>
      <w:tabs>
        <w:tab w:val="right" w:leader="dot" w:pos="7900"/>
      </w:tabs>
      <w:spacing w:before="268" w:after="268"/>
      <w:ind w:left="1400"/>
    </w:pPr>
    <w:rPr>
      <w:sz w:val="24"/>
      <w:szCs w:val="24"/>
    </w:rPr>
  </w:style>
  <w:style w:type="paragraph" w:styleId="TOC9">
    <w:name w:val="toc 9"/>
    <w:rsid w:val="00604915"/>
    <w:pPr>
      <w:tabs>
        <w:tab w:val="right" w:leader="dot" w:pos="7900"/>
      </w:tabs>
      <w:spacing w:before="268" w:after="268"/>
      <w:ind w:left="1600"/>
    </w:pPr>
    <w:rPr>
      <w:sz w:val="24"/>
      <w:szCs w:val="24"/>
    </w:rPr>
  </w:style>
  <w:style w:type="paragraph" w:customStyle="1" w:styleId="h11">
    <w:name w:val="h1_1"/>
    <w:rsid w:val="00604915"/>
    <w:pPr>
      <w:keepNext/>
      <w:keepLines/>
      <w:pageBreakBefore/>
      <w:spacing w:before="300" w:after="120"/>
    </w:pPr>
    <w:rPr>
      <w:rFonts w:ascii="Segoe UI" w:hAnsi="Segoe UI" w:cs="Segoe UI"/>
      <w:color w:val="404040"/>
      <w:sz w:val="36"/>
      <w:szCs w:val="36"/>
    </w:rPr>
  </w:style>
  <w:style w:type="paragraph" w:customStyle="1" w:styleId="h2">
    <w:name w:val="h2"/>
    <w:rsid w:val="00604915"/>
    <w:pPr>
      <w:keepNext/>
      <w:keepLines/>
      <w:spacing w:before="300" w:after="60"/>
    </w:pPr>
    <w:rPr>
      <w:rFonts w:ascii="Segoe UI" w:hAnsi="Segoe UI" w:cs="Segoe UI"/>
      <w:color w:val="404040"/>
      <w:sz w:val="31"/>
      <w:szCs w:val="31"/>
    </w:rPr>
  </w:style>
  <w:style w:type="paragraph" w:customStyle="1" w:styleId="p1">
    <w:name w:val="p_1"/>
    <w:rsid w:val="00604915"/>
    <w:pPr>
      <w:spacing w:before="120" w:after="120"/>
    </w:pPr>
    <w:rPr>
      <w:rFonts w:ascii="Segoe UI" w:hAnsi="Segoe UI" w:cs="Segoe UI"/>
      <w:color w:val="404040"/>
      <w:sz w:val="24"/>
      <w:szCs w:val="24"/>
    </w:rPr>
  </w:style>
  <w:style w:type="character" w:customStyle="1" w:styleId="variable">
    <w:name w:val="variable"/>
    <w:rsid w:val="00604915"/>
    <w:rPr>
      <w:color w:val="404040"/>
      <w:sz w:val="24"/>
      <w:szCs w:val="24"/>
    </w:rPr>
  </w:style>
  <w:style w:type="character" w:customStyle="1" w:styleId="b">
    <w:name w:val="b"/>
    <w:rsid w:val="00604915"/>
    <w:rPr>
      <w:b/>
      <w:bCs/>
      <w:color w:val="404040"/>
      <w:sz w:val="24"/>
      <w:szCs w:val="24"/>
    </w:rPr>
  </w:style>
  <w:style w:type="character" w:customStyle="1" w:styleId="span">
    <w:name w:val="span"/>
    <w:rsid w:val="00604915"/>
    <w:rPr>
      <w:color w:val="404040"/>
      <w:sz w:val="20"/>
      <w:szCs w:val="20"/>
    </w:rPr>
  </w:style>
  <w:style w:type="paragraph" w:customStyle="1" w:styleId="pExampleHead">
    <w:name w:val="p_ExampleHead"/>
    <w:rsid w:val="00604915"/>
    <w:pPr>
      <w:keepNext/>
      <w:shd w:val="clear" w:color="auto" w:fill="F5DEB3"/>
      <w:spacing w:before="90"/>
    </w:pPr>
    <w:rPr>
      <w:rFonts w:ascii="Segoe UI" w:hAnsi="Segoe UI" w:cs="Segoe UI"/>
      <w:b/>
      <w:bCs/>
      <w:color w:val="404040"/>
      <w:spacing w:val="75"/>
      <w:shd w:val="clear" w:color="auto" w:fill="F5DEB3"/>
    </w:rPr>
  </w:style>
  <w:style w:type="paragraph" w:customStyle="1" w:styleId="pExample">
    <w:name w:val="p_Example"/>
    <w:rsid w:val="00604915"/>
    <w:pPr>
      <w:shd w:val="clear" w:color="auto" w:fill="F5DEB3"/>
      <w:spacing w:after="120"/>
    </w:pPr>
    <w:rPr>
      <w:rFonts w:ascii="Segoe UI" w:hAnsi="Segoe UI" w:cs="Segoe UI"/>
      <w:color w:val="404040"/>
      <w:shd w:val="clear" w:color="auto" w:fill="F5DEB3"/>
    </w:rPr>
  </w:style>
  <w:style w:type="paragraph" w:customStyle="1" w:styleId="h5">
    <w:name w:val="h5"/>
    <w:rsid w:val="00604915"/>
    <w:pPr>
      <w:keepNext/>
      <w:keepLines/>
      <w:spacing w:before="360"/>
    </w:pPr>
    <w:rPr>
      <w:rFonts w:ascii="Segoe UI" w:hAnsi="Segoe UI" w:cs="Segoe UI"/>
      <w:b/>
      <w:bCs/>
      <w:color w:val="538CBD"/>
      <w:sz w:val="24"/>
      <w:szCs w:val="24"/>
    </w:rPr>
  </w:style>
  <w:style w:type="paragraph" w:customStyle="1" w:styleId="li">
    <w:name w:val="li"/>
    <w:rsid w:val="00604915"/>
    <w:pPr>
      <w:ind w:left="600"/>
    </w:pPr>
    <w:rPr>
      <w:rFonts w:ascii="Segoe UI" w:hAnsi="Segoe UI" w:cs="Segoe UI"/>
      <w:color w:val="404040"/>
      <w:sz w:val="24"/>
      <w:szCs w:val="24"/>
    </w:rPr>
  </w:style>
  <w:style w:type="character" w:customStyle="1" w:styleId="b1">
    <w:name w:val="b_1"/>
    <w:rsid w:val="00604915"/>
    <w:rPr>
      <w:b/>
      <w:bCs/>
      <w:color w:val="000000"/>
      <w:sz w:val="20"/>
      <w:szCs w:val="20"/>
    </w:rPr>
  </w:style>
  <w:style w:type="paragraph" w:customStyle="1" w:styleId="pnote">
    <w:name w:val="p_note"/>
    <w:rsid w:val="00604915"/>
    <w:pPr>
      <w:shd w:val="clear" w:color="auto" w:fill="C0C0C0"/>
      <w:spacing w:before="120" w:after="120"/>
    </w:pPr>
    <w:rPr>
      <w:rFonts w:ascii="Segoe UI" w:hAnsi="Segoe UI" w:cs="Segoe UI"/>
      <w:color w:val="000000"/>
      <w:shd w:val="clear" w:color="auto" w:fill="C0C0C0"/>
    </w:rPr>
  </w:style>
  <w:style w:type="paragraph" w:customStyle="1" w:styleId="GlossaryPageTerm">
    <w:name w:val="GlossaryPageTerm"/>
    <w:rsid w:val="00604915"/>
    <w:pPr>
      <w:keepNext/>
    </w:pPr>
    <w:rPr>
      <w:b/>
      <w:bCs/>
      <w:sz w:val="28"/>
      <w:szCs w:val="28"/>
    </w:rPr>
  </w:style>
  <w:style w:type="paragraph" w:customStyle="1" w:styleId="GlossaryPageDefinition">
    <w:name w:val="GlossaryPageDefinition"/>
    <w:rsid w:val="00604915"/>
    <w:pPr>
      <w:ind w:left="480"/>
    </w:pPr>
    <w:rPr>
      <w:sz w:val="24"/>
      <w:szCs w:val="24"/>
    </w:rPr>
  </w:style>
  <w:style w:type="paragraph" w:customStyle="1" w:styleId="GlossaryPageHeading">
    <w:name w:val="GlossaryPageHeading"/>
    <w:rsid w:val="00604915"/>
    <w:pPr>
      <w:keepNext/>
      <w:pBdr>
        <w:bottom w:val="single" w:sz="6" w:space="0" w:color="000000"/>
      </w:pBdr>
      <w:spacing w:before="400" w:after="200"/>
    </w:pPr>
    <w:rPr>
      <w:b/>
      <w:bCs/>
      <w:sz w:val="24"/>
      <w:szCs w:val="24"/>
    </w:rPr>
  </w:style>
  <w:style w:type="paragraph" w:styleId="IndexHeading">
    <w:name w:val="index heading"/>
    <w:rsid w:val="00604915"/>
    <w:pPr>
      <w:keepNext/>
      <w:spacing w:before="400" w:after="200"/>
      <w:jc w:val="center"/>
    </w:pPr>
    <w:rPr>
      <w:b/>
      <w:bCs/>
      <w:sz w:val="24"/>
      <w:szCs w:val="24"/>
    </w:rPr>
  </w:style>
  <w:style w:type="paragraph" w:styleId="Index1">
    <w:name w:val="index 1"/>
    <w:rsid w:val="00604915"/>
    <w:pPr>
      <w:spacing w:before="268" w:after="268"/>
    </w:pPr>
    <w:rPr>
      <w:sz w:val="24"/>
      <w:szCs w:val="24"/>
    </w:rPr>
  </w:style>
  <w:style w:type="paragraph" w:styleId="Index2">
    <w:name w:val="index 2"/>
    <w:rsid w:val="00604915"/>
    <w:pPr>
      <w:spacing w:before="268" w:after="268"/>
      <w:ind w:left="288"/>
    </w:pPr>
    <w:rPr>
      <w:sz w:val="24"/>
      <w:szCs w:val="24"/>
    </w:rPr>
  </w:style>
  <w:style w:type="paragraph" w:styleId="Index3">
    <w:name w:val="index 3"/>
    <w:rsid w:val="00604915"/>
    <w:pPr>
      <w:spacing w:before="268" w:after="268"/>
      <w:ind w:left="576"/>
    </w:pPr>
    <w:rPr>
      <w:sz w:val="24"/>
      <w:szCs w:val="24"/>
    </w:rPr>
  </w:style>
  <w:style w:type="paragraph" w:styleId="Index4">
    <w:name w:val="index 4"/>
    <w:rsid w:val="00604915"/>
    <w:pPr>
      <w:spacing w:before="268" w:after="268"/>
      <w:ind w:left="864"/>
    </w:pPr>
    <w:rPr>
      <w:sz w:val="24"/>
      <w:szCs w:val="24"/>
    </w:rPr>
  </w:style>
  <w:style w:type="paragraph" w:styleId="Index5">
    <w:name w:val="index 5"/>
    <w:rsid w:val="00604915"/>
    <w:pPr>
      <w:spacing w:before="268" w:after="268"/>
      <w:ind w:left="1152"/>
    </w:pPr>
    <w:rPr>
      <w:sz w:val="24"/>
      <w:szCs w:val="24"/>
    </w:rPr>
  </w:style>
  <w:style w:type="paragraph" w:styleId="Index6">
    <w:name w:val="index 6"/>
    <w:rsid w:val="00604915"/>
    <w:pPr>
      <w:spacing w:before="268" w:after="268"/>
      <w:ind w:left="1440"/>
    </w:pPr>
    <w:rPr>
      <w:sz w:val="24"/>
      <w:szCs w:val="24"/>
    </w:rPr>
  </w:style>
  <w:style w:type="paragraph" w:styleId="Index7">
    <w:name w:val="index 7"/>
    <w:rsid w:val="00604915"/>
    <w:pPr>
      <w:spacing w:before="268" w:after="268"/>
      <w:ind w:left="1728"/>
    </w:pPr>
    <w:rPr>
      <w:sz w:val="24"/>
      <w:szCs w:val="24"/>
    </w:rPr>
  </w:style>
  <w:style w:type="paragraph" w:styleId="Index8">
    <w:name w:val="index 8"/>
    <w:rsid w:val="00604915"/>
    <w:pPr>
      <w:spacing w:before="268" w:after="268"/>
      <w:ind w:left="2015"/>
    </w:pPr>
    <w:rPr>
      <w:sz w:val="24"/>
      <w:szCs w:val="24"/>
    </w:rPr>
  </w:style>
  <w:style w:type="paragraph" w:styleId="Index9">
    <w:name w:val="index 9"/>
    <w:rsid w:val="00604915"/>
    <w:pPr>
      <w:spacing w:before="268" w:after="268"/>
      <w:ind w:left="2304"/>
    </w:pPr>
    <w:rPr>
      <w:sz w:val="24"/>
      <w:szCs w:val="24"/>
    </w:rPr>
  </w:style>
  <w:style w:type="paragraph" w:styleId="Header">
    <w:name w:val="header"/>
    <w:basedOn w:val="Normal"/>
    <w:link w:val="HeaderChar"/>
    <w:rsid w:val="00360F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0F24"/>
  </w:style>
  <w:style w:type="paragraph" w:styleId="Footer">
    <w:name w:val="footer"/>
    <w:basedOn w:val="Normal"/>
    <w:link w:val="FooterChar"/>
    <w:rsid w:val="00360F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0F24"/>
  </w:style>
  <w:style w:type="character" w:styleId="Hyperlink">
    <w:name w:val="Hyperlink"/>
    <w:rsid w:val="00360F24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usan.clark@sheridan.com?subject=Alteration%20Counts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Table_of_Contents</vt:lpstr>
    </vt:vector>
  </TitlesOfParts>
  <Company>MadCap Software</Company>
  <LinksUpToDate>false</LinksUpToDate>
  <CharactersWithSpaces>2029</CharactersWithSpaces>
  <SharedDoc>false</SharedDoc>
  <HLinks>
    <vt:vector size="60" baseType="variant">
      <vt:variant>
        <vt:i4>4784237</vt:i4>
      </vt:variant>
      <vt:variant>
        <vt:i4>57</vt:i4>
      </vt:variant>
      <vt:variant>
        <vt:i4>0</vt:i4>
      </vt:variant>
      <vt:variant>
        <vt:i4>5</vt:i4>
      </vt:variant>
      <vt:variant>
        <vt:lpwstr>mailto:susan.clark@sheridan.com?subject=Alteration Counts</vt:lpwstr>
      </vt:variant>
      <vt:variant>
        <vt:lpwstr/>
      </vt:variant>
      <vt:variant>
        <vt:i4>1966129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_Toc422903716</vt:lpwstr>
      </vt:variant>
      <vt:variant>
        <vt:i4>1966129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_Toc422903715</vt:lpwstr>
      </vt:variant>
      <vt:variant>
        <vt:i4>1966129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_Toc422903714</vt:lpwstr>
      </vt:variant>
      <vt:variant>
        <vt:i4>1966129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_Toc422903713</vt:lpwstr>
      </vt:variant>
      <vt:variant>
        <vt:i4>1966129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_Toc422903712</vt:lpwstr>
      </vt:variant>
      <vt:variant>
        <vt:i4>1966129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_Toc422903711</vt:lpwstr>
      </vt:variant>
      <vt:variant>
        <vt:i4>1966129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_Toc422903710</vt:lpwstr>
      </vt:variant>
      <vt:variant>
        <vt:i4>2031665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_Toc422903709</vt:lpwstr>
      </vt:variant>
      <vt:variant>
        <vt:i4>2031665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_Toc422903708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Table_of_Contents</dc:title>
  <dc:subject/>
  <dc:creator>MadCap Software</dc:creator>
  <cp:keywords/>
  <dc:description/>
  <cp:lastModifiedBy>Stephen Arrants</cp:lastModifiedBy>
  <cp:revision>2</cp:revision>
  <dcterms:created xsi:type="dcterms:W3CDTF">2015-06-24T14:08:00Z</dcterms:created>
  <dcterms:modified xsi:type="dcterms:W3CDTF">2015-06-24T14:08:00Z</dcterms:modified>
</cp:coreProperties>
</file>