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bgfrmkp2q3h" w:id="0"/>
      <w:bookmarkEnd w:id="0"/>
      <w:r w:rsidDel="00000000" w:rsidR="00000000" w:rsidRPr="00000000">
        <w:rPr>
          <w:rtl w:val="0"/>
        </w:rPr>
        <w:t xml:space="preserve">Artificial Dyes Quick Pack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rdw1aurg1whu" w:id="1"/>
      <w:bookmarkEnd w:id="1"/>
      <w:r w:rsidDel="00000000" w:rsidR="00000000" w:rsidRPr="00000000">
        <w:rPr>
          <w:rtl w:val="0"/>
        </w:rPr>
        <w:t xml:space="preserve">Artificial dyes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40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allura red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e129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3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erythrosine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e127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yellow 5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tartrazine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e102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yellow 6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sunset yellow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e110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 1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brilliant blue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e133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 2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indigotine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e132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green 3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green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e143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citrus red 2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artificial color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 added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fd&amp;c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