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2026-03-21 08:13:52</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600"/>
        <w:gridCol w:w="2200"/>
        <w:gridCol w:w="1500"/>
        <w:gridCol w:w="3000"/>
      </w:tblGrid>
      <w:tr>
        <w:tc>
          <w:tcPr>
            <w:tcW w:w="2600" w:type="dxa"/>
            <w:shd w:val="clear" w:color="auto" w:fill="D9E2F3"/>
          </w:tcPr>
          <w:p>
            <w:pPr>
              <w:spacing w:before="0" w:after="0"/>
            </w:pPr>
            <w:r>
              <w:rPr>
                <w:b/>
                <w:bCs/>
                <w:sz w:val="20"/>
                <w:szCs w:val="20"/>
              </w:rPr>
              <w:t xml:space="preserve">Ingredient Name</w:t>
            </w:r>
          </w:p>
        </w:tc>
        <w:tc>
          <w:tcPr>
            <w:tcW w:w="2200" w:type="dxa"/>
            <w:shd w:val="clear" w:color="auto" w:fill="D9E2F3"/>
          </w:tcPr>
          <w:p>
            <w:pPr>
              <w:spacing w:before="0" w:after="0"/>
            </w:pPr>
            <w:r>
              <w:rPr>
                <w:b/>
                <w:bCs/>
                <w:sz w:val="20"/>
                <w:szCs w:val="20"/>
              </w:rPr>
              <w:t xml:space="preserve">CAS No.</w:t>
            </w:r>
          </w:p>
        </w:tc>
        <w:tc>
          <w:tcPr>
            <w:tcW w:w="1500" w:type="dxa"/>
            <w:shd w:val="clear" w:color="auto" w:fill="D9E2F3"/>
          </w:tcPr>
          <w:p>
            <w:pPr>
              <w:spacing w:before="0" w:after="0"/>
            </w:pPr>
            <w:r>
              <w:rPr>
                <w:b/>
                <w:bCs/>
                <w:sz w:val="20"/>
                <w:szCs w:val="20"/>
              </w:rPr>
              <w:t xml:space="preserve">Concentration (%)</w:t>
            </w:r>
          </w:p>
        </w:tc>
        <w:tc>
          <w:tcPr>
            <w:tcW w:w="3000" w:type="dxa"/>
            <w:shd w:val="clear" w:color="auto" w:fill="D9E2F3"/>
          </w:tcPr>
          <w:p>
            <w:pPr>
              <w:spacing w:before="0" w:after="0"/>
            </w:pPr>
            <w:r>
              <w:rPr>
                <w:b/>
                <w:bCs/>
                <w:sz w:val="20"/>
                <w:szCs w:val="20"/>
              </w:rPr>
              <w:t xml:space="preserve">Conclusion</w:t>
            </w:r>
          </w:p>
        </w:tc>
      </w:tr>
      <w:tr>
        <w:tc>
          <w:tcPr>
            <w:tcW w:w="2600" w:type="dxa"/>
          </w:tcPr>
          <w:p>
            <w:pPr>
              <w:spacing w:before="0" w:after="0"/>
            </w:pPr>
            <w:r>
              <w:rPr>
                <w:sz w:val="20"/>
                <w:szCs w:val="20"/>
              </w:rPr>
              <w:t xml:space="preserve">AQUA</w:t>
            </w:r>
          </w:p>
        </w:tc>
        <w:tc>
          <w:tcPr>
            <w:tcW w:w="2200" w:type="dxa"/>
          </w:tcPr>
          <w:p>
            <w:pPr>
              <w:spacing w:before="0" w:after="0"/>
            </w:pPr>
            <w:r>
              <w:rPr>
                <w:sz w:val="20"/>
                <w:szCs w:val="20"/>
              </w:rPr>
              <w:t xml:space="preserve">7732-18-5</w:t>
            </w:r>
          </w:p>
        </w:tc>
        <w:tc>
          <w:tcPr>
            <w:tcW w:w="1500" w:type="dxa"/>
          </w:tcPr>
          <w:p>
            <w:pPr>
              <w:spacing w:before="0" w:after="0"/>
            </w:pPr>
            <w:r>
              <w:rPr>
                <w:sz w:val="20"/>
                <w:szCs w:val="20"/>
              </w:rPr>
              <w:t xml:space="preserve">85.599</w:t>
            </w:r>
          </w:p>
        </w:tc>
        <w:tc>
          <w:tcPr>
            <w:tcW w:w="3000" w:type="dxa"/>
          </w:tcPr>
          <w:p>
            <w:pPr>
              <w:spacing w:before="0" w:after="0"/>
            </w:pPr>
            <w:r>
              <w:rPr>
                <w:sz w:val="20"/>
                <w:szCs w:val="20"/>
              </w:rPr>
              <w:t xml:space="preserve">Compliance 1)</w:t>
            </w:r>
          </w:p>
        </w:tc>
      </w:tr>
      <w:tr>
        <w:tc>
          <w:tcPr>
            <w:tcW w:w="26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1335-72-4;3088-31-1;9004-82-4;68585-34-2;68891-38-3;91648-56-5</w:t>
            </w:r>
          </w:p>
        </w:tc>
        <w:tc>
          <w:tcPr>
            <w:tcW w:w="1500" w:type="dxa"/>
          </w:tcPr>
          <w:p>
            <w:pPr>
              <w:spacing w:before="0" w:after="0"/>
            </w:pPr>
            <w:r>
              <w:rPr>
                <w:sz w:val="20"/>
                <w:szCs w:val="20"/>
              </w:rPr>
              <w:t xml:space="preserve">7</w:t>
            </w:r>
          </w:p>
        </w:tc>
        <w:tc>
          <w:tcPr>
            <w:tcW w:w="3000" w:type="dxa"/>
          </w:tcPr>
          <w:p>
            <w:pPr>
              <w:spacing w:before="0" w:after="0"/>
            </w:pPr>
            <w:r>
              <w:rPr>
                <w:sz w:val="20"/>
                <w:szCs w:val="20"/>
              </w:rPr>
              <w:t xml:space="preserve">Compliance 2)</w:t>
            </w:r>
          </w:p>
        </w:tc>
      </w:tr>
      <w:tr>
        <w:tc>
          <w:tcPr>
            <w:tcW w:w="2600" w:type="dxa"/>
          </w:tcPr>
          <w:p>
            <w:pPr>
              <w:spacing w:before="0" w:after="0"/>
            </w:pPr>
            <w:r>
              <w:rPr>
                <w:sz w:val="20"/>
                <w:szCs w:val="20"/>
              </w:rPr>
              <w:t xml:space="preserve">PALM KERNELAMIDE DEA</w:t>
            </w:r>
          </w:p>
        </w:tc>
        <w:tc>
          <w:tcPr>
            <w:tcW w:w="2200" w:type="dxa"/>
          </w:tcPr>
          <w:p>
            <w:pPr>
              <w:spacing w:before="0" w:after="0"/>
            </w:pPr>
            <w:r>
              <w:rPr>
                <w:sz w:val="20"/>
                <w:szCs w:val="20"/>
              </w:rPr>
              <w:t xml:space="preserve">73807-15-5</w:t>
            </w:r>
          </w:p>
        </w:tc>
        <w:tc>
          <w:tcPr>
            <w:tcW w:w="1500" w:type="dxa"/>
          </w:tcPr>
          <w:p>
            <w:pPr>
              <w:spacing w:before="0" w:after="0"/>
            </w:pPr>
            <w:r>
              <w:rPr>
                <w:sz w:val="20"/>
                <w:szCs w:val="20"/>
              </w:rPr>
              <w:t xml:space="preserve">1.74</w:t>
            </w:r>
          </w:p>
        </w:tc>
        <w:tc>
          <w:tcPr>
            <w:tcW w:w="3000" w:type="dxa"/>
          </w:tcPr>
          <w:p>
            <w:pPr>
              <w:spacing w:before="0" w:after="0"/>
            </w:pPr>
            <w:r>
              <w:rPr>
                <w:sz w:val="20"/>
                <w:szCs w:val="20"/>
              </w:rPr>
              <w:t xml:space="preserve">Compliance 3)</w:t>
            </w:r>
          </w:p>
        </w:tc>
      </w:tr>
      <w:tr>
        <w:tc>
          <w:tcPr>
            <w:tcW w:w="26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61789-40-0;70851-07-9;83138-08-3;97862-59-4</w:t>
            </w:r>
          </w:p>
        </w:tc>
        <w:tc>
          <w:tcPr>
            <w:tcW w:w="1500" w:type="dxa"/>
          </w:tcPr>
          <w:p>
            <w:pPr>
              <w:spacing w:before="0" w:after="0"/>
            </w:pPr>
            <w:r>
              <w:rPr>
                <w:sz w:val="20"/>
                <w:szCs w:val="20"/>
              </w:rPr>
              <w:t xml:space="preserve">1.5</w:t>
            </w:r>
          </w:p>
        </w:tc>
        <w:tc>
          <w:tcPr>
            <w:tcW w:w="3000" w:type="dxa"/>
          </w:tcPr>
          <w:p>
            <w:pPr>
              <w:spacing w:before="0" w:after="0"/>
            </w:pPr>
            <w:r>
              <w:rPr>
                <w:sz w:val="20"/>
                <w:szCs w:val="20"/>
              </w:rPr>
              <w:t xml:space="preserve">Compliance 4)</w:t>
            </w:r>
          </w:p>
        </w:tc>
      </w:tr>
      <w:tr>
        <w:tc>
          <w:tcPr>
            <w:tcW w:w="2600" w:type="dxa"/>
          </w:tcPr>
          <w:p>
            <w:pPr>
              <w:spacing w:before="0" w:after="0"/>
            </w:pPr>
            <w:r>
              <w:rPr>
                <w:sz w:val="20"/>
                <w:szCs w:val="20"/>
              </w:rPr>
              <w:t xml:space="preserve">GLYCERIN</w:t>
            </w:r>
          </w:p>
        </w:tc>
        <w:tc>
          <w:tcPr>
            <w:tcW w:w="2200" w:type="dxa"/>
          </w:tcPr>
          <w:p>
            <w:pPr>
              <w:spacing w:before="0" w:after="0"/>
            </w:pPr>
            <w:r>
              <w:rPr>
                <w:sz w:val="20"/>
                <w:szCs w:val="20"/>
              </w:rPr>
              <w:t xml:space="preserve">56-81-5</w:t>
            </w:r>
          </w:p>
        </w:tc>
        <w:tc>
          <w:tcPr>
            <w:tcW w:w="1500" w:type="dxa"/>
          </w:tcPr>
          <w:p>
            <w:pPr>
              <w:spacing w:before="0" w:after="0"/>
            </w:pPr>
            <w:r>
              <w:rPr>
                <w:sz w:val="20"/>
                <w:szCs w:val="20"/>
              </w:rPr>
              <w:t xml:space="preserve">1.16</w:t>
            </w:r>
          </w:p>
        </w:tc>
        <w:tc>
          <w:tcPr>
            <w:tcW w:w="3000" w:type="dxa"/>
          </w:tcPr>
          <w:p>
            <w:pPr>
              <w:spacing w:before="0" w:after="0"/>
            </w:pPr>
            <w:r>
              <w:rPr>
                <w:sz w:val="20"/>
                <w:szCs w:val="20"/>
              </w:rPr>
              <w:t xml:space="preserve">Compliance 2)</w:t>
            </w:r>
          </w:p>
        </w:tc>
      </w:tr>
      <w:tr>
        <w:tc>
          <w:tcPr>
            <w:tcW w:w="2600" w:type="dxa"/>
          </w:tcPr>
          <w:p>
            <w:pPr>
              <w:spacing w:before="0" w:after="0"/>
            </w:pPr>
            <w:r>
              <w:rPr>
                <w:sz w:val="20"/>
                <w:szCs w:val="20"/>
              </w:rPr>
              <w:t xml:space="preserve">ALCOHOL</w:t>
            </w:r>
          </w:p>
        </w:tc>
        <w:tc>
          <w:tcPr>
            <w:tcW w:w="2200" w:type="dxa"/>
          </w:tcPr>
          <w:p>
            <w:pPr>
              <w:spacing w:before="0" w:after="0"/>
            </w:pPr>
            <w:r>
              <w:rPr>
                <w:sz w:val="20"/>
                <w:szCs w:val="20"/>
              </w:rPr>
              <w:t xml:space="preserve">64-17-5</w:t>
            </w:r>
          </w:p>
        </w:tc>
        <w:tc>
          <w:tcPr>
            <w:tcW w:w="1500" w:type="dxa"/>
          </w:tcPr>
          <w:p>
            <w:pPr>
              <w:spacing w:before="0" w:after="0"/>
            </w:pPr>
            <w:r>
              <w:rPr>
                <w:sz w:val="20"/>
                <w:szCs w:val="20"/>
              </w:rPr>
              <w:t xml:space="preserve">0.8</w:t>
            </w:r>
          </w:p>
        </w:tc>
        <w:tc>
          <w:tcPr>
            <w:tcW w:w="3000" w:type="dxa"/>
          </w:tcPr>
          <w:p>
            <w:pPr>
              <w:spacing w:before="0" w:after="0"/>
            </w:pPr>
            <w:r>
              <w:rPr>
                <w:sz w:val="20"/>
                <w:szCs w:val="20"/>
              </w:rPr>
              <w:t xml:space="preserve">Compliance 1)</w:t>
            </w:r>
          </w:p>
        </w:tc>
      </w:tr>
      <w:tr>
        <w:tc>
          <w:tcPr>
            <w:tcW w:w="2600" w:type="dxa"/>
          </w:tcPr>
          <w:p>
            <w:pPr>
              <w:spacing w:before="0" w:after="0"/>
            </w:pPr>
            <w:r>
              <w:rPr>
                <w:sz w:val="20"/>
                <w:szCs w:val="20"/>
              </w:rPr>
              <w:t xml:space="preserve">SODIUM CHLORIDE</w:t>
            </w:r>
          </w:p>
        </w:tc>
        <w:tc>
          <w:tcPr>
            <w:tcW w:w="2200" w:type="dxa"/>
          </w:tcPr>
          <w:p>
            <w:pPr>
              <w:spacing w:before="0" w:after="0"/>
            </w:pPr>
            <w:r>
              <w:rPr>
                <w:sz w:val="20"/>
                <w:szCs w:val="20"/>
              </w:rPr>
              <w:t xml:space="preserve">7647-14-5</w:t>
            </w:r>
          </w:p>
        </w:tc>
        <w:tc>
          <w:tcPr>
            <w:tcW w:w="1500" w:type="dxa"/>
          </w:tcPr>
          <w:p>
            <w:pPr>
              <w:spacing w:before="0" w:after="0"/>
            </w:pPr>
            <w:r>
              <w:rPr>
                <w:sz w:val="20"/>
                <w:szCs w:val="20"/>
              </w:rPr>
              <w:t xml:space="preserve">0.75</w:t>
            </w:r>
          </w:p>
        </w:tc>
        <w:tc>
          <w:tcPr>
            <w:tcW w:w="3000" w:type="dxa"/>
          </w:tcPr>
          <w:p>
            <w:pPr>
              <w:spacing w:before="0" w:after="0"/>
            </w:pPr>
            <w:r>
              <w:rPr>
                <w:sz w:val="20"/>
                <w:szCs w:val="20"/>
              </w:rPr>
              <w:t xml:space="preserve">Compliance 1)</w:t>
            </w:r>
          </w:p>
        </w:tc>
      </w:tr>
      <w:tr>
        <w:tc>
          <w:tcPr>
            <w:tcW w:w="2600" w:type="dxa"/>
          </w:tcPr>
          <w:p>
            <w:pPr>
              <w:spacing w:before="0" w:after="0"/>
            </w:pPr>
            <w:r>
              <w:rPr>
                <w:sz w:val="20"/>
                <w:szCs w:val="20"/>
              </w:rPr>
              <w:t xml:space="preserve">SODIUM CITRATE</w:t>
            </w:r>
          </w:p>
        </w:tc>
        <w:tc>
          <w:tcPr>
            <w:tcW w:w="2200" w:type="dxa"/>
          </w:tcPr>
          <w:p>
            <w:pPr>
              <w:spacing w:before="0" w:after="0"/>
            </w:pPr>
            <w:r>
              <w:rPr>
                <w:sz w:val="20"/>
                <w:szCs w:val="20"/>
              </w:rPr>
              <w:t xml:space="preserve">68-04-2;994-36-5;6132-04-3</w:t>
            </w:r>
          </w:p>
        </w:tc>
        <w:tc>
          <w:tcPr>
            <w:tcW w:w="1500" w:type="dxa"/>
          </w:tcPr>
          <w:p>
            <w:pPr>
              <w:spacing w:before="0" w:after="0"/>
            </w:pPr>
            <w:r>
              <w:rPr>
                <w:sz w:val="20"/>
                <w:szCs w:val="20"/>
              </w:rPr>
              <w:t xml:space="preserve">0.5</w:t>
            </w:r>
          </w:p>
        </w:tc>
        <w:tc>
          <w:tcPr>
            <w:tcW w:w="3000" w:type="dxa"/>
          </w:tcPr>
          <w:p>
            <w:pPr>
              <w:spacing w:before="0" w:after="0"/>
            </w:pPr>
            <w:r>
              <w:rPr>
                <w:sz w:val="20"/>
                <w:szCs w:val="20"/>
              </w:rPr>
              <w:t xml:space="preserve">Compliance 2)</w:t>
            </w:r>
          </w:p>
        </w:tc>
      </w:tr>
      <w:tr>
        <w:tc>
          <w:tcPr>
            <w:tcW w:w="2600" w:type="dxa"/>
          </w:tcPr>
          <w:p>
            <w:pPr>
              <w:spacing w:before="0" w:after="0"/>
            </w:pPr>
            <w:r>
              <w:rPr>
                <w:sz w:val="20"/>
                <w:szCs w:val="20"/>
              </w:rPr>
              <w:t xml:space="preserve">CHLOROXYLENOL</w:t>
            </w:r>
          </w:p>
        </w:tc>
        <w:tc>
          <w:tcPr>
            <w:tcW w:w="2200" w:type="dxa"/>
          </w:tcPr>
          <w:p>
            <w:pPr>
              <w:spacing w:before="0" w:after="0"/>
            </w:pPr>
            <w:r>
              <w:rPr>
                <w:sz w:val="20"/>
                <w:szCs w:val="20"/>
              </w:rPr>
              <w:t xml:space="preserve">88-04-0;1321-23-9</w:t>
            </w:r>
          </w:p>
        </w:tc>
        <w:tc>
          <w:tcPr>
            <w:tcW w:w="1500" w:type="dxa"/>
          </w:tcPr>
          <w:p>
            <w:pPr>
              <w:spacing w:before="0" w:after="0"/>
            </w:pPr>
            <w:r>
              <w:rPr>
                <w:sz w:val="20"/>
                <w:szCs w:val="20"/>
              </w:rPr>
              <w:t xml:space="preserve">0.3</w:t>
            </w:r>
          </w:p>
        </w:tc>
        <w:tc>
          <w:tcPr>
            <w:tcW w:w="3000" w:type="dxa"/>
          </w:tcPr>
          <w:p>
            <w:pPr>
              <w:spacing w:before="0" w:after="0"/>
            </w:pPr>
            <w:r>
              <w:rPr>
                <w:sz w:val="20"/>
                <w:szCs w:val="20"/>
              </w:rPr>
              <w:t xml:space="preserve">Compliance 2)</w:t>
            </w:r>
          </w:p>
        </w:tc>
      </w:tr>
      <w:tr>
        <w:tc>
          <w:tcPr>
            <w:tcW w:w="2600" w:type="dxa"/>
          </w:tcPr>
          <w:p>
            <w:pPr>
              <w:spacing w:before="0" w:after="0"/>
            </w:pPr>
            <w:r>
              <w:rPr>
                <w:sz w:val="20"/>
                <w:szCs w:val="20"/>
              </w:rPr>
              <w:t xml:space="preserve">DMDM HYDANTOIN</w:t>
            </w:r>
          </w:p>
        </w:tc>
        <w:tc>
          <w:tcPr>
            <w:tcW w:w="2200" w:type="dxa"/>
          </w:tcPr>
          <w:p>
            <w:pPr>
              <w:spacing w:before="0" w:after="0"/>
            </w:pPr>
            <w:r>
              <w:rPr>
                <w:sz w:val="20"/>
                <w:szCs w:val="20"/>
              </w:rPr>
              <w:t xml:space="preserve">6440-58-0</w:t>
            </w:r>
          </w:p>
        </w:tc>
        <w:tc>
          <w:tcPr>
            <w:tcW w:w="1500" w:type="dxa"/>
          </w:tcPr>
          <w:p>
            <w:pPr>
              <w:spacing w:before="0" w:after="0"/>
            </w:pPr>
            <w:r>
              <w:rPr>
                <w:sz w:val="20"/>
                <w:szCs w:val="20"/>
              </w:rPr>
              <w:t xml:space="preserve">0.2</w:t>
            </w:r>
          </w:p>
        </w:tc>
        <w:tc>
          <w:tcPr>
            <w:tcW w:w="3000" w:type="dxa"/>
          </w:tcPr>
          <w:p>
            <w:pPr>
              <w:spacing w:before="0" w:after="0"/>
            </w:pPr>
            <w:r>
              <w:rPr>
                <w:sz w:val="20"/>
                <w:szCs w:val="20"/>
              </w:rPr>
              <w:t xml:space="preserve">Compliance 2)</w:t>
            </w:r>
          </w:p>
        </w:tc>
      </w:tr>
      <w:tr>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78491-02-8</w:t>
            </w:r>
          </w:p>
        </w:tc>
        <w:tc>
          <w:tcPr>
            <w:tcW w:w="1500" w:type="dxa"/>
          </w:tcPr>
          <w:p>
            <w:pPr>
              <w:spacing w:before="0" w:after="0"/>
            </w:pPr>
            <w:r>
              <w:rPr>
                <w:sz w:val="20"/>
                <w:szCs w:val="20"/>
              </w:rPr>
              <w:t xml:space="preserve">0.2</w:t>
            </w:r>
          </w:p>
        </w:tc>
        <w:tc>
          <w:tcPr>
            <w:tcW w:w="3000" w:type="dxa"/>
          </w:tcPr>
          <w:p>
            <w:pPr>
              <w:spacing w:before="0" w:after="0"/>
            </w:pPr>
            <w:r>
              <w:rPr>
                <w:sz w:val="20"/>
                <w:szCs w:val="20"/>
              </w:rPr>
              <w:t xml:space="preserve">Compliance 5)</w:t>
            </w:r>
          </w:p>
        </w:tc>
      </w:tr>
      <w:tr>
        <w:tc>
          <w:tcPr>
            <w:tcW w:w="2600" w:type="dxa"/>
          </w:tcPr>
          <w:p>
            <w:pPr>
              <w:spacing w:before="0" w:after="0"/>
            </w:pPr>
            <w:r>
              <w:rPr>
                <w:sz w:val="20"/>
                <w:szCs w:val="20"/>
              </w:rPr>
              <w:t xml:space="preserve">TOCOPHERYL ACETATE</w:t>
            </w:r>
          </w:p>
        </w:tc>
        <w:tc>
          <w:tcPr>
            <w:tcW w:w="2200" w:type="dxa"/>
          </w:tcPr>
          <w:p>
            <w:pPr>
              <w:spacing w:before="0" w:after="0"/>
            </w:pPr>
            <w:r>
              <w:rPr>
                <w:sz w:val="20"/>
                <w:szCs w:val="20"/>
              </w:rPr>
              <w:t xml:space="preserve">58-95-7;7695-91-2</w:t>
            </w:r>
          </w:p>
        </w:tc>
        <w:tc>
          <w:tcPr>
            <w:tcW w:w="1500" w:type="dxa"/>
          </w:tcPr>
          <w:p>
            <w:pPr>
              <w:spacing w:before="0" w:after="0"/>
            </w:pPr>
            <w:r>
              <w:rPr>
                <w:sz w:val="20"/>
                <w:szCs w:val="20"/>
              </w:rPr>
              <w:t xml:space="preserve">0.1</w:t>
            </w:r>
          </w:p>
        </w:tc>
        <w:tc>
          <w:tcPr>
            <w:tcW w:w="3000" w:type="dxa"/>
          </w:tcPr>
          <w:p>
            <w:pPr>
              <w:spacing w:before="0" w:after="0"/>
            </w:pPr>
            <w:r>
              <w:rPr>
                <w:sz w:val="20"/>
                <w:szCs w:val="20"/>
              </w:rPr>
              <w:t xml:space="preserve">Compliance 2)</w:t>
            </w:r>
          </w:p>
        </w:tc>
      </w:tr>
      <w:tr>
        <w:tc>
          <w:tcPr>
            <w:tcW w:w="2600" w:type="dxa"/>
          </w:tcPr>
          <w:p>
            <w:pPr>
              <w:spacing w:before="0" w:after="0"/>
            </w:pPr>
            <w:r>
              <w:rPr>
                <w:sz w:val="20"/>
                <w:szCs w:val="20"/>
              </w:rPr>
              <w:t xml:space="preserve">FRAGRANCE</w:t>
            </w:r>
          </w:p>
        </w:tc>
        <w:tc>
          <w:tcPr>
            <w:tcW w:w="2200" w:type="dxa"/>
          </w:tcPr>
          <w:p>
            <w:pPr>
              <w:spacing w:before="0" w:after="0"/>
            </w:pPr>
            <w:r>
              <w:rPr>
                <w:sz w:val="20"/>
                <w:szCs w:val="20"/>
              </w:rPr>
              <w:t xml:space="preserve"/>
            </w:r>
          </w:p>
        </w:tc>
        <w:tc>
          <w:tcPr>
            <w:tcW w:w="1500" w:type="dxa"/>
          </w:tcPr>
          <w:p>
            <w:pPr>
              <w:spacing w:before="0" w:after="0"/>
            </w:pPr>
            <w:r>
              <w:rPr>
                <w:sz w:val="20"/>
                <w:szCs w:val="20"/>
              </w:rPr>
              <w:t xml:space="preserve">0.1</w:t>
            </w:r>
          </w:p>
        </w:tc>
        <w:tc>
          <w:tcPr>
            <w:tcW w:w="3000" w:type="dxa"/>
          </w:tcPr>
          <w:p>
            <w:pPr>
              <w:spacing w:before="0" w:after="0"/>
            </w:pPr>
            <w:r>
              <w:rPr>
                <w:sz w:val="20"/>
                <w:szCs w:val="20"/>
              </w:rPr>
              <w:t xml:space="preserve">Compliance 1)</w:t>
            </w:r>
          </w:p>
        </w:tc>
      </w:tr>
      <w:tr>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139-33-3;6381-92-6</w:t>
            </w:r>
          </w:p>
        </w:tc>
        <w:tc>
          <w:tcPr>
            <w:tcW w:w="1500" w:type="dxa"/>
          </w:tcPr>
          <w:p>
            <w:pPr>
              <w:spacing w:before="0" w:after="0"/>
            </w:pPr>
            <w:r>
              <w:rPr>
                <w:sz w:val="20"/>
                <w:szCs w:val="20"/>
              </w:rPr>
              <w:t xml:space="preserve">0.05</w:t>
            </w:r>
          </w:p>
        </w:tc>
        <w:tc>
          <w:tcPr>
            <w:tcW w:w="3000" w:type="dxa"/>
          </w:tcPr>
          <w:p>
            <w:pPr>
              <w:spacing w:before="0" w:after="0"/>
            </w:pPr>
            <w:r>
              <w:rPr>
                <w:sz w:val="20"/>
                <w:szCs w:val="20"/>
              </w:rPr>
              <w:t xml:space="preserve">Compliance 2)</w:t>
            </w:r>
          </w:p>
        </w:tc>
      </w:tr>
      <w:tr>
        <w:tc>
          <w:tcPr>
            <w:tcW w:w="2600" w:type="dxa"/>
          </w:tcPr>
          <w:p>
            <w:pPr>
              <w:spacing w:before="0" w:after="0"/>
            </w:pPr>
            <w:r>
              <w:rPr>
                <w:sz w:val="20"/>
                <w:szCs w:val="20"/>
              </w:rPr>
              <w:t xml:space="preserve">CITRIC ACID</w:t>
            </w:r>
          </w:p>
        </w:tc>
        <w:tc>
          <w:tcPr>
            <w:tcW w:w="2200" w:type="dxa"/>
          </w:tcPr>
          <w:p>
            <w:pPr>
              <w:spacing w:before="0" w:after="0"/>
            </w:pPr>
            <w:r>
              <w:rPr>
                <w:sz w:val="20"/>
                <w:szCs w:val="20"/>
              </w:rPr>
              <w:t xml:space="preserve">77-92-9;5949-29-1</w:t>
            </w:r>
          </w:p>
        </w:tc>
        <w:tc>
          <w:tcPr>
            <w:tcW w:w="1500" w:type="dxa"/>
          </w:tcPr>
          <w:p>
            <w:pPr>
              <w:spacing w:before="0" w:after="0"/>
            </w:pPr>
            <w:r>
              <w:rPr>
                <w:sz w:val="20"/>
                <w:szCs w:val="20"/>
              </w:rPr>
              <w:t xml:space="preserve">0.001</w:t>
            </w:r>
          </w:p>
        </w:tc>
        <w:tc>
          <w:tcPr>
            <w:tcW w:w="30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2026-03-21T00:13:52Z</dcterms:created>
  <dcterms:modified xsi:type="dcterms:W3CDTF">2026-03-21T00:13:52Z</dcterms:modified>
</cp:coreProperties>
</file>