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678D" w14:textId="77777777" w:rsidR="00AB1C62" w:rsidRPr="00B12D37" w:rsidRDefault="00AB1C62" w:rsidP="00AB1C62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4A025786" w14:textId="77777777" w:rsidR="00AB1C62" w:rsidRDefault="00AB1C62" w:rsidP="00AB1C62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B12D37">
        <w:rPr>
          <w:rFonts w:ascii="標楷體" w:eastAsia="標楷體" w:hAnsi="標楷體" w:hint="eastAsia"/>
          <w:b/>
          <w:sz w:val="36"/>
          <w:szCs w:val="36"/>
        </w:rPr>
        <w:t>人體試驗研究計畫</w:t>
      </w:r>
      <w:r>
        <w:rPr>
          <w:rFonts w:ascii="標楷體" w:eastAsia="標楷體" w:hAnsi="標楷體" w:hint="eastAsia"/>
          <w:b/>
          <w:sz w:val="36"/>
          <w:szCs w:val="36"/>
        </w:rPr>
        <w:t>修正前後對照表</w:t>
      </w:r>
    </w:p>
    <w:tbl>
      <w:tblPr>
        <w:tblW w:w="105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876"/>
      </w:tblGrid>
      <w:tr w:rsidR="00AB1C62" w:rsidRPr="004454DC" w14:paraId="599261D8" w14:textId="77777777" w:rsidTr="00773524">
        <w:tc>
          <w:tcPr>
            <w:tcW w:w="1701" w:type="dxa"/>
            <w:vAlign w:val="center"/>
          </w:tcPr>
          <w:p w14:paraId="56E49E93" w14:textId="77777777" w:rsidR="00AB1C62" w:rsidRPr="004454DC" w:rsidRDefault="00AB1C62" w:rsidP="002C3DE4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計畫名稱</w:t>
            </w:r>
          </w:p>
        </w:tc>
        <w:tc>
          <w:tcPr>
            <w:tcW w:w="8876" w:type="dxa"/>
          </w:tcPr>
          <w:p w14:paraId="1BA440A6" w14:textId="28C4A794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(中文)</w:t>
            </w:r>
            <w:r w:rsidR="00671A3B" w:rsidRPr="0054084D">
              <w:rPr>
                <w:rFonts w:eastAsia="標楷體" w:hint="eastAsia"/>
              </w:rPr>
              <w:t xml:space="preserve"> </w:t>
            </w:r>
            <w:r w:rsidR="00671A3B" w:rsidRPr="0054084D">
              <w:rPr>
                <w:rFonts w:eastAsia="標楷體" w:hint="eastAsia"/>
              </w:rPr>
              <w:t>骨盆腔巨大硬皮囊腫</w:t>
            </w:r>
            <w:r w:rsidR="00671A3B">
              <w:rPr>
                <w:rFonts w:eastAsia="標楷體" w:hint="eastAsia"/>
              </w:rPr>
              <w:t>擬似</w:t>
            </w:r>
            <w:r w:rsidR="00671A3B" w:rsidRPr="0054084D">
              <w:rPr>
                <w:rFonts w:eastAsia="標楷體" w:hint="eastAsia"/>
              </w:rPr>
              <w:t>直腸惡性腫瘤</w:t>
            </w:r>
            <w:r w:rsidR="00671A3B" w:rsidRPr="0054084D">
              <w:rPr>
                <w:rFonts w:eastAsia="標楷體" w:hint="eastAsia"/>
              </w:rPr>
              <w:t>:</w:t>
            </w:r>
            <w:r w:rsidR="00671A3B" w:rsidRPr="0054084D">
              <w:rPr>
                <w:rFonts w:eastAsia="標楷體" w:hint="eastAsia"/>
              </w:rPr>
              <w:t>病例報告</w:t>
            </w:r>
          </w:p>
          <w:p w14:paraId="0750F294" w14:textId="77777777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  <w:p w14:paraId="4776DC2D" w14:textId="580D6F73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(英文)</w:t>
            </w:r>
            <w:r w:rsidR="00671A3B">
              <w:t xml:space="preserve"> </w:t>
            </w:r>
            <w:r w:rsidR="00671A3B" w:rsidRPr="00671A3B">
              <w:rPr>
                <w:rFonts w:ascii="標楷體" w:eastAsia="標楷體" w:hAnsi="標楷體"/>
                <w:sz w:val="28"/>
                <w:szCs w:val="28"/>
              </w:rPr>
              <w:t>A Large Epidermoid Cyst of the Pelvic Floor Mimicking Rectal Submucosal Malignancy: A Case Report</w:t>
            </w:r>
          </w:p>
          <w:p w14:paraId="35E97DF8" w14:textId="77777777" w:rsidR="00AB1C62" w:rsidRPr="004454DC" w:rsidRDefault="00AB1C62" w:rsidP="002C3DE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7303F" w:rsidRPr="004454DC" w14:paraId="1002B643" w14:textId="77777777" w:rsidTr="00773524">
        <w:trPr>
          <w:trHeight w:val="664"/>
        </w:trPr>
        <w:tc>
          <w:tcPr>
            <w:tcW w:w="1701" w:type="dxa"/>
          </w:tcPr>
          <w:p w14:paraId="5FC071A2" w14:textId="77777777" w:rsidR="00E7303F" w:rsidRPr="004454DC" w:rsidRDefault="00E7303F" w:rsidP="002C3DE4">
            <w:pPr>
              <w:spacing w:line="4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454DC">
              <w:rPr>
                <w:rFonts w:ascii="標楷體" w:eastAsia="標楷體" w:hAnsi="標楷體" w:hint="eastAsia"/>
                <w:sz w:val="28"/>
                <w:szCs w:val="28"/>
              </w:rPr>
              <w:t>計畫主持人</w:t>
            </w:r>
          </w:p>
        </w:tc>
        <w:tc>
          <w:tcPr>
            <w:tcW w:w="8876" w:type="dxa"/>
          </w:tcPr>
          <w:p w14:paraId="74D44FB5" w14:textId="42108132" w:rsidR="00E7303F" w:rsidRPr="004454DC" w:rsidRDefault="00671A3B" w:rsidP="0088065A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71A3B">
              <w:rPr>
                <w:rFonts w:ascii="標楷體" w:eastAsia="標楷體" w:hAnsi="標楷體" w:hint="eastAsia"/>
                <w:sz w:val="28"/>
                <w:szCs w:val="28"/>
              </w:rPr>
              <w:t xml:space="preserve">陳樞鴻　</w:t>
            </w:r>
          </w:p>
        </w:tc>
      </w:tr>
    </w:tbl>
    <w:p w14:paraId="5316E435" w14:textId="77777777" w:rsidR="00EE23DC" w:rsidRDefault="00EE23D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3938"/>
        <w:gridCol w:w="4284"/>
      </w:tblGrid>
      <w:tr w:rsidR="008E1232" w:rsidRPr="00AF386E" w14:paraId="47CDC4BA" w14:textId="77777777" w:rsidTr="00773524">
        <w:trPr>
          <w:jc w:val="center"/>
        </w:trPr>
        <w:tc>
          <w:tcPr>
            <w:tcW w:w="10456" w:type="dxa"/>
            <w:gridSpan w:val="3"/>
          </w:tcPr>
          <w:p w14:paraId="303DA41D" w14:textId="77777777" w:rsidR="008E1232" w:rsidRPr="00AA1DF8" w:rsidRDefault="008E1232" w:rsidP="00AA1DF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變更說明</w:t>
            </w:r>
            <w:r w:rsidR="00BE078B" w:rsidRPr="00AA1DF8">
              <w:rPr>
                <w:rFonts w:ascii="標楷體" w:eastAsia="標楷體" w:hAnsi="標楷體" w:hint="eastAsia"/>
                <w:sz w:val="28"/>
                <w:szCs w:val="28"/>
              </w:rPr>
              <w:t>(變更部分請以</w:t>
            </w:r>
            <w:r w:rsidR="00BE078B" w:rsidRPr="00AA1DF8">
              <w:rPr>
                <w:rFonts w:ascii="標楷體" w:eastAsia="標楷體" w:hAnsi="標楷體" w:hint="eastAsia"/>
                <w:b/>
                <w:color w:val="FF0000"/>
                <w:sz w:val="28"/>
                <w:szCs w:val="28"/>
              </w:rPr>
              <w:t>紅字粗體</w:t>
            </w:r>
            <w:r w:rsidR="00BE078B" w:rsidRPr="00AA1DF8">
              <w:rPr>
                <w:rFonts w:ascii="標楷體" w:eastAsia="標楷體" w:hAnsi="標楷體" w:hint="eastAsia"/>
                <w:sz w:val="28"/>
                <w:szCs w:val="28"/>
              </w:rPr>
              <w:t>標示)</w:t>
            </w:r>
          </w:p>
        </w:tc>
      </w:tr>
      <w:tr w:rsidR="008E1232" w:rsidRPr="00AA1DF8" w14:paraId="745160F4" w14:textId="77777777" w:rsidTr="00773524">
        <w:trPr>
          <w:jc w:val="center"/>
        </w:trPr>
        <w:tc>
          <w:tcPr>
            <w:tcW w:w="2234" w:type="dxa"/>
          </w:tcPr>
          <w:p w14:paraId="3C00E564" w14:textId="77777777" w:rsidR="008E1232" w:rsidRPr="00AA1DF8" w:rsidRDefault="008E1232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變更項目</w:t>
            </w:r>
            <w:r w:rsidRPr="00AA1DF8">
              <w:rPr>
                <w:rFonts w:ascii="新細明體" w:hAnsi="新細明體" w:hint="eastAsia"/>
                <w:sz w:val="28"/>
                <w:szCs w:val="28"/>
              </w:rPr>
              <w:t>、</w:t>
            </w: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頁數</w:t>
            </w:r>
          </w:p>
        </w:tc>
        <w:tc>
          <w:tcPr>
            <w:tcW w:w="3938" w:type="dxa"/>
            <w:vAlign w:val="center"/>
          </w:tcPr>
          <w:p w14:paraId="096D14A8" w14:textId="77777777" w:rsidR="008E1232" w:rsidRPr="00AA1DF8" w:rsidRDefault="008C69FD" w:rsidP="00AA1DF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變更前</w:t>
            </w:r>
          </w:p>
        </w:tc>
        <w:tc>
          <w:tcPr>
            <w:tcW w:w="4284" w:type="dxa"/>
            <w:vAlign w:val="center"/>
          </w:tcPr>
          <w:p w14:paraId="38BE3704" w14:textId="77777777" w:rsidR="008E1232" w:rsidRPr="00AA1DF8" w:rsidRDefault="008C69FD" w:rsidP="00AA1DF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1DF8">
              <w:rPr>
                <w:rFonts w:ascii="標楷體" w:eastAsia="標楷體" w:hAnsi="標楷體" w:hint="eastAsia"/>
                <w:sz w:val="28"/>
                <w:szCs w:val="28"/>
              </w:rPr>
              <w:t>變更後</w:t>
            </w:r>
          </w:p>
        </w:tc>
      </w:tr>
      <w:tr w:rsidR="00773524" w:rsidRPr="00AA1DF8" w14:paraId="38DA2620" w14:textId="77777777" w:rsidTr="00773524">
        <w:trPr>
          <w:jc w:val="center"/>
        </w:trPr>
        <w:tc>
          <w:tcPr>
            <w:tcW w:w="2234" w:type="dxa"/>
          </w:tcPr>
          <w:p w14:paraId="02EBD6C0" w14:textId="77777777" w:rsidR="00773524" w:rsidRDefault="00DF7DD1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中英文摘要</w:t>
            </w:r>
          </w:p>
          <w:p w14:paraId="1FDC1A5E" w14:textId="628FBFCA" w:rsidR="00DF7DD1" w:rsidRPr="00773524" w:rsidRDefault="00DF7DD1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>
              <w:rPr>
                <w:rFonts w:ascii="標楷體" w:eastAsia="標楷體" w:hAnsi="標楷體"/>
                <w:sz w:val="28"/>
                <w:szCs w:val="28"/>
              </w:rPr>
              <w:t>.1</w:t>
            </w:r>
          </w:p>
        </w:tc>
        <w:tc>
          <w:tcPr>
            <w:tcW w:w="3938" w:type="dxa"/>
          </w:tcPr>
          <w:p w14:paraId="3828102D" w14:textId="77A4F5EE" w:rsidR="00773524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 w:rsidR="00773524">
              <w:rPr>
                <w:rFonts w:eastAsia="標楷體" w:hint="eastAsia"/>
              </w:rPr>
              <w:t>計畫名稱</w:t>
            </w:r>
            <w:r w:rsidR="00773524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骨盆腔巨大硬皮囊腫</w:t>
            </w:r>
            <w:r w:rsidR="00773524"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="00773524" w:rsidRPr="0054084D">
              <w:rPr>
                <w:rFonts w:eastAsia="標楷體" w:hint="eastAsia"/>
              </w:rPr>
              <w:t>直腸</w:t>
            </w:r>
            <w:r w:rsidR="00773524"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="00773524" w:rsidRPr="0054084D">
              <w:rPr>
                <w:rFonts w:eastAsia="標楷體" w:hint="eastAsia"/>
              </w:rPr>
              <w:t>惡性腫瘤</w:t>
            </w:r>
            <w:r w:rsidR="00773524" w:rsidRPr="0054084D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病例報告</w:t>
            </w:r>
          </w:p>
          <w:p w14:paraId="59EC5AB8" w14:textId="3B8EB3F1" w:rsidR="00773524" w:rsidRPr="00773524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V1.0 2026/06/15</w:t>
            </w:r>
          </w:p>
        </w:tc>
        <w:tc>
          <w:tcPr>
            <w:tcW w:w="4284" w:type="dxa"/>
          </w:tcPr>
          <w:p w14:paraId="66789C01" w14:textId="3A509E65" w:rsidR="00773524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 w:rsidR="00773524">
              <w:rPr>
                <w:rFonts w:eastAsia="標楷體" w:hint="eastAsia"/>
              </w:rPr>
              <w:t>計畫名稱</w:t>
            </w:r>
            <w:r w:rsidR="00773524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骨盆腔巨大硬皮囊腫</w:t>
            </w:r>
            <w:r w:rsidR="00773524"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="00773524" w:rsidRPr="0054084D">
              <w:rPr>
                <w:rFonts w:eastAsia="標楷體" w:hint="eastAsia"/>
              </w:rPr>
              <w:t>直腸惡性腫瘤</w:t>
            </w:r>
            <w:r w:rsidR="00773524" w:rsidRPr="0054084D">
              <w:rPr>
                <w:rFonts w:eastAsia="標楷體" w:hint="eastAsia"/>
              </w:rPr>
              <w:t>:</w:t>
            </w:r>
            <w:r w:rsidR="00773524" w:rsidRPr="0054084D">
              <w:rPr>
                <w:rFonts w:eastAsia="標楷體" w:hint="eastAsia"/>
              </w:rPr>
              <w:t>病例報告</w:t>
            </w:r>
          </w:p>
          <w:p w14:paraId="5B612520" w14:textId="39BEC964" w:rsidR="006E6363" w:rsidRPr="0054084D" w:rsidRDefault="006E6363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V2.0 2026/06/29</w:t>
            </w:r>
          </w:p>
        </w:tc>
      </w:tr>
      <w:tr w:rsidR="00773524" w:rsidRPr="00AA1DF8" w14:paraId="651A5AF8" w14:textId="77777777" w:rsidTr="00773524">
        <w:trPr>
          <w:jc w:val="center"/>
        </w:trPr>
        <w:tc>
          <w:tcPr>
            <w:tcW w:w="2234" w:type="dxa"/>
          </w:tcPr>
          <w:p w14:paraId="23F569E0" w14:textId="38BE51C9" w:rsidR="00773524" w:rsidRDefault="00DF7DD1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F7DD1">
              <w:rPr>
                <w:rFonts w:ascii="標楷體" w:eastAsia="標楷體" w:hAnsi="標楷體" w:hint="eastAsia"/>
                <w:sz w:val="28"/>
                <w:szCs w:val="28"/>
              </w:rPr>
              <w:t>財務評估說明表</w:t>
            </w:r>
            <w:r w:rsidR="00387532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387532" w:rsidRPr="00387532">
              <w:rPr>
                <w:rFonts w:ascii="標楷體" w:eastAsia="標楷體" w:hAnsi="標楷體" w:hint="eastAsia"/>
                <w:sz w:val="28"/>
                <w:szCs w:val="28"/>
              </w:rPr>
              <w:t>財務申報表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>
              <w:rPr>
                <w:rFonts w:ascii="標楷體" w:eastAsia="標楷體" w:hAnsi="標楷體"/>
                <w:sz w:val="28"/>
                <w:szCs w:val="28"/>
              </w:rPr>
              <w:t>.1</w:t>
            </w:r>
          </w:p>
        </w:tc>
        <w:tc>
          <w:tcPr>
            <w:tcW w:w="3938" w:type="dxa"/>
          </w:tcPr>
          <w:p w14:paraId="13CFEC28" w14:textId="77777777" w:rsidR="00773524" w:rsidRDefault="00773524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18EB7E75" w14:textId="77777777" w:rsidR="00773524" w:rsidRPr="00773524" w:rsidRDefault="00773524" w:rsidP="00773524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84" w:type="dxa"/>
          </w:tcPr>
          <w:p w14:paraId="1D5F1E4E" w14:textId="5955E4B1" w:rsidR="00773524" w:rsidRPr="0054084D" w:rsidRDefault="00773524" w:rsidP="0077352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</w:tc>
      </w:tr>
      <w:tr w:rsidR="006E6363" w:rsidRPr="00AA1DF8" w14:paraId="4E5DE903" w14:textId="77777777" w:rsidTr="00773524">
        <w:trPr>
          <w:jc w:val="center"/>
        </w:trPr>
        <w:tc>
          <w:tcPr>
            <w:tcW w:w="2234" w:type="dxa"/>
          </w:tcPr>
          <w:p w14:paraId="3F20C49E" w14:textId="125589B4" w:rsidR="006E6363" w:rsidRDefault="00DF7DD1" w:rsidP="006E6363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F7DD1">
              <w:rPr>
                <w:rFonts w:ascii="標楷體" w:eastAsia="標楷體" w:hAnsi="標楷體" w:hint="eastAsia"/>
                <w:sz w:val="28"/>
                <w:szCs w:val="28"/>
              </w:rPr>
              <w:t>個案報告審查申請表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>
              <w:rPr>
                <w:rFonts w:ascii="標楷體" w:eastAsia="標楷體" w:hAnsi="標楷體"/>
                <w:sz w:val="28"/>
                <w:szCs w:val="28"/>
              </w:rPr>
              <w:t>.1</w:t>
            </w:r>
          </w:p>
        </w:tc>
        <w:tc>
          <w:tcPr>
            <w:tcW w:w="3938" w:type="dxa"/>
          </w:tcPr>
          <w:p w14:paraId="2BBB3FC3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6723CA25" w14:textId="4989F707" w:rsidR="006E6363" w:rsidRPr="00773524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V1.0 2026/06/15</w:t>
            </w:r>
          </w:p>
        </w:tc>
        <w:tc>
          <w:tcPr>
            <w:tcW w:w="4284" w:type="dxa"/>
          </w:tcPr>
          <w:p w14:paraId="1A35B972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630EEB18" w14:textId="1A180396" w:rsidR="006E6363" w:rsidRPr="0054084D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V2.0 2026/06/29</w:t>
            </w:r>
          </w:p>
        </w:tc>
      </w:tr>
      <w:tr w:rsidR="00DF7DD1" w:rsidRPr="00AA1DF8" w14:paraId="514225CD" w14:textId="77777777" w:rsidTr="00773524">
        <w:trPr>
          <w:jc w:val="center"/>
        </w:trPr>
        <w:tc>
          <w:tcPr>
            <w:tcW w:w="2234" w:type="dxa"/>
          </w:tcPr>
          <w:p w14:paraId="6BDC7E57" w14:textId="1A4E9778" w:rsidR="00DF7DD1" w:rsidRPr="00DF7DD1" w:rsidRDefault="00DF7DD1" w:rsidP="006E6363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F7DD1">
              <w:rPr>
                <w:rFonts w:ascii="標楷體" w:eastAsia="標楷體" w:hAnsi="標楷體" w:hint="eastAsia"/>
                <w:sz w:val="28"/>
                <w:szCs w:val="28"/>
              </w:rPr>
              <w:t>個案報告審查申請表P.1</w:t>
            </w:r>
          </w:p>
        </w:tc>
        <w:tc>
          <w:tcPr>
            <w:tcW w:w="3938" w:type="dxa"/>
          </w:tcPr>
          <w:p w14:paraId="04E7C9F8" w14:textId="0EC27844" w:rsidR="00DF7DD1" w:rsidRDefault="00DF7DD1" w:rsidP="006E6363">
            <w:pPr>
              <w:spacing w:line="480" w:lineRule="exact"/>
              <w:rPr>
                <w:rFonts w:eastAsia="標楷體"/>
              </w:rPr>
            </w:pPr>
            <w:r w:rsidRPr="00DF7DD1">
              <w:rPr>
                <w:rFonts w:eastAsia="標楷體" w:hint="eastAsia"/>
              </w:rPr>
              <w:t>汐止國泰綜合醫院大腸直腸外科</w:t>
            </w:r>
          </w:p>
        </w:tc>
        <w:tc>
          <w:tcPr>
            <w:tcW w:w="4284" w:type="dxa"/>
          </w:tcPr>
          <w:p w14:paraId="4B3BD408" w14:textId="5E8051D2" w:rsidR="00DF7DD1" w:rsidRDefault="00DF7DD1" w:rsidP="006E6363">
            <w:pPr>
              <w:spacing w:line="480" w:lineRule="exact"/>
              <w:rPr>
                <w:rFonts w:eastAsia="標楷體"/>
              </w:rPr>
            </w:pPr>
            <w:r w:rsidRPr="00DF7DD1">
              <w:rPr>
                <w:rFonts w:eastAsia="標楷體" w:hint="eastAsia"/>
              </w:rPr>
              <w:t>服務機構</w:t>
            </w:r>
            <w:r w:rsidRPr="00DF7DD1">
              <w:rPr>
                <w:rFonts w:eastAsia="標楷體" w:hint="eastAsia"/>
              </w:rPr>
              <w:t>/</w:t>
            </w:r>
            <w:r w:rsidRPr="00DF7DD1">
              <w:rPr>
                <w:rFonts w:eastAsia="標楷體" w:hint="eastAsia"/>
              </w:rPr>
              <w:t>單位：汐止國泰綜合醫院一般外科</w:t>
            </w:r>
          </w:p>
        </w:tc>
      </w:tr>
      <w:tr w:rsidR="00773524" w:rsidRPr="00AA1DF8" w14:paraId="2FF7EC12" w14:textId="77777777" w:rsidTr="00773524">
        <w:trPr>
          <w:jc w:val="center"/>
        </w:trPr>
        <w:tc>
          <w:tcPr>
            <w:tcW w:w="2234" w:type="dxa"/>
          </w:tcPr>
          <w:p w14:paraId="56443FF0" w14:textId="2016902F" w:rsidR="00773524" w:rsidRDefault="00DF7DD1" w:rsidP="00773524">
            <w:pPr>
              <w:spacing w:line="48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病人同意書P</w:t>
            </w:r>
            <w:r>
              <w:rPr>
                <w:rFonts w:ascii="標楷體" w:eastAsia="標楷體" w:hAnsi="標楷體"/>
                <w:sz w:val="28"/>
                <w:szCs w:val="28"/>
              </w:rPr>
              <w:t>.1</w:t>
            </w:r>
          </w:p>
        </w:tc>
        <w:tc>
          <w:tcPr>
            <w:tcW w:w="3938" w:type="dxa"/>
          </w:tcPr>
          <w:p w14:paraId="6F949428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酷似</w:t>
            </w:r>
            <w:r w:rsidRPr="0054084D">
              <w:rPr>
                <w:rFonts w:eastAsia="標楷體" w:hint="eastAsia"/>
              </w:rPr>
              <w:t>直腸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黏膜下</w:t>
            </w:r>
            <w:r w:rsidRPr="0054084D">
              <w:rPr>
                <w:rFonts w:eastAsia="標楷體" w:hint="eastAsia"/>
              </w:rPr>
              <w:t>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1D525A32" w14:textId="77777777" w:rsidR="00773524" w:rsidRDefault="006E6363" w:rsidP="006E6363">
            <w:pPr>
              <w:spacing w:line="480" w:lineRule="exact"/>
              <w:rPr>
                <w:rFonts w:eastAsia="標楷體"/>
                <w:color w:val="EE0000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V1.0 2026/06/15</w:t>
            </w:r>
          </w:p>
          <w:p w14:paraId="3062D5B8" w14:textId="77777777" w:rsidR="00B0173E" w:rsidRDefault="00B0173E" w:rsidP="006E6363">
            <w:pPr>
              <w:spacing w:line="480" w:lineRule="exact"/>
              <w:rPr>
                <w:rFonts w:eastAsia="標楷體"/>
                <w:color w:val="EE0000"/>
              </w:rPr>
            </w:pPr>
            <w:r>
              <w:rPr>
                <w:rFonts w:eastAsia="標楷體" w:hint="eastAsia"/>
                <w:color w:val="EE0000"/>
              </w:rPr>
              <w:t>3.</w:t>
            </w:r>
            <w:r>
              <w:rPr>
                <w:rFonts w:eastAsia="標楷體" w:hint="eastAsia"/>
                <w:color w:val="EE0000"/>
              </w:rPr>
              <w:t>職稱</w:t>
            </w:r>
            <w:r>
              <w:rPr>
                <w:rFonts w:eastAsia="標楷體" w:hint="eastAsia"/>
                <w:color w:val="EE0000"/>
              </w:rPr>
              <w:t xml:space="preserve">: </w:t>
            </w:r>
            <w:r>
              <w:rPr>
                <w:rFonts w:eastAsia="標楷體" w:hint="eastAsia"/>
                <w:color w:val="EE0000"/>
              </w:rPr>
              <w:t>直腸外科</w:t>
            </w:r>
            <w:r>
              <w:rPr>
                <w:rFonts w:eastAsia="標楷體" w:hint="eastAsia"/>
                <w:color w:val="EE0000"/>
              </w:rPr>
              <w:t xml:space="preserve"> </w:t>
            </w:r>
            <w:r>
              <w:rPr>
                <w:rFonts w:eastAsia="標楷體" w:hint="eastAsia"/>
                <w:color w:val="EE0000"/>
              </w:rPr>
              <w:t>主治醫師</w:t>
            </w:r>
          </w:p>
          <w:p w14:paraId="1355C81C" w14:textId="69C3A316" w:rsidR="00B951A7" w:rsidRPr="00B951A7" w:rsidRDefault="00B951A7" w:rsidP="006E6363">
            <w:pPr>
              <w:spacing w:line="48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協同主持人新增</w:t>
            </w:r>
            <w:r w:rsidRPr="00B951A7">
              <w:rPr>
                <w:rFonts w:eastAsia="標楷體" w:hint="eastAsia"/>
                <w:color w:val="EE0000"/>
              </w:rPr>
              <w:t>王子建、吳美智</w:t>
            </w:r>
          </w:p>
        </w:tc>
        <w:tc>
          <w:tcPr>
            <w:tcW w:w="4284" w:type="dxa"/>
          </w:tcPr>
          <w:p w14:paraId="02AB2769" w14:textId="77777777" w:rsidR="006E6363" w:rsidRDefault="006E6363" w:rsidP="006E6363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1.</w:t>
            </w:r>
            <w:r>
              <w:rPr>
                <w:rFonts w:eastAsia="標楷體" w:hint="eastAsia"/>
              </w:rPr>
              <w:t>計畫名稱</w:t>
            </w:r>
            <w:r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骨盆腔巨大硬皮囊腫</w:t>
            </w:r>
            <w:r w:rsidRPr="001159F5">
              <w:rPr>
                <w:rFonts w:eastAsia="標楷體" w:hint="eastAsia"/>
                <w:b/>
                <w:bCs/>
                <w:color w:val="FF0000"/>
              </w:rPr>
              <w:t>擬似</w:t>
            </w:r>
            <w:r w:rsidRPr="0054084D">
              <w:rPr>
                <w:rFonts w:eastAsia="標楷體" w:hint="eastAsia"/>
              </w:rPr>
              <w:t>直腸惡性腫瘤</w:t>
            </w:r>
            <w:r w:rsidRPr="0054084D">
              <w:rPr>
                <w:rFonts w:eastAsia="標楷體" w:hint="eastAsia"/>
              </w:rPr>
              <w:t>:</w:t>
            </w:r>
            <w:r w:rsidRPr="0054084D">
              <w:rPr>
                <w:rFonts w:eastAsia="標楷體" w:hint="eastAsia"/>
              </w:rPr>
              <w:t>病例報告</w:t>
            </w:r>
          </w:p>
          <w:p w14:paraId="44754E27" w14:textId="77777777" w:rsidR="00773524" w:rsidRDefault="006E6363" w:rsidP="006E6363">
            <w:pPr>
              <w:spacing w:line="480" w:lineRule="exact"/>
              <w:rPr>
                <w:rFonts w:eastAsia="標楷體"/>
                <w:color w:val="EE0000"/>
              </w:rPr>
            </w:pPr>
            <w:r>
              <w:rPr>
                <w:rFonts w:eastAsia="標楷體" w:hint="eastAsia"/>
              </w:rPr>
              <w:t>2.</w:t>
            </w:r>
            <w:r>
              <w:rPr>
                <w:rFonts w:eastAsia="標楷體" w:hint="eastAsia"/>
              </w:rPr>
              <w:t>版本</w:t>
            </w:r>
            <w:r>
              <w:rPr>
                <w:rFonts w:eastAsia="標楷體" w:hint="eastAsia"/>
              </w:rPr>
              <w:t>:</w:t>
            </w:r>
            <w:r w:rsidRPr="006E6363">
              <w:rPr>
                <w:rFonts w:eastAsia="標楷體" w:hint="eastAsia"/>
                <w:color w:val="EE0000"/>
              </w:rPr>
              <w:t>V2.0 2026/06/29</w:t>
            </w:r>
          </w:p>
          <w:p w14:paraId="7790B571" w14:textId="77777777" w:rsidR="00B0173E" w:rsidRDefault="00B0173E" w:rsidP="006E6363">
            <w:pPr>
              <w:spacing w:line="480" w:lineRule="exact"/>
              <w:rPr>
                <w:rFonts w:eastAsia="標楷體"/>
                <w:color w:val="EE0000"/>
              </w:rPr>
            </w:pPr>
            <w:r>
              <w:rPr>
                <w:rFonts w:eastAsia="標楷體" w:hint="eastAsia"/>
              </w:rPr>
              <w:t>3</w:t>
            </w:r>
            <w:r w:rsidRPr="00B0173E">
              <w:rPr>
                <w:rFonts w:eastAsia="標楷體" w:hint="eastAsia"/>
                <w:color w:val="EE0000"/>
              </w:rPr>
              <w:t>.</w:t>
            </w:r>
            <w:r>
              <w:rPr>
                <w:rFonts w:eastAsia="標楷體" w:hint="eastAsia"/>
                <w:color w:val="EE0000"/>
              </w:rPr>
              <w:t>職稱</w:t>
            </w:r>
            <w:r>
              <w:rPr>
                <w:rFonts w:eastAsia="標楷體" w:hint="eastAsia"/>
                <w:color w:val="EE0000"/>
              </w:rPr>
              <w:t>:</w:t>
            </w:r>
            <w:r w:rsidRPr="00B0173E">
              <w:rPr>
                <w:rFonts w:eastAsia="標楷體" w:hint="eastAsia"/>
                <w:color w:val="EE0000"/>
              </w:rPr>
              <w:t>一般外科</w:t>
            </w:r>
            <w:r w:rsidRPr="00B0173E">
              <w:rPr>
                <w:rFonts w:eastAsia="標楷體" w:hint="eastAsia"/>
                <w:color w:val="EE0000"/>
              </w:rPr>
              <w:t xml:space="preserve"> </w:t>
            </w:r>
            <w:r w:rsidRPr="00B0173E">
              <w:rPr>
                <w:rFonts w:eastAsia="標楷體" w:hint="eastAsia"/>
                <w:color w:val="EE0000"/>
              </w:rPr>
              <w:t>主任</w:t>
            </w:r>
          </w:p>
          <w:p w14:paraId="5CEA9F8E" w14:textId="058DADDC" w:rsidR="00B951A7" w:rsidRPr="0054084D" w:rsidRDefault="00B951A7" w:rsidP="006E6363">
            <w:pPr>
              <w:spacing w:line="48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協同主持人新增</w:t>
            </w:r>
            <w:r w:rsidRPr="00B951A7">
              <w:rPr>
                <w:rFonts w:eastAsia="標楷體" w:hint="eastAsia"/>
                <w:color w:val="EE0000"/>
              </w:rPr>
              <w:t>王子建、吳美智</w:t>
            </w:r>
          </w:p>
        </w:tc>
      </w:tr>
    </w:tbl>
    <w:p w14:paraId="50A7B2A5" w14:textId="77777777" w:rsidR="008E1232" w:rsidRPr="00AB1C62" w:rsidRDefault="00BE078B">
      <w:r>
        <w:rPr>
          <w:rFonts w:ascii="標楷體" w:eastAsia="標楷體" w:hAnsi="標楷體" w:hint="eastAsia"/>
          <w:sz w:val="28"/>
          <w:szCs w:val="28"/>
        </w:rPr>
        <w:t>(EX請自行刪除，表格不足請自行增減行列)</w:t>
      </w:r>
    </w:p>
    <w:sectPr w:rsidR="008E1232" w:rsidRPr="00AB1C62" w:rsidSect="000E7036">
      <w:footerReference w:type="default" r:id="rId7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51BF" w14:textId="77777777" w:rsidR="00617D15" w:rsidRDefault="00617D15" w:rsidP="00AB1C62">
      <w:r>
        <w:separator/>
      </w:r>
    </w:p>
  </w:endnote>
  <w:endnote w:type="continuationSeparator" w:id="0">
    <w:p w14:paraId="011F84BC" w14:textId="77777777" w:rsidR="00617D15" w:rsidRDefault="00617D15" w:rsidP="00AB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A48C" w14:textId="77777777" w:rsidR="00AB1C62" w:rsidRPr="00B51AE0" w:rsidRDefault="00B0199B" w:rsidP="00BE078B">
    <w:pPr>
      <w:pStyle w:val="a5"/>
      <w:jc w:val="right"/>
      <w:rPr>
        <w:rFonts w:ascii="Times New Roman" w:hAnsi="Times New Roman"/>
      </w:rPr>
    </w:pPr>
    <w:r w:rsidRPr="00B51AE0">
      <w:rPr>
        <w:rFonts w:ascii="Times New Roman" w:eastAsia="標楷體" w:hAnsi="Times New Roman"/>
        <w:color w:val="999999"/>
      </w:rPr>
      <w:t>F-IRB-0</w:t>
    </w:r>
    <w:r w:rsidR="00F12232">
      <w:rPr>
        <w:rFonts w:ascii="Times New Roman" w:eastAsia="標楷體" w:hAnsi="Times New Roman"/>
        <w:color w:val="999999"/>
      </w:rPr>
      <w:t>05</w:t>
    </w:r>
    <w:r w:rsidR="00F12232">
      <w:rPr>
        <w:rFonts w:ascii="Times New Roman" w:eastAsia="標楷體" w:hAnsi="Times New Roman" w:hint="eastAsia"/>
        <w:color w:val="999999"/>
      </w:rPr>
      <w:t>3</w:t>
    </w:r>
    <w:r w:rsidR="001622EC" w:rsidRPr="00B51AE0">
      <w:rPr>
        <w:rFonts w:ascii="Times New Roman" w:eastAsia="標楷體" w:hAnsi="Times New Roman"/>
        <w:color w:val="999999"/>
      </w:rPr>
      <w:t>,</w:t>
    </w:r>
    <w:r w:rsidR="00F12232">
      <w:rPr>
        <w:rFonts w:ascii="Times New Roman" w:eastAsia="標楷體" w:hAnsi="Times New Roman" w:hint="eastAsia"/>
        <w:color w:val="999999"/>
      </w:rPr>
      <w:t xml:space="preserve"> </w:t>
    </w:r>
    <w:r w:rsidR="001622EC" w:rsidRPr="00B51AE0">
      <w:rPr>
        <w:rFonts w:ascii="Times New Roman" w:eastAsia="標楷體" w:hAnsi="Times New Roman"/>
        <w:color w:val="999999"/>
      </w:rPr>
      <w:t>2</w:t>
    </w:r>
    <w:r w:rsidR="00F03F35">
      <w:rPr>
        <w:rFonts w:ascii="Times New Roman" w:eastAsia="標楷體" w:hAnsi="Times New Roman" w:hint="eastAsia"/>
        <w:color w:val="999999"/>
      </w:rPr>
      <w:t>02</w:t>
    </w:r>
    <w:r w:rsidR="00B546AB">
      <w:rPr>
        <w:rFonts w:ascii="Times New Roman" w:eastAsia="標楷體" w:hAnsi="Times New Roman" w:hint="eastAsia"/>
        <w:color w:val="999999"/>
      </w:rPr>
      <w:t>3/02/15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3E99" w14:textId="77777777" w:rsidR="00617D15" w:rsidRDefault="00617D15" w:rsidP="00AB1C62">
      <w:r>
        <w:separator/>
      </w:r>
    </w:p>
  </w:footnote>
  <w:footnote w:type="continuationSeparator" w:id="0">
    <w:p w14:paraId="7281A719" w14:textId="77777777" w:rsidR="00617D15" w:rsidRDefault="00617D15" w:rsidP="00AB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62"/>
    <w:rsid w:val="000B42C0"/>
    <w:rsid w:val="000E7036"/>
    <w:rsid w:val="001159F5"/>
    <w:rsid w:val="001622EC"/>
    <w:rsid w:val="001C7A87"/>
    <w:rsid w:val="002C3DE4"/>
    <w:rsid w:val="00362278"/>
    <w:rsid w:val="00387532"/>
    <w:rsid w:val="004321B2"/>
    <w:rsid w:val="004939FB"/>
    <w:rsid w:val="005B76CF"/>
    <w:rsid w:val="005F7538"/>
    <w:rsid w:val="006072FF"/>
    <w:rsid w:val="00617D15"/>
    <w:rsid w:val="00671A3B"/>
    <w:rsid w:val="006971CD"/>
    <w:rsid w:val="006C1DEE"/>
    <w:rsid w:val="006D7C88"/>
    <w:rsid w:val="006E630D"/>
    <w:rsid w:val="006E6363"/>
    <w:rsid w:val="00773524"/>
    <w:rsid w:val="007E0F25"/>
    <w:rsid w:val="00851516"/>
    <w:rsid w:val="008518AC"/>
    <w:rsid w:val="0088065A"/>
    <w:rsid w:val="00884104"/>
    <w:rsid w:val="008C69FD"/>
    <w:rsid w:val="008E1232"/>
    <w:rsid w:val="009F6779"/>
    <w:rsid w:val="00A872BD"/>
    <w:rsid w:val="00A949CE"/>
    <w:rsid w:val="00A96929"/>
    <w:rsid w:val="00AA1DF8"/>
    <w:rsid w:val="00AB1C62"/>
    <w:rsid w:val="00AF386E"/>
    <w:rsid w:val="00B0173E"/>
    <w:rsid w:val="00B0199B"/>
    <w:rsid w:val="00B330E2"/>
    <w:rsid w:val="00B51AE0"/>
    <w:rsid w:val="00B546AB"/>
    <w:rsid w:val="00B951A7"/>
    <w:rsid w:val="00BB2769"/>
    <w:rsid w:val="00BE078B"/>
    <w:rsid w:val="00D235AC"/>
    <w:rsid w:val="00D733AD"/>
    <w:rsid w:val="00DF7DD1"/>
    <w:rsid w:val="00E34E52"/>
    <w:rsid w:val="00E603B6"/>
    <w:rsid w:val="00E7303F"/>
    <w:rsid w:val="00ED5A1C"/>
    <w:rsid w:val="00EE23DC"/>
    <w:rsid w:val="00F00124"/>
    <w:rsid w:val="00F03F35"/>
    <w:rsid w:val="00F1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4A4AC"/>
  <w15:docId w15:val="{B1E68ECA-39E3-4B84-A204-ACF28D9F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C62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1C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AB1C6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B1C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AB1C6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B1C62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AB1C62"/>
    <w:rPr>
      <w:rFonts w:ascii="Cambria" w:eastAsia="新細明體" w:hAnsi="Cambria" w:cs="Times New Roman"/>
      <w:sz w:val="18"/>
      <w:szCs w:val="18"/>
    </w:rPr>
  </w:style>
  <w:style w:type="table" w:styleId="a9">
    <w:name w:val="Table Grid"/>
    <w:basedOn w:val="a1"/>
    <w:uiPriority w:val="59"/>
    <w:rsid w:val="008E1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0DD29A-FD96-445D-B171-D319FA76F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7</cp:revision>
  <dcterms:created xsi:type="dcterms:W3CDTF">2026-06-29T07:36:00Z</dcterms:created>
  <dcterms:modified xsi:type="dcterms:W3CDTF">2026-07-07T17:43:00Z</dcterms:modified>
</cp:coreProperties>
</file>