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4BA81" w14:textId="5D71DD84" w:rsidR="00166F93" w:rsidRPr="00166F93" w:rsidRDefault="00166F93" w:rsidP="00166F93">
      <w:pPr>
        <w:spacing w:line="480" w:lineRule="auto"/>
        <w:jc w:val="center"/>
        <w:rPr>
          <w:rFonts w:ascii="Times New Roman" w:hAnsi="Times New Roman" w:cs="Times New Roman"/>
          <w:b/>
          <w:bCs/>
          <w:sz w:val="24"/>
          <w:szCs w:val="24"/>
          <w:lang w:eastAsia="en-KE"/>
        </w:rPr>
      </w:pPr>
      <w:r w:rsidRPr="00166F93">
        <w:rPr>
          <w:rFonts w:ascii="Times New Roman" w:hAnsi="Times New Roman" w:cs="Times New Roman"/>
          <w:b/>
          <w:bCs/>
          <w:sz w:val="24"/>
          <w:szCs w:val="24"/>
          <w:lang w:eastAsia="en-KE"/>
        </w:rPr>
        <w:t>THE WATER CRISIS IN AFRICAN COMMUNITIES</w:t>
      </w:r>
    </w:p>
    <w:p w14:paraId="5455B01A" w14:textId="76BA6181" w:rsidR="00166F93" w:rsidRPr="00166F93" w:rsidRDefault="00166F93" w:rsidP="00166F93">
      <w:pPr>
        <w:spacing w:line="480" w:lineRule="auto"/>
        <w:jc w:val="center"/>
        <w:rPr>
          <w:rFonts w:ascii="Times New Roman" w:hAnsi="Times New Roman" w:cs="Times New Roman"/>
          <w:b/>
          <w:bCs/>
          <w:sz w:val="24"/>
          <w:szCs w:val="24"/>
          <w:lang w:eastAsia="en-KE"/>
        </w:rPr>
      </w:pPr>
      <w:r w:rsidRPr="00166F93">
        <w:rPr>
          <w:rFonts w:ascii="Times New Roman" w:hAnsi="Times New Roman" w:cs="Times New Roman"/>
          <w:b/>
          <w:bCs/>
          <w:sz w:val="24"/>
          <w:szCs w:val="24"/>
          <w:lang w:eastAsia="en-KE"/>
        </w:rPr>
        <w:t>A PHOTOGRAPHIC ESSAY</w:t>
      </w:r>
    </w:p>
    <w:p w14:paraId="673B9A3B" w14:textId="7498B9C0" w:rsidR="00166F93" w:rsidRPr="00166F93" w:rsidRDefault="00166F93" w:rsidP="00166F93">
      <w:pPr>
        <w:spacing w:line="480" w:lineRule="auto"/>
        <w:jc w:val="center"/>
        <w:rPr>
          <w:rFonts w:ascii="Times New Roman" w:hAnsi="Times New Roman" w:cs="Times New Roman"/>
          <w:b/>
          <w:bCs/>
          <w:sz w:val="24"/>
          <w:szCs w:val="24"/>
          <w:lang w:eastAsia="en-KE"/>
        </w:rPr>
      </w:pPr>
    </w:p>
    <w:p w14:paraId="221ADF4E" w14:textId="7BF5842E" w:rsidR="00166F93" w:rsidRPr="00166F93" w:rsidRDefault="00166F93" w:rsidP="00166F93">
      <w:pPr>
        <w:spacing w:line="480" w:lineRule="auto"/>
        <w:jc w:val="center"/>
        <w:rPr>
          <w:rFonts w:ascii="Times New Roman" w:hAnsi="Times New Roman" w:cs="Times New Roman"/>
          <w:b/>
          <w:bCs/>
          <w:sz w:val="24"/>
          <w:szCs w:val="24"/>
          <w:lang w:eastAsia="en-KE"/>
        </w:rPr>
      </w:pPr>
    </w:p>
    <w:p w14:paraId="14DCD88B" w14:textId="77777777" w:rsidR="00166F93" w:rsidRPr="00166F93" w:rsidRDefault="00166F93" w:rsidP="00166F93">
      <w:pPr>
        <w:spacing w:line="480" w:lineRule="auto"/>
        <w:jc w:val="center"/>
        <w:rPr>
          <w:rFonts w:ascii="Times New Roman" w:hAnsi="Times New Roman" w:cs="Times New Roman"/>
          <w:b/>
          <w:bCs/>
          <w:sz w:val="24"/>
          <w:szCs w:val="24"/>
          <w:lang w:eastAsia="en-KE"/>
        </w:rPr>
      </w:pPr>
    </w:p>
    <w:p w14:paraId="7651B5CD" w14:textId="48CDC824" w:rsidR="00166F93" w:rsidRPr="00166F93" w:rsidRDefault="00166F93" w:rsidP="00166F93">
      <w:pPr>
        <w:spacing w:line="480" w:lineRule="auto"/>
        <w:jc w:val="center"/>
        <w:rPr>
          <w:rFonts w:ascii="Times New Roman" w:hAnsi="Times New Roman" w:cs="Times New Roman"/>
          <w:b/>
          <w:bCs/>
          <w:sz w:val="24"/>
          <w:szCs w:val="24"/>
          <w:lang w:val="en-US" w:eastAsia="en-KE"/>
        </w:rPr>
      </w:pPr>
      <w:r w:rsidRPr="00166F93">
        <w:rPr>
          <w:rFonts w:ascii="Times New Roman" w:hAnsi="Times New Roman" w:cs="Times New Roman"/>
          <w:b/>
          <w:bCs/>
          <w:sz w:val="24"/>
          <w:szCs w:val="24"/>
          <w:lang w:val="en-US" w:eastAsia="en-KE"/>
        </w:rPr>
        <w:t>STEPHEN MBURU GATHIMA</w:t>
      </w:r>
    </w:p>
    <w:p w14:paraId="37B869F1" w14:textId="18489636" w:rsidR="00166F93" w:rsidRDefault="00166F93" w:rsidP="00166F93">
      <w:pPr>
        <w:spacing w:line="480" w:lineRule="auto"/>
        <w:jc w:val="center"/>
        <w:rPr>
          <w:rFonts w:ascii="Times New Roman" w:hAnsi="Times New Roman" w:cs="Times New Roman"/>
          <w:b/>
          <w:bCs/>
          <w:sz w:val="24"/>
          <w:szCs w:val="24"/>
          <w:lang w:val="en-US" w:eastAsia="en-KE"/>
        </w:rPr>
      </w:pPr>
      <w:r w:rsidRPr="00166F93">
        <w:rPr>
          <w:rFonts w:ascii="Times New Roman" w:hAnsi="Times New Roman" w:cs="Times New Roman"/>
          <w:b/>
          <w:bCs/>
          <w:sz w:val="24"/>
          <w:szCs w:val="24"/>
          <w:lang w:val="en-US" w:eastAsia="en-KE"/>
        </w:rPr>
        <w:t>C025-01-1869/2020</w:t>
      </w:r>
    </w:p>
    <w:p w14:paraId="33B74D4A" w14:textId="1A1CE827" w:rsidR="00166F93" w:rsidRDefault="00166F93" w:rsidP="00166F93">
      <w:pPr>
        <w:spacing w:line="480" w:lineRule="auto"/>
        <w:jc w:val="center"/>
        <w:rPr>
          <w:rFonts w:ascii="Times New Roman" w:hAnsi="Times New Roman" w:cs="Times New Roman"/>
          <w:b/>
          <w:bCs/>
          <w:sz w:val="24"/>
          <w:szCs w:val="24"/>
          <w:lang w:val="en-US" w:eastAsia="en-KE"/>
        </w:rPr>
      </w:pPr>
    </w:p>
    <w:p w14:paraId="6202D298" w14:textId="2155F46D" w:rsidR="00166F93" w:rsidRDefault="00166F93" w:rsidP="00166F93">
      <w:pPr>
        <w:spacing w:line="480" w:lineRule="auto"/>
        <w:jc w:val="center"/>
        <w:rPr>
          <w:rFonts w:ascii="Times New Roman" w:hAnsi="Times New Roman" w:cs="Times New Roman"/>
          <w:b/>
          <w:bCs/>
          <w:sz w:val="24"/>
          <w:szCs w:val="24"/>
          <w:lang w:val="en-US" w:eastAsia="en-KE"/>
        </w:rPr>
      </w:pPr>
    </w:p>
    <w:p w14:paraId="6992E5C1" w14:textId="77777777" w:rsidR="00166F93" w:rsidRDefault="00166F93">
      <w:pPr>
        <w:rPr>
          <w:rFonts w:ascii="Times New Roman" w:hAnsi="Times New Roman" w:cs="Times New Roman"/>
          <w:b/>
          <w:bCs/>
          <w:sz w:val="24"/>
          <w:szCs w:val="24"/>
          <w:lang w:val="en-US" w:eastAsia="en-KE"/>
        </w:rPr>
      </w:pPr>
      <w:r>
        <w:rPr>
          <w:rFonts w:ascii="Times New Roman" w:hAnsi="Times New Roman" w:cs="Times New Roman"/>
          <w:b/>
          <w:bCs/>
          <w:sz w:val="24"/>
          <w:szCs w:val="24"/>
          <w:lang w:val="en-US" w:eastAsia="en-KE"/>
        </w:rPr>
        <w:br w:type="page"/>
      </w:r>
    </w:p>
    <w:p w14:paraId="798EBFF4" w14:textId="22B3DF86" w:rsidR="00166F93" w:rsidRDefault="00166F93" w:rsidP="00166F93">
      <w:pPr>
        <w:spacing w:line="480" w:lineRule="auto"/>
        <w:jc w:val="center"/>
        <w:rPr>
          <w:rFonts w:ascii="Times New Roman" w:hAnsi="Times New Roman" w:cs="Times New Roman"/>
          <w:b/>
          <w:bCs/>
          <w:sz w:val="24"/>
          <w:szCs w:val="24"/>
          <w:lang w:val="en-US" w:eastAsia="en-KE"/>
        </w:rPr>
      </w:pPr>
      <w:r>
        <w:rPr>
          <w:rFonts w:ascii="Times New Roman" w:hAnsi="Times New Roman" w:cs="Times New Roman"/>
          <w:b/>
          <w:bCs/>
          <w:sz w:val="24"/>
          <w:szCs w:val="24"/>
          <w:lang w:val="en-US" w:eastAsia="en-KE"/>
        </w:rPr>
        <w:lastRenderedPageBreak/>
        <w:t>Table of content</w:t>
      </w:r>
    </w:p>
    <w:sdt>
      <w:sdtPr>
        <w:id w:val="1586267715"/>
        <w:docPartObj>
          <w:docPartGallery w:val="Table of Contents"/>
          <w:docPartUnique/>
        </w:docPartObj>
      </w:sdtPr>
      <w:sdtEndPr>
        <w:rPr>
          <w:rFonts w:asciiTheme="minorHAnsi" w:eastAsiaTheme="minorHAnsi" w:hAnsiTheme="minorHAnsi" w:cstheme="minorBidi"/>
          <w:b/>
          <w:bCs/>
          <w:noProof/>
          <w:color w:val="auto"/>
          <w:sz w:val="22"/>
          <w:szCs w:val="22"/>
          <w:lang w:val="en-KE"/>
        </w:rPr>
      </w:sdtEndPr>
      <w:sdtContent>
        <w:p w14:paraId="203CF67A" w14:textId="6F085F8D" w:rsidR="00166F93" w:rsidRDefault="00166F93">
          <w:pPr>
            <w:pStyle w:val="TOCHeading"/>
          </w:pPr>
          <w:r>
            <w:t>Contents</w:t>
          </w:r>
        </w:p>
        <w:p w14:paraId="56919C57" w14:textId="0485206F" w:rsidR="00166F93" w:rsidRDefault="00166F93">
          <w:pPr>
            <w:pStyle w:val="TOC1"/>
            <w:tabs>
              <w:tab w:val="right" w:leader="dot" w:pos="9016"/>
            </w:tabs>
            <w:rPr>
              <w:rFonts w:eastAsiaTheme="minorEastAsia"/>
              <w:noProof/>
              <w:lang w:eastAsia="en-KE"/>
            </w:rPr>
          </w:pPr>
          <w:r>
            <w:fldChar w:fldCharType="begin"/>
          </w:r>
          <w:r>
            <w:instrText xml:space="preserve"> TOC \o "1-3" \h \z \u </w:instrText>
          </w:r>
          <w:r>
            <w:fldChar w:fldCharType="separate"/>
          </w:r>
          <w:hyperlink w:anchor="_Toc174010937" w:history="1">
            <w:r w:rsidRPr="00CF6B9B">
              <w:rPr>
                <w:rStyle w:val="Hyperlink"/>
                <w:rFonts w:ascii="Times New Roman" w:eastAsia="Times New Roman" w:hAnsi="Times New Roman" w:cs="Times New Roman"/>
                <w:noProof/>
                <w:lang w:eastAsia="en-KE"/>
              </w:rPr>
              <w:t>Introduction</w:t>
            </w:r>
            <w:r>
              <w:rPr>
                <w:noProof/>
                <w:webHidden/>
              </w:rPr>
              <w:tab/>
            </w:r>
            <w:r>
              <w:rPr>
                <w:noProof/>
                <w:webHidden/>
              </w:rPr>
              <w:fldChar w:fldCharType="begin"/>
            </w:r>
            <w:r>
              <w:rPr>
                <w:noProof/>
                <w:webHidden/>
              </w:rPr>
              <w:instrText xml:space="preserve"> PAGEREF _Toc174010937 \h </w:instrText>
            </w:r>
            <w:r>
              <w:rPr>
                <w:noProof/>
                <w:webHidden/>
              </w:rPr>
            </w:r>
            <w:r>
              <w:rPr>
                <w:noProof/>
                <w:webHidden/>
              </w:rPr>
              <w:fldChar w:fldCharType="separate"/>
            </w:r>
            <w:r>
              <w:rPr>
                <w:noProof/>
                <w:webHidden/>
              </w:rPr>
              <w:t>3</w:t>
            </w:r>
            <w:r>
              <w:rPr>
                <w:noProof/>
                <w:webHidden/>
              </w:rPr>
              <w:fldChar w:fldCharType="end"/>
            </w:r>
          </w:hyperlink>
        </w:p>
        <w:p w14:paraId="2B27A074" w14:textId="10FA7AE4" w:rsidR="00166F93" w:rsidRDefault="00166F93">
          <w:pPr>
            <w:pStyle w:val="TOC1"/>
            <w:tabs>
              <w:tab w:val="right" w:leader="dot" w:pos="9016"/>
            </w:tabs>
            <w:rPr>
              <w:rFonts w:eastAsiaTheme="minorEastAsia"/>
              <w:noProof/>
              <w:lang w:eastAsia="en-KE"/>
            </w:rPr>
          </w:pPr>
          <w:hyperlink w:anchor="_Toc174010938" w:history="1">
            <w:r w:rsidRPr="00CF6B9B">
              <w:rPr>
                <w:rStyle w:val="Hyperlink"/>
                <w:b/>
                <w:bCs/>
                <w:noProof/>
              </w:rPr>
              <w:t>The Search for Water</w:t>
            </w:r>
            <w:r>
              <w:rPr>
                <w:noProof/>
                <w:webHidden/>
              </w:rPr>
              <w:tab/>
            </w:r>
            <w:r>
              <w:rPr>
                <w:noProof/>
                <w:webHidden/>
              </w:rPr>
              <w:fldChar w:fldCharType="begin"/>
            </w:r>
            <w:r>
              <w:rPr>
                <w:noProof/>
                <w:webHidden/>
              </w:rPr>
              <w:instrText xml:space="preserve"> PAGEREF _Toc174010938 \h </w:instrText>
            </w:r>
            <w:r>
              <w:rPr>
                <w:noProof/>
                <w:webHidden/>
              </w:rPr>
            </w:r>
            <w:r>
              <w:rPr>
                <w:noProof/>
                <w:webHidden/>
              </w:rPr>
              <w:fldChar w:fldCharType="separate"/>
            </w:r>
            <w:r>
              <w:rPr>
                <w:noProof/>
                <w:webHidden/>
              </w:rPr>
              <w:t>3</w:t>
            </w:r>
            <w:r>
              <w:rPr>
                <w:noProof/>
                <w:webHidden/>
              </w:rPr>
              <w:fldChar w:fldCharType="end"/>
            </w:r>
          </w:hyperlink>
        </w:p>
        <w:p w14:paraId="2A435CBB" w14:textId="60E67556" w:rsidR="00166F93" w:rsidRDefault="00166F93">
          <w:pPr>
            <w:pStyle w:val="TOC1"/>
            <w:tabs>
              <w:tab w:val="right" w:leader="dot" w:pos="9016"/>
            </w:tabs>
            <w:rPr>
              <w:rFonts w:eastAsiaTheme="minorEastAsia"/>
              <w:noProof/>
              <w:lang w:eastAsia="en-KE"/>
            </w:rPr>
          </w:pPr>
          <w:hyperlink w:anchor="_Toc174010939" w:history="1">
            <w:r w:rsidRPr="00CF6B9B">
              <w:rPr>
                <w:rStyle w:val="Hyperlink"/>
                <w:rFonts w:eastAsia="Times New Roman"/>
                <w:b/>
                <w:bCs/>
                <w:noProof/>
                <w:lang w:eastAsia="en-KE"/>
              </w:rPr>
              <w:t>Impact on Health</w:t>
            </w:r>
            <w:r>
              <w:rPr>
                <w:noProof/>
                <w:webHidden/>
              </w:rPr>
              <w:tab/>
            </w:r>
            <w:r>
              <w:rPr>
                <w:noProof/>
                <w:webHidden/>
              </w:rPr>
              <w:fldChar w:fldCharType="begin"/>
            </w:r>
            <w:r>
              <w:rPr>
                <w:noProof/>
                <w:webHidden/>
              </w:rPr>
              <w:instrText xml:space="preserve"> PAGEREF _Toc174010939 \h </w:instrText>
            </w:r>
            <w:r>
              <w:rPr>
                <w:noProof/>
                <w:webHidden/>
              </w:rPr>
            </w:r>
            <w:r>
              <w:rPr>
                <w:noProof/>
                <w:webHidden/>
              </w:rPr>
              <w:fldChar w:fldCharType="separate"/>
            </w:r>
            <w:r>
              <w:rPr>
                <w:noProof/>
                <w:webHidden/>
              </w:rPr>
              <w:t>4</w:t>
            </w:r>
            <w:r>
              <w:rPr>
                <w:noProof/>
                <w:webHidden/>
              </w:rPr>
              <w:fldChar w:fldCharType="end"/>
            </w:r>
          </w:hyperlink>
        </w:p>
        <w:p w14:paraId="75493C8F" w14:textId="63A6810B" w:rsidR="00166F93" w:rsidRDefault="00166F93">
          <w:pPr>
            <w:pStyle w:val="TOC1"/>
            <w:tabs>
              <w:tab w:val="right" w:leader="dot" w:pos="9016"/>
            </w:tabs>
            <w:rPr>
              <w:rFonts w:eastAsiaTheme="minorEastAsia"/>
              <w:noProof/>
              <w:lang w:eastAsia="en-KE"/>
            </w:rPr>
          </w:pPr>
          <w:hyperlink w:anchor="_Toc174010940" w:history="1">
            <w:r w:rsidRPr="00CF6B9B">
              <w:rPr>
                <w:rStyle w:val="Hyperlink"/>
                <w:rFonts w:eastAsia="Times New Roman"/>
                <w:b/>
                <w:bCs/>
                <w:noProof/>
                <w:lang w:eastAsia="en-KE"/>
              </w:rPr>
              <w:t>Innovative Solutions</w:t>
            </w:r>
            <w:r>
              <w:rPr>
                <w:noProof/>
                <w:webHidden/>
              </w:rPr>
              <w:tab/>
            </w:r>
            <w:r>
              <w:rPr>
                <w:noProof/>
                <w:webHidden/>
              </w:rPr>
              <w:fldChar w:fldCharType="begin"/>
            </w:r>
            <w:r>
              <w:rPr>
                <w:noProof/>
                <w:webHidden/>
              </w:rPr>
              <w:instrText xml:space="preserve"> PAGEREF _Toc174010940 \h </w:instrText>
            </w:r>
            <w:r>
              <w:rPr>
                <w:noProof/>
                <w:webHidden/>
              </w:rPr>
            </w:r>
            <w:r>
              <w:rPr>
                <w:noProof/>
                <w:webHidden/>
              </w:rPr>
              <w:fldChar w:fldCharType="separate"/>
            </w:r>
            <w:r>
              <w:rPr>
                <w:noProof/>
                <w:webHidden/>
              </w:rPr>
              <w:t>5</w:t>
            </w:r>
            <w:r>
              <w:rPr>
                <w:noProof/>
                <w:webHidden/>
              </w:rPr>
              <w:fldChar w:fldCharType="end"/>
            </w:r>
          </w:hyperlink>
        </w:p>
        <w:p w14:paraId="15A536DC" w14:textId="7406BABF" w:rsidR="00166F93" w:rsidRDefault="00166F93">
          <w:pPr>
            <w:pStyle w:val="TOC1"/>
            <w:tabs>
              <w:tab w:val="right" w:leader="dot" w:pos="9016"/>
            </w:tabs>
            <w:rPr>
              <w:rFonts w:eastAsiaTheme="minorEastAsia"/>
              <w:noProof/>
              <w:lang w:eastAsia="en-KE"/>
            </w:rPr>
          </w:pPr>
          <w:hyperlink w:anchor="_Toc174010941" w:history="1">
            <w:r w:rsidRPr="00CF6B9B">
              <w:rPr>
                <w:rStyle w:val="Hyperlink"/>
                <w:rFonts w:eastAsia="Times New Roman"/>
                <w:noProof/>
                <w:lang w:eastAsia="en-KE"/>
              </w:rPr>
              <w:t>Education and Advocacy</w:t>
            </w:r>
            <w:r>
              <w:rPr>
                <w:noProof/>
                <w:webHidden/>
              </w:rPr>
              <w:tab/>
            </w:r>
            <w:r>
              <w:rPr>
                <w:noProof/>
                <w:webHidden/>
              </w:rPr>
              <w:fldChar w:fldCharType="begin"/>
            </w:r>
            <w:r>
              <w:rPr>
                <w:noProof/>
                <w:webHidden/>
              </w:rPr>
              <w:instrText xml:space="preserve"> PAGEREF _Toc174010941 \h </w:instrText>
            </w:r>
            <w:r>
              <w:rPr>
                <w:noProof/>
                <w:webHidden/>
              </w:rPr>
            </w:r>
            <w:r>
              <w:rPr>
                <w:noProof/>
                <w:webHidden/>
              </w:rPr>
              <w:fldChar w:fldCharType="separate"/>
            </w:r>
            <w:r>
              <w:rPr>
                <w:noProof/>
                <w:webHidden/>
              </w:rPr>
              <w:t>6</w:t>
            </w:r>
            <w:r>
              <w:rPr>
                <w:noProof/>
                <w:webHidden/>
              </w:rPr>
              <w:fldChar w:fldCharType="end"/>
            </w:r>
          </w:hyperlink>
        </w:p>
        <w:p w14:paraId="7E36419A" w14:textId="1397782B" w:rsidR="00166F93" w:rsidRDefault="00166F93">
          <w:pPr>
            <w:pStyle w:val="TOC1"/>
            <w:tabs>
              <w:tab w:val="right" w:leader="dot" w:pos="9016"/>
            </w:tabs>
            <w:rPr>
              <w:rFonts w:eastAsiaTheme="minorEastAsia"/>
              <w:noProof/>
              <w:lang w:eastAsia="en-KE"/>
            </w:rPr>
          </w:pPr>
          <w:hyperlink w:anchor="_Toc174010942" w:history="1">
            <w:r w:rsidRPr="00CF6B9B">
              <w:rPr>
                <w:rStyle w:val="Hyperlink"/>
                <w:rFonts w:eastAsia="Times New Roman"/>
                <w:b/>
                <w:bCs/>
                <w:noProof/>
                <w:lang w:eastAsia="en-KE"/>
              </w:rPr>
              <w:t>The Future of Water Security</w:t>
            </w:r>
            <w:r>
              <w:rPr>
                <w:noProof/>
                <w:webHidden/>
              </w:rPr>
              <w:tab/>
            </w:r>
            <w:r>
              <w:rPr>
                <w:noProof/>
                <w:webHidden/>
              </w:rPr>
              <w:fldChar w:fldCharType="begin"/>
            </w:r>
            <w:r>
              <w:rPr>
                <w:noProof/>
                <w:webHidden/>
              </w:rPr>
              <w:instrText xml:space="preserve"> PAGEREF _Toc174010942 \h </w:instrText>
            </w:r>
            <w:r>
              <w:rPr>
                <w:noProof/>
                <w:webHidden/>
              </w:rPr>
            </w:r>
            <w:r>
              <w:rPr>
                <w:noProof/>
                <w:webHidden/>
              </w:rPr>
              <w:fldChar w:fldCharType="separate"/>
            </w:r>
            <w:r>
              <w:rPr>
                <w:noProof/>
                <w:webHidden/>
              </w:rPr>
              <w:t>7</w:t>
            </w:r>
            <w:r>
              <w:rPr>
                <w:noProof/>
                <w:webHidden/>
              </w:rPr>
              <w:fldChar w:fldCharType="end"/>
            </w:r>
          </w:hyperlink>
        </w:p>
        <w:p w14:paraId="027FAD2E" w14:textId="5B8CAB3C" w:rsidR="00166F93" w:rsidRDefault="00166F93">
          <w:pPr>
            <w:pStyle w:val="TOC1"/>
            <w:tabs>
              <w:tab w:val="right" w:leader="dot" w:pos="9016"/>
            </w:tabs>
            <w:rPr>
              <w:rFonts w:eastAsiaTheme="minorEastAsia"/>
              <w:noProof/>
              <w:lang w:eastAsia="en-KE"/>
            </w:rPr>
          </w:pPr>
          <w:hyperlink w:anchor="_Toc174010943" w:history="1">
            <w:r w:rsidRPr="00CF6B9B">
              <w:rPr>
                <w:rStyle w:val="Hyperlink"/>
                <w:rFonts w:eastAsia="Times New Roman"/>
                <w:b/>
                <w:bCs/>
                <w:noProof/>
                <w:lang w:eastAsia="en-KE"/>
              </w:rPr>
              <w:t>Conclusion</w:t>
            </w:r>
            <w:r>
              <w:rPr>
                <w:noProof/>
                <w:webHidden/>
              </w:rPr>
              <w:tab/>
            </w:r>
            <w:r>
              <w:rPr>
                <w:noProof/>
                <w:webHidden/>
              </w:rPr>
              <w:fldChar w:fldCharType="begin"/>
            </w:r>
            <w:r>
              <w:rPr>
                <w:noProof/>
                <w:webHidden/>
              </w:rPr>
              <w:instrText xml:space="preserve"> PAGEREF _Toc174010943 \h </w:instrText>
            </w:r>
            <w:r>
              <w:rPr>
                <w:noProof/>
                <w:webHidden/>
              </w:rPr>
            </w:r>
            <w:r>
              <w:rPr>
                <w:noProof/>
                <w:webHidden/>
              </w:rPr>
              <w:fldChar w:fldCharType="separate"/>
            </w:r>
            <w:r>
              <w:rPr>
                <w:noProof/>
                <w:webHidden/>
              </w:rPr>
              <w:t>8</w:t>
            </w:r>
            <w:r>
              <w:rPr>
                <w:noProof/>
                <w:webHidden/>
              </w:rPr>
              <w:fldChar w:fldCharType="end"/>
            </w:r>
          </w:hyperlink>
        </w:p>
        <w:p w14:paraId="7723777A" w14:textId="6750A5F4" w:rsidR="00166F93" w:rsidRDefault="00166F93">
          <w:pPr>
            <w:pStyle w:val="TOC3"/>
            <w:tabs>
              <w:tab w:val="right" w:leader="dot" w:pos="9016"/>
            </w:tabs>
            <w:rPr>
              <w:rFonts w:eastAsiaTheme="minorEastAsia"/>
              <w:noProof/>
              <w:lang w:eastAsia="en-KE"/>
            </w:rPr>
          </w:pPr>
          <w:hyperlink w:anchor="_Toc174010944" w:history="1">
            <w:r w:rsidRPr="00CF6B9B">
              <w:rPr>
                <w:rStyle w:val="Hyperlink"/>
                <w:rFonts w:ascii="Times New Roman" w:eastAsia="Times New Roman" w:hAnsi="Times New Roman" w:cs="Times New Roman"/>
                <w:b/>
                <w:bCs/>
                <w:noProof/>
                <w:lang w:eastAsia="en-KE"/>
              </w:rPr>
              <w:t>References</w:t>
            </w:r>
            <w:r>
              <w:rPr>
                <w:noProof/>
                <w:webHidden/>
              </w:rPr>
              <w:tab/>
            </w:r>
            <w:r>
              <w:rPr>
                <w:noProof/>
                <w:webHidden/>
              </w:rPr>
              <w:fldChar w:fldCharType="begin"/>
            </w:r>
            <w:r>
              <w:rPr>
                <w:noProof/>
                <w:webHidden/>
              </w:rPr>
              <w:instrText xml:space="preserve"> PAGEREF _Toc174010944 \h </w:instrText>
            </w:r>
            <w:r>
              <w:rPr>
                <w:noProof/>
                <w:webHidden/>
              </w:rPr>
            </w:r>
            <w:r>
              <w:rPr>
                <w:noProof/>
                <w:webHidden/>
              </w:rPr>
              <w:fldChar w:fldCharType="separate"/>
            </w:r>
            <w:r>
              <w:rPr>
                <w:noProof/>
                <w:webHidden/>
              </w:rPr>
              <w:t>9</w:t>
            </w:r>
            <w:r>
              <w:rPr>
                <w:noProof/>
                <w:webHidden/>
              </w:rPr>
              <w:fldChar w:fldCharType="end"/>
            </w:r>
          </w:hyperlink>
        </w:p>
        <w:p w14:paraId="5DC86329" w14:textId="26AB8540" w:rsidR="00166F93" w:rsidRDefault="00166F93">
          <w:r>
            <w:rPr>
              <w:b/>
              <w:bCs/>
              <w:noProof/>
            </w:rPr>
            <w:fldChar w:fldCharType="end"/>
          </w:r>
        </w:p>
      </w:sdtContent>
    </w:sdt>
    <w:p w14:paraId="199EA37F" w14:textId="77777777" w:rsidR="00166F93" w:rsidRPr="00166F93" w:rsidRDefault="00166F93" w:rsidP="00166F93">
      <w:pPr>
        <w:spacing w:line="480" w:lineRule="auto"/>
        <w:jc w:val="center"/>
        <w:rPr>
          <w:rFonts w:ascii="Times New Roman" w:hAnsi="Times New Roman" w:cs="Times New Roman"/>
          <w:b/>
          <w:bCs/>
          <w:sz w:val="24"/>
          <w:szCs w:val="24"/>
          <w:lang w:val="en-US" w:eastAsia="en-KE"/>
        </w:rPr>
      </w:pPr>
    </w:p>
    <w:p w14:paraId="049B4CE4" w14:textId="54E18B16" w:rsidR="00166F93" w:rsidRPr="00166F93" w:rsidRDefault="00166F93" w:rsidP="00166F93">
      <w:pPr>
        <w:spacing w:line="480" w:lineRule="auto"/>
        <w:jc w:val="center"/>
        <w:rPr>
          <w:rFonts w:ascii="Times New Roman" w:hAnsi="Times New Roman" w:cs="Times New Roman"/>
          <w:b/>
          <w:bCs/>
          <w:sz w:val="24"/>
          <w:szCs w:val="24"/>
          <w:lang w:val="en-US" w:eastAsia="en-KE"/>
        </w:rPr>
      </w:pPr>
    </w:p>
    <w:p w14:paraId="6BA1B709" w14:textId="35F7D1A0" w:rsidR="00166F93" w:rsidRPr="00166F93" w:rsidRDefault="00166F93" w:rsidP="00166F93">
      <w:pPr>
        <w:spacing w:line="480" w:lineRule="auto"/>
        <w:jc w:val="center"/>
        <w:rPr>
          <w:rFonts w:ascii="Times New Roman" w:hAnsi="Times New Roman" w:cs="Times New Roman"/>
          <w:b/>
          <w:bCs/>
          <w:sz w:val="24"/>
          <w:szCs w:val="24"/>
          <w:lang w:val="en-US" w:eastAsia="en-KE"/>
        </w:rPr>
      </w:pPr>
    </w:p>
    <w:p w14:paraId="7F31BC9D" w14:textId="77777777" w:rsidR="00166F93" w:rsidRPr="00166F93" w:rsidRDefault="00166F93" w:rsidP="00166F93">
      <w:pPr>
        <w:spacing w:line="480" w:lineRule="auto"/>
        <w:jc w:val="center"/>
        <w:rPr>
          <w:rFonts w:ascii="Times New Roman" w:hAnsi="Times New Roman" w:cs="Times New Roman"/>
          <w:b/>
          <w:bCs/>
          <w:sz w:val="24"/>
          <w:szCs w:val="24"/>
          <w:lang w:val="en-US" w:eastAsia="en-KE"/>
        </w:rPr>
      </w:pPr>
    </w:p>
    <w:p w14:paraId="7AD3D189" w14:textId="71903088" w:rsidR="00166F93" w:rsidRPr="006C30C4" w:rsidRDefault="00166F93" w:rsidP="00166F93">
      <w:pPr>
        <w:spacing w:line="480" w:lineRule="auto"/>
        <w:rPr>
          <w:rFonts w:ascii="Times New Roman" w:hAnsi="Times New Roman" w:cs="Times New Roman"/>
          <w:sz w:val="24"/>
          <w:szCs w:val="24"/>
          <w:lang w:val="en-US" w:eastAsia="en-KE"/>
        </w:rPr>
      </w:pPr>
      <w:r w:rsidRPr="00166F93">
        <w:rPr>
          <w:rFonts w:ascii="Times New Roman" w:hAnsi="Times New Roman" w:cs="Times New Roman"/>
          <w:sz w:val="24"/>
          <w:szCs w:val="24"/>
          <w:lang w:val="en-US" w:eastAsia="en-KE"/>
        </w:rPr>
        <w:br w:type="page"/>
      </w:r>
    </w:p>
    <w:p w14:paraId="2B1A634A" w14:textId="77777777" w:rsidR="00166F93" w:rsidRPr="00166F93" w:rsidRDefault="00166F93" w:rsidP="00166F93">
      <w:pPr>
        <w:pStyle w:val="Heading1"/>
        <w:spacing w:line="480" w:lineRule="auto"/>
        <w:rPr>
          <w:rFonts w:ascii="Times New Roman" w:eastAsia="Times New Roman" w:hAnsi="Times New Roman" w:cs="Times New Roman"/>
          <w:sz w:val="24"/>
          <w:szCs w:val="24"/>
          <w:lang w:eastAsia="en-KE"/>
        </w:rPr>
      </w:pPr>
      <w:bookmarkStart w:id="0" w:name="_Toc174010937"/>
      <w:r w:rsidRPr="00166F93">
        <w:rPr>
          <w:rFonts w:ascii="Times New Roman" w:eastAsia="Times New Roman" w:hAnsi="Times New Roman" w:cs="Times New Roman"/>
          <w:sz w:val="24"/>
          <w:szCs w:val="24"/>
          <w:lang w:eastAsia="en-KE"/>
        </w:rPr>
        <w:lastRenderedPageBreak/>
        <w:t>Introduction</w:t>
      </w:r>
      <w:bookmarkEnd w:id="0"/>
    </w:p>
    <w:p w14:paraId="2E5FE4BA" w14:textId="77777777" w:rsidR="00166F93" w:rsidRPr="006C30C4" w:rsidRDefault="00166F93" w:rsidP="00166F93">
      <w:pPr>
        <w:spacing w:before="100" w:beforeAutospacing="1" w:after="100" w:afterAutospacing="1" w:line="480" w:lineRule="auto"/>
        <w:jc w:val="both"/>
        <w:rPr>
          <w:rFonts w:ascii="Times New Roman" w:eastAsia="Times New Roman" w:hAnsi="Times New Roman" w:cs="Times New Roman"/>
          <w:sz w:val="24"/>
          <w:szCs w:val="24"/>
          <w:lang w:eastAsia="en-KE"/>
        </w:rPr>
      </w:pPr>
      <w:r w:rsidRPr="006C30C4">
        <w:rPr>
          <w:rFonts w:ascii="Times New Roman" w:eastAsia="Times New Roman" w:hAnsi="Times New Roman" w:cs="Times New Roman"/>
          <w:sz w:val="24"/>
          <w:szCs w:val="24"/>
          <w:lang w:eastAsia="en-KE"/>
        </w:rPr>
        <w:t>Water is a fundamental human need, yet millions of people across Africa face daily challenges in accessing clean and safe water. The scarcity of this vital resource has far-reaching impacts on daily life, health, and overall development in many African communities. This photographic essay aims to highlight the water crisis affecting these communities, showcasing the severe consequences and the remarkable resilience of those impacted by water scarcity. Through a series of powerful images, we will explore the struggles and the innovative solutions being implemented to address this critical issue.</w:t>
      </w:r>
    </w:p>
    <w:p w14:paraId="2FD67B0E" w14:textId="4A479175" w:rsidR="00166F93" w:rsidRPr="00166F93" w:rsidRDefault="00166F93" w:rsidP="00166F93">
      <w:pPr>
        <w:pStyle w:val="Heading1"/>
        <w:rPr>
          <w:b/>
          <w:bCs/>
        </w:rPr>
      </w:pPr>
      <w:bookmarkStart w:id="1" w:name="_Toc174010938"/>
      <w:r w:rsidRPr="00166F93">
        <w:rPr>
          <w:b/>
          <w:bCs/>
        </w:rPr>
        <w:t>The Search for Water</w:t>
      </w:r>
      <w:bookmarkEnd w:id="1"/>
    </w:p>
    <w:p w14:paraId="69F9CB6A" w14:textId="23BA8DD1" w:rsidR="00166F93" w:rsidRPr="00166F93" w:rsidRDefault="00166F93" w:rsidP="00166F93">
      <w:pPr>
        <w:rPr>
          <w:lang w:eastAsia="en-KE"/>
        </w:rPr>
      </w:pPr>
    </w:p>
    <w:p w14:paraId="523B8680" w14:textId="36A400BC" w:rsidR="00166F93" w:rsidRPr="00166F93" w:rsidRDefault="00166F93" w:rsidP="00166F93">
      <w:pPr>
        <w:spacing w:before="100" w:beforeAutospacing="1" w:after="100" w:afterAutospacing="1" w:line="480" w:lineRule="auto"/>
        <w:jc w:val="both"/>
        <w:rPr>
          <w:rFonts w:ascii="Times New Roman" w:eastAsia="Times New Roman" w:hAnsi="Times New Roman" w:cs="Times New Roman"/>
          <w:sz w:val="24"/>
          <w:szCs w:val="24"/>
          <w:lang w:eastAsia="en-KE"/>
        </w:rPr>
      </w:pPr>
      <w:r w:rsidRPr="00166F93">
        <w:rPr>
          <w:rFonts w:ascii="Times New Roman" w:hAnsi="Times New Roman" w:cs="Times New Roman"/>
          <w:noProof/>
          <w:sz w:val="24"/>
          <w:szCs w:val="24"/>
        </w:rPr>
        <w:drawing>
          <wp:anchor distT="0" distB="0" distL="114300" distR="114300" simplePos="0" relativeHeight="251659264" behindDoc="0" locked="0" layoutInCell="1" allowOverlap="1" wp14:anchorId="6E9225F8" wp14:editId="4CBCEDDC">
            <wp:simplePos x="0" y="0"/>
            <wp:positionH relativeFrom="margin">
              <wp:align>left</wp:align>
            </wp:positionH>
            <wp:positionV relativeFrom="paragraph">
              <wp:posOffset>76835</wp:posOffset>
            </wp:positionV>
            <wp:extent cx="3333750" cy="2676525"/>
            <wp:effectExtent l="0" t="0" r="0" b="9525"/>
            <wp:wrapThrough wrapText="bothSides">
              <wp:wrapPolygon edited="0">
                <wp:start x="0" y="0"/>
                <wp:lineTo x="0" y="21523"/>
                <wp:lineTo x="21477" y="21523"/>
                <wp:lineTo x="21477" y="0"/>
                <wp:lineTo x="0" y="0"/>
              </wp:wrapPolygon>
            </wp:wrapThrough>
            <wp:docPr id="1" name="Picture 1" descr="Walk for water: Your 6K vs. theirs | World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alk for water: Your 6K vs. theirs | World Visi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33750"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30C4">
        <w:rPr>
          <w:rFonts w:ascii="Times New Roman" w:eastAsia="Times New Roman" w:hAnsi="Times New Roman" w:cs="Times New Roman"/>
          <w:sz w:val="24"/>
          <w:szCs w:val="24"/>
          <w:lang w:eastAsia="en-KE"/>
        </w:rPr>
        <w:t xml:space="preserve"> Women and children walk miles every day to fetch water from distant sources. This image shows a group of women and children walking along a dusty path, each carrying containers of various sizes, emphasizing the arduous journey undertaken daily.</w:t>
      </w:r>
    </w:p>
    <w:p w14:paraId="50A3C21A" w14:textId="77777777" w:rsidR="00166F93" w:rsidRPr="006C30C4" w:rsidRDefault="00166F93" w:rsidP="00166F93">
      <w:pPr>
        <w:spacing w:before="100" w:beforeAutospacing="1" w:after="100" w:afterAutospacing="1" w:line="480" w:lineRule="auto"/>
        <w:jc w:val="both"/>
        <w:rPr>
          <w:rFonts w:ascii="Times New Roman" w:eastAsia="Times New Roman" w:hAnsi="Times New Roman" w:cs="Times New Roman"/>
          <w:sz w:val="24"/>
          <w:szCs w:val="24"/>
          <w:lang w:eastAsia="en-KE"/>
        </w:rPr>
      </w:pPr>
    </w:p>
    <w:p w14:paraId="355A44F9" w14:textId="77777777" w:rsidR="00166F93" w:rsidRPr="006C30C4" w:rsidRDefault="00166F93" w:rsidP="00166F93">
      <w:pPr>
        <w:spacing w:before="100" w:beforeAutospacing="1" w:after="100" w:afterAutospacing="1" w:line="480" w:lineRule="auto"/>
        <w:jc w:val="both"/>
        <w:rPr>
          <w:rFonts w:ascii="Times New Roman" w:eastAsia="Times New Roman" w:hAnsi="Times New Roman" w:cs="Times New Roman"/>
          <w:sz w:val="24"/>
          <w:szCs w:val="24"/>
          <w:lang w:eastAsia="en-KE"/>
        </w:rPr>
      </w:pPr>
      <w:r w:rsidRPr="006C30C4">
        <w:rPr>
          <w:rFonts w:ascii="Times New Roman" w:eastAsia="Times New Roman" w:hAnsi="Times New Roman" w:cs="Times New Roman"/>
          <w:sz w:val="24"/>
          <w:szCs w:val="24"/>
          <w:lang w:eastAsia="en-KE"/>
        </w:rPr>
        <w:t xml:space="preserve">In many African communities, the responsibility of fetching water falls predominantly on women and children. They often walk several </w:t>
      </w:r>
      <w:proofErr w:type="spellStart"/>
      <w:r w:rsidRPr="006C30C4">
        <w:rPr>
          <w:rFonts w:ascii="Times New Roman" w:eastAsia="Times New Roman" w:hAnsi="Times New Roman" w:cs="Times New Roman"/>
          <w:sz w:val="24"/>
          <w:szCs w:val="24"/>
          <w:lang w:eastAsia="en-KE"/>
        </w:rPr>
        <w:t>kilometers</w:t>
      </w:r>
      <w:proofErr w:type="spellEnd"/>
      <w:r w:rsidRPr="006C30C4">
        <w:rPr>
          <w:rFonts w:ascii="Times New Roman" w:eastAsia="Times New Roman" w:hAnsi="Times New Roman" w:cs="Times New Roman"/>
          <w:sz w:val="24"/>
          <w:szCs w:val="24"/>
          <w:lang w:eastAsia="en-KE"/>
        </w:rPr>
        <w:t xml:space="preserve"> to reach the nearest water source, a journey that consumes significant time and energy. This effort could otherwise be spent on education or economic activities, highlighting the daily struggle and sacrifice required to secure this basic necessity (WaterAid, 2023). The burden of water collection limits educational </w:t>
      </w:r>
      <w:r w:rsidRPr="006C30C4">
        <w:rPr>
          <w:rFonts w:ascii="Times New Roman" w:eastAsia="Times New Roman" w:hAnsi="Times New Roman" w:cs="Times New Roman"/>
          <w:sz w:val="24"/>
          <w:szCs w:val="24"/>
          <w:lang w:eastAsia="en-KE"/>
        </w:rPr>
        <w:lastRenderedPageBreak/>
        <w:t>opportunities for children and economic participation for women, perpetuating cycles of poverty and inequality.</w:t>
      </w:r>
    </w:p>
    <w:p w14:paraId="3355F323" w14:textId="77777777" w:rsidR="00166F93" w:rsidRPr="006C30C4" w:rsidRDefault="00166F93" w:rsidP="00166F93">
      <w:pPr>
        <w:spacing w:before="100" w:beforeAutospacing="1" w:after="100" w:afterAutospacing="1" w:line="480" w:lineRule="auto"/>
        <w:jc w:val="both"/>
        <w:rPr>
          <w:rFonts w:ascii="Times New Roman" w:eastAsia="Times New Roman" w:hAnsi="Times New Roman" w:cs="Times New Roman"/>
          <w:sz w:val="24"/>
          <w:szCs w:val="24"/>
          <w:lang w:eastAsia="en-KE"/>
        </w:rPr>
      </w:pPr>
      <w:r w:rsidRPr="00166F93">
        <w:rPr>
          <w:rFonts w:ascii="Times New Roman" w:hAnsi="Times New Roman" w:cs="Times New Roman"/>
          <w:noProof/>
          <w:sz w:val="24"/>
          <w:szCs w:val="24"/>
        </w:rPr>
        <w:drawing>
          <wp:anchor distT="0" distB="0" distL="114300" distR="114300" simplePos="0" relativeHeight="251660288" behindDoc="0" locked="0" layoutInCell="1" allowOverlap="1" wp14:anchorId="40191EDF" wp14:editId="1EC220AA">
            <wp:simplePos x="0" y="0"/>
            <wp:positionH relativeFrom="column">
              <wp:posOffset>0</wp:posOffset>
            </wp:positionH>
            <wp:positionV relativeFrom="paragraph">
              <wp:posOffset>0</wp:posOffset>
            </wp:positionV>
            <wp:extent cx="3600450" cy="2657475"/>
            <wp:effectExtent l="0" t="0" r="0" b="9525"/>
            <wp:wrapThrough wrapText="bothSides">
              <wp:wrapPolygon edited="0">
                <wp:start x="0" y="0"/>
                <wp:lineTo x="0" y="21523"/>
                <wp:lineTo x="21486" y="21523"/>
                <wp:lineTo x="21486" y="0"/>
                <wp:lineTo x="0" y="0"/>
              </wp:wrapPolygon>
            </wp:wrapThrough>
            <wp:docPr id="2" name="Picture 2" descr="The dangers below: The pond of misery in Rwanda | World Vis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dangers below: The pond of misery in Rwanda | World Vision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0450" cy="2657475"/>
                    </a:xfrm>
                    <a:prstGeom prst="rect">
                      <a:avLst/>
                    </a:prstGeom>
                    <a:noFill/>
                    <a:ln>
                      <a:noFill/>
                    </a:ln>
                  </pic:spPr>
                </pic:pic>
              </a:graphicData>
            </a:graphic>
          </wp:anchor>
        </w:drawing>
      </w:r>
      <w:r w:rsidRPr="00166F93">
        <w:rPr>
          <w:rFonts w:ascii="Times New Roman" w:eastAsia="Times New Roman" w:hAnsi="Times New Roman" w:cs="Times New Roman"/>
          <w:sz w:val="24"/>
          <w:szCs w:val="24"/>
          <w:lang w:eastAsia="en-KE"/>
        </w:rPr>
        <w:t xml:space="preserve"> </w:t>
      </w:r>
      <w:r w:rsidRPr="006C30C4">
        <w:rPr>
          <w:rFonts w:ascii="Times New Roman" w:eastAsia="Times New Roman" w:hAnsi="Times New Roman" w:cs="Times New Roman"/>
          <w:sz w:val="24"/>
          <w:szCs w:val="24"/>
          <w:lang w:eastAsia="en-KE"/>
        </w:rPr>
        <w:t>A young boy collects water from a muddy river. This image captures the reality of using contaminated water sources, highlighting the risks associated with waterborne diseases.</w:t>
      </w:r>
    </w:p>
    <w:p w14:paraId="2511C766" w14:textId="0BDD6330" w:rsidR="00166F93" w:rsidRPr="006C30C4" w:rsidRDefault="00166F93" w:rsidP="00166F93">
      <w:pPr>
        <w:spacing w:before="100" w:beforeAutospacing="1" w:after="100" w:afterAutospacing="1" w:line="480" w:lineRule="auto"/>
        <w:jc w:val="both"/>
        <w:rPr>
          <w:rFonts w:ascii="Times New Roman" w:eastAsia="Times New Roman" w:hAnsi="Times New Roman" w:cs="Times New Roman"/>
          <w:sz w:val="24"/>
          <w:szCs w:val="24"/>
          <w:lang w:eastAsia="en-KE"/>
        </w:rPr>
      </w:pPr>
      <w:r w:rsidRPr="006C30C4">
        <w:rPr>
          <w:rFonts w:ascii="Times New Roman" w:eastAsia="Times New Roman" w:hAnsi="Times New Roman" w:cs="Times New Roman"/>
          <w:sz w:val="24"/>
          <w:szCs w:val="24"/>
          <w:lang w:eastAsia="en-KE"/>
        </w:rPr>
        <w:t>Due to the lack of access to clean water, many people resort to using unsafe water from rivers, ponds, or wells. These sources are often contaminated with bacteria, parasites, and other pollutants. This contamination leads to a high incidence of waterborne diseases such as cholera, dysentery, and typhoid, posing severe health risks to the community (World Health Organization [WHO], 2022). The reliance on contaminated water sources underscores the dire need for improved water infrastructure and sanitation facilities to prevent disease outbreaks and improve public health.</w:t>
      </w:r>
    </w:p>
    <w:p w14:paraId="361B6BCC" w14:textId="2C3C19DC" w:rsidR="00166F93" w:rsidRPr="00166F93" w:rsidRDefault="00166F93" w:rsidP="00166F93">
      <w:pPr>
        <w:pStyle w:val="Heading1"/>
        <w:rPr>
          <w:rFonts w:eastAsia="Times New Roman"/>
          <w:b/>
          <w:bCs/>
          <w:lang w:eastAsia="en-KE"/>
        </w:rPr>
      </w:pPr>
      <w:bookmarkStart w:id="2" w:name="_Toc174010939"/>
      <w:r w:rsidRPr="00166F93">
        <w:rPr>
          <w:b/>
          <w:bCs/>
          <w:noProof/>
        </w:rPr>
        <w:drawing>
          <wp:anchor distT="0" distB="0" distL="114300" distR="114300" simplePos="0" relativeHeight="251661312" behindDoc="0" locked="0" layoutInCell="1" allowOverlap="1" wp14:anchorId="186BD075" wp14:editId="10CD5D52">
            <wp:simplePos x="0" y="0"/>
            <wp:positionH relativeFrom="margin">
              <wp:align>left</wp:align>
            </wp:positionH>
            <wp:positionV relativeFrom="paragraph">
              <wp:posOffset>526415</wp:posOffset>
            </wp:positionV>
            <wp:extent cx="3248025" cy="2171700"/>
            <wp:effectExtent l="0" t="0" r="9525" b="0"/>
            <wp:wrapThrough wrapText="bothSides">
              <wp:wrapPolygon edited="0">
                <wp:start x="0" y="0"/>
                <wp:lineTo x="0" y="21411"/>
                <wp:lineTo x="21537" y="21411"/>
                <wp:lineTo x="21537" y="0"/>
                <wp:lineTo x="0" y="0"/>
              </wp:wrapPolygon>
            </wp:wrapThrough>
            <wp:docPr id="3" name="Picture 3" descr="Kenya: Hundreds of lives saved as an innovative bead necklace helps  diagnose pneumonia among children | Save the Children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enya: Hundreds of lives saved as an innovative bead necklace helps  diagnose pneumonia among children | Save the Children Internation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48025"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66F93">
        <w:rPr>
          <w:rFonts w:eastAsia="Times New Roman"/>
          <w:b/>
          <w:bCs/>
          <w:lang w:eastAsia="en-KE"/>
        </w:rPr>
        <w:t>Impact on Health</w:t>
      </w:r>
      <w:bookmarkEnd w:id="2"/>
    </w:p>
    <w:p w14:paraId="78A751BC" w14:textId="5E5A4570" w:rsidR="00166F93" w:rsidRPr="006C30C4" w:rsidRDefault="00166F93" w:rsidP="00166F93">
      <w:pPr>
        <w:spacing w:before="100" w:beforeAutospacing="1" w:after="100" w:afterAutospacing="1" w:line="480" w:lineRule="auto"/>
        <w:jc w:val="both"/>
        <w:rPr>
          <w:rFonts w:ascii="Times New Roman" w:eastAsia="Times New Roman" w:hAnsi="Times New Roman" w:cs="Times New Roman"/>
          <w:sz w:val="24"/>
          <w:szCs w:val="24"/>
          <w:lang w:eastAsia="en-KE"/>
        </w:rPr>
      </w:pPr>
      <w:r w:rsidRPr="00166F93">
        <w:rPr>
          <w:rFonts w:ascii="Times New Roman" w:eastAsia="Times New Roman" w:hAnsi="Times New Roman" w:cs="Times New Roman"/>
          <w:sz w:val="24"/>
          <w:szCs w:val="24"/>
          <w:lang w:eastAsia="en-KE"/>
        </w:rPr>
        <w:t xml:space="preserve"> </w:t>
      </w:r>
      <w:r w:rsidRPr="006C30C4">
        <w:rPr>
          <w:rFonts w:ascii="Times New Roman" w:eastAsia="Times New Roman" w:hAnsi="Times New Roman" w:cs="Times New Roman"/>
          <w:sz w:val="24"/>
          <w:szCs w:val="24"/>
          <w:lang w:eastAsia="en-KE"/>
        </w:rPr>
        <w:t>A mother comforts her sick child in a rural clinic. This image underscores the direct link between water scarcity and health, showing the human cost of waterborne illnesses.</w:t>
      </w:r>
      <w:r w:rsidRPr="00166F93">
        <w:rPr>
          <w:rFonts w:ascii="Times New Roman" w:eastAsia="Times New Roman" w:hAnsi="Times New Roman" w:cs="Times New Roman"/>
          <w:sz w:val="24"/>
          <w:szCs w:val="24"/>
          <w:lang w:val="en-US" w:eastAsia="en-KE"/>
        </w:rPr>
        <w:t xml:space="preserve"> </w:t>
      </w:r>
      <w:r w:rsidRPr="006C30C4">
        <w:rPr>
          <w:rFonts w:ascii="Times New Roman" w:eastAsia="Times New Roman" w:hAnsi="Times New Roman" w:cs="Times New Roman"/>
          <w:sz w:val="24"/>
          <w:szCs w:val="24"/>
          <w:lang w:eastAsia="en-KE"/>
        </w:rPr>
        <w:t xml:space="preserve">Waterborne diseases are a leading cause of </w:t>
      </w:r>
      <w:r w:rsidRPr="006C30C4">
        <w:rPr>
          <w:rFonts w:ascii="Times New Roman" w:eastAsia="Times New Roman" w:hAnsi="Times New Roman" w:cs="Times New Roman"/>
          <w:sz w:val="24"/>
          <w:szCs w:val="24"/>
          <w:lang w:eastAsia="en-KE"/>
        </w:rPr>
        <w:lastRenderedPageBreak/>
        <w:t>mortality, especially among children under five. Clinics in rural areas are often overwhelmed by cases of diarrhea and other illnesses caused by contaminated water, straining limited medical resources and impacting overall community health (WHO, 2022). The high prevalence of these diseases exacerbates the healthcare challenges in rural areas, where medical facilities are often under-resourced and healthcare workers are overburdened.</w:t>
      </w:r>
    </w:p>
    <w:p w14:paraId="45F78365" w14:textId="628FD9DD" w:rsidR="00166F93" w:rsidRDefault="00166F93" w:rsidP="00166F93">
      <w:pPr>
        <w:pStyle w:val="Heading1"/>
        <w:rPr>
          <w:rFonts w:eastAsia="Times New Roman"/>
          <w:b/>
          <w:bCs/>
          <w:lang w:eastAsia="en-KE"/>
        </w:rPr>
      </w:pPr>
      <w:bookmarkStart w:id="3" w:name="_Toc174010940"/>
      <w:r w:rsidRPr="00166F93">
        <w:rPr>
          <w:rFonts w:eastAsia="Times New Roman"/>
          <w:b/>
          <w:bCs/>
          <w:lang w:eastAsia="en-KE"/>
        </w:rPr>
        <w:t>Innovative Solutions</w:t>
      </w:r>
      <w:bookmarkEnd w:id="3"/>
    </w:p>
    <w:p w14:paraId="1BC40D1C" w14:textId="43A5E34E" w:rsidR="00166F93" w:rsidRPr="00166F93" w:rsidRDefault="00166F93" w:rsidP="00166F93">
      <w:pPr>
        <w:rPr>
          <w:lang w:eastAsia="en-KE"/>
        </w:rPr>
      </w:pPr>
      <w:r w:rsidRPr="00166F93">
        <w:rPr>
          <w:b/>
          <w:bCs/>
          <w:noProof/>
        </w:rPr>
        <w:drawing>
          <wp:anchor distT="0" distB="0" distL="114300" distR="114300" simplePos="0" relativeHeight="251662336" behindDoc="0" locked="0" layoutInCell="1" allowOverlap="1" wp14:anchorId="6A95C648" wp14:editId="612AD877">
            <wp:simplePos x="0" y="0"/>
            <wp:positionH relativeFrom="margin">
              <wp:align>left</wp:align>
            </wp:positionH>
            <wp:positionV relativeFrom="paragraph">
              <wp:posOffset>259080</wp:posOffset>
            </wp:positionV>
            <wp:extent cx="3562350" cy="3895725"/>
            <wp:effectExtent l="0" t="0" r="0" b="9525"/>
            <wp:wrapThrough wrapText="bothSides">
              <wp:wrapPolygon edited="0">
                <wp:start x="0" y="0"/>
                <wp:lineTo x="0" y="21547"/>
                <wp:lineTo x="21484" y="21547"/>
                <wp:lineTo x="21484" y="0"/>
                <wp:lineTo x="0" y="0"/>
              </wp:wrapPolygon>
            </wp:wrapThrough>
            <wp:docPr id="4" name="Picture 4" descr="HUNDREDS OF HOUSEHOLDS BENEFIT AS KALAPATA WARD GETS A NEW WATER SUPPLY  SYSTEM - Turkana County Gover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UNDREDS OF HOUSEHOLDS BENEFIT AS KALAPATA WARD GETS A NEW WATER SUPPLY  SYSTEM - Turkana County Govern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3895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789B53" w14:textId="2FD3D64F" w:rsidR="00166F93" w:rsidRPr="00166F93" w:rsidRDefault="00166F93" w:rsidP="00166F93">
      <w:pPr>
        <w:spacing w:line="480" w:lineRule="auto"/>
        <w:rPr>
          <w:rFonts w:ascii="Times New Roman" w:hAnsi="Times New Roman" w:cs="Times New Roman"/>
          <w:sz w:val="24"/>
          <w:szCs w:val="24"/>
          <w:lang w:eastAsia="en-KE"/>
        </w:rPr>
      </w:pPr>
      <w:r w:rsidRPr="00166F93">
        <w:rPr>
          <w:rFonts w:ascii="Times New Roman" w:hAnsi="Times New Roman" w:cs="Times New Roman"/>
          <w:sz w:val="24"/>
          <w:szCs w:val="24"/>
          <w:lang w:eastAsia="en-KE"/>
        </w:rPr>
        <w:t>Community members work together to install a new borehole. This image highlights the collective efforts and innovative solutions being implemented to address the water crisis.</w:t>
      </w:r>
      <w:r w:rsidRPr="00166F93">
        <w:rPr>
          <w:rFonts w:ascii="Times New Roman" w:hAnsi="Times New Roman" w:cs="Times New Roman"/>
          <w:sz w:val="24"/>
          <w:szCs w:val="24"/>
          <w:lang w:val="en-US" w:eastAsia="en-KE"/>
        </w:rPr>
        <w:t xml:space="preserve"> </w:t>
      </w:r>
      <w:r w:rsidRPr="00166F93">
        <w:rPr>
          <w:rFonts w:ascii="Times New Roman" w:hAnsi="Times New Roman" w:cs="Times New Roman"/>
          <w:sz w:val="24"/>
          <w:szCs w:val="24"/>
          <w:lang w:eastAsia="en-KE"/>
        </w:rPr>
        <w:t>Despite the challenges, many communities are taking proactive steps to improve their water situation. The installation of boreholes, rainwater harvesting systems, and water purification technologies are examples of how local and international efforts are making a difference (Global Water Institute, 2022). These solutions not only provide immediate relief but also promote sustainable water management practices that ensure long-term access to clean water.</w:t>
      </w:r>
    </w:p>
    <w:p w14:paraId="04EB8CA2" w14:textId="6FA348C4" w:rsidR="00166F93" w:rsidRPr="006C30C4" w:rsidRDefault="00166F93" w:rsidP="00166F93">
      <w:pPr>
        <w:pStyle w:val="Heading1"/>
        <w:rPr>
          <w:rFonts w:eastAsia="Times New Roman"/>
          <w:lang w:eastAsia="en-KE"/>
        </w:rPr>
      </w:pPr>
      <w:bookmarkStart w:id="4" w:name="_Toc174010941"/>
      <w:r w:rsidRPr="00166F93">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726E2D8C" wp14:editId="256BDB21">
            <wp:simplePos x="0" y="0"/>
            <wp:positionH relativeFrom="margin">
              <wp:align>left</wp:align>
            </wp:positionH>
            <wp:positionV relativeFrom="paragraph">
              <wp:posOffset>266700</wp:posOffset>
            </wp:positionV>
            <wp:extent cx="3952875" cy="4314825"/>
            <wp:effectExtent l="0" t="0" r="9525" b="9525"/>
            <wp:wrapThrough wrapText="bothSides">
              <wp:wrapPolygon edited="0">
                <wp:start x="0" y="0"/>
                <wp:lineTo x="0" y="21552"/>
                <wp:lineTo x="21548" y="21552"/>
                <wp:lineTo x="21548" y="0"/>
                <wp:lineTo x="0" y="0"/>
              </wp:wrapPolygon>
            </wp:wrapThrough>
            <wp:docPr id="5" name="Picture 5" descr="Empowering Communities: The Role of Education and Capacity-Building in  Sustainable Water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mpowering Communities: The Role of Education and Capacity-Building in  Sustainable Water Manag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2875" cy="431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30C4">
        <w:rPr>
          <w:rFonts w:eastAsia="Times New Roman"/>
          <w:lang w:eastAsia="en-KE"/>
        </w:rPr>
        <w:t>Education and Advocacy</w:t>
      </w:r>
      <w:bookmarkEnd w:id="4"/>
    </w:p>
    <w:p w14:paraId="5B7ECF48" w14:textId="416C37BE" w:rsidR="00166F93" w:rsidRPr="006C30C4" w:rsidRDefault="00166F93" w:rsidP="00166F93">
      <w:pPr>
        <w:spacing w:before="100" w:beforeAutospacing="1" w:after="100" w:afterAutospacing="1" w:line="480" w:lineRule="auto"/>
        <w:jc w:val="both"/>
        <w:rPr>
          <w:rFonts w:ascii="Times New Roman" w:eastAsia="Times New Roman" w:hAnsi="Times New Roman" w:cs="Times New Roman"/>
          <w:sz w:val="24"/>
          <w:szCs w:val="24"/>
          <w:lang w:eastAsia="en-KE"/>
        </w:rPr>
      </w:pPr>
      <w:r w:rsidRPr="00166F93">
        <w:rPr>
          <w:rFonts w:ascii="Times New Roman" w:eastAsia="Times New Roman" w:hAnsi="Times New Roman" w:cs="Times New Roman"/>
          <w:sz w:val="24"/>
          <w:szCs w:val="24"/>
          <w:lang w:eastAsia="en-KE"/>
        </w:rPr>
        <w:t xml:space="preserve"> </w:t>
      </w:r>
      <w:r w:rsidRPr="006C30C4">
        <w:rPr>
          <w:rFonts w:ascii="Times New Roman" w:eastAsia="Times New Roman" w:hAnsi="Times New Roman" w:cs="Times New Roman"/>
          <w:sz w:val="24"/>
          <w:szCs w:val="24"/>
          <w:lang w:eastAsia="en-KE"/>
        </w:rPr>
        <w:t>Children participate in a school program about water conservation. This image illustrates the importance of education and advocacy in promoting sustainable water use and hygiene practices.</w:t>
      </w:r>
    </w:p>
    <w:p w14:paraId="2AE2F259" w14:textId="77777777" w:rsidR="00166F93" w:rsidRPr="00166F93" w:rsidRDefault="00166F93" w:rsidP="00166F93">
      <w:pPr>
        <w:spacing w:before="100" w:beforeAutospacing="1" w:after="100" w:afterAutospacing="1" w:line="480" w:lineRule="auto"/>
        <w:jc w:val="both"/>
        <w:rPr>
          <w:rFonts w:ascii="Times New Roman" w:eastAsia="Times New Roman" w:hAnsi="Times New Roman" w:cs="Times New Roman"/>
          <w:sz w:val="24"/>
          <w:szCs w:val="24"/>
          <w:lang w:eastAsia="en-KE"/>
        </w:rPr>
      </w:pPr>
      <w:r w:rsidRPr="006C30C4">
        <w:rPr>
          <w:rFonts w:ascii="Times New Roman" w:eastAsia="Times New Roman" w:hAnsi="Times New Roman" w:cs="Times New Roman"/>
          <w:b/>
          <w:bCs/>
          <w:sz w:val="24"/>
          <w:szCs w:val="24"/>
          <w:lang w:eastAsia="en-KE"/>
        </w:rPr>
        <w:t>Description</w:t>
      </w:r>
      <w:r w:rsidRPr="006C30C4">
        <w:rPr>
          <w:rFonts w:ascii="Times New Roman" w:eastAsia="Times New Roman" w:hAnsi="Times New Roman" w:cs="Times New Roman"/>
          <w:sz w:val="24"/>
          <w:szCs w:val="24"/>
          <w:lang w:eastAsia="en-KE"/>
        </w:rPr>
        <w:t>: Education plays a crucial role in addressing the water crisis. Programs that teach children and communities about water conservation, hygiene, and sanitation can lead to long-term improvements in water management and health outcomes (United Nations, 2023). By empowering individuals with knowledge and skills, these educational initiatives foster a culture of sustainability and responsibility, essential for tackling water scarcity.</w:t>
      </w:r>
    </w:p>
    <w:p w14:paraId="5F77F71A" w14:textId="77777777" w:rsidR="00166F93" w:rsidRPr="00166F93" w:rsidRDefault="00166F93" w:rsidP="00166F93">
      <w:pPr>
        <w:spacing w:before="100" w:beforeAutospacing="1" w:after="100" w:afterAutospacing="1" w:line="480" w:lineRule="auto"/>
        <w:jc w:val="both"/>
        <w:rPr>
          <w:rFonts w:ascii="Times New Roman" w:eastAsia="Times New Roman" w:hAnsi="Times New Roman" w:cs="Times New Roman"/>
          <w:sz w:val="24"/>
          <w:szCs w:val="24"/>
          <w:lang w:eastAsia="en-KE"/>
        </w:rPr>
      </w:pPr>
    </w:p>
    <w:p w14:paraId="184F982F" w14:textId="77777777" w:rsidR="00166F93" w:rsidRPr="006C30C4" w:rsidRDefault="00166F93" w:rsidP="00166F93">
      <w:pPr>
        <w:spacing w:before="100" w:beforeAutospacing="1" w:after="100" w:afterAutospacing="1" w:line="480" w:lineRule="auto"/>
        <w:jc w:val="both"/>
        <w:rPr>
          <w:rFonts w:ascii="Times New Roman" w:eastAsia="Times New Roman" w:hAnsi="Times New Roman" w:cs="Times New Roman"/>
          <w:sz w:val="24"/>
          <w:szCs w:val="24"/>
          <w:lang w:eastAsia="en-KE"/>
        </w:rPr>
      </w:pPr>
    </w:p>
    <w:p w14:paraId="408E0097" w14:textId="33A1653A" w:rsidR="00166F93" w:rsidRPr="006C30C4" w:rsidRDefault="00166F93" w:rsidP="00166F93">
      <w:pPr>
        <w:spacing w:before="100" w:beforeAutospacing="1" w:after="100" w:afterAutospacing="1" w:line="480" w:lineRule="auto"/>
        <w:jc w:val="both"/>
        <w:outlineLvl w:val="3"/>
        <w:rPr>
          <w:rFonts w:ascii="Times New Roman" w:eastAsia="Times New Roman" w:hAnsi="Times New Roman" w:cs="Times New Roman"/>
          <w:b/>
          <w:bCs/>
          <w:sz w:val="24"/>
          <w:szCs w:val="24"/>
          <w:lang w:eastAsia="en-KE"/>
        </w:rPr>
      </w:pPr>
      <w:r w:rsidRPr="00166F93">
        <w:rPr>
          <w:rFonts w:ascii="Times New Roman" w:eastAsia="Times New Roman" w:hAnsi="Times New Roman" w:cs="Times New Roman"/>
          <w:b/>
          <w:bCs/>
          <w:noProof/>
          <w:sz w:val="24"/>
          <w:szCs w:val="24"/>
          <w:lang w:eastAsia="en-KE"/>
        </w:rPr>
        <w:lastRenderedPageBreak/>
        <w:drawing>
          <wp:anchor distT="0" distB="0" distL="114300" distR="114300" simplePos="0" relativeHeight="251664384" behindDoc="0" locked="0" layoutInCell="1" allowOverlap="1" wp14:anchorId="41C319D2" wp14:editId="74C272E4">
            <wp:simplePos x="0" y="0"/>
            <wp:positionH relativeFrom="margin">
              <wp:align>left</wp:align>
            </wp:positionH>
            <wp:positionV relativeFrom="paragraph">
              <wp:posOffset>523875</wp:posOffset>
            </wp:positionV>
            <wp:extent cx="3600450" cy="3486150"/>
            <wp:effectExtent l="0" t="0" r="0" b="0"/>
            <wp:wrapThrough wrapText="bothSides">
              <wp:wrapPolygon edited="0">
                <wp:start x="0" y="0"/>
                <wp:lineTo x="0" y="21482"/>
                <wp:lineTo x="21486" y="21482"/>
                <wp:lineTo x="2148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450" cy="3486150"/>
                    </a:xfrm>
                    <a:prstGeom prst="rect">
                      <a:avLst/>
                    </a:prstGeom>
                    <a:noFill/>
                  </pic:spPr>
                </pic:pic>
              </a:graphicData>
            </a:graphic>
            <wp14:sizeRelH relativeFrom="margin">
              <wp14:pctWidth>0</wp14:pctWidth>
            </wp14:sizeRelH>
          </wp:anchor>
        </w:drawing>
      </w:r>
      <w:r w:rsidRPr="006C30C4">
        <w:rPr>
          <w:rFonts w:ascii="Times New Roman" w:eastAsia="Times New Roman" w:hAnsi="Times New Roman" w:cs="Times New Roman"/>
          <w:b/>
          <w:bCs/>
          <w:sz w:val="24"/>
          <w:szCs w:val="24"/>
          <w:lang w:eastAsia="en-KE"/>
        </w:rPr>
        <w:t>The Role of Women</w:t>
      </w:r>
    </w:p>
    <w:p w14:paraId="22B97F91" w14:textId="77777777" w:rsidR="00166F93" w:rsidRPr="006C30C4" w:rsidRDefault="00166F93" w:rsidP="00166F93">
      <w:pPr>
        <w:spacing w:before="100" w:beforeAutospacing="1" w:after="100" w:afterAutospacing="1" w:line="480" w:lineRule="auto"/>
        <w:jc w:val="both"/>
        <w:rPr>
          <w:rFonts w:ascii="Times New Roman" w:eastAsia="Times New Roman" w:hAnsi="Times New Roman" w:cs="Times New Roman"/>
          <w:sz w:val="24"/>
          <w:szCs w:val="24"/>
          <w:lang w:eastAsia="en-KE"/>
        </w:rPr>
      </w:pPr>
      <w:r w:rsidRPr="006C30C4">
        <w:rPr>
          <w:rFonts w:ascii="Times New Roman" w:eastAsia="Times New Roman" w:hAnsi="Times New Roman" w:cs="Times New Roman"/>
          <w:b/>
          <w:bCs/>
          <w:sz w:val="24"/>
          <w:szCs w:val="24"/>
          <w:lang w:eastAsia="en-KE"/>
        </w:rPr>
        <w:t>Caption</w:t>
      </w:r>
      <w:r w:rsidRPr="006C30C4">
        <w:rPr>
          <w:rFonts w:ascii="Times New Roman" w:eastAsia="Times New Roman" w:hAnsi="Times New Roman" w:cs="Times New Roman"/>
          <w:sz w:val="24"/>
          <w:szCs w:val="24"/>
          <w:lang w:eastAsia="en-KE"/>
        </w:rPr>
        <w:t>: A woman proudly stands next to a newly constructed water tank in her village. This image celebrates the role of women in leading water-related initiatives and driving community change.</w:t>
      </w:r>
    </w:p>
    <w:p w14:paraId="415FA7EE" w14:textId="60CD4310" w:rsidR="00166F93" w:rsidRPr="006C30C4" w:rsidRDefault="00166F93" w:rsidP="00166F93">
      <w:pPr>
        <w:spacing w:before="100" w:beforeAutospacing="1" w:after="100" w:afterAutospacing="1" w:line="480" w:lineRule="auto"/>
        <w:jc w:val="both"/>
        <w:rPr>
          <w:rFonts w:ascii="Times New Roman" w:eastAsia="Times New Roman" w:hAnsi="Times New Roman" w:cs="Times New Roman"/>
          <w:sz w:val="24"/>
          <w:szCs w:val="24"/>
          <w:lang w:eastAsia="en-KE"/>
        </w:rPr>
      </w:pPr>
      <w:r w:rsidRPr="006C30C4">
        <w:rPr>
          <w:rFonts w:ascii="Times New Roman" w:eastAsia="Times New Roman" w:hAnsi="Times New Roman" w:cs="Times New Roman"/>
          <w:sz w:val="24"/>
          <w:szCs w:val="24"/>
          <w:lang w:eastAsia="en-KE"/>
        </w:rPr>
        <w:t>Women are often at the forefront of efforts to secure and manage water resources. Their leadership and participation in water projects are vital for ensuring sustainable and equitable access to water for all community members (WaterAid, 2023). By involving women in decision-making processes and implementation of water projects, communities can benefit from diverse perspectives and more effective solutions to water scarcity.</w:t>
      </w:r>
    </w:p>
    <w:p w14:paraId="0DBA2F87" w14:textId="1AEF156C" w:rsidR="00166F93" w:rsidRPr="00166F93" w:rsidRDefault="00166F93" w:rsidP="00166F93">
      <w:pPr>
        <w:pStyle w:val="Heading1"/>
        <w:rPr>
          <w:rFonts w:eastAsia="Times New Roman"/>
          <w:b/>
          <w:bCs/>
          <w:lang w:eastAsia="en-KE"/>
        </w:rPr>
      </w:pPr>
      <w:bookmarkStart w:id="5" w:name="_Toc174010942"/>
      <w:r w:rsidRPr="00166F93">
        <w:rPr>
          <w:rFonts w:eastAsia="Times New Roman"/>
          <w:b/>
          <w:bCs/>
          <w:lang w:eastAsia="en-KE"/>
        </w:rPr>
        <w:t>The Future of Water Security</w:t>
      </w:r>
      <w:bookmarkEnd w:id="5"/>
    </w:p>
    <w:p w14:paraId="3ABE0E42" w14:textId="2B11BDC2" w:rsidR="00166F93" w:rsidRPr="006C30C4" w:rsidRDefault="00166F93" w:rsidP="00166F93">
      <w:pPr>
        <w:spacing w:before="100" w:beforeAutospacing="1" w:after="100" w:afterAutospacing="1" w:line="480" w:lineRule="auto"/>
        <w:jc w:val="both"/>
        <w:rPr>
          <w:rFonts w:ascii="Times New Roman" w:eastAsia="Times New Roman" w:hAnsi="Times New Roman" w:cs="Times New Roman"/>
          <w:sz w:val="24"/>
          <w:szCs w:val="24"/>
          <w:lang w:eastAsia="en-KE"/>
        </w:rPr>
      </w:pPr>
      <w:r w:rsidRPr="00166F93">
        <w:rPr>
          <w:rFonts w:ascii="Times New Roman" w:hAnsi="Times New Roman" w:cs="Times New Roman"/>
          <w:noProof/>
          <w:sz w:val="24"/>
          <w:szCs w:val="24"/>
        </w:rPr>
        <w:drawing>
          <wp:anchor distT="0" distB="0" distL="114300" distR="114300" simplePos="0" relativeHeight="251665408" behindDoc="0" locked="0" layoutInCell="1" allowOverlap="1" wp14:anchorId="791D256F" wp14:editId="448DE08B">
            <wp:simplePos x="0" y="0"/>
            <wp:positionH relativeFrom="margin">
              <wp:align>left</wp:align>
            </wp:positionH>
            <wp:positionV relativeFrom="paragraph">
              <wp:posOffset>287654</wp:posOffset>
            </wp:positionV>
            <wp:extent cx="3238500" cy="2505075"/>
            <wp:effectExtent l="0" t="0" r="0" b="9525"/>
            <wp:wrapThrough wrapText="bothSides">
              <wp:wrapPolygon edited="0">
                <wp:start x="0" y="0"/>
                <wp:lineTo x="0" y="21518"/>
                <wp:lineTo x="21473" y="21518"/>
                <wp:lineTo x="21473" y="0"/>
                <wp:lineTo x="0" y="0"/>
              </wp:wrapPolygon>
            </wp:wrapThrough>
            <wp:docPr id="6" name="Picture 6" descr="Is Water Scarcity in Africa a Myth? | Fl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 Water Scarcity in Africa a Myth? | Flu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8500"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30C4">
        <w:rPr>
          <w:rFonts w:ascii="Times New Roman" w:eastAsia="Times New Roman" w:hAnsi="Times New Roman" w:cs="Times New Roman"/>
          <w:sz w:val="24"/>
          <w:szCs w:val="24"/>
          <w:lang w:eastAsia="en-KE"/>
        </w:rPr>
        <w:t>A child drinks clean water from a tap, a symbol of hope and progress. This image represents the ultimate goal of achieving water security for all.</w:t>
      </w:r>
    </w:p>
    <w:p w14:paraId="2835C701" w14:textId="49D5D323" w:rsidR="00166F93" w:rsidRPr="006C30C4" w:rsidRDefault="00166F93" w:rsidP="00166F93">
      <w:pPr>
        <w:spacing w:before="100" w:beforeAutospacing="1" w:after="100" w:afterAutospacing="1" w:line="480" w:lineRule="auto"/>
        <w:jc w:val="both"/>
        <w:rPr>
          <w:rFonts w:ascii="Times New Roman" w:eastAsia="Times New Roman" w:hAnsi="Times New Roman" w:cs="Times New Roman"/>
          <w:sz w:val="24"/>
          <w:szCs w:val="24"/>
          <w:lang w:eastAsia="en-KE"/>
        </w:rPr>
      </w:pPr>
      <w:r w:rsidRPr="006C30C4">
        <w:rPr>
          <w:rFonts w:ascii="Times New Roman" w:eastAsia="Times New Roman" w:hAnsi="Times New Roman" w:cs="Times New Roman"/>
          <w:sz w:val="24"/>
          <w:szCs w:val="24"/>
          <w:lang w:eastAsia="en-KE"/>
        </w:rPr>
        <w:t xml:space="preserve">Ensuring access to clean and safe water is essential for the future development and well-being of African </w:t>
      </w:r>
      <w:r w:rsidRPr="006C30C4">
        <w:rPr>
          <w:rFonts w:ascii="Times New Roman" w:eastAsia="Times New Roman" w:hAnsi="Times New Roman" w:cs="Times New Roman"/>
          <w:sz w:val="24"/>
          <w:szCs w:val="24"/>
          <w:lang w:eastAsia="en-KE"/>
        </w:rPr>
        <w:lastRenderedPageBreak/>
        <w:t>communities. Continued investment in water infrastructure, education, and community engagement is necessary to overcome the challenges and secure a better future for all (African Development Bank [AfDB], 2023). By prioritizing water security, communities can achieve improved health, economic development, and social stability.</w:t>
      </w:r>
    </w:p>
    <w:p w14:paraId="322040B7" w14:textId="77777777" w:rsidR="00166F93" w:rsidRPr="00166F93" w:rsidRDefault="00166F93" w:rsidP="00166F93">
      <w:pPr>
        <w:pStyle w:val="Heading1"/>
        <w:rPr>
          <w:rFonts w:eastAsia="Times New Roman"/>
          <w:b/>
          <w:bCs/>
          <w:lang w:eastAsia="en-KE"/>
        </w:rPr>
      </w:pPr>
      <w:bookmarkStart w:id="6" w:name="_Toc174010943"/>
      <w:r w:rsidRPr="00166F93">
        <w:rPr>
          <w:rFonts w:eastAsia="Times New Roman"/>
          <w:b/>
          <w:bCs/>
          <w:lang w:eastAsia="en-KE"/>
        </w:rPr>
        <w:t>Conclusion</w:t>
      </w:r>
      <w:bookmarkEnd w:id="6"/>
    </w:p>
    <w:p w14:paraId="1A5F6DAC" w14:textId="1FAA7107" w:rsidR="00166F93" w:rsidRDefault="00166F93" w:rsidP="00166F93">
      <w:pPr>
        <w:spacing w:before="100" w:beforeAutospacing="1" w:after="100" w:afterAutospacing="1" w:line="480" w:lineRule="auto"/>
        <w:jc w:val="both"/>
        <w:rPr>
          <w:rFonts w:ascii="Times New Roman" w:eastAsia="Times New Roman" w:hAnsi="Times New Roman" w:cs="Times New Roman"/>
          <w:sz w:val="24"/>
          <w:szCs w:val="24"/>
          <w:lang w:eastAsia="en-KE"/>
        </w:rPr>
      </w:pPr>
      <w:r w:rsidRPr="006C30C4">
        <w:rPr>
          <w:rFonts w:ascii="Times New Roman" w:eastAsia="Times New Roman" w:hAnsi="Times New Roman" w:cs="Times New Roman"/>
          <w:sz w:val="24"/>
          <w:szCs w:val="24"/>
          <w:lang w:eastAsia="en-KE"/>
        </w:rPr>
        <w:t>The water crisis in African communities is a complex and pressing issue that affects millions of people. Through these photographs, we have seen the daily struggles, health impacts, and the remarkable resilience of those affected. The images have highlighted the critical need for clean water and the innovative solutions being implemented to address this issue. By raising awareness and promoting solutions, we can work towards a future where access to clean water is a reality for everyone. Addressing the water crisis requires a multifaceted approach, involving investments in infrastructure, education, and community engagement to ensure sustainable and equitable access to this essential resource.</w:t>
      </w:r>
    </w:p>
    <w:p w14:paraId="51615FF1" w14:textId="7B44C50E" w:rsidR="00166F93" w:rsidRPr="006C30C4" w:rsidRDefault="00166F93" w:rsidP="00166F93">
      <w:pPr>
        <w:rPr>
          <w:rFonts w:ascii="Times New Roman" w:eastAsia="Times New Roman" w:hAnsi="Times New Roman" w:cs="Times New Roman"/>
          <w:sz w:val="24"/>
          <w:szCs w:val="24"/>
          <w:lang w:eastAsia="en-KE"/>
        </w:rPr>
      </w:pPr>
      <w:r>
        <w:rPr>
          <w:rFonts w:ascii="Times New Roman" w:eastAsia="Times New Roman" w:hAnsi="Times New Roman" w:cs="Times New Roman"/>
          <w:sz w:val="24"/>
          <w:szCs w:val="24"/>
          <w:lang w:eastAsia="en-KE"/>
        </w:rPr>
        <w:br w:type="page"/>
      </w:r>
    </w:p>
    <w:p w14:paraId="59FF1402" w14:textId="77777777" w:rsidR="00166F93" w:rsidRPr="00166F93" w:rsidRDefault="00166F93" w:rsidP="00166F93">
      <w:pPr>
        <w:pStyle w:val="Heading1"/>
        <w:jc w:val="center"/>
        <w:rPr>
          <w:rFonts w:eastAsia="Times New Roman"/>
          <w:b/>
          <w:bCs/>
          <w:lang w:eastAsia="en-KE"/>
        </w:rPr>
      </w:pPr>
      <w:bookmarkStart w:id="7" w:name="_Toc174010944"/>
      <w:r w:rsidRPr="00166F93">
        <w:rPr>
          <w:rFonts w:eastAsia="Times New Roman"/>
          <w:b/>
          <w:bCs/>
          <w:lang w:eastAsia="en-KE"/>
        </w:rPr>
        <w:lastRenderedPageBreak/>
        <w:t>References</w:t>
      </w:r>
      <w:bookmarkEnd w:id="7"/>
    </w:p>
    <w:p w14:paraId="29AF773B" w14:textId="77777777" w:rsidR="00166F93" w:rsidRPr="006C30C4" w:rsidRDefault="00166F93" w:rsidP="00166F93">
      <w:pPr>
        <w:spacing w:before="100" w:beforeAutospacing="1" w:after="100" w:afterAutospacing="1" w:line="480" w:lineRule="auto"/>
        <w:ind w:left="1077" w:hanging="720"/>
        <w:jc w:val="both"/>
        <w:rPr>
          <w:rFonts w:ascii="Times New Roman" w:eastAsia="Times New Roman" w:hAnsi="Times New Roman" w:cs="Times New Roman"/>
          <w:sz w:val="24"/>
          <w:szCs w:val="24"/>
          <w:lang w:eastAsia="en-KE"/>
        </w:rPr>
      </w:pPr>
      <w:r w:rsidRPr="006C30C4">
        <w:rPr>
          <w:rFonts w:ascii="Times New Roman" w:eastAsia="Times New Roman" w:hAnsi="Times New Roman" w:cs="Times New Roman"/>
          <w:sz w:val="24"/>
          <w:szCs w:val="24"/>
          <w:lang w:eastAsia="en-KE"/>
        </w:rPr>
        <w:t xml:space="preserve">United Nations. (2023). </w:t>
      </w:r>
      <w:r w:rsidRPr="006C30C4">
        <w:rPr>
          <w:rFonts w:ascii="Times New Roman" w:eastAsia="Times New Roman" w:hAnsi="Times New Roman" w:cs="Times New Roman"/>
          <w:i/>
          <w:iCs/>
          <w:sz w:val="24"/>
          <w:szCs w:val="24"/>
          <w:lang w:eastAsia="en-KE"/>
        </w:rPr>
        <w:t>Water scarcity</w:t>
      </w:r>
      <w:r w:rsidRPr="006C30C4">
        <w:rPr>
          <w:rFonts w:ascii="Times New Roman" w:eastAsia="Times New Roman" w:hAnsi="Times New Roman" w:cs="Times New Roman"/>
          <w:sz w:val="24"/>
          <w:szCs w:val="24"/>
          <w:lang w:eastAsia="en-KE"/>
        </w:rPr>
        <w:t>. Retrieved from https://www.unwater.org/water-facts/scarcity</w:t>
      </w:r>
    </w:p>
    <w:p w14:paraId="4B7DD87E" w14:textId="77777777" w:rsidR="00166F93" w:rsidRPr="006C30C4" w:rsidRDefault="00166F93" w:rsidP="00166F93">
      <w:pPr>
        <w:spacing w:before="100" w:beforeAutospacing="1" w:after="100" w:afterAutospacing="1" w:line="480" w:lineRule="auto"/>
        <w:ind w:left="1077" w:hanging="720"/>
        <w:jc w:val="both"/>
        <w:rPr>
          <w:rFonts w:ascii="Times New Roman" w:eastAsia="Times New Roman" w:hAnsi="Times New Roman" w:cs="Times New Roman"/>
          <w:sz w:val="24"/>
          <w:szCs w:val="24"/>
          <w:lang w:eastAsia="en-KE"/>
        </w:rPr>
      </w:pPr>
      <w:r w:rsidRPr="006C30C4">
        <w:rPr>
          <w:rFonts w:ascii="Times New Roman" w:eastAsia="Times New Roman" w:hAnsi="Times New Roman" w:cs="Times New Roman"/>
          <w:sz w:val="24"/>
          <w:szCs w:val="24"/>
          <w:lang w:eastAsia="en-KE"/>
        </w:rPr>
        <w:t xml:space="preserve">World Health Organization. (2022). </w:t>
      </w:r>
      <w:r w:rsidRPr="006C30C4">
        <w:rPr>
          <w:rFonts w:ascii="Times New Roman" w:eastAsia="Times New Roman" w:hAnsi="Times New Roman" w:cs="Times New Roman"/>
          <w:i/>
          <w:iCs/>
          <w:sz w:val="24"/>
          <w:szCs w:val="24"/>
          <w:lang w:eastAsia="en-KE"/>
        </w:rPr>
        <w:t>Drinking-water</w:t>
      </w:r>
      <w:r w:rsidRPr="006C30C4">
        <w:rPr>
          <w:rFonts w:ascii="Times New Roman" w:eastAsia="Times New Roman" w:hAnsi="Times New Roman" w:cs="Times New Roman"/>
          <w:sz w:val="24"/>
          <w:szCs w:val="24"/>
          <w:lang w:eastAsia="en-KE"/>
        </w:rPr>
        <w:t xml:space="preserve">. Retrieved from </w:t>
      </w:r>
      <w:hyperlink r:id="rId12" w:tgtFrame="_new" w:history="1">
        <w:r w:rsidRPr="006C30C4">
          <w:rPr>
            <w:rFonts w:ascii="Times New Roman" w:eastAsia="Times New Roman" w:hAnsi="Times New Roman" w:cs="Times New Roman"/>
            <w:color w:val="0000FF"/>
            <w:sz w:val="24"/>
            <w:szCs w:val="24"/>
            <w:u w:val="single"/>
            <w:lang w:eastAsia="en-KE"/>
          </w:rPr>
          <w:t>https://www.who.int/news-room/fact-sheets/detail/drinking-water</w:t>
        </w:r>
      </w:hyperlink>
    </w:p>
    <w:p w14:paraId="35E72D3F" w14:textId="77777777" w:rsidR="00166F93" w:rsidRPr="006C30C4" w:rsidRDefault="00166F93" w:rsidP="00166F93">
      <w:pPr>
        <w:spacing w:before="100" w:beforeAutospacing="1" w:after="100" w:afterAutospacing="1" w:line="480" w:lineRule="auto"/>
        <w:ind w:left="1077" w:hanging="720"/>
        <w:jc w:val="both"/>
        <w:rPr>
          <w:rFonts w:ascii="Times New Roman" w:eastAsia="Times New Roman" w:hAnsi="Times New Roman" w:cs="Times New Roman"/>
          <w:sz w:val="24"/>
          <w:szCs w:val="24"/>
          <w:lang w:eastAsia="en-KE"/>
        </w:rPr>
      </w:pPr>
      <w:r w:rsidRPr="006C30C4">
        <w:rPr>
          <w:rFonts w:ascii="Times New Roman" w:eastAsia="Times New Roman" w:hAnsi="Times New Roman" w:cs="Times New Roman"/>
          <w:sz w:val="24"/>
          <w:szCs w:val="24"/>
          <w:lang w:eastAsia="en-KE"/>
        </w:rPr>
        <w:t xml:space="preserve">WaterAid. (2023). </w:t>
      </w:r>
      <w:r w:rsidRPr="006C30C4">
        <w:rPr>
          <w:rFonts w:ascii="Times New Roman" w:eastAsia="Times New Roman" w:hAnsi="Times New Roman" w:cs="Times New Roman"/>
          <w:i/>
          <w:iCs/>
          <w:sz w:val="24"/>
          <w:szCs w:val="24"/>
          <w:lang w:eastAsia="en-KE"/>
        </w:rPr>
        <w:t>The water crisis in Africa</w:t>
      </w:r>
      <w:r w:rsidRPr="006C30C4">
        <w:rPr>
          <w:rFonts w:ascii="Times New Roman" w:eastAsia="Times New Roman" w:hAnsi="Times New Roman" w:cs="Times New Roman"/>
          <w:sz w:val="24"/>
          <w:szCs w:val="24"/>
          <w:lang w:eastAsia="en-KE"/>
        </w:rPr>
        <w:t>. Retrieved from https://www.wateraid.org/where-we-work/africa</w:t>
      </w:r>
    </w:p>
    <w:p w14:paraId="00BF8AB4" w14:textId="77777777" w:rsidR="00166F93" w:rsidRPr="006C30C4" w:rsidRDefault="00166F93" w:rsidP="00166F93">
      <w:pPr>
        <w:spacing w:before="100" w:beforeAutospacing="1" w:after="100" w:afterAutospacing="1" w:line="480" w:lineRule="auto"/>
        <w:ind w:left="1077" w:hanging="720"/>
        <w:jc w:val="both"/>
        <w:rPr>
          <w:rFonts w:ascii="Times New Roman" w:eastAsia="Times New Roman" w:hAnsi="Times New Roman" w:cs="Times New Roman"/>
          <w:sz w:val="24"/>
          <w:szCs w:val="24"/>
          <w:lang w:eastAsia="en-KE"/>
        </w:rPr>
      </w:pPr>
      <w:r w:rsidRPr="006C30C4">
        <w:rPr>
          <w:rFonts w:ascii="Times New Roman" w:eastAsia="Times New Roman" w:hAnsi="Times New Roman" w:cs="Times New Roman"/>
          <w:sz w:val="24"/>
          <w:szCs w:val="24"/>
          <w:lang w:eastAsia="en-KE"/>
        </w:rPr>
        <w:t xml:space="preserve">Global Water Institute. (2022). </w:t>
      </w:r>
      <w:r w:rsidRPr="006C30C4">
        <w:rPr>
          <w:rFonts w:ascii="Times New Roman" w:eastAsia="Times New Roman" w:hAnsi="Times New Roman" w:cs="Times New Roman"/>
          <w:i/>
          <w:iCs/>
          <w:sz w:val="24"/>
          <w:szCs w:val="24"/>
          <w:lang w:eastAsia="en-KE"/>
        </w:rPr>
        <w:t>Innovative solutions to water scarcity in Africa</w:t>
      </w:r>
      <w:r w:rsidRPr="006C30C4">
        <w:rPr>
          <w:rFonts w:ascii="Times New Roman" w:eastAsia="Times New Roman" w:hAnsi="Times New Roman" w:cs="Times New Roman"/>
          <w:sz w:val="24"/>
          <w:szCs w:val="24"/>
          <w:lang w:eastAsia="en-KE"/>
        </w:rPr>
        <w:t>. Retrieved from https://www.globalwaterinstitute.org/solutions/africa</w:t>
      </w:r>
    </w:p>
    <w:p w14:paraId="4F38D370" w14:textId="77777777" w:rsidR="00166F93" w:rsidRPr="006C30C4" w:rsidRDefault="00166F93" w:rsidP="00166F93">
      <w:pPr>
        <w:spacing w:before="100" w:beforeAutospacing="1" w:after="100" w:afterAutospacing="1" w:line="480" w:lineRule="auto"/>
        <w:ind w:left="1077" w:hanging="720"/>
        <w:jc w:val="both"/>
        <w:rPr>
          <w:rFonts w:ascii="Times New Roman" w:eastAsia="Times New Roman" w:hAnsi="Times New Roman" w:cs="Times New Roman"/>
          <w:sz w:val="24"/>
          <w:szCs w:val="24"/>
          <w:lang w:eastAsia="en-KE"/>
        </w:rPr>
      </w:pPr>
      <w:r w:rsidRPr="006C30C4">
        <w:rPr>
          <w:rFonts w:ascii="Times New Roman" w:eastAsia="Times New Roman" w:hAnsi="Times New Roman" w:cs="Times New Roman"/>
          <w:sz w:val="24"/>
          <w:szCs w:val="24"/>
          <w:lang w:eastAsia="en-KE"/>
        </w:rPr>
        <w:t xml:space="preserve">African Development Bank. (2023). </w:t>
      </w:r>
      <w:r w:rsidRPr="006C30C4">
        <w:rPr>
          <w:rFonts w:ascii="Times New Roman" w:eastAsia="Times New Roman" w:hAnsi="Times New Roman" w:cs="Times New Roman"/>
          <w:i/>
          <w:iCs/>
          <w:sz w:val="24"/>
          <w:szCs w:val="24"/>
          <w:lang w:eastAsia="en-KE"/>
        </w:rPr>
        <w:t>Water and sanitation in Africa</w:t>
      </w:r>
      <w:r w:rsidRPr="006C30C4">
        <w:rPr>
          <w:rFonts w:ascii="Times New Roman" w:eastAsia="Times New Roman" w:hAnsi="Times New Roman" w:cs="Times New Roman"/>
          <w:sz w:val="24"/>
          <w:szCs w:val="24"/>
          <w:lang w:eastAsia="en-KE"/>
        </w:rPr>
        <w:t>. Retrieved from https://www.afdb.org/en/topics-and-sectors/sectors/water-supply-sanitation</w:t>
      </w:r>
    </w:p>
    <w:p w14:paraId="5214446F" w14:textId="77777777" w:rsidR="00166F93" w:rsidRPr="00166F93" w:rsidRDefault="00166F93" w:rsidP="00166F93">
      <w:pPr>
        <w:spacing w:line="480" w:lineRule="auto"/>
        <w:jc w:val="both"/>
        <w:rPr>
          <w:rFonts w:ascii="Times New Roman" w:hAnsi="Times New Roman" w:cs="Times New Roman"/>
          <w:sz w:val="24"/>
          <w:szCs w:val="24"/>
        </w:rPr>
      </w:pPr>
    </w:p>
    <w:p w14:paraId="2E462B17" w14:textId="77777777" w:rsidR="00166F93" w:rsidRPr="00166F93" w:rsidRDefault="00166F93" w:rsidP="00166F93">
      <w:pPr>
        <w:spacing w:line="480" w:lineRule="auto"/>
        <w:rPr>
          <w:rFonts w:ascii="Times New Roman" w:hAnsi="Times New Roman" w:cs="Times New Roman"/>
          <w:sz w:val="24"/>
          <w:szCs w:val="24"/>
        </w:rPr>
      </w:pPr>
    </w:p>
    <w:sectPr w:rsidR="00166F93" w:rsidRPr="00166F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E18FA"/>
    <w:multiLevelType w:val="multilevel"/>
    <w:tmpl w:val="ABE84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F93"/>
    <w:rsid w:val="00166F93"/>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BC491"/>
  <w15:chartTrackingRefBased/>
  <w15:docId w15:val="{37696FB0-B9C4-4BC3-89AD-1C6EADA07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K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F93"/>
  </w:style>
  <w:style w:type="paragraph" w:styleId="Heading1">
    <w:name w:val="heading 1"/>
    <w:basedOn w:val="Normal"/>
    <w:next w:val="Normal"/>
    <w:link w:val="Heading1Char"/>
    <w:uiPriority w:val="9"/>
    <w:qFormat/>
    <w:rsid w:val="00166F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6F9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66F93"/>
    <w:pPr>
      <w:outlineLvl w:val="9"/>
    </w:pPr>
    <w:rPr>
      <w:lang w:val="en-US"/>
    </w:rPr>
  </w:style>
  <w:style w:type="paragraph" w:styleId="TOC3">
    <w:name w:val="toc 3"/>
    <w:basedOn w:val="Normal"/>
    <w:next w:val="Normal"/>
    <w:autoRedefine/>
    <w:uiPriority w:val="39"/>
    <w:unhideWhenUsed/>
    <w:rsid w:val="00166F93"/>
    <w:pPr>
      <w:spacing w:after="100"/>
      <w:ind w:left="440"/>
    </w:pPr>
  </w:style>
  <w:style w:type="character" w:styleId="Hyperlink">
    <w:name w:val="Hyperlink"/>
    <w:basedOn w:val="DefaultParagraphFont"/>
    <w:uiPriority w:val="99"/>
    <w:unhideWhenUsed/>
    <w:rsid w:val="00166F93"/>
    <w:rPr>
      <w:color w:val="0563C1" w:themeColor="hyperlink"/>
      <w:u w:val="single"/>
    </w:rPr>
  </w:style>
  <w:style w:type="paragraph" w:styleId="TOC1">
    <w:name w:val="toc 1"/>
    <w:basedOn w:val="Normal"/>
    <w:next w:val="Normal"/>
    <w:autoRedefine/>
    <w:uiPriority w:val="39"/>
    <w:unhideWhenUsed/>
    <w:rsid w:val="00166F9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www.who.int/news-room/fact-sheets/detail/drinking-wate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9</Pages>
  <Words>1158</Words>
  <Characters>6605</Characters>
  <Application>Microsoft Office Word</Application>
  <DocSecurity>0</DocSecurity>
  <Lines>55</Lines>
  <Paragraphs>15</Paragraphs>
  <ScaleCrop>false</ScaleCrop>
  <Company/>
  <LinksUpToDate>false</LinksUpToDate>
  <CharactersWithSpaces>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Mentor</dc:creator>
  <cp:keywords/>
  <dc:description/>
  <cp:lastModifiedBy>Wesley Mentor</cp:lastModifiedBy>
  <cp:revision>1</cp:revision>
  <dcterms:created xsi:type="dcterms:W3CDTF">2024-08-08T08:55:00Z</dcterms:created>
  <dcterms:modified xsi:type="dcterms:W3CDTF">2024-08-08T09:04:00Z</dcterms:modified>
</cp:coreProperties>
</file>