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9F185" w14:textId="5D1355FF" w:rsidR="00766C10" w:rsidRPr="0048571B" w:rsidRDefault="00E14305" w:rsidP="0048571B">
      <w:pPr>
        <w:pStyle w:val="Default"/>
        <w:jc w:val="center"/>
        <w:rPr>
          <w:b/>
          <w:bCs/>
          <w:color w:val="auto"/>
          <w:sz w:val="36"/>
          <w:szCs w:val="36"/>
        </w:rPr>
      </w:pPr>
      <w:r w:rsidRPr="0048571B">
        <w:rPr>
          <w:b/>
          <w:bCs/>
          <w:color w:val="auto"/>
          <w:sz w:val="36"/>
          <w:szCs w:val="36"/>
        </w:rPr>
        <w:t>CIS</w:t>
      </w:r>
      <w:r w:rsidR="00C51913" w:rsidRPr="0048571B">
        <w:rPr>
          <w:b/>
          <w:bCs/>
          <w:color w:val="auto"/>
          <w:sz w:val="36"/>
          <w:szCs w:val="36"/>
        </w:rPr>
        <w:t xml:space="preserve"> </w:t>
      </w:r>
      <w:r w:rsidRPr="0048571B">
        <w:rPr>
          <w:b/>
          <w:bCs/>
          <w:color w:val="auto"/>
          <w:sz w:val="36"/>
          <w:szCs w:val="36"/>
        </w:rPr>
        <w:t>545 Course Project</w:t>
      </w:r>
      <w:r w:rsidR="001E6A01">
        <w:rPr>
          <w:b/>
          <w:bCs/>
          <w:color w:val="auto"/>
          <w:sz w:val="36"/>
          <w:szCs w:val="36"/>
        </w:rPr>
        <w:t xml:space="preserve"> Proposal</w:t>
      </w:r>
    </w:p>
    <w:p w14:paraId="2654402E" w14:textId="092ED950" w:rsidR="00C51913" w:rsidRDefault="00C51913" w:rsidP="00CF71E0">
      <w:pPr>
        <w:pStyle w:val="Default"/>
        <w:rPr>
          <w:color w:val="auto"/>
          <w:sz w:val="22"/>
          <w:szCs w:val="22"/>
        </w:rPr>
      </w:pPr>
    </w:p>
    <w:p w14:paraId="6553992B" w14:textId="43D6A00F" w:rsidR="00C51913" w:rsidRDefault="00C51913" w:rsidP="0048571B">
      <w:pPr>
        <w:pStyle w:val="Default"/>
        <w:jc w:val="center"/>
        <w:rPr>
          <w:color w:val="auto"/>
          <w:sz w:val="22"/>
          <w:szCs w:val="22"/>
        </w:rPr>
      </w:pPr>
      <w:r>
        <w:rPr>
          <w:color w:val="auto"/>
          <w:sz w:val="22"/>
          <w:szCs w:val="22"/>
        </w:rPr>
        <w:t>By Steve</w:t>
      </w:r>
      <w:r w:rsidR="00CD650E">
        <w:rPr>
          <w:color w:val="auto"/>
          <w:sz w:val="22"/>
          <w:szCs w:val="22"/>
        </w:rPr>
        <w:t xml:space="preserve"> Brooks</w:t>
      </w:r>
      <w:r>
        <w:rPr>
          <w:color w:val="auto"/>
          <w:sz w:val="22"/>
          <w:szCs w:val="22"/>
        </w:rPr>
        <w:t xml:space="preserve">, </w:t>
      </w:r>
      <w:r w:rsidR="00CD650E">
        <w:rPr>
          <w:color w:val="auto"/>
          <w:sz w:val="22"/>
          <w:szCs w:val="22"/>
        </w:rPr>
        <w:t>Chenlia Xu</w:t>
      </w:r>
    </w:p>
    <w:p w14:paraId="11B1955F" w14:textId="0D91707B" w:rsidR="0048571B" w:rsidRPr="00CF71E0" w:rsidRDefault="0048571B" w:rsidP="0048571B">
      <w:pPr>
        <w:pStyle w:val="Default"/>
        <w:jc w:val="center"/>
        <w:rPr>
          <w:color w:val="auto"/>
          <w:sz w:val="22"/>
          <w:szCs w:val="22"/>
        </w:rPr>
      </w:pPr>
      <w:r>
        <w:rPr>
          <w:color w:val="auto"/>
          <w:sz w:val="22"/>
          <w:szCs w:val="22"/>
        </w:rPr>
        <w:t>November 2021</w:t>
      </w:r>
    </w:p>
    <w:p w14:paraId="5E7A6EEF" w14:textId="19FEA191" w:rsidR="00CF71E0" w:rsidRPr="00CF71E0" w:rsidRDefault="00CF71E0" w:rsidP="00CF71E0">
      <w:pPr>
        <w:pStyle w:val="Default"/>
        <w:rPr>
          <w:color w:val="auto"/>
          <w:sz w:val="22"/>
          <w:szCs w:val="22"/>
        </w:rPr>
      </w:pPr>
    </w:p>
    <w:p w14:paraId="754AA3F9" w14:textId="5B1B0CD0" w:rsidR="00CF71E0" w:rsidRPr="001E6A01" w:rsidRDefault="001E6A01" w:rsidP="001E6A01">
      <w:pPr>
        <w:pStyle w:val="Default"/>
        <w:numPr>
          <w:ilvl w:val="0"/>
          <w:numId w:val="1"/>
        </w:numPr>
        <w:pBdr>
          <w:top w:val="single" w:sz="4" w:space="1" w:color="auto"/>
          <w:left w:val="single" w:sz="4" w:space="4" w:color="auto"/>
          <w:bottom w:val="single" w:sz="4" w:space="1" w:color="auto"/>
          <w:right w:val="single" w:sz="4" w:space="4" w:color="auto"/>
        </w:pBdr>
        <w:ind w:left="360"/>
        <w:rPr>
          <w:b/>
          <w:bCs/>
          <w:color w:val="auto"/>
          <w:sz w:val="22"/>
          <w:szCs w:val="22"/>
        </w:rPr>
      </w:pPr>
      <w:r w:rsidRPr="001E6A01">
        <w:rPr>
          <w:b/>
          <w:bCs/>
          <w:color w:val="auto"/>
          <w:sz w:val="22"/>
          <w:szCs w:val="22"/>
        </w:rPr>
        <w:t>Team members</w:t>
      </w:r>
    </w:p>
    <w:p w14:paraId="4B81730E" w14:textId="49D6ECD4" w:rsidR="00CF71E0" w:rsidRDefault="00CF71E0" w:rsidP="00CF71E0">
      <w:pPr>
        <w:pStyle w:val="Default"/>
        <w:rPr>
          <w:color w:val="auto"/>
          <w:sz w:val="22"/>
          <w:szCs w:val="22"/>
        </w:rPr>
      </w:pPr>
    </w:p>
    <w:p w14:paraId="55486F02" w14:textId="37BACEAF" w:rsidR="001E6A01" w:rsidRDefault="007660AB" w:rsidP="00CF71E0">
      <w:pPr>
        <w:pStyle w:val="Default"/>
        <w:rPr>
          <w:color w:val="auto"/>
          <w:sz w:val="22"/>
          <w:szCs w:val="22"/>
        </w:rPr>
      </w:pPr>
      <w:r>
        <w:rPr>
          <w:color w:val="auto"/>
          <w:sz w:val="22"/>
          <w:szCs w:val="22"/>
        </w:rPr>
        <w:t xml:space="preserve">Steve </w:t>
      </w:r>
      <w:r w:rsidR="00CD650E">
        <w:rPr>
          <w:color w:val="auto"/>
          <w:sz w:val="22"/>
          <w:szCs w:val="22"/>
        </w:rPr>
        <w:t>Brooks</w:t>
      </w:r>
    </w:p>
    <w:p w14:paraId="3F3C4BE9" w14:textId="2A6BBFDA" w:rsidR="007660AB" w:rsidRDefault="007660AB" w:rsidP="00CF71E0">
      <w:pPr>
        <w:pStyle w:val="Default"/>
        <w:rPr>
          <w:color w:val="auto"/>
          <w:sz w:val="22"/>
          <w:szCs w:val="22"/>
        </w:rPr>
      </w:pPr>
      <w:r>
        <w:rPr>
          <w:color w:val="auto"/>
          <w:sz w:val="22"/>
          <w:szCs w:val="22"/>
        </w:rPr>
        <w:t xml:space="preserve">Penn ID: </w:t>
      </w:r>
    </w:p>
    <w:p w14:paraId="02ABDEAC" w14:textId="778CF57F" w:rsidR="007660AB" w:rsidRDefault="007660AB" w:rsidP="00CF71E0">
      <w:pPr>
        <w:pStyle w:val="Default"/>
        <w:rPr>
          <w:color w:val="auto"/>
          <w:sz w:val="22"/>
          <w:szCs w:val="22"/>
        </w:rPr>
      </w:pPr>
      <w:r>
        <w:rPr>
          <w:color w:val="auto"/>
          <w:sz w:val="22"/>
          <w:szCs w:val="22"/>
        </w:rPr>
        <w:t>Email: ________________</w:t>
      </w:r>
    </w:p>
    <w:p w14:paraId="1F3339C6" w14:textId="77777777" w:rsidR="007660AB" w:rsidRDefault="007660AB" w:rsidP="00CF71E0">
      <w:pPr>
        <w:pStyle w:val="Default"/>
        <w:rPr>
          <w:color w:val="auto"/>
          <w:sz w:val="22"/>
          <w:szCs w:val="22"/>
        </w:rPr>
      </w:pPr>
    </w:p>
    <w:p w14:paraId="75B2F987" w14:textId="11E87DEA" w:rsidR="007660AB" w:rsidRDefault="007660AB" w:rsidP="00CF71E0">
      <w:pPr>
        <w:pStyle w:val="Default"/>
        <w:rPr>
          <w:color w:val="auto"/>
          <w:sz w:val="22"/>
          <w:szCs w:val="22"/>
        </w:rPr>
      </w:pPr>
      <w:r>
        <w:rPr>
          <w:color w:val="auto"/>
          <w:sz w:val="22"/>
          <w:szCs w:val="22"/>
        </w:rPr>
        <w:t xml:space="preserve">Major responsibilities: </w:t>
      </w:r>
    </w:p>
    <w:p w14:paraId="305B1E2B" w14:textId="63BA4DC7" w:rsidR="007660AB" w:rsidRDefault="00907084" w:rsidP="007660AB">
      <w:pPr>
        <w:pStyle w:val="Default"/>
        <w:numPr>
          <w:ilvl w:val="0"/>
          <w:numId w:val="2"/>
        </w:numPr>
        <w:rPr>
          <w:color w:val="auto"/>
          <w:sz w:val="22"/>
          <w:szCs w:val="22"/>
        </w:rPr>
      </w:pPr>
      <w:r>
        <w:rPr>
          <w:color w:val="auto"/>
          <w:sz w:val="22"/>
          <w:szCs w:val="22"/>
        </w:rPr>
        <w:t>Collecting historical stock trading data</w:t>
      </w:r>
    </w:p>
    <w:p w14:paraId="7D46C3A0" w14:textId="594A6542" w:rsidR="00907084" w:rsidRDefault="00907084" w:rsidP="007660AB">
      <w:pPr>
        <w:pStyle w:val="Default"/>
        <w:numPr>
          <w:ilvl w:val="0"/>
          <w:numId w:val="2"/>
        </w:numPr>
        <w:rPr>
          <w:color w:val="auto"/>
          <w:sz w:val="22"/>
          <w:szCs w:val="22"/>
        </w:rPr>
      </w:pPr>
      <w:r>
        <w:rPr>
          <w:color w:val="auto"/>
          <w:sz w:val="22"/>
          <w:szCs w:val="22"/>
        </w:rPr>
        <w:t>Run linear regression model and interpret results</w:t>
      </w:r>
    </w:p>
    <w:p w14:paraId="161B794F" w14:textId="346D3E10" w:rsidR="00907084" w:rsidRDefault="004830E5" w:rsidP="007660AB">
      <w:pPr>
        <w:pStyle w:val="Default"/>
        <w:numPr>
          <w:ilvl w:val="0"/>
          <w:numId w:val="2"/>
        </w:numPr>
        <w:rPr>
          <w:color w:val="auto"/>
          <w:sz w:val="22"/>
          <w:szCs w:val="22"/>
        </w:rPr>
      </w:pPr>
      <w:r>
        <w:rPr>
          <w:color w:val="auto"/>
          <w:sz w:val="22"/>
          <w:szCs w:val="22"/>
        </w:rPr>
        <w:t>Construct portfolio and trading strategy</w:t>
      </w:r>
    </w:p>
    <w:p w14:paraId="25387AD5" w14:textId="3F36CAB6" w:rsidR="007660AB" w:rsidRDefault="007660AB" w:rsidP="00CF71E0">
      <w:pPr>
        <w:pStyle w:val="Default"/>
        <w:rPr>
          <w:color w:val="auto"/>
          <w:sz w:val="22"/>
          <w:szCs w:val="22"/>
        </w:rPr>
      </w:pPr>
    </w:p>
    <w:p w14:paraId="340B7179" w14:textId="77777777" w:rsidR="004830E5" w:rsidRDefault="004830E5" w:rsidP="00CF71E0">
      <w:pPr>
        <w:pStyle w:val="Default"/>
        <w:rPr>
          <w:color w:val="auto"/>
          <w:sz w:val="22"/>
          <w:szCs w:val="22"/>
        </w:rPr>
      </w:pPr>
    </w:p>
    <w:p w14:paraId="67EB68B9" w14:textId="4096F664" w:rsidR="007660AB" w:rsidRDefault="007660AB" w:rsidP="00CF71E0">
      <w:pPr>
        <w:pStyle w:val="Default"/>
        <w:rPr>
          <w:color w:val="auto"/>
          <w:sz w:val="22"/>
          <w:szCs w:val="22"/>
        </w:rPr>
      </w:pPr>
      <w:r>
        <w:rPr>
          <w:color w:val="auto"/>
          <w:sz w:val="22"/>
          <w:szCs w:val="22"/>
        </w:rPr>
        <w:t>Chenlia Xu</w:t>
      </w:r>
    </w:p>
    <w:p w14:paraId="7A7724A8" w14:textId="43305654" w:rsidR="007660AB" w:rsidRDefault="007660AB" w:rsidP="00CF71E0">
      <w:pPr>
        <w:pStyle w:val="Default"/>
        <w:rPr>
          <w:color w:val="auto"/>
          <w:sz w:val="22"/>
          <w:szCs w:val="22"/>
        </w:rPr>
      </w:pPr>
      <w:r>
        <w:rPr>
          <w:color w:val="auto"/>
          <w:sz w:val="22"/>
          <w:szCs w:val="22"/>
        </w:rPr>
        <w:t xml:space="preserve">Penn ID: </w:t>
      </w:r>
    </w:p>
    <w:p w14:paraId="342BD654" w14:textId="3EDF7F34" w:rsidR="007660AB" w:rsidRDefault="007660AB" w:rsidP="00CF71E0">
      <w:pPr>
        <w:pStyle w:val="Default"/>
        <w:rPr>
          <w:color w:val="auto"/>
          <w:sz w:val="22"/>
          <w:szCs w:val="22"/>
        </w:rPr>
      </w:pPr>
      <w:r>
        <w:rPr>
          <w:color w:val="auto"/>
          <w:sz w:val="22"/>
          <w:szCs w:val="22"/>
        </w:rPr>
        <w:t xml:space="preserve">Email: </w:t>
      </w:r>
      <w:hyperlink r:id="rId5" w:history="1">
        <w:r w:rsidRPr="00F942D8">
          <w:rPr>
            <w:rStyle w:val="Hyperlink"/>
            <w:sz w:val="22"/>
            <w:szCs w:val="22"/>
          </w:rPr>
          <w:t>chenlia@seas.upenn.edu</w:t>
        </w:r>
      </w:hyperlink>
    </w:p>
    <w:p w14:paraId="2F9B2581" w14:textId="7CF34D72" w:rsidR="007660AB" w:rsidRDefault="007660AB" w:rsidP="00CF71E0">
      <w:pPr>
        <w:pStyle w:val="Default"/>
        <w:rPr>
          <w:color w:val="auto"/>
          <w:sz w:val="22"/>
          <w:szCs w:val="22"/>
        </w:rPr>
      </w:pPr>
    </w:p>
    <w:p w14:paraId="177E52D7" w14:textId="77777777" w:rsidR="007660AB" w:rsidRDefault="007660AB" w:rsidP="007660AB">
      <w:pPr>
        <w:pStyle w:val="Default"/>
        <w:rPr>
          <w:color w:val="auto"/>
          <w:sz w:val="22"/>
          <w:szCs w:val="22"/>
        </w:rPr>
      </w:pPr>
      <w:r>
        <w:rPr>
          <w:color w:val="auto"/>
          <w:sz w:val="22"/>
          <w:szCs w:val="22"/>
        </w:rPr>
        <w:t xml:space="preserve">Major responsibilities: </w:t>
      </w:r>
    </w:p>
    <w:p w14:paraId="643CB3B5" w14:textId="6AFF9C01" w:rsidR="007660AB" w:rsidRDefault="00907084" w:rsidP="007660AB">
      <w:pPr>
        <w:pStyle w:val="Default"/>
        <w:numPr>
          <w:ilvl w:val="0"/>
          <w:numId w:val="2"/>
        </w:numPr>
        <w:rPr>
          <w:color w:val="auto"/>
          <w:sz w:val="22"/>
          <w:szCs w:val="22"/>
        </w:rPr>
      </w:pPr>
      <w:r>
        <w:rPr>
          <w:color w:val="auto"/>
          <w:sz w:val="22"/>
          <w:szCs w:val="22"/>
        </w:rPr>
        <w:t>Collecting all other data, join them with stock data</w:t>
      </w:r>
    </w:p>
    <w:p w14:paraId="6B10C527" w14:textId="3736079E" w:rsidR="00907084" w:rsidRDefault="00907084" w:rsidP="007660AB">
      <w:pPr>
        <w:pStyle w:val="Default"/>
        <w:numPr>
          <w:ilvl w:val="0"/>
          <w:numId w:val="2"/>
        </w:numPr>
        <w:rPr>
          <w:color w:val="auto"/>
          <w:sz w:val="22"/>
          <w:szCs w:val="22"/>
        </w:rPr>
      </w:pPr>
      <w:r>
        <w:rPr>
          <w:color w:val="auto"/>
          <w:sz w:val="22"/>
          <w:szCs w:val="22"/>
        </w:rPr>
        <w:t>Data wrangling and cleaning</w:t>
      </w:r>
    </w:p>
    <w:p w14:paraId="2ECF0B92" w14:textId="6FB99FDD" w:rsidR="00907084" w:rsidRDefault="00907084" w:rsidP="007660AB">
      <w:pPr>
        <w:pStyle w:val="Default"/>
        <w:numPr>
          <w:ilvl w:val="0"/>
          <w:numId w:val="2"/>
        </w:numPr>
        <w:rPr>
          <w:color w:val="auto"/>
          <w:sz w:val="22"/>
          <w:szCs w:val="22"/>
        </w:rPr>
      </w:pPr>
      <w:r>
        <w:rPr>
          <w:color w:val="auto"/>
          <w:sz w:val="22"/>
          <w:szCs w:val="22"/>
        </w:rPr>
        <w:t xml:space="preserve">Run </w:t>
      </w:r>
      <w:proofErr w:type="spellStart"/>
      <w:r>
        <w:rPr>
          <w:color w:val="auto"/>
          <w:sz w:val="22"/>
          <w:szCs w:val="22"/>
        </w:rPr>
        <w:t>PCA</w:t>
      </w:r>
      <w:proofErr w:type="spellEnd"/>
      <w:r>
        <w:rPr>
          <w:color w:val="auto"/>
          <w:sz w:val="22"/>
          <w:szCs w:val="22"/>
        </w:rPr>
        <w:t xml:space="preserve"> to decide the component</w:t>
      </w:r>
      <w:r w:rsidR="004830E5">
        <w:rPr>
          <w:color w:val="auto"/>
          <w:sz w:val="22"/>
          <w:szCs w:val="22"/>
        </w:rPr>
        <w:t>s</w:t>
      </w:r>
    </w:p>
    <w:p w14:paraId="1CEEFD76" w14:textId="1F011D9C" w:rsidR="007660AB" w:rsidRPr="00907084" w:rsidRDefault="00907084" w:rsidP="00CF71E0">
      <w:pPr>
        <w:pStyle w:val="Default"/>
        <w:numPr>
          <w:ilvl w:val="0"/>
          <w:numId w:val="2"/>
        </w:numPr>
        <w:rPr>
          <w:color w:val="auto"/>
          <w:sz w:val="22"/>
          <w:szCs w:val="22"/>
        </w:rPr>
      </w:pPr>
      <w:r w:rsidRPr="00907084">
        <w:rPr>
          <w:color w:val="auto"/>
          <w:sz w:val="22"/>
          <w:szCs w:val="22"/>
        </w:rPr>
        <w:t>Add / remove features</w:t>
      </w:r>
    </w:p>
    <w:p w14:paraId="12093B3E" w14:textId="08D9A192" w:rsidR="007660AB" w:rsidRDefault="007660AB" w:rsidP="007660AB">
      <w:pPr>
        <w:pStyle w:val="Default"/>
        <w:rPr>
          <w:color w:val="auto"/>
          <w:sz w:val="22"/>
          <w:szCs w:val="22"/>
        </w:rPr>
      </w:pPr>
    </w:p>
    <w:p w14:paraId="201824D9" w14:textId="77777777" w:rsidR="00907084" w:rsidRPr="00CF71E0" w:rsidRDefault="00907084" w:rsidP="007660AB">
      <w:pPr>
        <w:pStyle w:val="Default"/>
        <w:rPr>
          <w:color w:val="auto"/>
          <w:sz w:val="22"/>
          <w:szCs w:val="22"/>
        </w:rPr>
      </w:pPr>
    </w:p>
    <w:p w14:paraId="07327C53" w14:textId="0800AFE2" w:rsidR="007660AB" w:rsidRPr="001E6A01" w:rsidRDefault="007660AB" w:rsidP="007660AB">
      <w:pPr>
        <w:pStyle w:val="Default"/>
        <w:numPr>
          <w:ilvl w:val="0"/>
          <w:numId w:val="1"/>
        </w:numPr>
        <w:pBdr>
          <w:top w:val="single" w:sz="4" w:space="1" w:color="auto"/>
          <w:left w:val="single" w:sz="4" w:space="4" w:color="auto"/>
          <w:bottom w:val="single" w:sz="4" w:space="1" w:color="auto"/>
          <w:right w:val="single" w:sz="4" w:space="4" w:color="auto"/>
        </w:pBdr>
        <w:ind w:left="360"/>
        <w:rPr>
          <w:b/>
          <w:bCs/>
          <w:color w:val="auto"/>
          <w:sz w:val="22"/>
          <w:szCs w:val="22"/>
        </w:rPr>
      </w:pPr>
      <w:r>
        <w:rPr>
          <w:b/>
          <w:bCs/>
          <w:color w:val="auto"/>
          <w:sz w:val="22"/>
          <w:szCs w:val="22"/>
        </w:rPr>
        <w:t>Data Sources</w:t>
      </w:r>
    </w:p>
    <w:p w14:paraId="36D8403A" w14:textId="77777777" w:rsidR="007660AB" w:rsidRDefault="007660AB" w:rsidP="007660AB">
      <w:pPr>
        <w:pStyle w:val="Default"/>
        <w:rPr>
          <w:color w:val="auto"/>
          <w:sz w:val="22"/>
          <w:szCs w:val="22"/>
        </w:rPr>
      </w:pPr>
    </w:p>
    <w:p w14:paraId="70094A7C" w14:textId="581CA09A" w:rsidR="007660AB" w:rsidRDefault="003C14B6" w:rsidP="00CF71E0">
      <w:pPr>
        <w:pStyle w:val="Default"/>
        <w:rPr>
          <w:color w:val="auto"/>
          <w:sz w:val="22"/>
          <w:szCs w:val="22"/>
        </w:rPr>
      </w:pPr>
      <w:r>
        <w:rPr>
          <w:color w:val="auto"/>
          <w:sz w:val="22"/>
          <w:szCs w:val="22"/>
        </w:rPr>
        <w:t xml:space="preserve">We planned to use a combination of the following data sources: </w:t>
      </w:r>
    </w:p>
    <w:p w14:paraId="5D4A132D" w14:textId="7DCEA060" w:rsidR="003C14B6" w:rsidRDefault="003C14B6" w:rsidP="00CF71E0">
      <w:pPr>
        <w:pStyle w:val="Default"/>
        <w:rPr>
          <w:color w:val="auto"/>
          <w:sz w:val="22"/>
          <w:szCs w:val="22"/>
        </w:rPr>
      </w:pPr>
    </w:p>
    <w:p w14:paraId="708128AF" w14:textId="3C647B3C" w:rsidR="00BD21CD" w:rsidRDefault="00145D1E" w:rsidP="003C14B6">
      <w:pPr>
        <w:pStyle w:val="Default"/>
        <w:numPr>
          <w:ilvl w:val="0"/>
          <w:numId w:val="2"/>
        </w:numPr>
        <w:rPr>
          <w:color w:val="auto"/>
          <w:sz w:val="22"/>
          <w:szCs w:val="22"/>
        </w:rPr>
      </w:pPr>
      <w:proofErr w:type="spellStart"/>
      <w:r>
        <w:rPr>
          <w:color w:val="auto"/>
          <w:sz w:val="22"/>
          <w:szCs w:val="22"/>
        </w:rPr>
        <w:t>JoinQuant</w:t>
      </w:r>
      <w:proofErr w:type="spellEnd"/>
      <w:r w:rsidR="00BD21CD">
        <w:rPr>
          <w:color w:val="auto"/>
          <w:sz w:val="22"/>
          <w:szCs w:val="22"/>
        </w:rPr>
        <w:t xml:space="preserve"> for historical stock trading data</w:t>
      </w:r>
    </w:p>
    <w:p w14:paraId="7AEB8CD1" w14:textId="2A4F8246" w:rsidR="003C14B6" w:rsidRDefault="00BD21CD" w:rsidP="003C14B6">
      <w:pPr>
        <w:pStyle w:val="Default"/>
        <w:numPr>
          <w:ilvl w:val="0"/>
          <w:numId w:val="2"/>
        </w:numPr>
        <w:rPr>
          <w:color w:val="auto"/>
          <w:sz w:val="22"/>
          <w:szCs w:val="22"/>
        </w:rPr>
      </w:pPr>
      <w:r>
        <w:rPr>
          <w:color w:val="auto"/>
          <w:sz w:val="22"/>
          <w:szCs w:val="22"/>
        </w:rPr>
        <w:t xml:space="preserve">US statistic census for economic </w:t>
      </w:r>
      <w:r w:rsidR="008E185F">
        <w:rPr>
          <w:color w:val="auto"/>
          <w:sz w:val="22"/>
          <w:szCs w:val="22"/>
        </w:rPr>
        <w:t>data</w:t>
      </w:r>
    </w:p>
    <w:p w14:paraId="3420E4F8" w14:textId="48133CB3" w:rsidR="00BD21CD" w:rsidRDefault="00BD21CD" w:rsidP="003C14B6">
      <w:pPr>
        <w:pStyle w:val="Default"/>
        <w:numPr>
          <w:ilvl w:val="0"/>
          <w:numId w:val="2"/>
        </w:numPr>
        <w:rPr>
          <w:color w:val="auto"/>
          <w:sz w:val="22"/>
          <w:szCs w:val="22"/>
        </w:rPr>
      </w:pPr>
      <w:r w:rsidRPr="00BD21CD">
        <w:rPr>
          <w:color w:val="auto"/>
          <w:sz w:val="22"/>
          <w:szCs w:val="22"/>
        </w:rPr>
        <w:t>The World Bank public database</w:t>
      </w:r>
    </w:p>
    <w:p w14:paraId="250C6ADB" w14:textId="5D1D3998" w:rsidR="00B31B08" w:rsidRPr="00BD21CD" w:rsidRDefault="00B31B08" w:rsidP="003C14B6">
      <w:pPr>
        <w:pStyle w:val="Default"/>
        <w:numPr>
          <w:ilvl w:val="0"/>
          <w:numId w:val="2"/>
        </w:numPr>
        <w:rPr>
          <w:color w:val="auto"/>
          <w:sz w:val="22"/>
          <w:szCs w:val="22"/>
        </w:rPr>
      </w:pPr>
      <w:r>
        <w:rPr>
          <w:color w:val="auto"/>
          <w:sz w:val="22"/>
          <w:szCs w:val="22"/>
        </w:rPr>
        <w:t xml:space="preserve">… anything else?  </w:t>
      </w:r>
    </w:p>
    <w:p w14:paraId="2C759CA0" w14:textId="77777777" w:rsidR="007660AB" w:rsidRDefault="007660AB" w:rsidP="00CF71E0">
      <w:pPr>
        <w:pStyle w:val="Default"/>
        <w:rPr>
          <w:color w:val="auto"/>
          <w:sz w:val="22"/>
          <w:szCs w:val="22"/>
        </w:rPr>
      </w:pPr>
    </w:p>
    <w:p w14:paraId="731CFC0F" w14:textId="39FEC0F0" w:rsidR="007660AB" w:rsidRDefault="007660AB" w:rsidP="00CF71E0">
      <w:pPr>
        <w:pStyle w:val="Default"/>
        <w:rPr>
          <w:color w:val="auto"/>
          <w:sz w:val="22"/>
          <w:szCs w:val="22"/>
        </w:rPr>
      </w:pPr>
    </w:p>
    <w:p w14:paraId="168097A2" w14:textId="77777777" w:rsidR="007660AB" w:rsidRPr="00CF71E0" w:rsidRDefault="007660AB" w:rsidP="007660AB">
      <w:pPr>
        <w:pStyle w:val="Default"/>
        <w:rPr>
          <w:color w:val="auto"/>
          <w:sz w:val="22"/>
          <w:szCs w:val="22"/>
        </w:rPr>
      </w:pPr>
    </w:p>
    <w:p w14:paraId="5E45E104" w14:textId="6B8918A8" w:rsidR="007660AB" w:rsidRPr="001E6A01" w:rsidRDefault="007660AB" w:rsidP="007660AB">
      <w:pPr>
        <w:pStyle w:val="Default"/>
        <w:numPr>
          <w:ilvl w:val="0"/>
          <w:numId w:val="1"/>
        </w:numPr>
        <w:pBdr>
          <w:top w:val="single" w:sz="4" w:space="1" w:color="auto"/>
          <w:left w:val="single" w:sz="4" w:space="4" w:color="auto"/>
          <w:bottom w:val="single" w:sz="4" w:space="1" w:color="auto"/>
          <w:right w:val="single" w:sz="4" w:space="4" w:color="auto"/>
        </w:pBdr>
        <w:ind w:left="360"/>
        <w:rPr>
          <w:b/>
          <w:bCs/>
          <w:color w:val="auto"/>
          <w:sz w:val="22"/>
          <w:szCs w:val="22"/>
        </w:rPr>
      </w:pPr>
      <w:r>
        <w:rPr>
          <w:b/>
          <w:bCs/>
          <w:color w:val="auto"/>
          <w:sz w:val="22"/>
          <w:szCs w:val="22"/>
        </w:rPr>
        <w:t>Project Plan</w:t>
      </w:r>
    </w:p>
    <w:p w14:paraId="39D63503" w14:textId="28DEA98D" w:rsidR="007660AB" w:rsidRDefault="007660AB" w:rsidP="007660AB">
      <w:pPr>
        <w:pStyle w:val="Default"/>
        <w:rPr>
          <w:color w:val="auto"/>
          <w:sz w:val="22"/>
          <w:szCs w:val="22"/>
        </w:rPr>
      </w:pPr>
    </w:p>
    <w:p w14:paraId="7FA4869F" w14:textId="6BB8ED30" w:rsidR="00BD21CD" w:rsidRDefault="00BD21CD" w:rsidP="00BD21CD">
      <w:pPr>
        <w:pStyle w:val="Default"/>
        <w:jc w:val="both"/>
        <w:rPr>
          <w:color w:val="auto"/>
          <w:sz w:val="22"/>
          <w:szCs w:val="22"/>
        </w:rPr>
      </w:pPr>
      <w:r>
        <w:rPr>
          <w:color w:val="auto"/>
          <w:sz w:val="22"/>
          <w:szCs w:val="22"/>
        </w:rPr>
        <w:lastRenderedPageBreak/>
        <w:t xml:space="preserve">The intention of this project is to use various sources of data to analyze their impact to individual stock performance so that we can develop a trading strategy to construct and maintain a portfolio that can outperform the market indices.  </w:t>
      </w:r>
    </w:p>
    <w:p w14:paraId="30703A15" w14:textId="5C7103FB" w:rsidR="00BD21CD" w:rsidRDefault="00BD21CD" w:rsidP="00FE3D3B">
      <w:pPr>
        <w:pStyle w:val="Default"/>
        <w:rPr>
          <w:color w:val="auto"/>
          <w:sz w:val="22"/>
          <w:szCs w:val="22"/>
        </w:rPr>
      </w:pPr>
    </w:p>
    <w:p w14:paraId="7313FC86" w14:textId="77777777" w:rsidR="00CD72E9" w:rsidRDefault="00BD21CD" w:rsidP="00FE3D3B">
      <w:pPr>
        <w:pStyle w:val="Default"/>
        <w:rPr>
          <w:color w:val="auto"/>
          <w:sz w:val="22"/>
          <w:szCs w:val="22"/>
        </w:rPr>
      </w:pPr>
      <w:r>
        <w:rPr>
          <w:color w:val="auto"/>
          <w:sz w:val="22"/>
          <w:szCs w:val="22"/>
        </w:rPr>
        <w:t>We expect the data to come from various sources, including</w:t>
      </w:r>
      <w:r w:rsidR="00CD72E9">
        <w:rPr>
          <w:color w:val="auto"/>
          <w:sz w:val="22"/>
          <w:szCs w:val="22"/>
        </w:rPr>
        <w:t xml:space="preserve">: </w:t>
      </w:r>
    </w:p>
    <w:p w14:paraId="04EB8174" w14:textId="36379279" w:rsidR="00CD72E9" w:rsidRDefault="00BD21CD" w:rsidP="00FE3D3B">
      <w:pPr>
        <w:pStyle w:val="Default"/>
        <w:numPr>
          <w:ilvl w:val="0"/>
          <w:numId w:val="3"/>
        </w:numPr>
        <w:rPr>
          <w:color w:val="auto"/>
          <w:sz w:val="22"/>
          <w:szCs w:val="22"/>
        </w:rPr>
      </w:pPr>
      <w:r>
        <w:rPr>
          <w:color w:val="auto"/>
          <w:sz w:val="22"/>
          <w:szCs w:val="22"/>
        </w:rPr>
        <w:t>historical stock trading information</w:t>
      </w:r>
      <w:r w:rsidR="00CD72E9">
        <w:rPr>
          <w:color w:val="auto"/>
          <w:sz w:val="22"/>
          <w:szCs w:val="22"/>
        </w:rPr>
        <w:t xml:space="preserve">, </w:t>
      </w:r>
      <w:proofErr w:type="gramStart"/>
      <w:r w:rsidR="00CD72E9">
        <w:rPr>
          <w:color w:val="auto"/>
          <w:sz w:val="22"/>
          <w:szCs w:val="22"/>
        </w:rPr>
        <w:t>e.g.</w:t>
      </w:r>
      <w:proofErr w:type="gramEnd"/>
      <w:r w:rsidR="00CD72E9">
        <w:rPr>
          <w:color w:val="auto"/>
          <w:sz w:val="22"/>
          <w:szCs w:val="22"/>
        </w:rPr>
        <w:t xml:space="preserve"> price, volume; </w:t>
      </w:r>
    </w:p>
    <w:p w14:paraId="350D9353" w14:textId="5C2810BD" w:rsidR="002D23E8" w:rsidRDefault="002D23E8" w:rsidP="00FE3D3B">
      <w:pPr>
        <w:pStyle w:val="Default"/>
        <w:numPr>
          <w:ilvl w:val="0"/>
          <w:numId w:val="3"/>
        </w:numPr>
        <w:rPr>
          <w:color w:val="auto"/>
          <w:sz w:val="22"/>
          <w:szCs w:val="22"/>
        </w:rPr>
      </w:pPr>
      <w:r>
        <w:rPr>
          <w:color w:val="auto"/>
          <w:sz w:val="22"/>
          <w:szCs w:val="22"/>
        </w:rPr>
        <w:t xml:space="preserve">company financial performance, </w:t>
      </w:r>
      <w:proofErr w:type="gramStart"/>
      <w:r>
        <w:rPr>
          <w:color w:val="auto"/>
          <w:sz w:val="22"/>
          <w:szCs w:val="22"/>
        </w:rPr>
        <w:t>e.g.</w:t>
      </w:r>
      <w:proofErr w:type="gramEnd"/>
      <w:r>
        <w:rPr>
          <w:color w:val="auto"/>
          <w:sz w:val="22"/>
          <w:szCs w:val="22"/>
        </w:rPr>
        <w:t xml:space="preserve"> revenue growth, earnings; </w:t>
      </w:r>
    </w:p>
    <w:p w14:paraId="11013F11" w14:textId="77777777" w:rsidR="002D23E8" w:rsidRDefault="002D23E8" w:rsidP="00FE3D3B">
      <w:pPr>
        <w:pStyle w:val="Default"/>
        <w:numPr>
          <w:ilvl w:val="0"/>
          <w:numId w:val="3"/>
        </w:numPr>
        <w:rPr>
          <w:color w:val="auto"/>
          <w:sz w:val="22"/>
          <w:szCs w:val="22"/>
        </w:rPr>
      </w:pPr>
      <w:r>
        <w:rPr>
          <w:color w:val="auto"/>
          <w:sz w:val="22"/>
          <w:szCs w:val="22"/>
        </w:rPr>
        <w:t xml:space="preserve">analyst coverage and recommendations; </w:t>
      </w:r>
    </w:p>
    <w:p w14:paraId="76B2918B" w14:textId="29C3F8ED" w:rsidR="00BD21CD" w:rsidRDefault="00CD72E9" w:rsidP="00FE3D3B">
      <w:pPr>
        <w:pStyle w:val="Default"/>
        <w:numPr>
          <w:ilvl w:val="0"/>
          <w:numId w:val="3"/>
        </w:numPr>
        <w:rPr>
          <w:color w:val="auto"/>
          <w:sz w:val="22"/>
          <w:szCs w:val="22"/>
        </w:rPr>
      </w:pPr>
      <w:r>
        <w:rPr>
          <w:color w:val="auto"/>
          <w:sz w:val="22"/>
          <w:szCs w:val="22"/>
        </w:rPr>
        <w:t xml:space="preserve">economic data, </w:t>
      </w:r>
      <w:proofErr w:type="gramStart"/>
      <w:r>
        <w:rPr>
          <w:color w:val="auto"/>
          <w:sz w:val="22"/>
          <w:szCs w:val="22"/>
        </w:rPr>
        <w:t>e.g.</w:t>
      </w:r>
      <w:proofErr w:type="gramEnd"/>
      <w:r>
        <w:rPr>
          <w:color w:val="auto"/>
          <w:sz w:val="22"/>
          <w:szCs w:val="22"/>
        </w:rPr>
        <w:t xml:space="preserve"> GDP growth, employment rate</w:t>
      </w:r>
      <w:r w:rsidR="002D23E8">
        <w:rPr>
          <w:color w:val="auto"/>
          <w:sz w:val="22"/>
          <w:szCs w:val="22"/>
        </w:rPr>
        <w:t>, retail sales</w:t>
      </w:r>
      <w:r w:rsidR="00186686">
        <w:rPr>
          <w:color w:val="auto"/>
          <w:sz w:val="22"/>
          <w:szCs w:val="22"/>
        </w:rPr>
        <w:t>, real estate prices</w:t>
      </w:r>
      <w:r w:rsidR="002D23E8">
        <w:rPr>
          <w:color w:val="auto"/>
          <w:sz w:val="22"/>
          <w:szCs w:val="22"/>
        </w:rPr>
        <w:t xml:space="preserve">; </w:t>
      </w:r>
    </w:p>
    <w:p w14:paraId="3E3E3797" w14:textId="2CFD53DF" w:rsidR="009D460B" w:rsidRDefault="009D460B" w:rsidP="00FE3D3B">
      <w:pPr>
        <w:pStyle w:val="Default"/>
        <w:numPr>
          <w:ilvl w:val="0"/>
          <w:numId w:val="3"/>
        </w:numPr>
        <w:rPr>
          <w:color w:val="auto"/>
          <w:sz w:val="22"/>
          <w:szCs w:val="22"/>
        </w:rPr>
      </w:pPr>
      <w:r>
        <w:rPr>
          <w:color w:val="auto"/>
          <w:sz w:val="22"/>
          <w:szCs w:val="22"/>
        </w:rPr>
        <w:t xml:space="preserve">non-economic data, </w:t>
      </w:r>
      <w:proofErr w:type="gramStart"/>
      <w:r>
        <w:rPr>
          <w:color w:val="auto"/>
          <w:sz w:val="22"/>
          <w:szCs w:val="22"/>
        </w:rPr>
        <w:t>e.g.</w:t>
      </w:r>
      <w:proofErr w:type="gramEnd"/>
      <w:r>
        <w:rPr>
          <w:color w:val="auto"/>
          <w:sz w:val="22"/>
          <w:szCs w:val="22"/>
        </w:rPr>
        <w:t xml:space="preserve"> power usage, population</w:t>
      </w:r>
      <w:r w:rsidR="00FE3D3B">
        <w:rPr>
          <w:color w:val="auto"/>
          <w:sz w:val="22"/>
          <w:szCs w:val="22"/>
        </w:rPr>
        <w:t>, CO2 emission, democrats / republican in white house</w:t>
      </w:r>
      <w:r>
        <w:rPr>
          <w:color w:val="auto"/>
          <w:sz w:val="22"/>
          <w:szCs w:val="22"/>
        </w:rPr>
        <w:t xml:space="preserve">; </w:t>
      </w:r>
    </w:p>
    <w:p w14:paraId="7D51CA89" w14:textId="3064AB50" w:rsidR="002D23E8" w:rsidRDefault="002D23E8" w:rsidP="00FE3D3B">
      <w:pPr>
        <w:pStyle w:val="Default"/>
        <w:numPr>
          <w:ilvl w:val="0"/>
          <w:numId w:val="3"/>
        </w:numPr>
        <w:rPr>
          <w:color w:val="auto"/>
          <w:sz w:val="22"/>
          <w:szCs w:val="22"/>
        </w:rPr>
      </w:pPr>
      <w:r>
        <w:rPr>
          <w:color w:val="auto"/>
          <w:sz w:val="22"/>
          <w:szCs w:val="22"/>
        </w:rPr>
        <w:t xml:space="preserve">headline news of major economic media, </w:t>
      </w:r>
      <w:proofErr w:type="gramStart"/>
      <w:r>
        <w:rPr>
          <w:color w:val="auto"/>
          <w:sz w:val="22"/>
          <w:szCs w:val="22"/>
        </w:rPr>
        <w:t>e.g.</w:t>
      </w:r>
      <w:proofErr w:type="gramEnd"/>
      <w:r>
        <w:rPr>
          <w:color w:val="auto"/>
          <w:sz w:val="22"/>
          <w:szCs w:val="22"/>
        </w:rPr>
        <w:t xml:space="preserve"> Bloomberg, CNBC; </w:t>
      </w:r>
    </w:p>
    <w:p w14:paraId="210CDA68" w14:textId="0B24FC01" w:rsidR="002D23E8" w:rsidRDefault="002D23E8" w:rsidP="00FE3D3B">
      <w:pPr>
        <w:pStyle w:val="Default"/>
        <w:numPr>
          <w:ilvl w:val="0"/>
          <w:numId w:val="3"/>
        </w:numPr>
        <w:rPr>
          <w:color w:val="auto"/>
          <w:sz w:val="22"/>
          <w:szCs w:val="22"/>
        </w:rPr>
      </w:pPr>
      <w:r>
        <w:rPr>
          <w:color w:val="auto"/>
          <w:sz w:val="22"/>
          <w:szCs w:val="22"/>
        </w:rPr>
        <w:t xml:space="preserve">other </w:t>
      </w:r>
      <w:r w:rsidR="00FE3D3B">
        <w:rPr>
          <w:color w:val="auto"/>
          <w:sz w:val="22"/>
          <w:szCs w:val="22"/>
        </w:rPr>
        <w:t xml:space="preserve">seemingly unrelated </w:t>
      </w:r>
      <w:r>
        <w:rPr>
          <w:color w:val="auto"/>
          <w:sz w:val="22"/>
          <w:szCs w:val="22"/>
        </w:rPr>
        <w:t>information</w:t>
      </w:r>
      <w:r w:rsidR="00FE3D3B">
        <w:rPr>
          <w:color w:val="auto"/>
          <w:sz w:val="22"/>
          <w:szCs w:val="22"/>
        </w:rPr>
        <w:t xml:space="preserve">, </w:t>
      </w:r>
      <w:proofErr w:type="gramStart"/>
      <w:r w:rsidR="00FE3D3B">
        <w:rPr>
          <w:color w:val="auto"/>
          <w:sz w:val="22"/>
          <w:szCs w:val="22"/>
        </w:rPr>
        <w:t>e.g.</w:t>
      </w:r>
      <w:proofErr w:type="gramEnd"/>
      <w:r w:rsidR="00FE3D3B">
        <w:rPr>
          <w:color w:val="auto"/>
          <w:sz w:val="22"/>
          <w:szCs w:val="22"/>
        </w:rPr>
        <w:t xml:space="preserve"> weather, weekday.  </w:t>
      </w:r>
    </w:p>
    <w:p w14:paraId="011B3D13" w14:textId="0D02B3E2" w:rsidR="00BD21CD" w:rsidRDefault="00BD21CD" w:rsidP="00FE3D3B">
      <w:pPr>
        <w:pStyle w:val="Default"/>
        <w:rPr>
          <w:color w:val="auto"/>
          <w:sz w:val="22"/>
          <w:szCs w:val="22"/>
        </w:rPr>
      </w:pPr>
    </w:p>
    <w:p w14:paraId="7D3C89D4" w14:textId="2CACD61E" w:rsidR="007660AB" w:rsidRDefault="00FE3D3B" w:rsidP="00FE3D3B">
      <w:pPr>
        <w:pStyle w:val="Default"/>
        <w:rPr>
          <w:color w:val="auto"/>
          <w:sz w:val="22"/>
          <w:szCs w:val="22"/>
        </w:rPr>
      </w:pPr>
      <w:r>
        <w:rPr>
          <w:color w:val="auto"/>
          <w:sz w:val="22"/>
          <w:szCs w:val="22"/>
        </w:rPr>
        <w:t>We planned to use the models we learnt from this course.  It will be supervised learning with historical share price movement as dependent variable.</w:t>
      </w:r>
      <w:r w:rsidR="00DF35AF">
        <w:rPr>
          <w:color w:val="auto"/>
          <w:sz w:val="22"/>
          <w:szCs w:val="22"/>
        </w:rPr>
        <w:t xml:space="preserve">  We care about daily / monthly / yearly share price % up/down for individual stocks, as the strategy will be based on projection of future movement to adjust portfolio weight accordingly.  </w:t>
      </w:r>
    </w:p>
    <w:p w14:paraId="7D9EF983" w14:textId="56D714C5" w:rsidR="00DF35AF" w:rsidRDefault="00DF35AF" w:rsidP="00FE3D3B">
      <w:pPr>
        <w:pStyle w:val="Default"/>
        <w:rPr>
          <w:color w:val="auto"/>
          <w:sz w:val="22"/>
          <w:szCs w:val="22"/>
        </w:rPr>
      </w:pPr>
    </w:p>
    <w:p w14:paraId="14449EEA" w14:textId="5D683724" w:rsidR="00DF35AF" w:rsidRDefault="00DF35AF" w:rsidP="00FE3D3B">
      <w:pPr>
        <w:pStyle w:val="Default"/>
        <w:rPr>
          <w:color w:val="auto"/>
          <w:sz w:val="22"/>
          <w:szCs w:val="22"/>
        </w:rPr>
      </w:pPr>
      <w:r>
        <w:rPr>
          <w:color w:val="auto"/>
          <w:sz w:val="22"/>
          <w:szCs w:val="22"/>
        </w:rPr>
        <w:t xml:space="preserve">We will likely </w:t>
      </w:r>
      <w:r w:rsidR="00C46939">
        <w:rPr>
          <w:color w:val="auto"/>
          <w:sz w:val="22"/>
          <w:szCs w:val="22"/>
        </w:rPr>
        <w:t xml:space="preserve">use linear regression model as we are projecting the stock movement range, not just a categorical direction of up or down.  We will apply </w:t>
      </w:r>
      <w:proofErr w:type="spellStart"/>
      <w:r w:rsidR="00C46939">
        <w:rPr>
          <w:color w:val="auto"/>
          <w:sz w:val="22"/>
          <w:szCs w:val="22"/>
        </w:rPr>
        <w:t>PCA</w:t>
      </w:r>
      <w:proofErr w:type="spellEnd"/>
      <w:r w:rsidR="00C46939">
        <w:rPr>
          <w:color w:val="auto"/>
          <w:sz w:val="22"/>
          <w:szCs w:val="22"/>
        </w:rPr>
        <w:t xml:space="preserve"> to pick the most powerful features.  When training the model, we will d</w:t>
      </w:r>
      <w:r>
        <w:rPr>
          <w:color w:val="auto"/>
          <w:sz w:val="22"/>
          <w:szCs w:val="22"/>
        </w:rPr>
        <w:t>ivide</w:t>
      </w:r>
      <w:r w:rsidR="00C46939">
        <w:rPr>
          <w:color w:val="auto"/>
          <w:sz w:val="22"/>
          <w:szCs w:val="22"/>
        </w:rPr>
        <w:t xml:space="preserve"> the data into training set and testing set for cross-validation.  </w:t>
      </w:r>
    </w:p>
    <w:p w14:paraId="02184AEE" w14:textId="78FF40AF" w:rsidR="00C46939" w:rsidRDefault="00C46939" w:rsidP="00FE3D3B">
      <w:pPr>
        <w:pStyle w:val="Default"/>
        <w:rPr>
          <w:color w:val="auto"/>
          <w:sz w:val="22"/>
          <w:szCs w:val="22"/>
        </w:rPr>
      </w:pPr>
    </w:p>
    <w:p w14:paraId="3F3BE57F" w14:textId="44A066B3" w:rsidR="007660AB" w:rsidRDefault="00C46939" w:rsidP="00881906">
      <w:pPr>
        <w:pStyle w:val="Default"/>
        <w:rPr>
          <w:color w:val="auto"/>
          <w:sz w:val="22"/>
          <w:szCs w:val="22"/>
        </w:rPr>
      </w:pPr>
      <w:r>
        <w:rPr>
          <w:color w:val="auto"/>
          <w:sz w:val="22"/>
          <w:szCs w:val="22"/>
        </w:rPr>
        <w:t>The ultimate objective is to develop a trading strategy that tells us which stock to buy or sell and by how much quantity.  The strateg</w:t>
      </w:r>
      <w:r w:rsidR="00322CA7">
        <w:rPr>
          <w:color w:val="auto"/>
          <w:sz w:val="22"/>
          <w:szCs w:val="22"/>
        </w:rPr>
        <w:t>y</w:t>
      </w:r>
      <w:r w:rsidR="00881906">
        <w:rPr>
          <w:color w:val="auto"/>
          <w:sz w:val="22"/>
          <w:szCs w:val="22"/>
        </w:rPr>
        <w:t xml:space="preserve"> is supposed to produce a portfolio that will deliver an absolute return higher than market indices, </w:t>
      </w:r>
      <w:proofErr w:type="gramStart"/>
      <w:r w:rsidR="00881906">
        <w:rPr>
          <w:color w:val="auto"/>
          <w:sz w:val="22"/>
          <w:szCs w:val="22"/>
        </w:rPr>
        <w:t>e.g.</w:t>
      </w:r>
      <w:proofErr w:type="gramEnd"/>
      <w:r w:rsidR="00881906">
        <w:rPr>
          <w:color w:val="auto"/>
          <w:sz w:val="22"/>
          <w:szCs w:val="22"/>
        </w:rPr>
        <w:t xml:space="preserve"> S&amp;P, over a reasonable period of time.  We will also consider other risk factors, like SHARP ratio, maximum retreat.  </w:t>
      </w:r>
    </w:p>
    <w:p w14:paraId="564AC12E" w14:textId="77777777" w:rsidR="001E6A01" w:rsidRPr="00CF71E0" w:rsidRDefault="001E6A01" w:rsidP="00C46939">
      <w:pPr>
        <w:pStyle w:val="Default"/>
        <w:rPr>
          <w:color w:val="auto"/>
          <w:sz w:val="22"/>
          <w:szCs w:val="22"/>
        </w:rPr>
      </w:pPr>
    </w:p>
    <w:p w14:paraId="25B4C211" w14:textId="77777777" w:rsidR="00BF73DD" w:rsidRPr="00CF71E0" w:rsidRDefault="00BF73DD" w:rsidP="00BF73DD">
      <w:pPr>
        <w:pStyle w:val="Default"/>
        <w:rPr>
          <w:color w:val="auto"/>
          <w:sz w:val="22"/>
          <w:szCs w:val="22"/>
        </w:rPr>
      </w:pPr>
    </w:p>
    <w:p w14:paraId="2285DC7F" w14:textId="7AF54530" w:rsidR="00BF73DD" w:rsidRPr="001E6A01" w:rsidRDefault="00BF73DD" w:rsidP="00BF73DD">
      <w:pPr>
        <w:pStyle w:val="Default"/>
        <w:numPr>
          <w:ilvl w:val="0"/>
          <w:numId w:val="1"/>
        </w:numPr>
        <w:pBdr>
          <w:top w:val="single" w:sz="4" w:space="1" w:color="auto"/>
          <w:left w:val="single" w:sz="4" w:space="4" w:color="auto"/>
          <w:bottom w:val="single" w:sz="4" w:space="1" w:color="auto"/>
          <w:right w:val="single" w:sz="4" w:space="4" w:color="auto"/>
        </w:pBdr>
        <w:ind w:left="360"/>
        <w:rPr>
          <w:b/>
          <w:bCs/>
          <w:color w:val="auto"/>
          <w:sz w:val="22"/>
          <w:szCs w:val="22"/>
        </w:rPr>
      </w:pPr>
      <w:r>
        <w:rPr>
          <w:b/>
          <w:bCs/>
          <w:color w:val="auto"/>
          <w:sz w:val="22"/>
          <w:szCs w:val="22"/>
        </w:rPr>
        <w:t>Why is it interesting</w:t>
      </w:r>
    </w:p>
    <w:p w14:paraId="0468B135" w14:textId="77777777" w:rsidR="00BF73DD" w:rsidRDefault="00BF73DD" w:rsidP="00BF73DD">
      <w:pPr>
        <w:pStyle w:val="Default"/>
        <w:rPr>
          <w:color w:val="auto"/>
          <w:sz w:val="22"/>
          <w:szCs w:val="22"/>
        </w:rPr>
      </w:pPr>
    </w:p>
    <w:p w14:paraId="4EFC856F" w14:textId="146AD776" w:rsidR="00BF73DD" w:rsidRDefault="008C5128" w:rsidP="00CF71E0">
      <w:pPr>
        <w:pStyle w:val="Default"/>
        <w:rPr>
          <w:color w:val="auto"/>
          <w:sz w:val="22"/>
          <w:szCs w:val="22"/>
        </w:rPr>
      </w:pPr>
      <w:r>
        <w:rPr>
          <w:color w:val="auto"/>
          <w:sz w:val="22"/>
          <w:szCs w:val="22"/>
        </w:rPr>
        <w:t xml:space="preserve">The interesting thing here is if we can really develop a model that consistently produces great outcome, we can make millions of dollars by applying it in real world!  </w:t>
      </w:r>
      <w:r w:rsidR="00094FA5">
        <w:rPr>
          <w:color w:val="auto"/>
          <w:sz w:val="22"/>
          <w:szCs w:val="22"/>
        </w:rPr>
        <w:t>There’re already many hedge funds, quantum investment funds out there applying mathematic model and deep learning in real practice</w:t>
      </w:r>
      <w:r w:rsidR="00177718">
        <w:rPr>
          <w:color w:val="auto"/>
          <w:sz w:val="22"/>
          <w:szCs w:val="22"/>
        </w:rPr>
        <w:t xml:space="preserve">, and some of them made quite decent return.  For example, _______________________________.  </w:t>
      </w:r>
      <w:r w:rsidR="00942909">
        <w:rPr>
          <w:color w:val="auto"/>
          <w:sz w:val="22"/>
          <w:szCs w:val="22"/>
        </w:rPr>
        <w:t xml:space="preserve">While we do not expect our model to be perfect or near those pioneers, we want to apply what we learnt in this course to feel about what we can do with the data to generate sensible outcome.  </w:t>
      </w:r>
    </w:p>
    <w:p w14:paraId="31E165B5" w14:textId="2F079085" w:rsidR="00177718" w:rsidRDefault="00177718" w:rsidP="00CF71E0">
      <w:pPr>
        <w:pStyle w:val="Default"/>
        <w:rPr>
          <w:color w:val="auto"/>
          <w:sz w:val="22"/>
          <w:szCs w:val="22"/>
        </w:rPr>
      </w:pPr>
    </w:p>
    <w:p w14:paraId="04BDB0BE" w14:textId="77777777" w:rsidR="00BF73DD" w:rsidRPr="00CF71E0" w:rsidRDefault="00BF73DD" w:rsidP="00BF73DD">
      <w:pPr>
        <w:pStyle w:val="Default"/>
        <w:rPr>
          <w:color w:val="auto"/>
          <w:sz w:val="22"/>
          <w:szCs w:val="22"/>
        </w:rPr>
      </w:pPr>
    </w:p>
    <w:p w14:paraId="7C32196C" w14:textId="7BF5DB21" w:rsidR="00BF73DD" w:rsidRPr="001E6A01" w:rsidRDefault="00BF73DD" w:rsidP="00BF73DD">
      <w:pPr>
        <w:pStyle w:val="Default"/>
        <w:numPr>
          <w:ilvl w:val="0"/>
          <w:numId w:val="1"/>
        </w:numPr>
        <w:pBdr>
          <w:top w:val="single" w:sz="4" w:space="1" w:color="auto"/>
          <w:left w:val="single" w:sz="4" w:space="4" w:color="auto"/>
          <w:bottom w:val="single" w:sz="4" w:space="1" w:color="auto"/>
          <w:right w:val="single" w:sz="4" w:space="4" w:color="auto"/>
        </w:pBdr>
        <w:ind w:left="360"/>
        <w:rPr>
          <w:b/>
          <w:bCs/>
          <w:color w:val="auto"/>
          <w:sz w:val="22"/>
          <w:szCs w:val="22"/>
        </w:rPr>
      </w:pPr>
      <w:r>
        <w:rPr>
          <w:b/>
          <w:bCs/>
          <w:color w:val="auto"/>
          <w:sz w:val="22"/>
          <w:szCs w:val="22"/>
        </w:rPr>
        <w:t>Potential Challenges and Obstacles</w:t>
      </w:r>
    </w:p>
    <w:p w14:paraId="2906517A" w14:textId="77777777" w:rsidR="00BF73DD" w:rsidRDefault="00BF73DD" w:rsidP="00BF73DD">
      <w:pPr>
        <w:pStyle w:val="Default"/>
        <w:rPr>
          <w:color w:val="auto"/>
          <w:sz w:val="22"/>
          <w:szCs w:val="22"/>
        </w:rPr>
      </w:pPr>
    </w:p>
    <w:p w14:paraId="04FC7B09" w14:textId="0E04A54E" w:rsidR="00BF73DD" w:rsidRDefault="00942909" w:rsidP="00CF71E0">
      <w:pPr>
        <w:pStyle w:val="Default"/>
        <w:rPr>
          <w:color w:val="auto"/>
          <w:sz w:val="22"/>
          <w:szCs w:val="22"/>
        </w:rPr>
      </w:pPr>
      <w:r>
        <w:rPr>
          <w:color w:val="auto"/>
          <w:sz w:val="22"/>
          <w:szCs w:val="22"/>
        </w:rPr>
        <w:lastRenderedPageBreak/>
        <w:t xml:space="preserve">Stock performance is perhaps “unpredictable”.  There’re theories around random walk, efficient market, etc. that says one will never be able to beat the market with market available public information.  However, these are academic studies and let’s see what data science can do to prove them wrong.  </w:t>
      </w:r>
    </w:p>
    <w:p w14:paraId="63465110" w14:textId="1BA0C7B4" w:rsidR="00C37E00" w:rsidRDefault="00C37E00" w:rsidP="00CF71E0">
      <w:pPr>
        <w:pStyle w:val="Default"/>
        <w:rPr>
          <w:color w:val="auto"/>
          <w:sz w:val="22"/>
          <w:szCs w:val="22"/>
        </w:rPr>
      </w:pPr>
    </w:p>
    <w:p w14:paraId="021A05A8" w14:textId="1999D3C2" w:rsidR="00C37E00" w:rsidRDefault="00C37E00" w:rsidP="00CF71E0">
      <w:pPr>
        <w:pStyle w:val="Default"/>
        <w:rPr>
          <w:color w:val="auto"/>
          <w:sz w:val="22"/>
          <w:szCs w:val="22"/>
        </w:rPr>
      </w:pPr>
      <w:r>
        <w:rPr>
          <w:color w:val="auto"/>
          <w:sz w:val="22"/>
          <w:szCs w:val="22"/>
        </w:rPr>
        <w:t xml:space="preserve">Another challenge we can foresee is that there’re just too many variables that can affect stock performance.  Practically we may not be able to gather all the information as our input.  Even we can, there’re just too many features and our </w:t>
      </w:r>
      <w:proofErr w:type="spellStart"/>
      <w:r>
        <w:rPr>
          <w:color w:val="auto"/>
          <w:sz w:val="22"/>
          <w:szCs w:val="22"/>
        </w:rPr>
        <w:t>PCA</w:t>
      </w:r>
      <w:proofErr w:type="spellEnd"/>
      <w:r>
        <w:rPr>
          <w:color w:val="auto"/>
          <w:sz w:val="22"/>
          <w:szCs w:val="22"/>
        </w:rPr>
        <w:t xml:space="preserve"> will result in </w:t>
      </w:r>
      <w:r w:rsidR="00907084">
        <w:rPr>
          <w:color w:val="auto"/>
          <w:sz w:val="22"/>
          <w:szCs w:val="22"/>
        </w:rPr>
        <w:t xml:space="preserve">a very flat cumulative explanation curve.  </w:t>
      </w:r>
    </w:p>
    <w:p w14:paraId="3D5D7366" w14:textId="4520D331" w:rsidR="00907084" w:rsidRDefault="00907084" w:rsidP="00CF71E0">
      <w:pPr>
        <w:pStyle w:val="Default"/>
        <w:rPr>
          <w:color w:val="auto"/>
          <w:sz w:val="22"/>
          <w:szCs w:val="22"/>
        </w:rPr>
      </w:pPr>
    </w:p>
    <w:p w14:paraId="29465134" w14:textId="594CFB59" w:rsidR="00BF73DD" w:rsidRDefault="00907084" w:rsidP="00CF71E0">
      <w:pPr>
        <w:pStyle w:val="Default"/>
        <w:rPr>
          <w:color w:val="auto"/>
          <w:sz w:val="22"/>
          <w:szCs w:val="22"/>
        </w:rPr>
      </w:pPr>
      <w:r>
        <w:rPr>
          <w:color w:val="auto"/>
          <w:sz w:val="22"/>
          <w:szCs w:val="22"/>
        </w:rPr>
        <w:t xml:space="preserve">Also, we will need to introduce transaction cost.  In real world, it could be costly to trade on daily and even hourly basis.  The transaction cost will drag down our return meaningfully.  Liquidity will also be a constraint whether we can easily buy or sell large block of shares.  Short selling is not always available for any stock.  </w:t>
      </w:r>
    </w:p>
    <w:p w14:paraId="183BBF58" w14:textId="47285CFF" w:rsidR="00BF73DD" w:rsidRDefault="00BF73DD" w:rsidP="00CF71E0">
      <w:pPr>
        <w:pStyle w:val="Default"/>
        <w:rPr>
          <w:color w:val="auto"/>
          <w:sz w:val="22"/>
          <w:szCs w:val="22"/>
        </w:rPr>
      </w:pPr>
    </w:p>
    <w:p w14:paraId="073CD818" w14:textId="77777777" w:rsidR="00BF73DD" w:rsidRPr="00CF71E0" w:rsidRDefault="00BF73DD" w:rsidP="00BF73DD">
      <w:pPr>
        <w:pStyle w:val="Default"/>
        <w:rPr>
          <w:color w:val="auto"/>
          <w:sz w:val="22"/>
          <w:szCs w:val="22"/>
        </w:rPr>
      </w:pPr>
    </w:p>
    <w:p w14:paraId="443AD700" w14:textId="2C964C6B" w:rsidR="00BF73DD" w:rsidRPr="001E6A01" w:rsidRDefault="00BF73DD" w:rsidP="00BF73DD">
      <w:pPr>
        <w:pStyle w:val="Default"/>
        <w:numPr>
          <w:ilvl w:val="0"/>
          <w:numId w:val="1"/>
        </w:numPr>
        <w:pBdr>
          <w:top w:val="single" w:sz="4" w:space="1" w:color="auto"/>
          <w:left w:val="single" w:sz="4" w:space="4" w:color="auto"/>
          <w:bottom w:val="single" w:sz="4" w:space="1" w:color="auto"/>
          <w:right w:val="single" w:sz="4" w:space="4" w:color="auto"/>
        </w:pBdr>
        <w:ind w:left="360"/>
        <w:rPr>
          <w:b/>
          <w:bCs/>
          <w:color w:val="auto"/>
          <w:sz w:val="22"/>
          <w:szCs w:val="22"/>
        </w:rPr>
      </w:pPr>
      <w:r>
        <w:rPr>
          <w:b/>
          <w:bCs/>
          <w:color w:val="auto"/>
          <w:sz w:val="22"/>
          <w:szCs w:val="22"/>
        </w:rPr>
        <w:t>TA Support</w:t>
      </w:r>
    </w:p>
    <w:p w14:paraId="20570361" w14:textId="77777777" w:rsidR="00BF73DD" w:rsidRDefault="00BF73DD" w:rsidP="00BF73DD">
      <w:pPr>
        <w:pStyle w:val="Default"/>
        <w:rPr>
          <w:color w:val="auto"/>
          <w:sz w:val="22"/>
          <w:szCs w:val="22"/>
        </w:rPr>
      </w:pPr>
    </w:p>
    <w:p w14:paraId="72848E28" w14:textId="624E8778" w:rsidR="00BF73DD" w:rsidRDefault="00BF73DD" w:rsidP="00CF71E0">
      <w:pPr>
        <w:pStyle w:val="Default"/>
        <w:rPr>
          <w:color w:val="auto"/>
          <w:sz w:val="22"/>
          <w:szCs w:val="22"/>
        </w:rPr>
      </w:pPr>
    </w:p>
    <w:p w14:paraId="79AFF902" w14:textId="6EF0A993" w:rsidR="00BF73DD" w:rsidRDefault="00BF73DD" w:rsidP="00CF71E0">
      <w:pPr>
        <w:pStyle w:val="Default"/>
        <w:rPr>
          <w:color w:val="auto"/>
          <w:sz w:val="22"/>
          <w:szCs w:val="22"/>
        </w:rPr>
      </w:pPr>
    </w:p>
    <w:p w14:paraId="21A66351" w14:textId="77777777" w:rsidR="00BF73DD" w:rsidRDefault="00BF73DD" w:rsidP="00CF71E0">
      <w:pPr>
        <w:pStyle w:val="Default"/>
        <w:rPr>
          <w:color w:val="auto"/>
          <w:sz w:val="22"/>
          <w:szCs w:val="22"/>
        </w:rPr>
      </w:pPr>
    </w:p>
    <w:p w14:paraId="0A106690" w14:textId="323B5304" w:rsidR="00CF71E0" w:rsidRDefault="00CF71E0" w:rsidP="00E078B9">
      <w:pPr>
        <w:spacing w:after="0"/>
      </w:pPr>
    </w:p>
    <w:p w14:paraId="28EC9CD7" w14:textId="1849BC86" w:rsidR="00CF71E0" w:rsidRDefault="00CF71E0" w:rsidP="00E078B9">
      <w:pPr>
        <w:spacing w:after="0"/>
      </w:pPr>
    </w:p>
    <w:p w14:paraId="5FD2210B" w14:textId="77777777" w:rsidR="00CF71E0" w:rsidRDefault="00CF71E0" w:rsidP="00E078B9">
      <w:pPr>
        <w:spacing w:after="0"/>
      </w:pPr>
    </w:p>
    <w:p w14:paraId="2E6AAD44" w14:textId="4D85DADA" w:rsidR="00CF71E0" w:rsidRDefault="00CF71E0" w:rsidP="00E078B9">
      <w:pPr>
        <w:spacing w:after="0"/>
      </w:pPr>
    </w:p>
    <w:p w14:paraId="2329AC2C" w14:textId="10BED8B2" w:rsidR="00CF71E0" w:rsidRDefault="00CF71E0" w:rsidP="00E078B9">
      <w:pPr>
        <w:spacing w:after="0"/>
      </w:pPr>
    </w:p>
    <w:p w14:paraId="048BEDCC" w14:textId="072E6961" w:rsidR="00CF71E0" w:rsidRDefault="00CF71E0" w:rsidP="00E078B9">
      <w:pPr>
        <w:spacing w:after="0"/>
      </w:pPr>
    </w:p>
    <w:p w14:paraId="1A8D5F8B" w14:textId="3C971EE7" w:rsidR="00CF71E0" w:rsidRDefault="00CF71E0" w:rsidP="00E078B9">
      <w:pPr>
        <w:spacing w:after="0"/>
      </w:pPr>
    </w:p>
    <w:p w14:paraId="0C8961BB" w14:textId="77777777" w:rsidR="00CF71E0" w:rsidRDefault="00CF71E0" w:rsidP="00E078B9">
      <w:pPr>
        <w:spacing w:after="0"/>
      </w:pPr>
    </w:p>
    <w:sectPr w:rsidR="00CF71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altName w:val="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612B"/>
    <w:multiLevelType w:val="hybridMultilevel"/>
    <w:tmpl w:val="BEE60B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83755"/>
    <w:multiLevelType w:val="multilevel"/>
    <w:tmpl w:val="57D85C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41D3470"/>
    <w:multiLevelType w:val="hybridMultilevel"/>
    <w:tmpl w:val="EE7238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CE"/>
    <w:rsid w:val="00094FA5"/>
    <w:rsid w:val="00145D1E"/>
    <w:rsid w:val="00177718"/>
    <w:rsid w:val="00186686"/>
    <w:rsid w:val="001E6A01"/>
    <w:rsid w:val="002D23E8"/>
    <w:rsid w:val="00322CA7"/>
    <w:rsid w:val="00325CCE"/>
    <w:rsid w:val="003C14B6"/>
    <w:rsid w:val="004830E5"/>
    <w:rsid w:val="0048571B"/>
    <w:rsid w:val="007660AB"/>
    <w:rsid w:val="00766C10"/>
    <w:rsid w:val="007D2496"/>
    <w:rsid w:val="00851DF4"/>
    <w:rsid w:val="00881906"/>
    <w:rsid w:val="008C5128"/>
    <w:rsid w:val="008E185F"/>
    <w:rsid w:val="008F5D05"/>
    <w:rsid w:val="00907084"/>
    <w:rsid w:val="00942909"/>
    <w:rsid w:val="009B2FC6"/>
    <w:rsid w:val="009D460B"/>
    <w:rsid w:val="00B31B08"/>
    <w:rsid w:val="00BD21CD"/>
    <w:rsid w:val="00BF73DD"/>
    <w:rsid w:val="00C37E00"/>
    <w:rsid w:val="00C46939"/>
    <w:rsid w:val="00C51913"/>
    <w:rsid w:val="00CD650E"/>
    <w:rsid w:val="00CD72E9"/>
    <w:rsid w:val="00CF71E0"/>
    <w:rsid w:val="00DB5FF1"/>
    <w:rsid w:val="00DF35AF"/>
    <w:rsid w:val="00E078B9"/>
    <w:rsid w:val="00E14305"/>
    <w:rsid w:val="00FE3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8B70"/>
  <w15:chartTrackingRefBased/>
  <w15:docId w15:val="{8AB79004-B54D-4E6F-9FF2-8A8DD6532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71E0"/>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7660AB"/>
    <w:rPr>
      <w:color w:val="0563C1" w:themeColor="hyperlink"/>
      <w:u w:val="single"/>
    </w:rPr>
  </w:style>
  <w:style w:type="character" w:styleId="UnresolvedMention">
    <w:name w:val="Unresolved Mention"/>
    <w:basedOn w:val="DefaultParagraphFont"/>
    <w:uiPriority w:val="99"/>
    <w:semiHidden/>
    <w:unhideWhenUsed/>
    <w:rsid w:val="007660AB"/>
    <w:rPr>
      <w:color w:val="605E5C"/>
      <w:shd w:val="clear" w:color="auto" w:fill="E1DFDD"/>
    </w:rPr>
  </w:style>
  <w:style w:type="paragraph" w:styleId="ListParagraph">
    <w:name w:val="List Paragraph"/>
    <w:basedOn w:val="Normal"/>
    <w:uiPriority w:val="34"/>
    <w:qFormat/>
    <w:rsid w:val="00766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enlia@seas.upen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Xu</dc:creator>
  <cp:keywords/>
  <dc:description/>
  <cp:lastModifiedBy>Leon Xu</cp:lastModifiedBy>
  <cp:revision>31</cp:revision>
  <dcterms:created xsi:type="dcterms:W3CDTF">2021-11-11T03:17:00Z</dcterms:created>
  <dcterms:modified xsi:type="dcterms:W3CDTF">2021-11-11T08:17:00Z</dcterms:modified>
</cp:coreProperties>
</file>