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61F0AA3B"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A04C83">
        <w:rPr>
          <w:rFonts w:ascii="Times New Roman" w:hAnsi="Times New Roman" w:cs="Times New Roman"/>
          <w:b/>
          <w:bCs/>
          <w:sz w:val="28"/>
          <w:szCs w:val="28"/>
        </w:rPr>
        <w:t>DSHIRE DISTRICT COUNCIL – NOVEM</w:t>
      </w:r>
      <w:r w:rsidR="007E0202">
        <w:rPr>
          <w:rFonts w:ascii="Times New Roman" w:hAnsi="Times New Roman" w:cs="Times New Roman"/>
          <w:b/>
          <w:bCs/>
          <w:sz w:val="28"/>
          <w:szCs w:val="28"/>
        </w:rPr>
        <w:t>BER</w:t>
      </w:r>
      <w:r w:rsidRPr="000013F7">
        <w:rPr>
          <w:rFonts w:ascii="Times New Roman" w:hAnsi="Times New Roman" w:cs="Times New Roman"/>
          <w:b/>
          <w:bCs/>
          <w:sz w:val="28"/>
          <w:szCs w:val="28"/>
        </w:rPr>
        <w:t xml:space="preserve"> UPDATE</w:t>
      </w:r>
    </w:p>
    <w:p w14:paraId="087681E0" w14:textId="21B68515" w:rsidR="008019DB" w:rsidRDefault="00A11D6C" w:rsidP="001B488B">
      <w:pPr>
        <w:spacing w:before="240"/>
        <w:rPr>
          <w:rFonts w:ascii="Times New Roman" w:hAnsi="Times New Roman" w:cs="Times New Roman"/>
          <w:b/>
          <w:sz w:val="24"/>
          <w:szCs w:val="24"/>
        </w:rPr>
      </w:pPr>
      <w:r>
        <w:rPr>
          <w:rFonts w:ascii="Times New Roman" w:hAnsi="Times New Roman" w:cs="Times New Roman"/>
          <w:b/>
          <w:sz w:val="24"/>
          <w:szCs w:val="24"/>
        </w:rPr>
        <w:t xml:space="preserve">NHDC </w:t>
      </w:r>
      <w:r w:rsidR="001B488B" w:rsidRPr="001B488B">
        <w:rPr>
          <w:rFonts w:ascii="Times New Roman" w:hAnsi="Times New Roman" w:cs="Times New Roman"/>
          <w:b/>
          <w:sz w:val="24"/>
          <w:szCs w:val="24"/>
        </w:rPr>
        <w:t>Local Plan</w:t>
      </w:r>
      <w:r>
        <w:rPr>
          <w:rFonts w:ascii="Times New Roman" w:hAnsi="Times New Roman" w:cs="Times New Roman"/>
          <w:b/>
          <w:sz w:val="24"/>
          <w:szCs w:val="24"/>
        </w:rPr>
        <w:t xml:space="preserve"> – Public Consultation Period 19</w:t>
      </w:r>
      <w:r w:rsidRPr="00A11D6C">
        <w:rPr>
          <w:rFonts w:ascii="Times New Roman" w:hAnsi="Times New Roman" w:cs="Times New Roman"/>
          <w:b/>
          <w:sz w:val="24"/>
          <w:szCs w:val="24"/>
          <w:vertAlign w:val="superscript"/>
        </w:rPr>
        <w:t>th</w:t>
      </w:r>
      <w:r>
        <w:rPr>
          <w:rFonts w:ascii="Times New Roman" w:hAnsi="Times New Roman" w:cs="Times New Roman"/>
          <w:b/>
          <w:sz w:val="24"/>
          <w:szCs w:val="24"/>
        </w:rPr>
        <w:t xml:space="preserve"> October to end November</w:t>
      </w:r>
      <w:r w:rsidR="00F015D6">
        <w:rPr>
          <w:rFonts w:ascii="Times New Roman" w:hAnsi="Times New Roman" w:cs="Times New Roman"/>
          <w:b/>
          <w:sz w:val="24"/>
          <w:szCs w:val="24"/>
        </w:rPr>
        <w:t xml:space="preserve"> </w:t>
      </w:r>
    </w:p>
    <w:p w14:paraId="1F425576" w14:textId="757EB182" w:rsidR="00A11D6C" w:rsidRPr="00A11D6C" w:rsidRDefault="00A11D6C" w:rsidP="00A11D6C">
      <w:pPr>
        <w:pStyle w:val="FirstParagraph"/>
        <w:spacing w:line="276" w:lineRule="auto"/>
        <w:rPr>
          <w:rFonts w:ascii="Times New Roman" w:hAnsi="Times New Roman" w:cs="Times New Roman"/>
          <w:sz w:val="22"/>
          <w:szCs w:val="22"/>
        </w:rPr>
      </w:pPr>
      <w:r w:rsidRPr="00A11D6C">
        <w:rPr>
          <w:rFonts w:ascii="Times New Roman" w:hAnsi="Times New Roman" w:cs="Times New Roman"/>
          <w:sz w:val="22"/>
          <w:szCs w:val="22"/>
        </w:rPr>
        <w:t xml:space="preserve">The </w:t>
      </w:r>
      <w:r w:rsidRPr="00A11D6C">
        <w:rPr>
          <w:rFonts w:ascii="Times New Roman" w:hAnsi="Times New Roman" w:cs="Times New Roman"/>
          <w:sz w:val="22"/>
          <w:szCs w:val="22"/>
        </w:rPr>
        <w:t xml:space="preserve">local </w:t>
      </w:r>
      <w:r w:rsidRPr="00A11D6C">
        <w:rPr>
          <w:rFonts w:ascii="Times New Roman" w:hAnsi="Times New Roman" w:cs="Times New Roman"/>
          <w:sz w:val="22"/>
          <w:szCs w:val="22"/>
        </w:rPr>
        <w:t>public meeting ahead of the Parish Council meeting went ahead as planned on Wednesday 12th October. The hall was full, with many of those attending having to stand. The only occasion I can recall coming close to this level of attendance was the meeting to discuss the NHDC Preferred Options, in the fourth quarter of 2014.</w:t>
      </w:r>
    </w:p>
    <w:p w14:paraId="4ED5485D" w14:textId="485CD033" w:rsidR="00A11D6C" w:rsidRPr="00A11D6C" w:rsidRDefault="00A11D6C" w:rsidP="00A11D6C">
      <w:pPr>
        <w:pStyle w:val="BodyText"/>
        <w:spacing w:line="276" w:lineRule="auto"/>
        <w:rPr>
          <w:rFonts w:ascii="Times New Roman" w:hAnsi="Times New Roman" w:cs="Times New Roman"/>
          <w:sz w:val="22"/>
          <w:szCs w:val="22"/>
        </w:rPr>
      </w:pPr>
      <w:r w:rsidRPr="00A11D6C">
        <w:rPr>
          <w:rFonts w:ascii="Times New Roman" w:hAnsi="Times New Roman" w:cs="Times New Roman"/>
          <w:sz w:val="22"/>
          <w:szCs w:val="22"/>
        </w:rPr>
        <w:t>Paul Ward delivered a</w:t>
      </w:r>
      <w:r>
        <w:rPr>
          <w:rFonts w:ascii="Times New Roman" w:hAnsi="Times New Roman" w:cs="Times New Roman"/>
          <w:sz w:val="22"/>
          <w:szCs w:val="22"/>
        </w:rPr>
        <w:t>n excellent</w:t>
      </w:r>
      <w:r w:rsidRPr="00A11D6C">
        <w:rPr>
          <w:rFonts w:ascii="Times New Roman" w:hAnsi="Times New Roman" w:cs="Times New Roman"/>
          <w:sz w:val="22"/>
          <w:szCs w:val="22"/>
        </w:rPr>
        <w:t xml:space="preserve"> summary of the Local Plan </w:t>
      </w:r>
      <w:r>
        <w:rPr>
          <w:rFonts w:ascii="Times New Roman" w:hAnsi="Times New Roman" w:cs="Times New Roman"/>
          <w:sz w:val="22"/>
          <w:szCs w:val="22"/>
        </w:rPr>
        <w:t>process</w:t>
      </w:r>
      <w:r w:rsidRPr="00A11D6C">
        <w:rPr>
          <w:rFonts w:ascii="Times New Roman" w:hAnsi="Times New Roman" w:cs="Times New Roman"/>
          <w:sz w:val="22"/>
          <w:szCs w:val="22"/>
        </w:rPr>
        <w:t>. This set the context and enabled members of the public to understand better how they could participate effectively in the Local Plan consultation process. Both of your District Councillors were present, and did their best to answer the questions addressed to them.</w:t>
      </w:r>
    </w:p>
    <w:p w14:paraId="6745EFF9" w14:textId="4ED128F5" w:rsidR="00A11D6C" w:rsidRPr="00A11D6C" w:rsidRDefault="00A11D6C" w:rsidP="00A11D6C">
      <w:pPr>
        <w:pStyle w:val="BodyText"/>
        <w:spacing w:line="276" w:lineRule="auto"/>
        <w:rPr>
          <w:rFonts w:ascii="Times New Roman" w:hAnsi="Times New Roman" w:cs="Times New Roman"/>
          <w:sz w:val="22"/>
          <w:szCs w:val="22"/>
        </w:rPr>
      </w:pPr>
      <w:r w:rsidRPr="00A11D6C">
        <w:rPr>
          <w:rFonts w:ascii="Times New Roman" w:hAnsi="Times New Roman" w:cs="Times New Roman"/>
          <w:sz w:val="22"/>
          <w:szCs w:val="22"/>
        </w:rPr>
        <w:t>The Parish Council, in its regular meeting after the public meeting, decided to allocate a budget to cover the cost of a planning consultant to help it produce its response to the Local Plan consultation which started on the 19th Octobe</w:t>
      </w:r>
      <w:bookmarkStart w:id="0" w:name="_GoBack"/>
      <w:bookmarkEnd w:id="0"/>
      <w:r w:rsidRPr="00A11D6C">
        <w:rPr>
          <w:rFonts w:ascii="Times New Roman" w:hAnsi="Times New Roman" w:cs="Times New Roman"/>
          <w:sz w:val="22"/>
          <w:szCs w:val="22"/>
        </w:rPr>
        <w:t>r and will run until the end of November. All residents are encouraged to read the Plan, which will be available in the Library, and online, and to submit their representations. A new improved online system for recording representations will be accessible via the District Council's website, or an email to localplan@north-herts.gov.uk, or a letter to Planning Policy, Local Plan Consultation, North Hertfordshire District Council, PO Box 480, M33 0DE. Please ensure that you make it very clear which section of the Plan your representation relates to. As I have explained previously, these representations will be collated by NHDC and submitted to the Planning Inspector ahead of the</w:t>
      </w:r>
      <w:r>
        <w:rPr>
          <w:rFonts w:ascii="Times New Roman" w:hAnsi="Times New Roman" w:cs="Times New Roman"/>
          <w:sz w:val="22"/>
          <w:szCs w:val="22"/>
        </w:rPr>
        <w:t xml:space="preserve"> Public Enquiry, which is currently expected</w:t>
      </w:r>
      <w:r w:rsidRPr="00A11D6C">
        <w:rPr>
          <w:rFonts w:ascii="Times New Roman" w:hAnsi="Times New Roman" w:cs="Times New Roman"/>
          <w:sz w:val="22"/>
          <w:szCs w:val="22"/>
        </w:rPr>
        <w:t xml:space="preserve"> to take place in the second quarter of 2017.</w:t>
      </w:r>
    </w:p>
    <w:p w14:paraId="421D9C8F" w14:textId="361AAC92" w:rsidR="00A11D6C" w:rsidRPr="00A11D6C" w:rsidRDefault="00A11D6C" w:rsidP="00A11D6C">
      <w:pPr>
        <w:spacing w:before="240"/>
        <w:rPr>
          <w:rFonts w:ascii="Times New Roman" w:hAnsi="Times New Roman" w:cs="Times New Roman"/>
          <w:b/>
          <w:sz w:val="24"/>
          <w:szCs w:val="24"/>
        </w:rPr>
      </w:pPr>
      <w:r>
        <w:rPr>
          <w:rFonts w:ascii="Times New Roman" w:hAnsi="Times New Roman" w:cs="Times New Roman"/>
          <w:b/>
          <w:sz w:val="24"/>
          <w:szCs w:val="24"/>
        </w:rPr>
        <w:t xml:space="preserve">NHDC </w:t>
      </w:r>
      <w:r w:rsidR="00CC34F5">
        <w:rPr>
          <w:rFonts w:ascii="Times New Roman" w:hAnsi="Times New Roman" w:cs="Times New Roman"/>
          <w:b/>
          <w:sz w:val="24"/>
          <w:szCs w:val="24"/>
        </w:rPr>
        <w:t>Revised Grants Policy</w:t>
      </w:r>
      <w:r>
        <w:rPr>
          <w:rFonts w:ascii="Times New Roman" w:hAnsi="Times New Roman" w:cs="Times New Roman"/>
          <w:b/>
          <w:sz w:val="24"/>
          <w:szCs w:val="24"/>
        </w:rPr>
        <w:t xml:space="preserve"> </w:t>
      </w:r>
    </w:p>
    <w:p w14:paraId="2F8DC1D8" w14:textId="2C35D7BC" w:rsidR="00A11D6C" w:rsidRPr="00A11D6C" w:rsidRDefault="00A11D6C" w:rsidP="00A11D6C">
      <w:pPr>
        <w:pStyle w:val="BodyText"/>
        <w:spacing w:line="276" w:lineRule="auto"/>
        <w:rPr>
          <w:rFonts w:ascii="Times New Roman" w:hAnsi="Times New Roman" w:cs="Times New Roman"/>
          <w:sz w:val="22"/>
          <w:szCs w:val="22"/>
        </w:rPr>
      </w:pPr>
      <w:r>
        <w:rPr>
          <w:rFonts w:ascii="Times New Roman" w:hAnsi="Times New Roman" w:cs="Times New Roman"/>
          <w:sz w:val="22"/>
          <w:szCs w:val="22"/>
        </w:rPr>
        <w:t>The revised</w:t>
      </w:r>
      <w:r w:rsidRPr="00A11D6C">
        <w:rPr>
          <w:rFonts w:ascii="Times New Roman" w:hAnsi="Times New Roman" w:cs="Times New Roman"/>
          <w:sz w:val="22"/>
          <w:szCs w:val="22"/>
        </w:rPr>
        <w:t xml:space="preserve"> Grants Policy</w:t>
      </w:r>
      <w:r>
        <w:rPr>
          <w:rFonts w:ascii="Times New Roman" w:hAnsi="Times New Roman" w:cs="Times New Roman"/>
          <w:sz w:val="22"/>
          <w:szCs w:val="22"/>
        </w:rPr>
        <w:t>, now adopted,</w:t>
      </w:r>
      <w:r w:rsidRPr="00A11D6C">
        <w:rPr>
          <w:rFonts w:ascii="Times New Roman" w:hAnsi="Times New Roman" w:cs="Times New Roman"/>
          <w:sz w:val="22"/>
          <w:szCs w:val="22"/>
        </w:rPr>
        <w:t xml:space="preserve"> has reduced the total amount of money available for grants from the Council, and restricted the groups which are eligible. One of the big changes is that 'precepting bodies', such as Parish Councils are not allowed to ask NHDC for grants. The basis for this is that they already have the power to raise money from local residents via Council Tax. Historically, parish councils have been a big recipient of NHDC Grants, so even with a reduced budget there is an opportunity for local community groups to obtain funding. The grant-awarding committee which covers Knebworth, Codicote and other southern parishes is Southern Rural. It still has a budget of around £18,000 to spend by the end of the Civic Year, so now is the time to write your applications ready for the next committee meeting, which is on 1st December. </w:t>
      </w:r>
    </w:p>
    <w:p w14:paraId="67ED2C6E" w14:textId="44B37ADC" w:rsidR="00726009" w:rsidRDefault="00A11D6C" w:rsidP="00CC34F5">
      <w:pPr>
        <w:pStyle w:val="BodyText"/>
        <w:spacing w:line="276" w:lineRule="auto"/>
        <w:rPr>
          <w:rFonts w:ascii="Times New Roman" w:hAnsi="Times New Roman" w:cs="Times New Roman"/>
          <w:sz w:val="22"/>
          <w:szCs w:val="22"/>
        </w:rPr>
      </w:pPr>
      <w:r w:rsidRPr="00A11D6C">
        <w:rPr>
          <w:rFonts w:ascii="Times New Roman" w:hAnsi="Times New Roman" w:cs="Times New Roman"/>
          <w:sz w:val="22"/>
          <w:szCs w:val="22"/>
        </w:rPr>
        <w:t>Note that there is a separate committee which overseas capital grants for village halls, community halls and the like. This is the Community Facilities Capital Projects Fund. The current four-year programme has one million pounds to disburse for capital projects. Parish councils are permitted to apply for capital funding from this fund.</w:t>
      </w:r>
    </w:p>
    <w:p w14:paraId="347D288F" w14:textId="77777777" w:rsidR="00CC34F5" w:rsidRDefault="00CC34F5" w:rsidP="00CC34F5">
      <w:pPr>
        <w:pStyle w:val="BodyText"/>
        <w:spacing w:line="276" w:lineRule="auto"/>
        <w:rPr>
          <w:rFonts w:ascii="Times New Roman" w:hAnsi="Times New Roman" w:cs="Times New Roman"/>
          <w:sz w:val="22"/>
          <w:szCs w:val="22"/>
        </w:rPr>
      </w:pPr>
    </w:p>
    <w:p w14:paraId="67ED2C6F" w14:textId="77777777"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4788F">
      <w:type w:val="continuous"/>
      <w:pgSz w:w="11906" w:h="16838" w:code="9"/>
      <w:pgMar w:top="720" w:right="1134" w:bottom="720" w:left="1134"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2E97B1"/>
    <w:multiLevelType w:val="multilevel"/>
    <w:tmpl w:val="3D3A43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356A9"/>
    <w:rsid w:val="00143A19"/>
    <w:rsid w:val="001B488B"/>
    <w:rsid w:val="00207DB9"/>
    <w:rsid w:val="00215294"/>
    <w:rsid w:val="00270503"/>
    <w:rsid w:val="002B7664"/>
    <w:rsid w:val="0032550B"/>
    <w:rsid w:val="003273B3"/>
    <w:rsid w:val="00330F67"/>
    <w:rsid w:val="0035322A"/>
    <w:rsid w:val="00364793"/>
    <w:rsid w:val="003D58BF"/>
    <w:rsid w:val="00400694"/>
    <w:rsid w:val="004309BF"/>
    <w:rsid w:val="00476311"/>
    <w:rsid w:val="004B4D49"/>
    <w:rsid w:val="004E4789"/>
    <w:rsid w:val="004E52E8"/>
    <w:rsid w:val="0050012D"/>
    <w:rsid w:val="00520F73"/>
    <w:rsid w:val="00526723"/>
    <w:rsid w:val="00541801"/>
    <w:rsid w:val="00553A33"/>
    <w:rsid w:val="00557915"/>
    <w:rsid w:val="0059582B"/>
    <w:rsid w:val="005C59E4"/>
    <w:rsid w:val="005D27D1"/>
    <w:rsid w:val="005F053D"/>
    <w:rsid w:val="006460B6"/>
    <w:rsid w:val="0064661F"/>
    <w:rsid w:val="0064780C"/>
    <w:rsid w:val="00695878"/>
    <w:rsid w:val="006A4C0A"/>
    <w:rsid w:val="00702A97"/>
    <w:rsid w:val="007223F4"/>
    <w:rsid w:val="00726009"/>
    <w:rsid w:val="00734B1E"/>
    <w:rsid w:val="0074788F"/>
    <w:rsid w:val="00762657"/>
    <w:rsid w:val="00781ECD"/>
    <w:rsid w:val="0079031E"/>
    <w:rsid w:val="007E0202"/>
    <w:rsid w:val="008019DB"/>
    <w:rsid w:val="00847204"/>
    <w:rsid w:val="008525B8"/>
    <w:rsid w:val="00855B01"/>
    <w:rsid w:val="0087421D"/>
    <w:rsid w:val="008C1376"/>
    <w:rsid w:val="00923087"/>
    <w:rsid w:val="00925A43"/>
    <w:rsid w:val="00962561"/>
    <w:rsid w:val="00965C83"/>
    <w:rsid w:val="009A3485"/>
    <w:rsid w:val="009A4A44"/>
    <w:rsid w:val="009B2BA6"/>
    <w:rsid w:val="009F4B3A"/>
    <w:rsid w:val="00A04C83"/>
    <w:rsid w:val="00A11D6C"/>
    <w:rsid w:val="00A478CC"/>
    <w:rsid w:val="00A524A9"/>
    <w:rsid w:val="00A934FF"/>
    <w:rsid w:val="00A96337"/>
    <w:rsid w:val="00AE37B7"/>
    <w:rsid w:val="00B51578"/>
    <w:rsid w:val="00B56E37"/>
    <w:rsid w:val="00BA3EBB"/>
    <w:rsid w:val="00BE5D5F"/>
    <w:rsid w:val="00C010E6"/>
    <w:rsid w:val="00C74023"/>
    <w:rsid w:val="00C77F9D"/>
    <w:rsid w:val="00C936D6"/>
    <w:rsid w:val="00CC34F5"/>
    <w:rsid w:val="00CF1570"/>
    <w:rsid w:val="00D34F1F"/>
    <w:rsid w:val="00D45469"/>
    <w:rsid w:val="00D817CB"/>
    <w:rsid w:val="00D876E7"/>
    <w:rsid w:val="00D87AB5"/>
    <w:rsid w:val="00DA0FE5"/>
    <w:rsid w:val="00DA1B07"/>
    <w:rsid w:val="00DA6D5A"/>
    <w:rsid w:val="00DF6377"/>
    <w:rsid w:val="00DF7D01"/>
    <w:rsid w:val="00E31875"/>
    <w:rsid w:val="00E66367"/>
    <w:rsid w:val="00E71B41"/>
    <w:rsid w:val="00EE3786"/>
    <w:rsid w:val="00F015D6"/>
    <w:rsid w:val="00F21470"/>
    <w:rsid w:val="00F24D85"/>
    <w:rsid w:val="00F5124E"/>
    <w:rsid w:val="00F75A5D"/>
    <w:rsid w:val="00F86A52"/>
    <w:rsid w:val="00F93A20"/>
    <w:rsid w:val="00FA2A9C"/>
    <w:rsid w:val="00FC4189"/>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2016-10-01T11:50:00Z</cp:lastPrinted>
  <dcterms:created xsi:type="dcterms:W3CDTF">2016-10-01T11:52:00Z</dcterms:created>
  <dcterms:modified xsi:type="dcterms:W3CDTF">2016-10-16T14:02:00Z</dcterms:modified>
</cp:coreProperties>
</file>