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D2C66" w14:textId="63F724F7"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AB75F0">
        <w:rPr>
          <w:rFonts w:ascii="Times New Roman" w:hAnsi="Times New Roman" w:cs="Times New Roman"/>
          <w:b/>
          <w:bCs/>
          <w:sz w:val="28"/>
          <w:szCs w:val="28"/>
        </w:rPr>
        <w:t>DSHIRE DISTRICT COUNCIL – FEBR</w:t>
      </w:r>
      <w:r w:rsidR="006F14DB">
        <w:rPr>
          <w:rFonts w:ascii="Times New Roman" w:hAnsi="Times New Roman" w:cs="Times New Roman"/>
          <w:b/>
          <w:bCs/>
          <w:sz w:val="28"/>
          <w:szCs w:val="28"/>
        </w:rPr>
        <w:t>UARY</w:t>
      </w:r>
      <w:r w:rsidRPr="000013F7">
        <w:rPr>
          <w:rFonts w:ascii="Times New Roman" w:hAnsi="Times New Roman" w:cs="Times New Roman"/>
          <w:b/>
          <w:bCs/>
          <w:sz w:val="28"/>
          <w:szCs w:val="28"/>
        </w:rPr>
        <w:t xml:space="preserve"> UPDATE</w:t>
      </w:r>
    </w:p>
    <w:p w14:paraId="549B3414" w14:textId="5DC68498" w:rsidR="005A61A4" w:rsidRPr="005A61A4" w:rsidRDefault="005A61A4" w:rsidP="005A61A4">
      <w:pPr>
        <w:pStyle w:val="Heading2"/>
        <w:spacing w:before="0" w:after="240"/>
        <w:rPr>
          <w:rFonts w:ascii="Times New Roman" w:hAnsi="Times New Roman" w:cs="Times New Roman"/>
          <w:color w:val="auto"/>
          <w:sz w:val="22"/>
          <w:szCs w:val="22"/>
        </w:rPr>
      </w:pPr>
      <w:r w:rsidRPr="008368DB">
        <w:rPr>
          <w:rFonts w:ascii="Times New Roman" w:hAnsi="Times New Roman" w:cs="Times New Roman"/>
          <w:b/>
          <w:color w:val="auto"/>
          <w:sz w:val="24"/>
          <w:szCs w:val="24"/>
        </w:rPr>
        <w:t>NHDC Community Grants – Last meeting for 2016/17 Civic Year</w:t>
      </w:r>
      <w:r>
        <w:rPr>
          <w:rFonts w:ascii="Times New Roman" w:hAnsi="Times New Roman" w:cs="Times New Roman"/>
          <w:b/>
          <w:color w:val="auto"/>
          <w:sz w:val="22"/>
          <w:szCs w:val="22"/>
        </w:rPr>
        <w:t xml:space="preserve"> </w:t>
      </w:r>
      <w:r w:rsidRPr="001F6BAF">
        <w:rPr>
          <w:rFonts w:ascii="Times New Roman" w:hAnsi="Times New Roman" w:cs="Times New Roman"/>
          <w:b/>
          <w:color w:val="auto"/>
          <w:sz w:val="22"/>
          <w:szCs w:val="22"/>
        </w:rPr>
        <w:t xml:space="preserve"> </w:t>
      </w:r>
      <w:r w:rsidRPr="001F6BAF">
        <w:rPr>
          <w:rFonts w:ascii="Times New Roman" w:hAnsi="Times New Roman" w:cs="Times New Roman"/>
          <w:color w:val="auto"/>
          <w:sz w:val="22"/>
          <w:szCs w:val="22"/>
        </w:rPr>
        <w:br/>
      </w:r>
      <w:r>
        <w:rPr>
          <w:rFonts w:ascii="Times New Roman" w:hAnsi="Times New Roman" w:cs="Times New Roman"/>
          <w:color w:val="auto"/>
          <w:sz w:val="22"/>
          <w:szCs w:val="22"/>
        </w:rPr>
        <w:t>T</w:t>
      </w:r>
      <w:r w:rsidRPr="001F6BAF">
        <w:rPr>
          <w:rFonts w:ascii="Times New Roman" w:hAnsi="Times New Roman" w:cs="Times New Roman"/>
          <w:color w:val="auto"/>
          <w:sz w:val="22"/>
          <w:szCs w:val="22"/>
        </w:rPr>
        <w:t>he last meeting of the Southern Rura</w:t>
      </w:r>
      <w:r>
        <w:rPr>
          <w:rFonts w:ascii="Times New Roman" w:hAnsi="Times New Roman" w:cs="Times New Roman"/>
          <w:color w:val="auto"/>
          <w:sz w:val="22"/>
          <w:szCs w:val="22"/>
        </w:rPr>
        <w:t>l Committee for this Civic Year will be on 2</w:t>
      </w:r>
      <w:r w:rsidRPr="001F6BAF">
        <w:rPr>
          <w:rFonts w:ascii="Times New Roman" w:hAnsi="Times New Roman" w:cs="Times New Roman"/>
          <w:color w:val="auto"/>
          <w:sz w:val="22"/>
          <w:szCs w:val="22"/>
          <w:vertAlign w:val="superscript"/>
        </w:rPr>
        <w:t>nd</w:t>
      </w:r>
      <w:r>
        <w:rPr>
          <w:rFonts w:ascii="Times New Roman" w:hAnsi="Times New Roman" w:cs="Times New Roman"/>
          <w:color w:val="auto"/>
          <w:sz w:val="22"/>
          <w:szCs w:val="22"/>
        </w:rPr>
        <w:t xml:space="preserve"> March, but applications must be made a few weeks before so please don’t delay if you wish to apply for a grant this year. We like to spend our whole budget by the end of the year</w:t>
      </w:r>
      <w:r w:rsidR="0014140C">
        <w:rPr>
          <w:rFonts w:ascii="Times New Roman" w:hAnsi="Times New Roman" w:cs="Times New Roman"/>
          <w:color w:val="auto"/>
          <w:sz w:val="22"/>
          <w:szCs w:val="22"/>
        </w:rPr>
        <w:t xml:space="preserve"> and there is still money available</w:t>
      </w:r>
      <w:r>
        <w:rPr>
          <w:rFonts w:ascii="Times New Roman" w:hAnsi="Times New Roman" w:cs="Times New Roman"/>
          <w:color w:val="auto"/>
          <w:sz w:val="22"/>
          <w:szCs w:val="22"/>
        </w:rPr>
        <w:t>.</w:t>
      </w:r>
      <w:r w:rsidRPr="001F6BAF">
        <w:rPr>
          <w:rFonts w:ascii="Times New Roman" w:hAnsi="Times New Roman" w:cs="Times New Roman"/>
          <w:color w:val="auto"/>
          <w:sz w:val="22"/>
          <w:szCs w:val="22"/>
        </w:rPr>
        <w:t xml:space="preserve"> To find out more, contact me, or Stuart Izzard, the Community Support Officer at NHDC for more details</w:t>
      </w:r>
      <w:r w:rsidR="0014140C">
        <w:rPr>
          <w:rFonts w:ascii="Times New Roman" w:hAnsi="Times New Roman" w:cs="Times New Roman"/>
          <w:color w:val="auto"/>
          <w:sz w:val="22"/>
          <w:szCs w:val="22"/>
        </w:rPr>
        <w:t>. T</w:t>
      </w:r>
      <w:r>
        <w:rPr>
          <w:rFonts w:ascii="Times New Roman" w:hAnsi="Times New Roman" w:cs="Times New Roman"/>
          <w:color w:val="auto"/>
          <w:sz w:val="22"/>
          <w:szCs w:val="22"/>
        </w:rPr>
        <w:t>he application form is available via NHDC’s website</w:t>
      </w:r>
      <w:r w:rsidRPr="001F6BAF">
        <w:rPr>
          <w:rFonts w:ascii="Times New Roman" w:hAnsi="Times New Roman" w:cs="Times New Roman"/>
          <w:color w:val="auto"/>
          <w:sz w:val="22"/>
          <w:szCs w:val="22"/>
        </w:rPr>
        <w:t xml:space="preserve">. Stuart can not only explain how best to go about applying for a grant from NHDC, but also advise on which other grant awarding bodies might be prepared to contribute. This applies to local community groups, sports clubs, choirs, charities etc. Groups </w:t>
      </w:r>
      <w:r w:rsidR="0014140C">
        <w:rPr>
          <w:rFonts w:ascii="Times New Roman" w:hAnsi="Times New Roman" w:cs="Times New Roman"/>
          <w:color w:val="auto"/>
          <w:sz w:val="22"/>
          <w:szCs w:val="22"/>
        </w:rPr>
        <w:t>made up predominantly of</w:t>
      </w:r>
      <w:r w:rsidRPr="001F6BAF">
        <w:rPr>
          <w:rFonts w:ascii="Times New Roman" w:hAnsi="Times New Roman" w:cs="Times New Roman"/>
          <w:color w:val="auto"/>
          <w:sz w:val="22"/>
          <w:szCs w:val="22"/>
        </w:rPr>
        <w:t xml:space="preserve"> Knebworth </w:t>
      </w:r>
      <w:r w:rsidR="0014140C">
        <w:rPr>
          <w:rFonts w:ascii="Times New Roman" w:hAnsi="Times New Roman" w:cs="Times New Roman"/>
          <w:color w:val="auto"/>
          <w:sz w:val="22"/>
          <w:szCs w:val="22"/>
        </w:rPr>
        <w:t xml:space="preserve">residents </w:t>
      </w:r>
      <w:r w:rsidRPr="001F6BAF">
        <w:rPr>
          <w:rFonts w:ascii="Times New Roman" w:hAnsi="Times New Roman" w:cs="Times New Roman"/>
          <w:color w:val="auto"/>
          <w:sz w:val="22"/>
          <w:szCs w:val="22"/>
        </w:rPr>
        <w:t>may also apply to the Knebworth Village Trust.</w:t>
      </w:r>
    </w:p>
    <w:p w14:paraId="4F73E9CD" w14:textId="4FC78157" w:rsidR="007E16F0" w:rsidRPr="008368DB" w:rsidRDefault="001F6BAF" w:rsidP="005A61A4">
      <w:pPr>
        <w:pStyle w:val="Heading2"/>
        <w:rPr>
          <w:rFonts w:ascii="Times New Roman" w:hAnsi="Times New Roman" w:cs="Times New Roman"/>
          <w:b/>
          <w:color w:val="auto"/>
          <w:sz w:val="24"/>
          <w:szCs w:val="24"/>
        </w:rPr>
      </w:pPr>
      <w:r w:rsidRPr="008368DB">
        <w:rPr>
          <w:rFonts w:ascii="Times New Roman" w:hAnsi="Times New Roman" w:cs="Times New Roman"/>
          <w:b/>
          <w:color w:val="auto"/>
          <w:sz w:val="24"/>
          <w:szCs w:val="24"/>
        </w:rPr>
        <w:t xml:space="preserve">Raising Community Funds to save The Station Pub </w:t>
      </w:r>
    </w:p>
    <w:p w14:paraId="47E50CF9" w14:textId="70B34A07" w:rsidR="001F6BAF" w:rsidRPr="001F6BAF" w:rsidRDefault="00AB75F0" w:rsidP="008368DB">
      <w:pPr>
        <w:pStyle w:val="BodyText"/>
        <w:spacing w:before="0" w:line="276" w:lineRule="auto"/>
        <w:rPr>
          <w:rFonts w:ascii="Times New Roman" w:hAnsi="Times New Roman" w:cs="Times New Roman"/>
          <w:sz w:val="22"/>
          <w:szCs w:val="22"/>
        </w:rPr>
      </w:pPr>
      <w:bookmarkStart w:id="0" w:name="header-c22"/>
      <w:bookmarkEnd w:id="0"/>
      <w:r w:rsidRPr="001F6BAF">
        <w:rPr>
          <w:rFonts w:ascii="Times New Roman" w:hAnsi="Times New Roman" w:cs="Times New Roman"/>
          <w:sz w:val="22"/>
          <w:szCs w:val="22"/>
        </w:rPr>
        <w:t>T</w:t>
      </w:r>
      <w:r w:rsidR="001F6BAF" w:rsidRPr="001F6BAF">
        <w:rPr>
          <w:rFonts w:ascii="Times New Roman" w:hAnsi="Times New Roman" w:cs="Times New Roman"/>
          <w:sz w:val="22"/>
          <w:szCs w:val="22"/>
        </w:rPr>
        <w:t>he Station Pub is up for sale and help is needed to raise funds to buy it for the community. The Parish Council is looking into possibilities for funding, s</w:t>
      </w:r>
      <w:r w:rsidRPr="001F6BAF">
        <w:rPr>
          <w:rFonts w:ascii="Times New Roman" w:hAnsi="Times New Roman" w:cs="Times New Roman"/>
          <w:sz w:val="22"/>
          <w:szCs w:val="22"/>
        </w:rPr>
        <w:t>ee their article in this edition for more details</w:t>
      </w:r>
      <w:r w:rsidR="001F6BAF" w:rsidRPr="001F6BAF">
        <w:rPr>
          <w:rFonts w:ascii="Times New Roman" w:hAnsi="Times New Roman" w:cs="Times New Roman"/>
          <w:sz w:val="22"/>
          <w:szCs w:val="22"/>
        </w:rPr>
        <w:t xml:space="preserve">, and has started the process to register the pub </w:t>
      </w:r>
      <w:r w:rsidRPr="001F6BAF">
        <w:rPr>
          <w:rFonts w:ascii="Times New Roman" w:hAnsi="Times New Roman" w:cs="Times New Roman"/>
          <w:sz w:val="22"/>
          <w:szCs w:val="22"/>
        </w:rPr>
        <w:t xml:space="preserve">as an asset of community value </w:t>
      </w:r>
      <w:r w:rsidR="001F6BAF" w:rsidRPr="001F6BAF">
        <w:rPr>
          <w:rFonts w:ascii="Times New Roman" w:hAnsi="Times New Roman" w:cs="Times New Roman"/>
          <w:sz w:val="22"/>
          <w:szCs w:val="22"/>
        </w:rPr>
        <w:t>with NHDC, which will give extra time for the village</w:t>
      </w:r>
      <w:r w:rsidRPr="001F6BAF">
        <w:rPr>
          <w:rFonts w:ascii="Times New Roman" w:hAnsi="Times New Roman" w:cs="Times New Roman"/>
          <w:sz w:val="22"/>
          <w:szCs w:val="22"/>
        </w:rPr>
        <w:t xml:space="preserve"> to raise funds. </w:t>
      </w:r>
    </w:p>
    <w:p w14:paraId="6FB89DD9" w14:textId="2C9D89B1" w:rsidR="001F6BAF" w:rsidRPr="001F6BAF" w:rsidRDefault="00AB75F0" w:rsidP="008368DB">
      <w:pPr>
        <w:pStyle w:val="BodyText"/>
        <w:spacing w:line="276" w:lineRule="auto"/>
        <w:rPr>
          <w:rFonts w:ascii="Times New Roman" w:hAnsi="Times New Roman" w:cs="Times New Roman"/>
          <w:sz w:val="22"/>
          <w:szCs w:val="22"/>
        </w:rPr>
      </w:pPr>
      <w:r w:rsidRPr="001F6BAF">
        <w:rPr>
          <w:rFonts w:ascii="Times New Roman" w:hAnsi="Times New Roman" w:cs="Times New Roman"/>
          <w:sz w:val="22"/>
          <w:szCs w:val="22"/>
        </w:rPr>
        <w:t xml:space="preserve">Technology has now multiplied the ways in which a large group of individuals can come together to finance a new venture. It will be difficult to raise the necessary funds, and to manage the business but as the only pub within walking distance of most of the </w:t>
      </w:r>
      <w:r w:rsidR="001F6BAF" w:rsidRPr="001F6BAF">
        <w:rPr>
          <w:rFonts w:ascii="Times New Roman" w:hAnsi="Times New Roman" w:cs="Times New Roman"/>
          <w:sz w:val="22"/>
          <w:szCs w:val="22"/>
        </w:rPr>
        <w:t>residents of Knebworth</w:t>
      </w:r>
      <w:r w:rsidRPr="001F6BAF">
        <w:rPr>
          <w:rFonts w:ascii="Times New Roman" w:hAnsi="Times New Roman" w:cs="Times New Roman"/>
          <w:sz w:val="22"/>
          <w:szCs w:val="22"/>
        </w:rPr>
        <w:t xml:space="preserve"> it is worth saving. North Herts District is home to the very first community</w:t>
      </w:r>
      <w:r w:rsidR="005A61A4">
        <w:rPr>
          <w:rFonts w:ascii="Times New Roman" w:hAnsi="Times New Roman" w:cs="Times New Roman"/>
          <w:sz w:val="22"/>
          <w:szCs w:val="22"/>
        </w:rPr>
        <w:t xml:space="preserve"> owned pub in the country: T</w:t>
      </w:r>
      <w:r w:rsidRPr="001F6BAF">
        <w:rPr>
          <w:rFonts w:ascii="Times New Roman" w:hAnsi="Times New Roman" w:cs="Times New Roman"/>
          <w:sz w:val="22"/>
          <w:szCs w:val="22"/>
        </w:rPr>
        <w:t>he Red Lion at Preston, w</w:t>
      </w:r>
      <w:r w:rsidR="005A61A4">
        <w:rPr>
          <w:rFonts w:ascii="Times New Roman" w:hAnsi="Times New Roman" w:cs="Times New Roman"/>
          <w:sz w:val="22"/>
          <w:szCs w:val="22"/>
        </w:rPr>
        <w:t>hich continues to thrive thirty-</w:t>
      </w:r>
      <w:r w:rsidRPr="001F6BAF">
        <w:rPr>
          <w:rFonts w:ascii="Times New Roman" w:hAnsi="Times New Roman" w:cs="Times New Roman"/>
          <w:sz w:val="22"/>
          <w:szCs w:val="22"/>
        </w:rPr>
        <w:t>six years after being purchased by the community.</w:t>
      </w:r>
      <w:r w:rsidR="001F6BAF" w:rsidRPr="001F6BAF">
        <w:rPr>
          <w:rFonts w:ascii="Times New Roman" w:hAnsi="Times New Roman" w:cs="Times New Roman"/>
          <w:sz w:val="22"/>
          <w:szCs w:val="22"/>
        </w:rPr>
        <w:t xml:space="preserve">  </w:t>
      </w:r>
    </w:p>
    <w:p w14:paraId="20D4C6FC" w14:textId="77777777" w:rsidR="005A61A4" w:rsidRDefault="001F6BAF" w:rsidP="005A61A4">
      <w:pPr>
        <w:pStyle w:val="Heading2"/>
        <w:spacing w:after="240" w:line="276" w:lineRule="auto"/>
        <w:rPr>
          <w:rFonts w:ascii="Times New Roman" w:hAnsi="Times New Roman" w:cs="Times New Roman"/>
          <w:color w:val="auto"/>
          <w:sz w:val="22"/>
          <w:szCs w:val="22"/>
        </w:rPr>
      </w:pPr>
      <w:r w:rsidRPr="001F6BAF">
        <w:rPr>
          <w:rFonts w:ascii="Times New Roman" w:hAnsi="Times New Roman" w:cs="Times New Roman"/>
          <w:color w:val="auto"/>
          <w:sz w:val="22"/>
          <w:szCs w:val="22"/>
        </w:rPr>
        <w:t>So, if you think you can help in any way, now or later, please be in touch.</w:t>
      </w:r>
      <w:r w:rsidR="00AB75F0" w:rsidRPr="001F6BAF">
        <w:rPr>
          <w:rFonts w:ascii="Times New Roman" w:hAnsi="Times New Roman" w:cs="Times New Roman"/>
          <w:color w:val="auto"/>
          <w:sz w:val="22"/>
          <w:szCs w:val="22"/>
        </w:rPr>
        <w:t xml:space="preserve"> </w:t>
      </w:r>
    </w:p>
    <w:p w14:paraId="0AF94AC7" w14:textId="6866C6CB" w:rsidR="008368DB" w:rsidRDefault="001F6BAF" w:rsidP="005A61A4">
      <w:pPr>
        <w:pStyle w:val="Heading2"/>
        <w:spacing w:line="276" w:lineRule="auto"/>
        <w:rPr>
          <w:rFonts w:ascii="Times New Roman" w:hAnsi="Times New Roman" w:cs="Times New Roman"/>
          <w:color w:val="auto"/>
          <w:sz w:val="22"/>
          <w:szCs w:val="22"/>
        </w:rPr>
      </w:pPr>
      <w:r w:rsidRPr="008368DB">
        <w:rPr>
          <w:rFonts w:ascii="Times New Roman" w:hAnsi="Times New Roman" w:cs="Times New Roman"/>
          <w:b/>
          <w:color w:val="auto"/>
          <w:sz w:val="24"/>
          <w:szCs w:val="24"/>
        </w:rPr>
        <w:t>Plan</w:t>
      </w:r>
      <w:r w:rsidR="0014140C">
        <w:rPr>
          <w:rFonts w:ascii="Times New Roman" w:hAnsi="Times New Roman" w:cs="Times New Roman"/>
          <w:b/>
          <w:color w:val="auto"/>
          <w:sz w:val="24"/>
          <w:szCs w:val="24"/>
        </w:rPr>
        <w:t>ning a</w:t>
      </w:r>
      <w:bookmarkStart w:id="1" w:name="_GoBack"/>
      <w:bookmarkEnd w:id="1"/>
      <w:r w:rsidRPr="008368DB">
        <w:rPr>
          <w:rFonts w:ascii="Times New Roman" w:hAnsi="Times New Roman" w:cs="Times New Roman"/>
          <w:b/>
          <w:color w:val="auto"/>
          <w:sz w:val="24"/>
          <w:szCs w:val="24"/>
        </w:rPr>
        <w:t>pplication</w:t>
      </w:r>
      <w:r w:rsidR="008368DB" w:rsidRPr="008368DB">
        <w:rPr>
          <w:rFonts w:ascii="Times New Roman" w:hAnsi="Times New Roman" w:cs="Times New Roman"/>
          <w:b/>
          <w:color w:val="auto"/>
          <w:sz w:val="24"/>
          <w:szCs w:val="24"/>
        </w:rPr>
        <w:t>s with potential impact for Knebworth</w:t>
      </w:r>
      <w:r w:rsidRPr="001F6BAF">
        <w:rPr>
          <w:rFonts w:ascii="Times New Roman" w:hAnsi="Times New Roman" w:cs="Times New Roman"/>
          <w:b/>
          <w:color w:val="auto"/>
          <w:sz w:val="22"/>
          <w:szCs w:val="22"/>
        </w:rPr>
        <w:t xml:space="preserve"> </w:t>
      </w:r>
      <w:r w:rsidR="00AB75F0" w:rsidRPr="001F6BAF">
        <w:rPr>
          <w:rFonts w:ascii="Times New Roman" w:hAnsi="Times New Roman" w:cs="Times New Roman"/>
          <w:color w:val="auto"/>
          <w:sz w:val="22"/>
          <w:szCs w:val="22"/>
        </w:rPr>
        <w:br/>
        <w:t>The planning application for development of the Hamilton Billiards site was refused at the December meeting of the Planning Control Committee. The Chairman of the Parish Council, Roger Willcocks, and I spoke against the application. There were various grounds on which it was ref</w:t>
      </w:r>
      <w:r w:rsidR="008368DB">
        <w:rPr>
          <w:rFonts w:ascii="Times New Roman" w:hAnsi="Times New Roman" w:cs="Times New Roman"/>
          <w:color w:val="auto"/>
          <w:sz w:val="22"/>
          <w:szCs w:val="22"/>
        </w:rPr>
        <w:t>used, with the fact that it is </w:t>
      </w:r>
      <w:r w:rsidR="00AB75F0" w:rsidRPr="001F6BAF">
        <w:rPr>
          <w:rFonts w:ascii="Times New Roman" w:hAnsi="Times New Roman" w:cs="Times New Roman"/>
          <w:color w:val="auto"/>
          <w:sz w:val="22"/>
          <w:szCs w:val="22"/>
        </w:rPr>
        <w:t>out of character with</w:t>
      </w:r>
      <w:r w:rsidR="008368DB">
        <w:rPr>
          <w:rFonts w:ascii="Times New Roman" w:hAnsi="Times New Roman" w:cs="Times New Roman"/>
          <w:color w:val="auto"/>
          <w:sz w:val="22"/>
          <w:szCs w:val="22"/>
        </w:rPr>
        <w:t xml:space="preserve"> the surrounding buildings and </w:t>
      </w:r>
      <w:r w:rsidR="00AB75F0" w:rsidRPr="001F6BAF">
        <w:rPr>
          <w:rFonts w:ascii="Times New Roman" w:hAnsi="Times New Roman" w:cs="Times New Roman"/>
          <w:color w:val="auto"/>
          <w:sz w:val="22"/>
          <w:szCs w:val="22"/>
        </w:rPr>
        <w:t>having too little parking being two of the most important ones. A revised application is likely to be submitted, or, possibly, the applicant wil</w:t>
      </w:r>
      <w:r w:rsidR="008368DB">
        <w:rPr>
          <w:rFonts w:ascii="Times New Roman" w:hAnsi="Times New Roman" w:cs="Times New Roman"/>
          <w:color w:val="auto"/>
          <w:sz w:val="22"/>
          <w:szCs w:val="22"/>
        </w:rPr>
        <w:t>l appeal against the decision.</w:t>
      </w:r>
    </w:p>
    <w:p w14:paraId="4CF58F2B" w14:textId="618373AB" w:rsidR="007E16F0" w:rsidRPr="008368DB" w:rsidRDefault="00AB75F0" w:rsidP="008368DB">
      <w:pPr>
        <w:pStyle w:val="Heading2"/>
        <w:spacing w:line="276" w:lineRule="auto"/>
        <w:rPr>
          <w:rFonts w:ascii="Times New Roman" w:hAnsi="Times New Roman" w:cs="Times New Roman"/>
          <w:b/>
          <w:color w:val="auto"/>
          <w:sz w:val="22"/>
          <w:szCs w:val="22"/>
        </w:rPr>
      </w:pPr>
      <w:r w:rsidRPr="001F6BAF">
        <w:rPr>
          <w:rFonts w:ascii="Times New Roman" w:hAnsi="Times New Roman" w:cs="Times New Roman"/>
          <w:color w:val="auto"/>
          <w:sz w:val="22"/>
          <w:szCs w:val="22"/>
        </w:rPr>
        <w:t>A submission has been made as part of the Welwyn Hatfield Local Pl</w:t>
      </w:r>
      <w:r w:rsidR="008368DB">
        <w:rPr>
          <w:rFonts w:ascii="Times New Roman" w:hAnsi="Times New Roman" w:cs="Times New Roman"/>
          <w:color w:val="auto"/>
          <w:sz w:val="22"/>
          <w:szCs w:val="22"/>
        </w:rPr>
        <w:t xml:space="preserve">an submission arguing that </w:t>
      </w:r>
      <w:r w:rsidRPr="001F6BAF">
        <w:rPr>
          <w:rFonts w:ascii="Times New Roman" w:hAnsi="Times New Roman" w:cs="Times New Roman"/>
          <w:color w:val="auto"/>
          <w:sz w:val="22"/>
          <w:szCs w:val="22"/>
        </w:rPr>
        <w:t>the site to the south of Gun Meadow Avenue and the north of Monread Lodge should not have been excluded from the plan. If the Planning Inspector accepts the submission and proposes an amendment to this plan to include this site, there will be an impact on Knebworth. The submission can be downloaded from the Welwyn Hatfield Loc</w:t>
      </w:r>
      <w:r w:rsidR="008368DB">
        <w:rPr>
          <w:rFonts w:ascii="Times New Roman" w:hAnsi="Times New Roman" w:cs="Times New Roman"/>
          <w:color w:val="auto"/>
          <w:sz w:val="22"/>
          <w:szCs w:val="22"/>
        </w:rPr>
        <w:t xml:space="preserve">al Plan Consultation website. </w:t>
      </w:r>
      <w:r w:rsidR="008368DB">
        <w:rPr>
          <w:rFonts w:ascii="Times New Roman" w:hAnsi="Times New Roman" w:cs="Times New Roman"/>
          <w:color w:val="auto"/>
          <w:sz w:val="22"/>
          <w:szCs w:val="22"/>
        </w:rPr>
        <w:br/>
      </w:r>
      <w:bookmarkStart w:id="2" w:name="header-c48"/>
      <w:bookmarkEnd w:id="2"/>
    </w:p>
    <w:p w14:paraId="67ED2C6F" w14:textId="57B1FCAA"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14:paraId="67ED2C70" w14:textId="77777777"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14:paraId="67ED2C71" w14:textId="77777777"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 xml:space="preserve">gmail.com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14:paraId="67ED2C72" w14:textId="77777777"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14:paraId="67ED2C73"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 xml:space="preserve">hertfordshire.gov.uk, </w:t>
      </w:r>
      <w:r w:rsidR="00207DB9">
        <w:rPr>
          <w:rFonts w:ascii="Times New Roman" w:hAnsi="Times New Roman" w:cs="Times New Roman"/>
          <w:sz w:val="22"/>
          <w:szCs w:val="22"/>
        </w:rPr>
        <w:t xml:space="preserve">phone </w:t>
      </w:r>
      <w:r w:rsidR="00A478CC">
        <w:rPr>
          <w:rFonts w:ascii="Times New Roman" w:hAnsi="Times New Roman" w:cs="Times New Roman"/>
          <w:sz w:val="22"/>
          <w:szCs w:val="22"/>
        </w:rPr>
        <w:t>07973 157</w:t>
      </w:r>
      <w:r w:rsidR="003273B3" w:rsidRPr="00781ECD">
        <w:rPr>
          <w:rFonts w:ascii="Times New Roman" w:hAnsi="Times New Roman" w:cs="Times New Roman"/>
          <w:sz w:val="22"/>
          <w:szCs w:val="22"/>
        </w:rPr>
        <w:t>605</w:t>
      </w:r>
    </w:p>
    <w:p w14:paraId="67ED2C74"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4788F">
      <w:type w:val="continuous"/>
      <w:pgSz w:w="11906" w:h="16838" w:code="9"/>
      <w:pgMar w:top="720" w:right="1134" w:bottom="720" w:left="1134"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D9CCA" w14:textId="77777777" w:rsidR="009A4A44" w:rsidRDefault="009A4A44" w:rsidP="00F24D85">
      <w:pPr>
        <w:spacing w:after="0" w:line="240" w:lineRule="auto"/>
      </w:pPr>
      <w:r>
        <w:separator/>
      </w:r>
    </w:p>
  </w:endnote>
  <w:endnote w:type="continuationSeparator" w:id="0">
    <w:p w14:paraId="5424C01B" w14:textId="77777777" w:rsidR="009A4A44" w:rsidRDefault="009A4A44"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01533" w14:textId="77777777" w:rsidR="009A4A44" w:rsidRDefault="009A4A44" w:rsidP="00F24D85">
      <w:pPr>
        <w:spacing w:after="0" w:line="240" w:lineRule="auto"/>
      </w:pPr>
      <w:r>
        <w:separator/>
      </w:r>
    </w:p>
  </w:footnote>
  <w:footnote w:type="continuationSeparator" w:id="0">
    <w:p w14:paraId="2B5DF506" w14:textId="77777777" w:rsidR="009A4A44" w:rsidRDefault="009A4A44" w:rsidP="00F2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2E97B1"/>
    <w:multiLevelType w:val="multilevel"/>
    <w:tmpl w:val="3D3A43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FE"/>
    <w:multiLevelType w:val="singleLevel"/>
    <w:tmpl w:val="AAE24704"/>
    <w:lvl w:ilvl="0">
      <w:numFmt w:val="bullet"/>
      <w:lvlText w:val="*"/>
      <w:lvlJc w:val="left"/>
    </w:lvl>
  </w:abstractNum>
  <w:abstractNum w:abstractNumId="2"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lvlOverride w:ilvl="0">
      <w:lvl w:ilvl="0">
        <w:start w:val="1"/>
        <w:numFmt w:val="bullet"/>
        <w:lvlText w:val=""/>
        <w:legacy w:legacy="1" w:legacySpace="0" w:legacyIndent="360"/>
        <w:lvlJc w:val="left"/>
        <w:rPr>
          <w:rFonts w:ascii="Symbol" w:hAnsi="Symbol" w:hint="default"/>
          <w:sz w:val="20"/>
        </w:rPr>
      </w:lvl>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7E06"/>
    <w:rsid w:val="000312D5"/>
    <w:rsid w:val="00046382"/>
    <w:rsid w:val="00061737"/>
    <w:rsid w:val="00077CD2"/>
    <w:rsid w:val="0008247E"/>
    <w:rsid w:val="000A2A94"/>
    <w:rsid w:val="000F2C14"/>
    <w:rsid w:val="00131229"/>
    <w:rsid w:val="001356A9"/>
    <w:rsid w:val="0014140C"/>
    <w:rsid w:val="00143A19"/>
    <w:rsid w:val="001B488B"/>
    <w:rsid w:val="001F6BAF"/>
    <w:rsid w:val="00207DB9"/>
    <w:rsid w:val="00215294"/>
    <w:rsid w:val="00270503"/>
    <w:rsid w:val="002B7664"/>
    <w:rsid w:val="0032550B"/>
    <w:rsid w:val="003273B3"/>
    <w:rsid w:val="00330F67"/>
    <w:rsid w:val="0035322A"/>
    <w:rsid w:val="00364793"/>
    <w:rsid w:val="003D58BF"/>
    <w:rsid w:val="00400694"/>
    <w:rsid w:val="004309BF"/>
    <w:rsid w:val="00476311"/>
    <w:rsid w:val="004910CF"/>
    <w:rsid w:val="004B4D49"/>
    <w:rsid w:val="004E4789"/>
    <w:rsid w:val="004E52E8"/>
    <w:rsid w:val="0050012D"/>
    <w:rsid w:val="00520F73"/>
    <w:rsid w:val="00526723"/>
    <w:rsid w:val="00541801"/>
    <w:rsid w:val="00553A33"/>
    <w:rsid w:val="00557915"/>
    <w:rsid w:val="0059582B"/>
    <w:rsid w:val="005A61A4"/>
    <w:rsid w:val="005C59E4"/>
    <w:rsid w:val="005D27D1"/>
    <w:rsid w:val="005F053D"/>
    <w:rsid w:val="006460B6"/>
    <w:rsid w:val="0064661F"/>
    <w:rsid w:val="0064780C"/>
    <w:rsid w:val="00695878"/>
    <w:rsid w:val="006A4C0A"/>
    <w:rsid w:val="006F14DB"/>
    <w:rsid w:val="00702A97"/>
    <w:rsid w:val="007223F4"/>
    <w:rsid w:val="00726009"/>
    <w:rsid w:val="00734B1E"/>
    <w:rsid w:val="0074788F"/>
    <w:rsid w:val="00762657"/>
    <w:rsid w:val="00781ECD"/>
    <w:rsid w:val="0079031E"/>
    <w:rsid w:val="007E0202"/>
    <w:rsid w:val="007E16F0"/>
    <w:rsid w:val="008019DB"/>
    <w:rsid w:val="008368DB"/>
    <w:rsid w:val="00847204"/>
    <w:rsid w:val="008525B8"/>
    <w:rsid w:val="00855B01"/>
    <w:rsid w:val="0087421D"/>
    <w:rsid w:val="008C1376"/>
    <w:rsid w:val="00900B45"/>
    <w:rsid w:val="00923087"/>
    <w:rsid w:val="00925A43"/>
    <w:rsid w:val="00962561"/>
    <w:rsid w:val="00965C83"/>
    <w:rsid w:val="009A3485"/>
    <w:rsid w:val="009A4A44"/>
    <w:rsid w:val="009B2BA6"/>
    <w:rsid w:val="009F4B3A"/>
    <w:rsid w:val="00A04C83"/>
    <w:rsid w:val="00A11D6C"/>
    <w:rsid w:val="00A26586"/>
    <w:rsid w:val="00A35BDC"/>
    <w:rsid w:val="00A478CC"/>
    <w:rsid w:val="00A524A9"/>
    <w:rsid w:val="00A934FF"/>
    <w:rsid w:val="00A96337"/>
    <w:rsid w:val="00AB75F0"/>
    <w:rsid w:val="00AB7EF4"/>
    <w:rsid w:val="00AE37B7"/>
    <w:rsid w:val="00B51578"/>
    <w:rsid w:val="00B56E37"/>
    <w:rsid w:val="00BA3EBB"/>
    <w:rsid w:val="00BD5E8D"/>
    <w:rsid w:val="00BE5D5F"/>
    <w:rsid w:val="00C010E6"/>
    <w:rsid w:val="00C74023"/>
    <w:rsid w:val="00C77F9D"/>
    <w:rsid w:val="00C936D6"/>
    <w:rsid w:val="00CC34F5"/>
    <w:rsid w:val="00CF1570"/>
    <w:rsid w:val="00D34F1F"/>
    <w:rsid w:val="00D45469"/>
    <w:rsid w:val="00D817CB"/>
    <w:rsid w:val="00D851D6"/>
    <w:rsid w:val="00D876E7"/>
    <w:rsid w:val="00D87AB5"/>
    <w:rsid w:val="00DA0FE5"/>
    <w:rsid w:val="00DA1B07"/>
    <w:rsid w:val="00DA6D5A"/>
    <w:rsid w:val="00DF6377"/>
    <w:rsid w:val="00DF7D01"/>
    <w:rsid w:val="00E31875"/>
    <w:rsid w:val="00E66367"/>
    <w:rsid w:val="00E71B41"/>
    <w:rsid w:val="00EE3786"/>
    <w:rsid w:val="00F015D6"/>
    <w:rsid w:val="00F21470"/>
    <w:rsid w:val="00F24D85"/>
    <w:rsid w:val="00F5124E"/>
    <w:rsid w:val="00F75A5D"/>
    <w:rsid w:val="00F86A52"/>
    <w:rsid w:val="00F93A20"/>
    <w:rsid w:val="00FA2A9C"/>
    <w:rsid w:val="00FC4189"/>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ED2C66"/>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rsid w:val="00925A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 w:type="character" w:customStyle="1" w:styleId="Heading2Char">
    <w:name w:val="Heading 2 Char"/>
    <w:basedOn w:val="DefaultParagraphFont"/>
    <w:link w:val="Heading2"/>
    <w:uiPriority w:val="9"/>
    <w:rsid w:val="00925A43"/>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925A43"/>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925A43"/>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925A43"/>
  </w:style>
  <w:style w:type="character" w:customStyle="1" w:styleId="InternetLink">
    <w:name w:val="Internet Link"/>
    <w:basedOn w:val="DefaultParagraphFont"/>
    <w:rsid w:val="004910CF"/>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4</cp:revision>
  <cp:lastPrinted>2017-01-15T14:32:00Z</cp:lastPrinted>
  <dcterms:created xsi:type="dcterms:W3CDTF">2017-01-15T13:51:00Z</dcterms:created>
  <dcterms:modified xsi:type="dcterms:W3CDTF">2017-01-15T14:45:00Z</dcterms:modified>
</cp:coreProperties>
</file>