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80"/>
        <w:jc w:val="center"/>
      </w:pPr>
      <w:r>
        <w:rPr>
          <w:rFonts w:ascii="Arial" w:cs="Arial" w:eastAsia="Arial" w:hAnsi="Arial"/>
          <w:sz w:val="120"/>
          <w:szCs w:val="120"/>
        </w:rPr>
        <w:t xml:space="preserve">🌿</w:t>
      </w:r>
    </w:p>
    <w:p>
      <w:pPr>
        <w:spacing w:before="0" w:after="80"/>
        <w:jc w:val="center"/>
      </w:pPr>
      <w:r>
        <w:rPr>
          <w:rFonts w:ascii="Arial" w:cs="Arial" w:eastAsia="Arial" w:hAnsi="Arial"/>
          <w:b/>
          <w:bCs/>
          <w:color w:val="2D5A54"/>
          <w:sz w:val="56"/>
          <w:szCs w:val="56"/>
        </w:rPr>
        <w:t xml:space="preserve">PPA Speech Therapy Suite</w:t>
      </w:r>
    </w:p>
    <w:p>
      <w:pPr>
        <w:spacing w:before="0" w:after="200"/>
        <w:jc w:val="center"/>
      </w:pPr>
      <w:r>
        <w:rPr>
          <w:rFonts w:ascii="Arial" w:cs="Arial" w:eastAsia="Arial" w:hAnsi="Arial"/>
          <w:color w:val="4E8B80"/>
          <w:sz w:val="30"/>
          <w:szCs w:val="30"/>
        </w:rPr>
        <w:t xml:space="preserve">Therapist &amp; Caregiver User Guide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9360"/>
            <w:tcBorders>
              <w:top w:val="single" w:color="B0D4CE" w:sz="4"/>
              <w:left w:val="single" w:color="B0D4CE" w:sz="4"/>
              <w:bottom w:val="single" w:color="B0D4CE" w:sz="4"/>
              <w:right w:val="single" w:color="B0D4CE" w:sz="4"/>
            </w:tcBorders>
            <w:shd w:fill="E8F4F2" w:val="clear"/>
            <w:tcMar>
              <w:top w:type="dxa" w:w="120"/>
              <w:left w:type="dxa" w:w="160"/>
              <w:bottom w:type="dxa" w:w="120"/>
              <w:right w:type="dxa" w:w="160"/>
            </w:tcMar>
          </w:tcPr>
          <w:p>
            <w:pPr>
              <w:spacing w:before="80" w:after="40"/>
              <w:jc w:val="center"/>
            </w:pPr>
            <w:r>
              <w:rPr>
                <w:rFonts w:ascii="Arial" w:cs="Arial" w:eastAsia="Arial" w:hAnsi="Arial"/>
                <w:b/>
                <w:bCs/>
                <w:color w:val="2D5A54"/>
                <w:sz w:val="24"/>
                <w:szCs w:val="24"/>
              </w:rPr>
              <w:t xml:space="preserve">Designed for people with Primary Progressive Aphasia (PPA)</w:t>
            </w:r>
          </w:p>
          <w:p>
            <w:pPr>
              <w:spacing w:before="0" w:after="80"/>
              <w:jc w:val="center"/>
            </w:pPr>
            <w:r>
              <w:rPr>
                <w:rFonts w:ascii="Arial" w:cs="Arial" w:eastAsia="Arial" w:hAnsi="Arial"/>
                <w:color w:val="555555"/>
                <w:sz w:val="22"/>
                <w:szCs w:val="22"/>
              </w:rPr>
              <w:t xml:space="preserve">and their speech-language pathologists and caregivers.</w:t>
            </w:r>
          </w:p>
        </w:tc>
      </w:tr>
    </w:tbl>
    <w:p>
      <w:pPr>
        <w:spacing w:before="0" w:after="240"/>
      </w:pPr>
    </w:p>
    <w:p>
      <w:pPr>
        <w:spacing w:before="0" w:after="80"/>
        <w:jc w:val="center"/>
      </w:pPr>
      <w:r>
        <w:rPr>
          <w:rFonts w:ascii="Arial" w:cs="Arial" w:eastAsia="Arial" w:hAnsi="Arial"/>
          <w:color w:val="888888"/>
          <w:sz w:val="20"/>
          <w:szCs w:val="20"/>
        </w:rPr>
        <w:t xml:space="preserve">Version 4  •  March 2026</w:t>
      </w:r>
    </w:p>
    <w:p>
      <w:r>
        <w:br w:type="page"/>
      </w:r>
    </w:p>
    <w:p>
      <w:pPr>
        <w:pStyle w:val="Heading1"/>
        <w:spacing w:before="360" w:after="120"/>
      </w:pPr>
      <w:r>
        <w:rPr>
          <w:rFonts w:ascii="Arial" w:cs="Arial" w:eastAsia="Arial" w:hAnsi="Arial"/>
          <w:b/>
          <w:bCs/>
          <w:color w:val="2D5A54"/>
          <w:sz w:val="32"/>
          <w:szCs w:val="32"/>
        </w:rPr>
        <w:t xml:space="preserve">Introduction</w:t>
      </w:r>
    </w:p>
    <w:p>
      <w:pPr>
        <w:spacing w:before="60" w:after="60"/>
      </w:pPr>
      <w:r>
        <w:rPr>
          <w:rFonts w:ascii="Arial" w:cs="Arial" w:eastAsia="Arial" w:hAnsi="Arial"/>
          <w:color w:val="2D3B36"/>
          <w:sz w:val="22"/>
          <w:szCs w:val="22"/>
        </w:rPr>
        <w:t xml:space="preserve">PPA Speech Therapy Suite is a browser-based application that provides structured speech therapy exercises for people with Primary Progressive Aphasia (PPA). It combines AI-powered conversation with focused practice tools covering word-finding, repetition, sentence construction, script training, and video comprehension.</w:t>
      </w:r>
    </w:p>
    <w:p>
      <w:pPr>
        <w:spacing w:before="0" w:after="120"/>
      </w:pPr>
    </w:p>
    <w:p>
      <w:pPr>
        <w:spacing w:before="60" w:after="60"/>
      </w:pPr>
      <w:r>
        <w:rPr>
          <w:rFonts w:ascii="Arial" w:cs="Arial" w:eastAsia="Arial" w:hAnsi="Arial"/>
          <w:color w:val="2D3B36"/>
          <w:sz w:val="22"/>
          <w:szCs w:val="22"/>
        </w:rPr>
        <w:t xml:space="preserve">The app is designed to be used both in therapy sessions and independently at home. A therapist or caregiver can customise the exercises using the Admin Panel behind a PIN.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D4CE" w:sz="4"/>
              <w:left w:val="single" w:color="B0D4CE" w:sz="4"/>
              <w:bottom w:val="single" w:color="B0D4CE" w:sz="4"/>
              <w:right w:val="single" w:color="B0D4CE" w:sz="4"/>
            </w:tcBorders>
            <w:shd w:fill="E8F4F2" w:val="clear"/>
            <w:tcMar>
              <w:top w:type="dxa" w:w="120"/>
              <w:left w:type="dxa" w:w="160"/>
              <w:bottom w:type="dxa" w:w="120"/>
              <w:right w:type="dxa" w:w="160"/>
            </w:tcMar>
          </w:tcPr>
          <w:p>
            <w:pPr>
              <w:spacing w:before="0" w:after="80"/>
            </w:pPr>
            <w:r>
              <w:rPr>
                <w:rFonts w:ascii="Arial" w:cs="Arial" w:eastAsia="Arial" w:hAnsi="Arial"/>
                <w:b/>
                <w:bCs/>
                <w:color w:val="2D5A54"/>
                <w:sz w:val="22"/>
                <w:szCs w:val="22"/>
              </w:rPr>
              <w:t xml:space="preserve">🧠  About Dr. Aria</w:t>
            </w:r>
          </w:p>
          <w:p>
            <w:pPr>
              <w:spacing w:before="60" w:after="60"/>
            </w:pPr>
            <w:r>
              <w:rPr>
                <w:rFonts w:ascii="Arial" w:cs="Arial" w:eastAsia="Arial" w:hAnsi="Arial"/>
                <w:color w:val="2D3B36"/>
                <w:sz w:val="22"/>
                <w:szCs w:val="22"/>
              </w:rPr>
              <w:t xml:space="preserve">All AI responses in the application come from Dr. Aria — a compassionate, patient AI speech-language pathologist. Dr. Aria always uses clear, simple language and celebrates every success.</w:t>
            </w:r>
          </w:p>
        </w:tc>
      </w:tr>
    </w:tbl>
    <w:p>
      <w:pPr>
        <w:spacing w:before="0" w:after="120"/>
      </w:pPr>
    </w:p>
    <w:p>
      <w:pPr>
        <w:pStyle w:val="Heading1"/>
        <w:spacing w:before="360" w:after="120"/>
      </w:pPr>
      <w:r>
        <w:rPr>
          <w:rFonts w:ascii="Arial" w:cs="Arial" w:eastAsia="Arial" w:hAnsi="Arial"/>
          <w:b/>
          <w:bCs/>
          <w:color w:val="2D5A54"/>
          <w:sz w:val="32"/>
          <w:szCs w:val="32"/>
        </w:rPr>
        <w:t xml:space="preserve">The Nine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60"/>
            </w:tcMar>
          </w:tcPr>
          <w:p>
            <w:pPr>
              <w:spacing w:before="40" w:after="40"/>
            </w:pPr>
            <w:r>
              <w:rPr>
                <w:rFonts w:ascii="Arial" w:cs="Arial" w:eastAsia="Arial" w:hAnsi="Arial"/>
                <w:b/>
                <w:bCs/>
                <w:color w:val="FFFFFF"/>
                <w:sz w:val="20"/>
                <w:szCs w:val="20"/>
              </w:rPr>
              <w:t xml:space="preserve">Icon</w:t>
            </w:r>
          </w:p>
        </w:tc>
        <w:tc>
          <w:tcPr>
            <w:tcW w:type="dxa" w:w="220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60"/>
            </w:tcMar>
          </w:tcPr>
          <w:p>
            <w:pPr>
              <w:spacing w:before="40" w:after="40"/>
            </w:pPr>
            <w:r>
              <w:rPr>
                <w:rFonts w:ascii="Arial" w:cs="Arial" w:eastAsia="Arial" w:hAnsi="Arial"/>
                <w:b/>
                <w:bCs/>
                <w:color w:val="FFFFFF"/>
                <w:sz w:val="20"/>
                <w:szCs w:val="20"/>
              </w:rPr>
              <w:t xml:space="preserve">Module</w:t>
            </w:r>
          </w:p>
        </w:tc>
        <w:tc>
          <w:tcPr>
            <w:tcW w:type="dxa" w:w="6560"/>
            <w:tcBorders>
              <w:top w:val="single" w:color="2D5A54" w:sz="4"/>
              <w:left w:val="single" w:color="2D5A54" w:sz="4"/>
              <w:bottom w:val="single" w:color="2D5A54" w:sz="4"/>
              <w:right w:val="single" w:color="2D5A54" w:sz="4"/>
            </w:tcBorders>
            <w:shd w:fill="2D5A54" w:val="clear"/>
            <w:tcMar>
              <w:top w:type="dxa" w:w="120"/>
              <w:left w:type="dxa" w:w="160"/>
              <w:bottom w:type="dxa" w:w="120"/>
              <w:right w:type="dxa" w:w="160"/>
            </w:tcMar>
          </w:tcPr>
          <w:p>
            <w:pPr>
              <w:spacing w:before="40" w:after="40"/>
            </w:pPr>
            <w:r>
              <w:rPr>
                <w:rFonts w:ascii="Arial" w:cs="Arial" w:eastAsia="Arial" w:hAnsi="Arial"/>
                <w:b/>
                <w:bCs/>
                <w:color w:val="FFFFFF"/>
                <w:sz w:val="20"/>
                <w:szCs w:val="20"/>
              </w:rPr>
              <w:t xml:space="preserve">What it does</w:t>
            </w:r>
          </w:p>
        </w:tc>
      </w:tr>
      <w:tr>
        <w:tc>
          <w:tcPr>
            <w:tcW w:type="dxa" w:w="600"/>
            <w:tcBorders>
              <w:top w:val="single" w:color="E8E0D0" w:sz="4"/>
              <w:left w:val="single" w:color="E8E0D0" w:sz="4"/>
              <w:bottom w:val="single" w:color="E8E0D0" w:sz="4"/>
              <w:right w:val="single" w:color="E8E0D0" w:sz="4"/>
            </w:tcBorders>
            <w:shd w:fill="FFFFFF"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w:t>
            </w:r>
          </w:p>
        </w:tc>
        <w:tc>
          <w:tcPr>
            <w:tcW w:type="dxa" w:w="2200"/>
            <w:tcBorders>
              <w:top w:val="single" w:color="E8E0D0" w:sz="4"/>
              <w:left w:val="single" w:color="E8E0D0" w:sz="4"/>
              <w:bottom w:val="single" w:color="E8E0D0" w:sz="4"/>
              <w:right w:val="single" w:color="E8E0D0" w:sz="4"/>
            </w:tcBorders>
            <w:shd w:fill="FFFFFF" w:val="clear"/>
            <w:tcMar>
              <w:top w:type="dxa" w:w="120"/>
              <w:left w:type="dxa" w:w="160"/>
              <w:bottom w:type="dxa" w:w="120"/>
              <w:right w:type="dxa" w:w="160"/>
            </w:tcMar>
          </w:tcPr>
          <w:p>
            <w:pPr>
              <w:spacing w:before="40" w:after="40"/>
            </w:pPr>
            <w:r>
              <w:rPr>
                <w:rFonts w:ascii="Arial" w:cs="Arial" w:eastAsia="Arial" w:hAnsi="Arial"/>
                <w:b/>
                <w:bCs/>
                <w:color w:val="2D3B36"/>
                <w:sz w:val="20"/>
                <w:szCs w:val="20"/>
              </w:rPr>
              <w:t xml:space="preserve">AI Therapist</w:t>
            </w:r>
          </w:p>
        </w:tc>
        <w:tc>
          <w:tcPr>
            <w:tcW w:type="dxa" w:w="6560"/>
            <w:tcBorders>
              <w:top w:val="single" w:color="E8E0D0" w:sz="4"/>
              <w:left w:val="single" w:color="E8E0D0" w:sz="4"/>
              <w:bottom w:val="single" w:color="E8E0D0" w:sz="4"/>
              <w:right w:val="single" w:color="E8E0D0" w:sz="4"/>
            </w:tcBorders>
            <w:shd w:fill="FFFFFF"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Open conversation with Dr. Aria — for support, questions, and general practice</w:t>
            </w:r>
          </w:p>
        </w:tc>
      </w:tr>
      <w:tr>
        <w:tc>
          <w:tcPr>
            <w:tcW w:type="dxa" w:w="600"/>
            <w:tcBorders>
              <w:top w:val="single" w:color="E8E0D0" w:sz="4"/>
              <w:left w:val="single" w:color="E8E0D0" w:sz="4"/>
              <w:bottom w:val="single" w:color="E8E0D0" w:sz="4"/>
              <w:right w:val="single" w:color="E8E0D0" w:sz="4"/>
            </w:tcBorders>
            <w:shd w:fill="FAFAFA"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w:t>
            </w:r>
          </w:p>
        </w:tc>
        <w:tc>
          <w:tcPr>
            <w:tcW w:type="dxa" w:w="2200"/>
            <w:tcBorders>
              <w:top w:val="single" w:color="E8E0D0" w:sz="4"/>
              <w:left w:val="single" w:color="E8E0D0" w:sz="4"/>
              <w:bottom w:val="single" w:color="E8E0D0" w:sz="4"/>
              <w:right w:val="single" w:color="E8E0D0" w:sz="4"/>
            </w:tcBorders>
            <w:shd w:fill="FAFAFA" w:val="clear"/>
            <w:tcMar>
              <w:top w:type="dxa" w:w="120"/>
              <w:left w:type="dxa" w:w="160"/>
              <w:bottom w:type="dxa" w:w="120"/>
              <w:right w:type="dxa" w:w="160"/>
            </w:tcMar>
          </w:tcPr>
          <w:p>
            <w:pPr>
              <w:spacing w:before="40" w:after="40"/>
            </w:pPr>
            <w:r>
              <w:rPr>
                <w:rFonts w:ascii="Arial" w:cs="Arial" w:eastAsia="Arial" w:hAnsi="Arial"/>
                <w:b/>
                <w:bCs/>
                <w:color w:val="2D3B36"/>
                <w:sz w:val="20"/>
                <w:szCs w:val="20"/>
              </w:rPr>
              <w:t xml:space="preserve">Assessment</w:t>
            </w:r>
          </w:p>
        </w:tc>
        <w:tc>
          <w:tcPr>
            <w:tcW w:type="dxa" w:w="6560"/>
            <w:tcBorders>
              <w:top w:val="single" w:color="E8E0D0" w:sz="4"/>
              <w:left w:val="single" w:color="E8E0D0" w:sz="4"/>
              <w:bottom w:val="single" w:color="E8E0D0" w:sz="4"/>
              <w:right w:val="single" w:color="E8E0D0" w:sz="4"/>
            </w:tcBorders>
            <w:shd w:fill="FAFAFA"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Structured tasks to evaluate word-finding, repetition, and reading abilities</w:t>
            </w:r>
          </w:p>
        </w:tc>
      </w:tr>
      <w:tr>
        <w:tc>
          <w:tcPr>
            <w:tcW w:type="dxa" w:w="600"/>
            <w:tcBorders>
              <w:top w:val="single" w:color="E8E0D0" w:sz="4"/>
              <w:left w:val="single" w:color="E8E0D0" w:sz="4"/>
              <w:bottom w:val="single" w:color="E8E0D0" w:sz="4"/>
              <w:right w:val="single" w:color="E8E0D0" w:sz="4"/>
            </w:tcBorders>
            <w:shd w:fill="FFFFFF"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w:t>
            </w:r>
          </w:p>
        </w:tc>
        <w:tc>
          <w:tcPr>
            <w:tcW w:type="dxa" w:w="2200"/>
            <w:tcBorders>
              <w:top w:val="single" w:color="E8E0D0" w:sz="4"/>
              <w:left w:val="single" w:color="E8E0D0" w:sz="4"/>
              <w:bottom w:val="single" w:color="E8E0D0" w:sz="4"/>
              <w:right w:val="single" w:color="E8E0D0" w:sz="4"/>
            </w:tcBorders>
            <w:shd w:fill="FFFFFF" w:val="clear"/>
            <w:tcMar>
              <w:top w:type="dxa" w:w="120"/>
              <w:left w:type="dxa" w:w="160"/>
              <w:bottom w:type="dxa" w:w="120"/>
              <w:right w:type="dxa" w:w="160"/>
            </w:tcMar>
          </w:tcPr>
          <w:p>
            <w:pPr>
              <w:spacing w:before="40" w:after="40"/>
            </w:pPr>
            <w:r>
              <w:rPr>
                <w:rFonts w:ascii="Arial" w:cs="Arial" w:eastAsia="Arial" w:hAnsi="Arial"/>
                <w:b/>
                <w:bCs/>
                <w:color w:val="2D3B36"/>
                <w:sz w:val="20"/>
                <w:szCs w:val="20"/>
              </w:rPr>
              <w:t xml:space="preserve">Naming Practice</w:t>
            </w:r>
          </w:p>
        </w:tc>
        <w:tc>
          <w:tcPr>
            <w:tcW w:type="dxa" w:w="6560"/>
            <w:tcBorders>
              <w:top w:val="single" w:color="E8E0D0" w:sz="4"/>
              <w:left w:val="single" w:color="E8E0D0" w:sz="4"/>
              <w:bottom w:val="single" w:color="E8E0D0" w:sz="4"/>
              <w:right w:val="single" w:color="E8E0D0" w:sz="4"/>
            </w:tcBorders>
            <w:shd w:fill="FFFFFF"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Name pictures with adaptive spaced repetition; AI cues and progress tracking</w:t>
            </w:r>
          </w:p>
        </w:tc>
      </w:tr>
      <w:tr>
        <w:tc>
          <w:tcPr>
            <w:tcW w:type="dxa" w:w="600"/>
            <w:tcBorders>
              <w:top w:val="single" w:color="E8E0D0" w:sz="4"/>
              <w:left w:val="single" w:color="E8E0D0" w:sz="4"/>
              <w:bottom w:val="single" w:color="E8E0D0" w:sz="4"/>
              <w:right w:val="single" w:color="E8E0D0" w:sz="4"/>
            </w:tcBorders>
            <w:shd w:fill="FAFAFA"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w:t>
            </w:r>
          </w:p>
        </w:tc>
        <w:tc>
          <w:tcPr>
            <w:tcW w:type="dxa" w:w="2200"/>
            <w:tcBorders>
              <w:top w:val="single" w:color="E8E0D0" w:sz="4"/>
              <w:left w:val="single" w:color="E8E0D0" w:sz="4"/>
              <w:bottom w:val="single" w:color="E8E0D0" w:sz="4"/>
              <w:right w:val="single" w:color="E8E0D0" w:sz="4"/>
            </w:tcBorders>
            <w:shd w:fill="FAFAFA" w:val="clear"/>
            <w:tcMar>
              <w:top w:type="dxa" w:w="120"/>
              <w:left w:type="dxa" w:w="160"/>
              <w:bottom w:type="dxa" w:w="120"/>
              <w:right w:type="dxa" w:w="160"/>
            </w:tcMar>
          </w:tcPr>
          <w:p>
            <w:pPr>
              <w:spacing w:before="40" w:after="40"/>
            </w:pPr>
            <w:r>
              <w:rPr>
                <w:rFonts w:ascii="Arial" w:cs="Arial" w:eastAsia="Arial" w:hAnsi="Arial"/>
                <w:b/>
                <w:bCs/>
                <w:color w:val="2D3B36"/>
                <w:sz w:val="20"/>
                <w:szCs w:val="20"/>
              </w:rPr>
              <w:t xml:space="preserve">Repetition</w:t>
            </w:r>
          </w:p>
        </w:tc>
        <w:tc>
          <w:tcPr>
            <w:tcW w:type="dxa" w:w="6560"/>
            <w:tcBorders>
              <w:top w:val="single" w:color="E8E0D0" w:sz="4"/>
              <w:left w:val="single" w:color="E8E0D0" w:sz="4"/>
              <w:bottom w:val="single" w:color="E8E0D0" w:sz="4"/>
              <w:right w:val="single" w:color="E8E0D0" w:sz="4"/>
            </w:tcBorders>
            <w:shd w:fill="FAFAFA"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Repeat words, phrases, and sentences of increasing length</w:t>
            </w:r>
          </w:p>
        </w:tc>
      </w:tr>
      <w:tr>
        <w:tc>
          <w:tcPr>
            <w:tcW w:type="dxa" w:w="600"/>
            <w:tcBorders>
              <w:top w:val="single" w:color="E8E0D0" w:sz="4"/>
              <w:left w:val="single" w:color="E8E0D0" w:sz="4"/>
              <w:bottom w:val="single" w:color="E8E0D0" w:sz="4"/>
              <w:right w:val="single" w:color="E8E0D0" w:sz="4"/>
            </w:tcBorders>
            <w:shd w:fill="FFFFFF"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w:t>
            </w:r>
          </w:p>
        </w:tc>
        <w:tc>
          <w:tcPr>
            <w:tcW w:type="dxa" w:w="2200"/>
            <w:tcBorders>
              <w:top w:val="single" w:color="E8E0D0" w:sz="4"/>
              <w:left w:val="single" w:color="E8E0D0" w:sz="4"/>
              <w:bottom w:val="single" w:color="E8E0D0" w:sz="4"/>
              <w:right w:val="single" w:color="E8E0D0" w:sz="4"/>
            </w:tcBorders>
            <w:shd w:fill="FFFFFF" w:val="clear"/>
            <w:tcMar>
              <w:top w:type="dxa" w:w="120"/>
              <w:left w:type="dxa" w:w="160"/>
              <w:bottom w:type="dxa" w:w="120"/>
              <w:right w:type="dxa" w:w="160"/>
            </w:tcMar>
          </w:tcPr>
          <w:p>
            <w:pPr>
              <w:spacing w:before="40" w:after="40"/>
            </w:pPr>
            <w:r>
              <w:rPr>
                <w:rFonts w:ascii="Arial" w:cs="Arial" w:eastAsia="Arial" w:hAnsi="Arial"/>
                <w:b/>
                <w:bCs/>
                <w:color w:val="2D3B36"/>
                <w:sz w:val="20"/>
                <w:szCs w:val="20"/>
              </w:rPr>
              <w:t xml:space="preserve">Script Training</w:t>
            </w:r>
          </w:p>
        </w:tc>
        <w:tc>
          <w:tcPr>
            <w:tcW w:type="dxa" w:w="6560"/>
            <w:tcBorders>
              <w:top w:val="single" w:color="E8E0D0" w:sz="4"/>
              <w:left w:val="single" w:color="E8E0D0" w:sz="4"/>
              <w:bottom w:val="single" w:color="E8E0D0" w:sz="4"/>
              <w:right w:val="single" w:color="E8E0D0" w:sz="4"/>
            </w:tcBorders>
            <w:shd w:fill="FFFFFF"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Practise set phrases for real-life situations (doctor, phone, public)</w:t>
            </w:r>
          </w:p>
        </w:tc>
      </w:tr>
      <w:tr>
        <w:tc>
          <w:tcPr>
            <w:tcW w:type="dxa" w:w="600"/>
            <w:tcBorders>
              <w:top w:val="single" w:color="E8E0D0" w:sz="4"/>
              <w:left w:val="single" w:color="E8E0D0" w:sz="4"/>
              <w:bottom w:val="single" w:color="E8E0D0" w:sz="4"/>
              <w:right w:val="single" w:color="E8E0D0" w:sz="4"/>
            </w:tcBorders>
            <w:shd w:fill="FAFAFA"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w:t>
            </w:r>
          </w:p>
        </w:tc>
        <w:tc>
          <w:tcPr>
            <w:tcW w:type="dxa" w:w="2200"/>
            <w:tcBorders>
              <w:top w:val="single" w:color="E8E0D0" w:sz="4"/>
              <w:left w:val="single" w:color="E8E0D0" w:sz="4"/>
              <w:bottom w:val="single" w:color="E8E0D0" w:sz="4"/>
              <w:right w:val="single" w:color="E8E0D0" w:sz="4"/>
            </w:tcBorders>
            <w:shd w:fill="FAFAFA" w:val="clear"/>
            <w:tcMar>
              <w:top w:type="dxa" w:w="120"/>
              <w:left w:type="dxa" w:w="160"/>
              <w:bottom w:type="dxa" w:w="120"/>
              <w:right w:type="dxa" w:w="160"/>
            </w:tcMar>
          </w:tcPr>
          <w:p>
            <w:pPr>
              <w:spacing w:before="40" w:after="40"/>
            </w:pPr>
            <w:r>
              <w:rPr>
                <w:rFonts w:ascii="Arial" w:cs="Arial" w:eastAsia="Arial" w:hAnsi="Arial"/>
                <w:b/>
                <w:bCs/>
                <w:color w:val="2D3B36"/>
                <w:sz w:val="20"/>
                <w:szCs w:val="20"/>
              </w:rPr>
              <w:t xml:space="preserve">Sentence Builder</w:t>
            </w:r>
          </w:p>
        </w:tc>
        <w:tc>
          <w:tcPr>
            <w:tcW w:type="dxa" w:w="6560"/>
            <w:tcBorders>
              <w:top w:val="single" w:color="E8E0D0" w:sz="4"/>
              <w:left w:val="single" w:color="E8E0D0" w:sz="4"/>
              <w:bottom w:val="single" w:color="E8E0D0" w:sz="4"/>
              <w:right w:val="single" w:color="E8E0D0" w:sz="4"/>
            </w:tcBorders>
            <w:shd w:fill="FAFAFA"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Build sentences by selecting words from a visual word bank</w:t>
            </w:r>
          </w:p>
        </w:tc>
      </w:tr>
      <w:tr>
        <w:tc>
          <w:tcPr>
            <w:tcW w:type="dxa" w:w="600"/>
            <w:tcBorders>
              <w:top w:val="single" w:color="E8E0D0" w:sz="4"/>
              <w:left w:val="single" w:color="E8E0D0" w:sz="4"/>
              <w:bottom w:val="single" w:color="E8E0D0" w:sz="4"/>
              <w:right w:val="single" w:color="E8E0D0" w:sz="4"/>
            </w:tcBorders>
            <w:shd w:fill="FFFFFF"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w:t>
            </w:r>
          </w:p>
        </w:tc>
        <w:tc>
          <w:tcPr>
            <w:tcW w:type="dxa" w:w="2200"/>
            <w:tcBorders>
              <w:top w:val="single" w:color="E8E0D0" w:sz="4"/>
              <w:left w:val="single" w:color="E8E0D0" w:sz="4"/>
              <w:bottom w:val="single" w:color="E8E0D0" w:sz="4"/>
              <w:right w:val="single" w:color="E8E0D0" w:sz="4"/>
            </w:tcBorders>
            <w:shd w:fill="FFFFFF" w:val="clear"/>
            <w:tcMar>
              <w:top w:type="dxa" w:w="120"/>
              <w:left w:type="dxa" w:w="160"/>
              <w:bottom w:type="dxa" w:w="120"/>
              <w:right w:type="dxa" w:w="160"/>
            </w:tcMar>
          </w:tcPr>
          <w:p>
            <w:pPr>
              <w:spacing w:before="40" w:after="40"/>
            </w:pPr>
            <w:r>
              <w:rPr>
                <w:rFonts w:ascii="Arial" w:cs="Arial" w:eastAsia="Arial" w:hAnsi="Arial"/>
                <w:b/>
                <w:bCs/>
                <w:color w:val="2D3B36"/>
                <w:sz w:val="20"/>
                <w:szCs w:val="20"/>
              </w:rPr>
              <w:t xml:space="preserve">Sentence Work</w:t>
            </w:r>
          </w:p>
        </w:tc>
        <w:tc>
          <w:tcPr>
            <w:tcW w:type="dxa" w:w="6560"/>
            <w:tcBorders>
              <w:top w:val="single" w:color="E8E0D0" w:sz="4"/>
              <w:left w:val="single" w:color="E8E0D0" w:sz="4"/>
              <w:bottom w:val="single" w:color="E8E0D0" w:sz="4"/>
              <w:right w:val="single" w:color="E8E0D0" w:sz="4"/>
            </w:tcBorders>
            <w:shd w:fill="FFFFFF"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Complete and construct sentences with structured prompts</w:t>
            </w:r>
          </w:p>
        </w:tc>
      </w:tr>
      <w:tr>
        <w:tc>
          <w:tcPr>
            <w:tcW w:type="dxa" w:w="600"/>
            <w:tcBorders>
              <w:top w:val="single" w:color="E8E0D0" w:sz="4"/>
              <w:left w:val="single" w:color="E8E0D0" w:sz="4"/>
              <w:bottom w:val="single" w:color="E8E0D0" w:sz="4"/>
              <w:right w:val="single" w:color="E8E0D0" w:sz="4"/>
            </w:tcBorders>
            <w:shd w:fill="FAFAFA"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w:t>
            </w:r>
          </w:p>
        </w:tc>
        <w:tc>
          <w:tcPr>
            <w:tcW w:type="dxa" w:w="2200"/>
            <w:tcBorders>
              <w:top w:val="single" w:color="E8E0D0" w:sz="4"/>
              <w:left w:val="single" w:color="E8E0D0" w:sz="4"/>
              <w:bottom w:val="single" w:color="E8E0D0" w:sz="4"/>
              <w:right w:val="single" w:color="E8E0D0" w:sz="4"/>
            </w:tcBorders>
            <w:shd w:fill="FAFAFA" w:val="clear"/>
            <w:tcMar>
              <w:top w:type="dxa" w:w="120"/>
              <w:left w:type="dxa" w:w="160"/>
              <w:bottom w:type="dxa" w:w="120"/>
              <w:right w:type="dxa" w:w="160"/>
            </w:tcMar>
          </w:tcPr>
          <w:p>
            <w:pPr>
              <w:spacing w:before="40" w:after="40"/>
            </w:pPr>
            <w:r>
              <w:rPr>
                <w:rFonts w:ascii="Arial" w:cs="Arial" w:eastAsia="Arial" w:hAnsi="Arial"/>
                <w:b/>
                <w:bCs/>
                <w:color w:val="2D3B36"/>
                <w:sz w:val="20"/>
                <w:szCs w:val="20"/>
              </w:rPr>
              <w:t xml:space="preserve">Video Questions</w:t>
            </w:r>
          </w:p>
        </w:tc>
        <w:tc>
          <w:tcPr>
            <w:tcW w:type="dxa" w:w="6560"/>
            <w:tcBorders>
              <w:top w:val="single" w:color="E8E0D0" w:sz="4"/>
              <w:left w:val="single" w:color="E8E0D0" w:sz="4"/>
              <w:bottom w:val="single" w:color="E8E0D0" w:sz="4"/>
              <w:right w:val="single" w:color="E8E0D0" w:sz="4"/>
            </w:tcBorders>
            <w:shd w:fill="FAFAFA"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Watch a short video clip and answer WHO / WHAT / WHERE questions</w:t>
            </w:r>
          </w:p>
        </w:tc>
      </w:tr>
      <w:tr>
        <w:tc>
          <w:tcPr>
            <w:tcW w:type="dxa" w:w="600"/>
            <w:tcBorders>
              <w:top w:val="single" w:color="E8E0D0" w:sz="4"/>
              <w:left w:val="single" w:color="E8E0D0" w:sz="4"/>
              <w:bottom w:val="single" w:color="E8E0D0" w:sz="4"/>
              <w:right w:val="single" w:color="E8E0D0" w:sz="4"/>
            </w:tcBorders>
            <w:shd w:fill="FFFFFF"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w:t>
            </w:r>
          </w:p>
        </w:tc>
        <w:tc>
          <w:tcPr>
            <w:tcW w:type="dxa" w:w="2200"/>
            <w:tcBorders>
              <w:top w:val="single" w:color="E8E0D0" w:sz="4"/>
              <w:left w:val="single" w:color="E8E0D0" w:sz="4"/>
              <w:bottom w:val="single" w:color="E8E0D0" w:sz="4"/>
              <w:right w:val="single" w:color="E8E0D0" w:sz="4"/>
            </w:tcBorders>
            <w:shd w:fill="FFFFFF" w:val="clear"/>
            <w:tcMar>
              <w:top w:type="dxa" w:w="120"/>
              <w:left w:type="dxa" w:w="160"/>
              <w:bottom w:type="dxa" w:w="120"/>
              <w:right w:type="dxa" w:w="160"/>
            </w:tcMar>
          </w:tcPr>
          <w:p>
            <w:pPr>
              <w:spacing w:before="40" w:after="40"/>
            </w:pPr>
            <w:r>
              <w:rPr>
                <w:rFonts w:ascii="Arial" w:cs="Arial" w:eastAsia="Arial" w:hAnsi="Arial"/>
                <w:b/>
                <w:bCs/>
                <w:color w:val="2D3B36"/>
                <w:sz w:val="20"/>
                <w:szCs w:val="20"/>
              </w:rPr>
              <w:t xml:space="preserve">Progress</w:t>
            </w:r>
          </w:p>
        </w:tc>
        <w:tc>
          <w:tcPr>
            <w:tcW w:type="dxa" w:w="6560"/>
            <w:tcBorders>
              <w:top w:val="single" w:color="E8E0D0" w:sz="4"/>
              <w:left w:val="single" w:color="E8E0D0" w:sz="4"/>
              <w:bottom w:val="single" w:color="E8E0D0" w:sz="4"/>
              <w:right w:val="single" w:color="E8E0D0" w:sz="4"/>
            </w:tcBorders>
            <w:shd w:fill="FFFFFF" w:val="clear"/>
            <w:tcMar>
              <w:top w:type="dxa" w:w="120"/>
              <w:left w:type="dxa" w:w="160"/>
              <w:bottom w:type="dxa" w:w="120"/>
              <w:right w:type="dxa" w:w="160"/>
            </w:tcMar>
          </w:tcPr>
          <w:p>
            <w:pPr>
              <w:spacing w:before="40" w:after="40"/>
            </w:pPr>
            <w:r>
              <w:rPr>
                <w:rFonts w:ascii="Arial" w:cs="Arial" w:eastAsia="Arial" w:hAnsi="Arial"/>
                <w:color w:val="2D3B36"/>
                <w:sz w:val="20"/>
                <w:szCs w:val="20"/>
              </w:rPr>
              <w:t xml:space="preserve">View activity charts and generate a clinical progress report</w:t>
            </w:r>
          </w:p>
        </w:tc>
      </w:tr>
    </w:tbl>
    <w:p>
      <w:pPr>
        <w:spacing w:before="0" w:after="120"/>
      </w:pPr>
    </w:p>
    <w:p>
      <w:pPr>
        <w:pStyle w:val="Heading1"/>
        <w:spacing w:before="360" w:after="120"/>
      </w:pPr>
      <w:r>
        <w:rPr>
          <w:rFonts w:ascii="Arial" w:cs="Arial" w:eastAsia="Arial" w:hAnsi="Arial"/>
          <w:b/>
          <w:bCs/>
          <w:color w:val="2D5A54"/>
          <w:sz w:val="32"/>
          <w:szCs w:val="32"/>
        </w:rPr>
        <w:t xml:space="preserve">Getting Started</w:t>
      </w:r>
    </w:p>
    <w:p>
      <w:pPr>
        <w:pStyle w:val="Heading2"/>
        <w:spacing w:before="280" w:after="80"/>
      </w:pPr>
      <w:r>
        <w:rPr>
          <w:rFonts w:ascii="Arial" w:cs="Arial" w:eastAsia="Arial" w:hAnsi="Arial"/>
          <w:b/>
          <w:bCs/>
          <w:color w:val="4E8B80"/>
          <w:sz w:val="26"/>
          <w:szCs w:val="26"/>
        </w:rPr>
        <w:t xml:space="preserve">Opening the Application</w:t>
      </w:r>
    </w:p>
    <w:p>
      <w:pPr>
        <w:spacing w:before="60" w:after="60"/>
      </w:pPr>
      <w:r>
        <w:rPr>
          <w:rFonts w:ascii="Arial" w:cs="Arial" w:eastAsia="Arial" w:hAnsi="Arial"/>
          <w:color w:val="2D3B36"/>
          <w:sz w:val="22"/>
          <w:szCs w:val="22"/>
        </w:rPr>
        <w:t xml:space="preserve">The app opens to the AI Therapist module. The sidebar on the left lets you switch between all nine modules at any time. There is no login required. The app can be used in a browser on any device, or installed directly on an iPad as a home-screen app (see below).</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D4CE" w:sz="4"/>
              <w:left w:val="single" w:color="B0D4CE" w:sz="4"/>
              <w:bottom w:val="single" w:color="B0D4CE" w:sz="4"/>
              <w:right w:val="single" w:color="B0D4CE" w:sz="4"/>
            </w:tcBorders>
            <w:shd w:fill="E8F4F2" w:val="clear"/>
            <w:tcMar>
              <w:top w:type="dxa" w:w="120"/>
              <w:left w:type="dxa" w:w="160"/>
              <w:bottom w:type="dxa" w:w="120"/>
              <w:right w:type="dxa" w:w="160"/>
            </w:tcMar>
          </w:tcPr>
          <w:p>
            <w:pPr>
              <w:spacing w:before="0" w:after="80"/>
            </w:pPr>
            <w:r>
              <w:rPr>
                <w:rFonts w:ascii="Arial" w:cs="Arial" w:eastAsia="Arial" w:hAnsi="Arial"/>
                <w:b/>
                <w:bCs/>
                <w:color w:val="2D5A54"/>
                <w:sz w:val="22"/>
                <w:szCs w:val="22"/>
              </w:rPr>
              <w:t xml:space="preserve">💡  First session</w:t>
            </w:r>
          </w:p>
          <w:p>
            <w:pPr>
              <w:spacing w:before="60" w:after="60"/>
            </w:pPr>
            <w:r>
              <w:rPr>
                <w:rFonts w:ascii="Arial" w:cs="Arial" w:eastAsia="Arial" w:hAnsi="Arial"/>
                <w:color w:val="2D3B36"/>
                <w:sz w:val="22"/>
                <w:szCs w:val="22"/>
              </w:rPr>
              <w:t xml:space="preserve">Start with the AI Therapist to let Dr. Aria introduce herself and understand how you are feeling. Then try Naming Practice or Repetition for structured exercise.</w:t>
            </w:r>
          </w:p>
        </w:tc>
      </w:tr>
    </w:tbl>
    <w:p>
      <w:pPr>
        <w:spacing w:before="0" w:after="120"/>
      </w:pPr>
    </w:p>
    <w:p>
      <w:pPr>
        <w:pStyle w:val="Heading2"/>
        <w:spacing w:before="280" w:after="80"/>
      </w:pPr>
      <w:r>
        <w:rPr>
          <w:rFonts w:ascii="Arial" w:cs="Arial" w:eastAsia="Arial" w:hAnsi="Arial"/>
          <w:b/>
          <w:bCs/>
          <w:color w:val="4E8B80"/>
          <w:sz w:val="26"/>
          <w:szCs w:val="26"/>
        </w:rPr>
        <w:t xml:space="preserve">Installing on iPad</w:t>
      </w:r>
    </w:p>
    <w:p>
      <w:pPr>
        <w:spacing w:before="60" w:after="60"/>
      </w:pPr>
      <w:r>
        <w:rPr>
          <w:rFonts w:ascii="Arial" w:cs="Arial" w:eastAsia="Arial" w:hAnsi="Arial"/>
          <w:color w:val="2D3B36"/>
          <w:sz w:val="22"/>
          <w:szCs w:val="22"/>
        </w:rPr>
        <w:t xml:space="preserve">PPA Speech Therapy can be installed on an iPad as a home-screen app — no App Store account required. Once installed it opens full-screen, looks and feels like a native app, and keeps all your data on the device.</w:t>
      </w:r>
    </w:p>
    <w:p>
      <w:pPr>
        <w:spacing w:before="60" w:after="40"/>
      </w:pPr>
      <w:r>
        <w:rPr>
          <w:rFonts w:ascii="Arial" w:cs="Arial" w:eastAsia="Arial" w:hAnsi="Arial"/>
          <w:b/>
          <w:bCs/>
          <w:color w:val="2D3B36"/>
          <w:sz w:val="22"/>
          <w:szCs w:val="22"/>
        </w:rPr>
        <w:t xml:space="preserve">What you need</w:t>
      </w:r>
    </w:p>
    <w:p>
      <w:pPr>
        <w:spacing w:before="40" w:after="40"/>
        <w:ind w:left="360"/>
      </w:pPr>
      <w:r>
        <w:rPr>
          <w:rFonts w:ascii="Arial" w:cs="Arial" w:eastAsia="Arial" w:hAnsi="Arial"/>
          <w:color w:val="2D3B36"/>
          <w:sz w:val="22"/>
          <w:szCs w:val="22"/>
        </w:rPr>
        <w:t xml:space="preserve">•  A Mac running the app server (the Mac and iPad must be on the same Wi-Fi network)</w:t>
      </w:r>
    </w:p>
    <w:p>
      <w:pPr>
        <w:spacing w:before="40" w:after="40"/>
        <w:ind w:left="360"/>
      </w:pPr>
      <w:r>
        <w:rPr>
          <w:rFonts w:ascii="Arial" w:cs="Arial" w:eastAsia="Arial" w:hAnsi="Arial"/>
          <w:color w:val="2D3B36"/>
          <w:sz w:val="22"/>
          <w:szCs w:val="22"/>
        </w:rPr>
        <w:t xml:space="preserve">•  An Anthropic API key (from console.anthropic.com)</w:t>
      </w:r>
    </w:p>
    <w:p>
      <w:pPr>
        <w:spacing w:before="60" w:after="40"/>
      </w:pPr>
      <w:r>
        <w:rPr>
          <w:rFonts w:ascii="Arial" w:cs="Arial" w:eastAsia="Arial" w:hAnsi="Arial"/>
          <w:b/>
          <w:bCs/>
          <w:color w:val="2D3B36"/>
          <w:sz w:val="22"/>
          <w:szCs w:val="22"/>
        </w:rPr>
        <w:t xml:space="preserve">Steps</w:t>
      </w:r>
    </w:p>
    <w:p>
      <w:pPr>
        <w:spacing w:before="40" w:after="40"/>
        <w:ind w:left="360"/>
      </w:pPr>
      <w:r>
        <w:rPr>
          <w:rFonts w:ascii="Arial" w:cs="Arial" w:eastAsia="Arial" w:hAnsi="Arial"/>
          <w:color w:val="2D3B36"/>
          <w:sz w:val="22"/>
          <w:szCs w:val="22"/>
        </w:rPr>
        <w:t xml:space="preserve">1.  On the Mac, open Terminal and run: cd pwa &amp;&amp; npm run dev</w:t>
      </w:r>
    </w:p>
    <w:p>
      <w:pPr>
        <w:spacing w:before="40" w:after="40"/>
        <w:ind w:left="360"/>
      </w:pPr>
      <w:r>
        <w:rPr>
          <w:rFonts w:ascii="Arial" w:cs="Arial" w:eastAsia="Arial" w:hAnsi="Arial"/>
          <w:color w:val="2D3B36"/>
          <w:sz w:val="22"/>
          <w:szCs w:val="22"/>
        </w:rPr>
        <w:t xml:space="preserve">2.  The Terminal shows a Network address, e.g. http://192.168.1.50:5173 — note this address.</w:t>
      </w:r>
    </w:p>
    <w:p>
      <w:pPr>
        <w:spacing w:before="40" w:after="40"/>
        <w:ind w:left="360"/>
      </w:pPr>
      <w:r>
        <w:rPr>
          <w:rFonts w:ascii="Arial" w:cs="Arial" w:eastAsia="Arial" w:hAnsi="Arial"/>
          <w:color w:val="2D3B36"/>
          <w:sz w:val="22"/>
          <w:szCs w:val="22"/>
        </w:rPr>
        <w:t xml:space="preserve">3.  On the iPad, open Safari and type that address into the address bar.</w:t>
      </w:r>
    </w:p>
    <w:p>
      <w:pPr>
        <w:spacing w:before="40" w:after="40"/>
        <w:ind w:left="360"/>
      </w:pPr>
      <w:r>
        <w:rPr>
          <w:rFonts w:ascii="Arial" w:cs="Arial" w:eastAsia="Arial" w:hAnsi="Arial"/>
          <w:color w:val="2D3B36"/>
          <w:sz w:val="22"/>
          <w:szCs w:val="22"/>
        </w:rPr>
        <w:t xml:space="preserve">4.  The first time, a setup screen asks for your Anthropic API key. Enter it and tap Save &amp; Continue. The key is stored on the iPad only.</w:t>
      </w:r>
    </w:p>
    <w:p>
      <w:pPr>
        <w:spacing w:before="40" w:after="40"/>
        <w:ind w:left="360"/>
      </w:pPr>
      <w:r>
        <w:rPr>
          <w:rFonts w:ascii="Arial" w:cs="Arial" w:eastAsia="Arial" w:hAnsi="Arial"/>
          <w:color w:val="2D3B36"/>
          <w:sz w:val="22"/>
          <w:szCs w:val="22"/>
        </w:rPr>
        <w:t xml:space="preserve">5.  To install: in Safari tap the Share button (□↑) then tap Add to Home Screen. Give it a name and tap Add.</w:t>
      </w:r>
    </w:p>
    <w:p>
      <w:pPr>
        <w:spacing w:before="40" w:after="80"/>
        <w:ind w:left="360"/>
      </w:pPr>
      <w:r>
        <w:rPr>
          <w:rFonts w:ascii="Arial" w:cs="Arial" w:eastAsia="Arial" w:hAnsi="Arial"/>
          <w:color w:val="2D3B36"/>
          <w:sz w:val="22"/>
          <w:szCs w:val="22"/>
        </w:rPr>
        <w:t xml:space="preserve">6.  The app now appears on your iPad home screen. Tap it to open full-screen without any browser address bar.</w:t>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single" w:color="B0D4CE" w:sz="4"/>
              <w:left w:val="single" w:color="B0D4CE" w:sz="4"/>
              <w:bottom w:val="single" w:color="B0D4CE" w:sz="4"/>
              <w:right w:val="single" w:color="B0D4CE" w:sz="4"/>
            </w:tcBorders>
            <w:shd w:fill="E8F4F2" w:val="clear"/>
            <w:tcMar>
              <w:top w:type="dxa" w:w="120"/>
              <w:left w:type="dxa" w:w="160"/>
              <w:bottom w:type="dxa" w:w="120"/>
              <w:right w:type="dxa" w:w="160"/>
            </w:tcMar>
          </w:tcPr>
          <w:p>
            <w:pPr>
              <w:spacing w:before="0" w:after="80"/>
            </w:pPr>
            <w:r>
              <w:rPr>
                <w:rFonts w:ascii="Arial" w:cs="Arial" w:eastAsia="Arial" w:hAnsi="Arial"/>
                <w:b/>
                <w:bCs/>
                <w:color w:val="2D5A54"/>
                <w:sz w:val="22"/>
                <w:szCs w:val="22"/>
              </w:rPr>
              <w:t xml:space="preserve">⚠️  The Mac must stay on and running while using the iPad app</w:t>
            </w:r>
          </w:p>
          <w:p>
            <w:pPr>
              <w:spacing w:before="60" w:after="60"/>
            </w:pPr>
            <w:r>
              <w:rPr>
                <w:rFonts w:ascii="Arial" w:cs="Arial" w:eastAsia="Arial" w:hAnsi="Arial"/>
                <w:color w:val="2D3B36"/>
                <w:sz w:val="22"/>
                <w:szCs w:val="22"/>
              </w:rPr>
              <w:t xml:space="preserve">The app runs on your Mac and the iPad connects to it over Wi-Fi. If the Mac goes to sleep or you close Terminal, the iPad will show a connection error. To keep things running, open System Settings → Lock Screen and set your Mac not to sleep while plugged in.</w:t>
            </w:r>
          </w:p>
        </w:tc>
      </w:tr>
    </w:tbl>
    <w:p>
      <w:pPr>
        <w:spacing w:before="0" w:after="120"/>
      </w:pPr>
    </w:p>
    <w:p>
      <w:pPr>
        <w:pStyle w:val="Heading2"/>
        <w:spacing w:before="280" w:after="80"/>
      </w:pPr>
      <w:r>
        <w:rPr>
          <w:rFonts w:ascii="Arial" w:cs="Arial" w:eastAsia="Arial" w:hAnsi="Arial"/>
          <w:b/>
          <w:bCs/>
          <w:color w:val="4E8B80"/>
          <w:sz w:val="26"/>
          <w:szCs w:val="26"/>
        </w:rPr>
        <w:t xml:space="preserve">Navigating the App</w:t>
      </w:r>
    </w:p>
    <w:p>
      <w:pPr>
        <w:pStyle w:val="ListParagraph"/>
        <w:numPr>
          <w:ilvl w:val="0"/>
          <w:numId w:val="2"/>
        </w:numPr>
        <w:spacing w:before="40" w:after="40"/>
      </w:pPr>
      <w:r>
        <w:rPr>
          <w:rFonts w:ascii="Arial" w:cs="Arial" w:eastAsia="Arial" w:hAnsi="Arial"/>
          <w:color w:val="2D3B36"/>
          <w:sz w:val="22"/>
          <w:szCs w:val="22"/>
        </w:rPr>
        <w:t xml:space="preserve">Click any module name in the left sidebar to switch to it.</w:t>
      </w:r>
    </w:p>
    <w:p>
      <w:pPr>
        <w:pStyle w:val="ListParagraph"/>
        <w:numPr>
          <w:ilvl w:val="0"/>
          <w:numId w:val="2"/>
        </w:numPr>
        <w:spacing w:before="40" w:after="40"/>
      </w:pPr>
      <w:r>
        <w:rPr>
          <w:rFonts w:ascii="Arial" w:cs="Arial" w:eastAsia="Arial" w:hAnsi="Arial"/>
          <w:color w:val="2D3B36"/>
          <w:sz w:val="22"/>
          <w:szCs w:val="22"/>
        </w:rPr>
        <w:t xml:space="preserve">Your place in an exercise is not saved when you switch modules — complete an exercise before switching.</w:t>
      </w:r>
    </w:p>
    <w:p>
      <w:pPr>
        <w:pStyle w:val="ListParagraph"/>
        <w:numPr>
          <w:ilvl w:val="0"/>
          <w:numId w:val="2"/>
        </w:numPr>
        <w:spacing w:before="40" w:after="40"/>
      </w:pPr>
      <w:r>
        <w:rPr>
          <w:rFonts w:ascii="Arial" w:cs="Arial" w:eastAsia="Arial" w:hAnsi="Arial"/>
          <w:color w:val="2D3B36"/>
          <w:sz w:val="22"/>
          <w:szCs w:val="22"/>
        </w:rPr>
        <w:t xml:space="preserve">The header shows a 💾 Backup recommended button (amber) when your content has changed since the last backup. Click it to download a backup immediately.</w:t>
      </w:r>
    </w:p>
    <w:p>
      <w:pPr>
        <w:spacing w:before="0" w:after="120"/>
      </w:pPr>
    </w:p>
    <w:p>
      <w:r>
        <w:br w:type="page"/>
      </w:r>
    </w:p>
    <w:p>
      <w:pPr>
        <w:pStyle w:val="Heading1"/>
        <w:spacing w:before="360" w:after="120"/>
      </w:pPr>
      <w:r>
        <w:rPr>
          <w:rFonts w:ascii="Arial" w:cs="Arial" w:eastAsia="Arial" w:hAnsi="Arial"/>
          <w:b/>
          <w:bCs/>
          <w:color w:val="2D5A54"/>
          <w:sz w:val="32"/>
          <w:szCs w:val="32"/>
        </w:rPr>
        <w:t xml:space="preserve">Module Guides</w:t>
      </w:r>
    </w:p>
    <w:p>
      <w:pPr>
        <w:pStyle w:val="Heading2"/>
        <w:spacing w:before="280" w:after="80"/>
      </w:pPr>
      <w:r>
        <w:rPr>
          <w:rFonts w:ascii="Arial" w:cs="Arial" w:eastAsia="Arial" w:hAnsi="Arial"/>
          <w:b/>
          <w:bCs/>
          <w:color w:val="4E8B80"/>
          <w:sz w:val="26"/>
          <w:szCs w:val="26"/>
        </w:rPr>
        <w:t xml:space="preserve">🧠  AI Therapist</w:t>
      </w:r>
    </w:p>
    <w:p>
      <w:pPr>
        <w:spacing w:before="60" w:after="60"/>
      </w:pPr>
      <w:r>
        <w:rPr>
          <w:rFonts w:ascii="Arial" w:cs="Arial" w:eastAsia="Arial" w:hAnsi="Arial"/>
          <w:color w:val="2D3B36"/>
          <w:sz w:val="22"/>
          <w:szCs w:val="22"/>
        </w:rPr>
        <w:t xml:space="preserve">Have a free-flowing conversation with Dr. Aria. You can type your message or speak aloud and then type what you said. Dr. Aria remembers everything in the current session — ask about symptoms, request exercises, or just talk.</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D4CE" w:sz="4"/>
              <w:left w:val="single" w:color="B0D4CE" w:sz="4"/>
              <w:bottom w:val="single" w:color="B0D4CE" w:sz="4"/>
              <w:right w:val="single" w:color="B0D4CE" w:sz="4"/>
            </w:tcBorders>
            <w:shd w:fill="E8F4F2" w:val="clear"/>
            <w:tcMar>
              <w:top w:type="dxa" w:w="120"/>
              <w:left w:type="dxa" w:w="160"/>
              <w:bottom w:type="dxa" w:w="120"/>
              <w:right w:type="dxa" w:w="160"/>
            </w:tcMar>
          </w:tcPr>
          <w:p>
            <w:pPr>
              <w:spacing w:before="0" w:after="80"/>
            </w:pPr>
            <w:r>
              <w:rPr>
                <w:rFonts w:ascii="Arial" w:cs="Arial" w:eastAsia="Arial" w:hAnsi="Arial"/>
                <w:b/>
                <w:bCs/>
                <w:color w:val="2D5A54"/>
                <w:sz w:val="22"/>
                <w:szCs w:val="22"/>
              </w:rPr>
              <w:t xml:space="preserve">💡  Tip for caregivers</w:t>
            </w:r>
          </w:p>
          <w:p>
            <w:pPr>
              <w:spacing w:before="60" w:after="60"/>
            </w:pPr>
            <w:r>
              <w:rPr>
                <w:rFonts w:ascii="Arial" w:cs="Arial" w:eastAsia="Arial" w:hAnsi="Arial"/>
                <w:color w:val="2D3B36"/>
                <w:sz w:val="22"/>
                <w:szCs w:val="22"/>
              </w:rPr>
              <w:t xml:space="preserve">You can ask Dr. Aria for advice on supporting a person with PPA, or ask it to explain what a particular exercise type does.</w:t>
            </w:r>
          </w:p>
        </w:tc>
      </w:tr>
    </w:tbl>
    <w:p>
      <w:pPr>
        <w:spacing w:before="0" w:after="120"/>
      </w:pPr>
    </w:p>
    <w:p>
      <w:pPr>
        <w:pStyle w:val="Heading2"/>
        <w:spacing w:before="280" w:after="80"/>
      </w:pPr>
      <w:r>
        <w:rPr>
          <w:rFonts w:ascii="Arial" w:cs="Arial" w:eastAsia="Arial" w:hAnsi="Arial"/>
          <w:b/>
          <w:bCs/>
          <w:color w:val="4E8B80"/>
          <w:sz w:val="26"/>
          <w:szCs w:val="26"/>
        </w:rPr>
        <w:t xml:space="preserve">📋  Assessment</w:t>
      </w:r>
    </w:p>
    <w:p>
      <w:pPr>
        <w:spacing w:before="60" w:after="60"/>
      </w:pPr>
      <w:r>
        <w:rPr>
          <w:rFonts w:ascii="Arial" w:cs="Arial" w:eastAsia="Arial" w:hAnsi="Arial"/>
          <w:color w:val="2D3B36"/>
          <w:sz w:val="22"/>
          <w:szCs w:val="22"/>
        </w:rPr>
        <w:t xml:space="preserve">The Assessment module presents language evaluation tasks covering naming, repetition, reading aloud, and comprehension. Dr. Aria evaluates responses and provides clinical feedback.</w:t>
      </w:r>
    </w:p>
    <w:p>
      <w:pPr>
        <w:pStyle w:val="ListParagraph"/>
        <w:numPr>
          <w:ilvl w:val="0"/>
          <w:numId w:val="2"/>
        </w:numPr>
        <w:spacing w:before="40" w:after="40"/>
      </w:pPr>
      <w:r>
        <w:rPr>
          <w:rFonts w:ascii="Arial" w:cs="Arial" w:eastAsia="Arial" w:hAnsi="Arial"/>
          <w:color w:val="2D3B36"/>
          <w:sz w:val="22"/>
          <w:szCs w:val="22"/>
        </w:rPr>
        <w:t xml:space="preserve">Work through each task at your own pace.</w:t>
      </w:r>
    </w:p>
    <w:p>
      <w:pPr>
        <w:pStyle w:val="ListParagraph"/>
        <w:numPr>
          <w:ilvl w:val="0"/>
          <w:numId w:val="2"/>
        </w:numPr>
        <w:spacing w:before="40" w:after="40"/>
      </w:pPr>
      <w:r>
        <w:rPr>
          <w:rFonts w:ascii="Arial" w:cs="Arial" w:eastAsia="Arial" w:hAnsi="Arial"/>
          <w:color w:val="2D3B36"/>
          <w:sz w:val="22"/>
          <w:szCs w:val="22"/>
        </w:rPr>
        <w:t xml:space="preserve">Results are logged to the Progress module automatically.</w:t>
      </w:r>
    </w:p>
    <w:p>
      <w:pPr>
        <w:spacing w:before="0" w:after="120"/>
      </w:pPr>
    </w:p>
    <w:p>
      <w:pPr>
        <w:pStyle w:val="Heading2"/>
        <w:spacing w:before="280" w:after="80"/>
      </w:pPr>
      <w:r>
        <w:rPr>
          <w:rFonts w:ascii="Arial" w:cs="Arial" w:eastAsia="Arial" w:hAnsi="Arial"/>
          <w:b/>
          <w:bCs/>
          <w:color w:val="4E8B80"/>
          <w:sz w:val="26"/>
          <w:szCs w:val="26"/>
        </w:rPr>
        <w:t xml:space="preserve">🏷️  Naming Practice</w:t>
      </w:r>
    </w:p>
    <w:p>
      <w:pPr>
        <w:spacing w:before="60" w:after="60"/>
      </w:pPr>
      <w:r>
        <w:rPr>
          <w:rFonts w:ascii="Arial" w:cs="Arial" w:eastAsia="Arial" w:hAnsi="Arial"/>
          <w:color w:val="2D3B36"/>
          <w:sz w:val="22"/>
          <w:szCs w:val="22"/>
        </w:rPr>
        <w:t xml:space="preserve">A picture or word card is shown. Try to name it. If you get stuck, use the cue buttons:</w:t>
      </w:r>
    </w:p>
    <w:p>
      <w:pPr>
        <w:pStyle w:val="ListParagraph"/>
        <w:numPr>
          <w:ilvl w:val="0"/>
          <w:numId w:val="2"/>
        </w:numPr>
        <w:spacing w:before="40" w:after="40"/>
      </w:pPr>
      <w:r>
        <w:rPr>
          <w:rFonts w:ascii="Arial" w:cs="Arial" w:eastAsia="Arial" w:hAnsi="Arial"/>
          <w:b/>
          <w:bCs/>
          <w:color w:val="2D3B36"/>
          <w:sz w:val="22"/>
          <w:szCs w:val="22"/>
        </w:rPr>
        <w:t xml:space="preserve">Semantic Cue</w:t>
      </w:r>
      <w:r>
        <w:rPr>
          <w:rFonts w:ascii="Arial" w:cs="Arial" w:eastAsia="Arial" w:hAnsi="Arial"/>
          <w:color w:val="2D3B36"/>
          <w:sz w:val="22"/>
          <w:szCs w:val="22"/>
        </w:rPr>
        <w:t xml:space="preserve"> — a description or category hint (e.g. 'It\'s a fruit you eat').</w:t>
      </w:r>
    </w:p>
    <w:p>
      <w:pPr>
        <w:pStyle w:val="ListParagraph"/>
        <w:numPr>
          <w:ilvl w:val="0"/>
          <w:numId w:val="2"/>
        </w:numPr>
        <w:spacing w:before="40" w:after="40"/>
      </w:pPr>
      <w:r>
        <w:rPr>
          <w:rFonts w:ascii="Arial" w:cs="Arial" w:eastAsia="Arial" w:hAnsi="Arial"/>
          <w:b/>
          <w:bCs/>
          <w:color w:val="2D3B36"/>
          <w:sz w:val="22"/>
          <w:szCs w:val="22"/>
        </w:rPr>
        <w:t xml:space="preserve">Phonemic Cue</w:t>
      </w:r>
      <w:r>
        <w:rPr>
          <w:rFonts w:ascii="Arial" w:cs="Arial" w:eastAsia="Arial" w:hAnsi="Arial"/>
          <w:color w:val="2D3B36"/>
          <w:sz w:val="22"/>
          <w:szCs w:val="22"/>
        </w:rPr>
        <w:t xml:space="preserve"> — the first sound or syllable (e.g. 'Starts with A...').</w:t>
      </w:r>
    </w:p>
    <w:p>
      <w:pPr>
        <w:pStyle w:val="ListParagraph"/>
        <w:numPr>
          <w:ilvl w:val="0"/>
          <w:numId w:val="2"/>
        </w:numPr>
        <w:spacing w:before="40" w:after="40"/>
      </w:pPr>
      <w:r>
        <w:rPr>
          <w:rFonts w:ascii="Arial" w:cs="Arial" w:eastAsia="Arial" w:hAnsi="Arial"/>
          <w:b/>
          <w:bCs/>
          <w:color w:val="2D3B36"/>
          <w:sz w:val="22"/>
          <w:szCs w:val="22"/>
        </w:rPr>
        <w:t xml:space="preserve">Reveal</w:t>
      </w:r>
      <w:r>
        <w:rPr>
          <w:rFonts w:ascii="Arial" w:cs="Arial" w:eastAsia="Arial" w:hAnsi="Arial"/>
          <w:color w:val="2D3B36"/>
          <w:sz w:val="22"/>
          <w:szCs w:val="22"/>
        </w:rPr>
        <w:t xml:space="preserve"> — shows the answer.</w:t>
      </w:r>
    </w:p>
    <w:p>
      <w:pPr>
        <w:spacing w:before="0" w:after="120"/>
      </w:pPr>
    </w:p>
    <w:p>
      <w:pPr>
        <w:spacing w:before="60" w:after="60"/>
      </w:pPr>
      <w:r>
        <w:rPr>
          <w:rFonts w:ascii="Arial" w:cs="Arial" w:eastAsia="Arial" w:hAnsi="Arial"/>
          <w:b/>
          <w:bCs/>
          <w:color w:val="2D3B36"/>
          <w:sz w:val="22"/>
          <w:szCs w:val="22"/>
        </w:rPr>
        <w:t xml:space="preserve">Answer box during hints: </w:t>
      </w:r>
      <w:r>
        <w:rPr>
          <w:rFonts w:ascii="Arial" w:cs="Arial" w:eastAsia="Arial" w:hAnsi="Arial"/>
          <w:color w:val="2D3B36"/>
          <w:sz w:val="22"/>
          <w:szCs w:val="22"/>
        </w:rPr>
        <w:t xml:space="preserve">A text input field remains visible when a hint is shown, so you can continue typing your answer at any cue level without losing what you have already typed.</w:t>
      </w:r>
    </w:p>
    <w:p>
      <w:pPr>
        <w:spacing w:before="0" w:after="120"/>
      </w:pPr>
    </w:p>
    <w:p>
      <w:pPr>
        <w:spacing w:before="60" w:after="60"/>
      </w:pPr>
      <w:r>
        <w:rPr>
          <w:rFonts w:ascii="Arial" w:cs="Arial" w:eastAsia="Arial" w:hAnsi="Arial"/>
          <w:color w:val="2D3B36"/>
          <w:sz w:val="22"/>
          <w:szCs w:val="22"/>
        </w:rPr>
        <w:t xml:space="preserve">Mark each attempt as Correct, Cued, or Incorrect using the buttons. Your score is tracked in Progress.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0E8" w:sz="4"/>
              <w:left w:val="single" w:color="D0C0E8" w:sz="4"/>
              <w:bottom w:val="single" w:color="D0C0E8" w:sz="4"/>
              <w:right w:val="single" w:color="D0C0E8" w:sz="4"/>
            </w:tcBorders>
            <w:shd w:fill="F8F5FF" w:val="clear"/>
            <w:tcMar>
              <w:top w:type="dxa" w:w="120"/>
              <w:left w:type="dxa" w:w="160"/>
              <w:bottom w:type="dxa" w:w="120"/>
              <w:right w:type="dxa" w:w="160"/>
            </w:tcMar>
          </w:tcPr>
          <w:p>
            <w:pPr>
              <w:spacing w:before="0" w:after="80"/>
            </w:pPr>
            <w:r>
              <w:rPr>
                <w:rFonts w:ascii="Arial" w:cs="Arial" w:eastAsia="Arial" w:hAnsi="Arial"/>
                <w:b/>
                <w:bCs/>
                <w:color w:val="5A2A80"/>
                <w:sz w:val="22"/>
                <w:szCs w:val="22"/>
              </w:rPr>
              <w:t xml:space="preserve">✨  Spaced Repetition — smarter practice order</w:t>
            </w:r>
          </w:p>
          <w:p>
            <w:pPr>
              <w:spacing w:before="60" w:after="60"/>
            </w:pPr>
            <w:r>
              <w:rPr>
                <w:rFonts w:ascii="Arial" w:cs="Arial" w:eastAsia="Arial" w:hAnsi="Arial"/>
                <w:color w:val="2D3B36"/>
                <w:sz w:val="22"/>
                <w:szCs w:val="22"/>
              </w:rPr>
              <w:t xml:space="preserve">Naming Practice now uses a PPA-adapted spaced repetition algorithm to choose which word to show next. Instead of always starting from the beginning, the app presents words based on how well you have been doing with each one.</w:t>
            </w:r>
          </w:p>
          <w:p>
            <w:pPr>
              <w:spacing w:before="0" w:after="120"/>
            </w:pPr>
          </w:p>
          <w:p>
            <w:pPr>
              <w:spacing w:before="60" w:after="60"/>
            </w:pPr>
            <w:r>
              <w:rPr>
                <w:rFonts w:ascii="Arial" w:cs="Arial" w:eastAsia="Arial" w:hAnsi="Arial"/>
                <w:color w:val="2D3B36"/>
                <w:sz w:val="22"/>
                <w:szCs w:val="22"/>
              </w:rPr>
              <w:t xml:space="preserve">How it works:</w:t>
            </w:r>
          </w:p>
          <w:p>
            <w:pPr>
              <w:pStyle w:val="ListParagraph"/>
              <w:numPr>
                <w:ilvl w:val="0"/>
                <w:numId w:val="2"/>
              </w:numPr>
              <w:spacing w:before="40" w:after="40"/>
            </w:pPr>
            <w:r>
              <w:rPr>
                <w:rFonts w:ascii="Arial" w:cs="Arial" w:eastAsia="Arial" w:hAnsi="Arial"/>
                <w:color w:val="2D3B36"/>
                <w:sz w:val="22"/>
                <w:szCs w:val="22"/>
              </w:rPr>
              <w:t xml:space="preserve">Words you got </w:t>
            </w:r>
            <w:r>
              <w:rPr>
                <w:rFonts w:ascii="Arial" w:cs="Arial" w:eastAsia="Arial" w:hAnsi="Arial"/>
                <w:b/>
                <w:bCs/>
                <w:color w:val="2D3B36"/>
                <w:sz w:val="22"/>
                <w:szCs w:val="22"/>
              </w:rPr>
              <w:t xml:space="preserve">correct</w:t>
            </w:r>
            <w:r>
              <w:rPr>
                <w:rFonts w:ascii="Arial" w:cs="Arial" w:eastAsia="Arial" w:hAnsi="Arial"/>
                <w:color w:val="2D3B36"/>
                <w:sz w:val="22"/>
                <w:szCs w:val="22"/>
              </w:rPr>
              <w:t xml:space="preserve"> are shown again after a slightly longer gap.</w:t>
            </w:r>
          </w:p>
          <w:p>
            <w:pPr>
              <w:pStyle w:val="ListParagraph"/>
              <w:numPr>
                <w:ilvl w:val="0"/>
                <w:numId w:val="2"/>
              </w:numPr>
              <w:spacing w:before="40" w:after="40"/>
            </w:pPr>
            <w:r>
              <w:rPr>
                <w:rFonts w:ascii="Arial" w:cs="Arial" w:eastAsia="Arial" w:hAnsi="Arial"/>
                <w:color w:val="2D3B36"/>
                <w:sz w:val="22"/>
                <w:szCs w:val="22"/>
              </w:rPr>
              <w:t xml:space="preserve">Words that needed a </w:t>
            </w:r>
            <w:r>
              <w:rPr>
                <w:rFonts w:ascii="Arial" w:cs="Arial" w:eastAsia="Arial" w:hAnsi="Arial"/>
                <w:b/>
                <w:bCs/>
                <w:color w:val="2D3B36"/>
                <w:sz w:val="22"/>
                <w:szCs w:val="22"/>
              </w:rPr>
              <w:t xml:space="preserve">semantic cue</w:t>
            </w:r>
            <w:r>
              <w:rPr>
                <w:rFonts w:ascii="Arial" w:cs="Arial" w:eastAsia="Arial" w:hAnsi="Arial"/>
                <w:color w:val="2D3B36"/>
                <w:sz w:val="22"/>
                <w:szCs w:val="22"/>
              </w:rPr>
              <w:t xml:space="preserve"> stay at the same interval — stable but not yet mastered.</w:t>
            </w:r>
          </w:p>
          <w:p>
            <w:pPr>
              <w:pStyle w:val="ListParagraph"/>
              <w:numPr>
                <w:ilvl w:val="0"/>
                <w:numId w:val="2"/>
              </w:numPr>
              <w:spacing w:before="40" w:after="40"/>
            </w:pPr>
            <w:r>
              <w:rPr>
                <w:rFonts w:ascii="Arial" w:cs="Arial" w:eastAsia="Arial" w:hAnsi="Arial"/>
                <w:color w:val="2D3B36"/>
                <w:sz w:val="22"/>
                <w:szCs w:val="22"/>
              </w:rPr>
              <w:t xml:space="preserve">Words that needed a </w:t>
            </w:r>
            <w:r>
              <w:rPr>
                <w:rFonts w:ascii="Arial" w:cs="Arial" w:eastAsia="Arial" w:hAnsi="Arial"/>
                <w:b/>
                <w:bCs/>
                <w:color w:val="2D3B36"/>
                <w:sz w:val="22"/>
                <w:szCs w:val="22"/>
              </w:rPr>
              <w:t xml:space="preserve">phonemic cue</w:t>
            </w:r>
            <w:r>
              <w:rPr>
                <w:rFonts w:ascii="Arial" w:cs="Arial" w:eastAsia="Arial" w:hAnsi="Arial"/>
                <w:color w:val="2D3B36"/>
                <w:sz w:val="22"/>
                <w:szCs w:val="22"/>
              </w:rPr>
              <w:t xml:space="preserve"> or the full </w:t>
            </w:r>
            <w:r>
              <w:rPr>
                <w:rFonts w:ascii="Arial" w:cs="Arial" w:eastAsia="Arial" w:hAnsi="Arial"/>
                <w:b/>
                <w:bCs/>
                <w:color w:val="2D3B36"/>
                <w:sz w:val="22"/>
                <w:szCs w:val="22"/>
              </w:rPr>
              <w:t xml:space="preserve">reveal</w:t>
            </w:r>
            <w:r>
              <w:rPr>
                <w:rFonts w:ascii="Arial" w:cs="Arial" w:eastAsia="Arial" w:hAnsi="Arial"/>
                <w:color w:val="2D3B36"/>
                <w:sz w:val="22"/>
                <w:szCs w:val="22"/>
              </w:rPr>
              <w:t xml:space="preserve"> are reviewed sooner.</w:t>
            </w:r>
          </w:p>
          <w:p>
            <w:pPr>
              <w:pStyle w:val="ListParagraph"/>
              <w:numPr>
                <w:ilvl w:val="0"/>
                <w:numId w:val="2"/>
              </w:numPr>
              <w:spacing w:before="40" w:after="40"/>
            </w:pPr>
            <w:r>
              <w:rPr>
                <w:rFonts w:ascii="Arial" w:cs="Arial" w:eastAsia="Arial" w:hAnsi="Arial"/>
                <w:color w:val="2D3B36"/>
                <w:sz w:val="22"/>
                <w:szCs w:val="22"/>
              </w:rPr>
              <w:t xml:space="preserve">No word is ever delayed more than </w:t>
            </w:r>
            <w:r>
              <w:rPr>
                <w:rFonts w:ascii="Arial" w:cs="Arial" w:eastAsia="Arial" w:hAnsi="Arial"/>
                <w:b/>
                <w:bCs/>
                <w:color w:val="2D3B36"/>
                <w:sz w:val="22"/>
                <w:szCs w:val="22"/>
              </w:rPr>
              <w:t xml:space="preserve">7 days</w:t>
            </w:r>
            <w:r>
              <w:rPr>
                <w:rFonts w:ascii="Arial" w:cs="Arial" w:eastAsia="Arial" w:hAnsi="Arial"/>
                <w:color w:val="2D3B36"/>
                <w:sz w:val="22"/>
                <w:szCs w:val="22"/>
              </w:rPr>
              <w:t xml:space="preserve"> — because PPA is progressive, everything is reviewed at least weekly.</w:t>
            </w:r>
          </w:p>
          <w:p>
            <w:pPr>
              <w:spacing w:before="0" w:after="120"/>
            </w:pPr>
          </w:p>
          <w:p>
            <w:pPr>
              <w:spacing w:before="60" w:after="60"/>
            </w:pPr>
            <w:r>
              <w:rPr>
                <w:rFonts w:ascii="Arial" w:cs="Arial" w:eastAsia="Arial" w:hAnsi="Arial"/>
                <w:color w:val="2D3B36"/>
                <w:sz w:val="22"/>
                <w:szCs w:val="22"/>
              </w:rPr>
              <w:t xml:space="preserve">A status bar above the cards shows how many words are due for review and, for the current word, how it went last time. The first time the module is opened, your full session history is used to set a sensible starting schedule automatically.</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D4CE" w:sz="4"/>
              <w:left w:val="single" w:color="B0D4CE" w:sz="4"/>
              <w:bottom w:val="single" w:color="B0D4CE" w:sz="4"/>
              <w:right w:val="single" w:color="B0D4CE" w:sz="4"/>
            </w:tcBorders>
            <w:shd w:fill="E8F4F2" w:val="clear"/>
            <w:tcMar>
              <w:top w:type="dxa" w:w="120"/>
              <w:left w:type="dxa" w:w="160"/>
              <w:bottom w:type="dxa" w:w="120"/>
              <w:right w:type="dxa" w:w="160"/>
            </w:tcMar>
          </w:tcPr>
          <w:p>
            <w:pPr>
              <w:spacing w:before="0" w:after="80"/>
            </w:pPr>
            <w:r>
              <w:rPr>
                <w:rFonts w:ascii="Arial" w:cs="Arial" w:eastAsia="Arial" w:hAnsi="Arial"/>
                <w:b/>
                <w:bCs/>
                <w:color w:val="2D5A54"/>
                <w:sz w:val="22"/>
                <w:szCs w:val="22"/>
              </w:rPr>
              <w:t xml:space="preserve">💡  Admin — customise items</w:t>
            </w:r>
          </w:p>
          <w:p>
            <w:pPr>
              <w:spacing w:before="60" w:after="60"/>
            </w:pPr>
            <w:r>
              <w:rPr>
                <w:rFonts w:ascii="Arial" w:cs="Arial" w:eastAsia="Arial" w:hAnsi="Arial"/>
                <w:color w:val="2D3B36"/>
                <w:sz w:val="22"/>
                <w:szCs w:val="22"/>
              </w:rPr>
              <w:t xml:space="preserve">Open the admin panel (⚙️ gear icon, PIN 1234) to add your own naming items with custom graphics, cues, and categories. You can also export items to a .ppa file and import them on another device.</w:t>
            </w:r>
          </w:p>
        </w:tc>
      </w:tr>
    </w:tbl>
    <w:p>
      <w:pPr>
        <w:spacing w:before="0" w:after="120"/>
      </w:pPr>
    </w:p>
    <w:p>
      <w:pPr>
        <w:spacing w:before="200" w:after="60"/>
      </w:pPr>
      <w:r>
        <w:rPr>
          <w:rFonts w:ascii="Arial" w:cs="Arial" w:eastAsia="Arial" w:hAnsi="Arial"/>
          <w:b/>
          <w:bCs/>
          <w:color w:val="2D3B36"/>
          <w:sz w:val="22"/>
          <w:szCs w:val="22"/>
        </w:rPr>
        <w:t xml:space="preserve">Adding Graphics to Naming Items</w:t>
      </w:r>
    </w:p>
    <w:p>
      <w:pPr>
        <w:spacing w:before="60" w:after="60"/>
      </w:pPr>
      <w:r>
        <w:rPr>
          <w:rFonts w:ascii="Arial" w:cs="Arial" w:eastAsia="Arial" w:hAnsi="Arial"/>
          <w:color w:val="2D3B36"/>
          <w:sz w:val="22"/>
          <w:szCs w:val="22"/>
        </w:rPr>
        <w:t xml:space="preserve">When adding or editing a naming item in the admin panel, click Change graphic to open the graphic picker. There are four tabs:</w:t>
      </w:r>
    </w:p>
    <w:p>
      <w:pPr>
        <w:pStyle w:val="ListParagraph"/>
        <w:numPr>
          <w:ilvl w:val="0"/>
          <w:numId w:val="2"/>
        </w:numPr>
        <w:spacing w:before="40" w:after="40"/>
      </w:pPr>
      <w:r>
        <w:rPr>
          <w:rFonts w:ascii="Arial" w:cs="Arial" w:eastAsia="Arial" w:hAnsi="Arial"/>
          <w:b/>
          <w:bCs/>
          <w:color w:val="2D3B36"/>
          <w:sz w:val="22"/>
          <w:szCs w:val="22"/>
        </w:rPr>
        <w:t xml:space="preserve">🎨 Pick emoji</w:t>
      </w:r>
      <w:r>
        <w:rPr>
          <w:rFonts w:ascii="Arial" w:cs="Arial" w:eastAsia="Arial" w:hAnsi="Arial"/>
          <w:color w:val="2D3B36"/>
          <w:sz w:val="22"/>
          <w:szCs w:val="22"/>
        </w:rPr>
        <w:t xml:space="preserve"> — choose from categorised emoji sets.</w:t>
      </w:r>
    </w:p>
    <w:p>
      <w:pPr>
        <w:pStyle w:val="ListParagraph"/>
        <w:numPr>
          <w:ilvl w:val="0"/>
          <w:numId w:val="2"/>
        </w:numPr>
        <w:spacing w:before="40" w:after="40"/>
      </w:pPr>
      <w:r>
        <w:rPr>
          <w:rFonts w:ascii="Arial" w:cs="Arial" w:eastAsia="Arial" w:hAnsi="Arial"/>
          <w:b/>
          <w:bCs/>
          <w:color w:val="2D3B36"/>
          <w:sz w:val="22"/>
          <w:szCs w:val="22"/>
        </w:rPr>
        <w:t xml:space="preserve">⌨️ Type emoji</w:t>
      </w:r>
      <w:r>
        <w:rPr>
          <w:rFonts w:ascii="Arial" w:cs="Arial" w:eastAsia="Arial" w:hAnsi="Arial"/>
          <w:color w:val="2D3B36"/>
          <w:sz w:val="22"/>
          <w:szCs w:val="22"/>
        </w:rPr>
        <w:t xml:space="preserve"> — paste or type any emoji directly.</w:t>
      </w:r>
    </w:p>
    <w:p>
      <w:pPr>
        <w:pStyle w:val="ListParagraph"/>
        <w:numPr>
          <w:ilvl w:val="0"/>
          <w:numId w:val="2"/>
        </w:numPr>
        <w:spacing w:before="40" w:after="40"/>
      </w:pPr>
      <w:r>
        <w:rPr>
          <w:rFonts w:ascii="Arial" w:cs="Arial" w:eastAsia="Arial" w:hAnsi="Arial"/>
          <w:b/>
          <w:bCs/>
          <w:color w:val="2D3B36"/>
          <w:sz w:val="22"/>
          <w:szCs w:val="22"/>
        </w:rPr>
        <w:t xml:space="preserve">📁 Upload photo</w:t>
      </w:r>
      <w:r>
        <w:rPr>
          <w:rFonts w:ascii="Arial" w:cs="Arial" w:eastAsia="Arial" w:hAnsi="Arial"/>
          <w:color w:val="2D3B36"/>
          <w:sz w:val="22"/>
          <w:szCs w:val="22"/>
        </w:rPr>
        <w:t xml:space="preserve"> — upload a local image file from your device. Supports JPEG, PNG, WebP, HEIC, GIF, and most other formats. You can also drag a photo directly from a Finder window or the Photos app onto the drop zone.</w:t>
      </w:r>
    </w:p>
    <w:p>
      <w:pPr>
        <w:pStyle w:val="ListParagraph"/>
        <w:numPr>
          <w:ilvl w:val="0"/>
          <w:numId w:val="2"/>
        </w:numPr>
        <w:spacing w:before="40" w:after="40"/>
      </w:pPr>
      <w:r>
        <w:rPr>
          <w:rFonts w:ascii="Arial" w:cs="Arial" w:eastAsia="Arial" w:hAnsi="Arial"/>
          <w:b/>
          <w:bCs/>
          <w:color w:val="2D3B36"/>
          <w:sz w:val="22"/>
          <w:szCs w:val="22"/>
        </w:rPr>
        <w:t xml:space="preserve">🔗 Image URL</w:t>
      </w:r>
      <w:r>
        <w:rPr>
          <w:rFonts w:ascii="Arial" w:cs="Arial" w:eastAsia="Arial" w:hAnsi="Arial"/>
          <w:color w:val="2D3B36"/>
          <w:sz w:val="22"/>
          <w:szCs w:val="22"/>
        </w:rPr>
        <w:t xml:space="preserve"> — paste a web address for an online image.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D4CE" w:sz="4"/>
              <w:left w:val="single" w:color="B0D4CE" w:sz="4"/>
              <w:bottom w:val="single" w:color="B0D4CE" w:sz="4"/>
              <w:right w:val="single" w:color="B0D4CE" w:sz="4"/>
            </w:tcBorders>
            <w:shd w:fill="E8F4F2" w:val="clear"/>
            <w:tcMar>
              <w:top w:type="dxa" w:w="120"/>
              <w:left w:type="dxa" w:w="160"/>
              <w:bottom w:type="dxa" w:w="120"/>
              <w:right w:type="dxa" w:w="160"/>
            </w:tcMar>
          </w:tcPr>
          <w:p>
            <w:pPr>
              <w:spacing w:before="0" w:after="80"/>
            </w:pPr>
            <w:r>
              <w:rPr>
                <w:rFonts w:ascii="Arial" w:cs="Arial" w:eastAsia="Arial" w:hAnsi="Arial"/>
                <w:b/>
                <w:bCs/>
                <w:color w:val="2D5A54"/>
                <w:sz w:val="22"/>
                <w:szCs w:val="22"/>
              </w:rPr>
              <w:t xml:space="preserve">💡  Using Mac Photos Library</w:t>
            </w:r>
          </w:p>
          <w:p>
            <w:pPr>
              <w:spacing w:before="60" w:after="60"/>
            </w:pPr>
            <w:r>
              <w:rPr>
                <w:rFonts w:ascii="Arial" w:cs="Arial" w:eastAsia="Arial" w:hAnsi="Arial"/>
                <w:color w:val="2D3B36"/>
                <w:sz w:val="22"/>
                <w:szCs w:val="22"/>
              </w:rPr>
              <w:t xml:space="preserve">If the file picker sidebar shows 'No Library Found' when you click on Photos, your browser has not yet been granted access. Two workarounds:</w:t>
            </w:r>
          </w:p>
          <w:p>
            <w:pPr>
              <w:pStyle w:val="ListParagraph"/>
              <w:numPr>
                <w:ilvl w:val="0"/>
                <w:numId w:val="2"/>
              </w:numPr>
              <w:spacing w:before="40" w:after="40"/>
            </w:pPr>
            <w:r>
              <w:rPr>
                <w:rFonts w:ascii="Arial" w:cs="Arial" w:eastAsia="Arial" w:hAnsi="Arial"/>
                <w:b/>
                <w:bCs/>
                <w:color w:val="2D3B36"/>
                <w:sz w:val="22"/>
                <w:szCs w:val="22"/>
              </w:rPr>
              <w:t xml:space="preserve">Drag &amp; drop:</w:t>
            </w:r>
            <w:r>
              <w:rPr>
                <w:rFonts w:ascii="Arial" w:cs="Arial" w:eastAsia="Arial" w:hAnsi="Arial"/>
                <w:color w:val="2D3B36"/>
                <w:sz w:val="22"/>
                <w:szCs w:val="22"/>
              </w:rPr>
              <w:t xml:space="preserve"> open the Photos app, select a photo, and drag it directly onto the upload drop zone.</w:t>
            </w:r>
          </w:p>
          <w:p>
            <w:pPr>
              <w:pStyle w:val="ListParagraph"/>
              <w:numPr>
                <w:ilvl w:val="0"/>
                <w:numId w:val="2"/>
              </w:numPr>
              <w:spacing w:before="40" w:after="40"/>
            </w:pPr>
            <w:r>
              <w:rPr>
                <w:rFonts w:ascii="Arial" w:cs="Arial" w:eastAsia="Arial" w:hAnsi="Arial"/>
                <w:b/>
                <w:bCs/>
                <w:color w:val="2D3B36"/>
                <w:sz w:val="22"/>
                <w:szCs w:val="22"/>
              </w:rPr>
              <w:t xml:space="preserve">Export first:</w:t>
            </w:r>
            <w:r>
              <w:rPr>
                <w:rFonts w:ascii="Arial" w:cs="Arial" w:eastAsia="Arial" w:hAnsi="Arial"/>
                <w:color w:val="2D3B36"/>
                <w:sz w:val="22"/>
                <w:szCs w:val="22"/>
              </w:rPr>
              <w:t xml:space="preserve"> in Photos, select a photo → File → Export → Export Photo, save it to the Desktop, then click the drop zone and pick the saved file.</w:t>
            </w:r>
          </w:p>
          <w:p>
            <w:pPr>
              <w:spacing w:before="0" w:after="120"/>
            </w:pPr>
          </w:p>
          <w:p>
            <w:pPr>
              <w:spacing w:before="60" w:after="60"/>
            </w:pPr>
            <w:r>
              <w:rPr>
                <w:rFonts w:ascii="Arial" w:cs="Arial" w:eastAsia="Arial" w:hAnsi="Arial"/>
                <w:color w:val="2D3B36"/>
                <w:sz w:val="22"/>
                <w:szCs w:val="22"/>
              </w:rPr>
              <w:t xml:space="preserve">To fix the sidebar permanently: </w:t>
            </w:r>
            <w:r>
              <w:rPr>
                <w:rFonts w:ascii="Arial" w:cs="Arial" w:eastAsia="Arial" w:hAnsi="Arial"/>
                <w:b/>
                <w:bCs/>
                <w:color w:val="2D3B36"/>
                <w:sz w:val="22"/>
                <w:szCs w:val="22"/>
              </w:rPr>
              <w:t xml:space="preserve">System Settings → Privacy &amp; Security → Photos</w:t>
            </w:r>
            <w:r>
              <w:rPr>
                <w:rFonts w:ascii="Arial" w:cs="Arial" w:eastAsia="Arial" w:hAnsi="Arial"/>
                <w:color w:val="2D3B36"/>
                <w:sz w:val="22"/>
                <w:szCs w:val="22"/>
              </w:rPr>
              <w:t xml:space="preserve"> → enable your browser.</w:t>
            </w:r>
          </w:p>
        </w:tc>
      </w:tr>
    </w:tbl>
    <w:p>
      <w:pPr>
        <w:spacing w:before="0" w:after="120"/>
      </w:pPr>
    </w:p>
    <w:p>
      <w:pPr>
        <w:pStyle w:val="Heading2"/>
        <w:spacing w:before="280" w:after="80"/>
      </w:pPr>
      <w:r>
        <w:rPr>
          <w:rFonts w:ascii="Arial" w:cs="Arial" w:eastAsia="Arial" w:hAnsi="Arial"/>
          <w:b/>
          <w:bCs/>
          <w:color w:val="4E8B80"/>
          <w:sz w:val="26"/>
          <w:szCs w:val="26"/>
        </w:rPr>
        <w:t xml:space="preserve">🔄  Repetition</w:t>
      </w:r>
    </w:p>
    <w:p>
      <w:pPr>
        <w:spacing w:before="60" w:after="60"/>
      </w:pPr>
      <w:r>
        <w:rPr>
          <w:rFonts w:ascii="Arial" w:cs="Arial" w:eastAsia="Arial" w:hAnsi="Arial"/>
          <w:color w:val="2D3B36"/>
          <w:sz w:val="22"/>
          <w:szCs w:val="22"/>
        </w:rPr>
        <w:t xml:space="preserve">Practise repeating words and phrases. Three built-in levels are included:</w:t>
      </w:r>
    </w:p>
    <w:p>
      <w:pPr>
        <w:pStyle w:val="ListParagraph"/>
        <w:numPr>
          <w:ilvl w:val="0"/>
          <w:numId w:val="2"/>
        </w:numPr>
        <w:spacing w:before="40" w:after="40"/>
      </w:pPr>
      <w:r>
        <w:rPr>
          <w:rFonts w:ascii="Arial" w:cs="Arial" w:eastAsia="Arial" w:hAnsi="Arial"/>
          <w:b/>
          <w:bCs/>
          <w:color w:val="2D3B36"/>
          <w:sz w:val="22"/>
          <w:szCs w:val="22"/>
        </w:rPr>
        <w:t xml:space="preserve">Level 1: Single Words</w:t>
      </w:r>
      <w:r>
        <w:rPr>
          <w:rFonts w:ascii="Arial" w:cs="Arial" w:eastAsia="Arial" w:hAnsi="Arial"/>
          <w:color w:val="2D3B36"/>
          <w:sz w:val="22"/>
          <w:szCs w:val="22"/>
        </w:rPr>
        <w:t xml:space="preserve"> — short, common words</w:t>
      </w:r>
    </w:p>
    <w:p>
      <w:pPr>
        <w:pStyle w:val="ListParagraph"/>
        <w:numPr>
          <w:ilvl w:val="0"/>
          <w:numId w:val="2"/>
        </w:numPr>
        <w:spacing w:before="40" w:after="40"/>
      </w:pPr>
      <w:r>
        <w:rPr>
          <w:rFonts w:ascii="Arial" w:cs="Arial" w:eastAsia="Arial" w:hAnsi="Arial"/>
          <w:b/>
          <w:bCs/>
          <w:color w:val="2D3B36"/>
          <w:sz w:val="22"/>
          <w:szCs w:val="22"/>
        </w:rPr>
        <w:t xml:space="preserve">Level 2: Short Phrases</w:t>
      </w:r>
      <w:r>
        <w:rPr>
          <w:rFonts w:ascii="Arial" w:cs="Arial" w:eastAsia="Arial" w:hAnsi="Arial"/>
          <w:color w:val="2D3B36"/>
          <w:sz w:val="22"/>
          <w:szCs w:val="22"/>
        </w:rPr>
        <w:t xml:space="preserve"> — 2–4 word phrases</w:t>
      </w:r>
    </w:p>
    <w:p>
      <w:pPr>
        <w:pStyle w:val="ListParagraph"/>
        <w:numPr>
          <w:ilvl w:val="0"/>
          <w:numId w:val="2"/>
        </w:numPr>
        <w:spacing w:before="40" w:after="40"/>
      </w:pPr>
      <w:r>
        <w:rPr>
          <w:rFonts w:ascii="Arial" w:cs="Arial" w:eastAsia="Arial" w:hAnsi="Arial"/>
          <w:b/>
          <w:bCs/>
          <w:color w:val="2D3B36"/>
          <w:sz w:val="22"/>
          <w:szCs w:val="22"/>
        </w:rPr>
        <w:t xml:space="preserve">Level 3: Sentences</w:t>
      </w:r>
      <w:r>
        <w:rPr>
          <w:rFonts w:ascii="Arial" w:cs="Arial" w:eastAsia="Arial" w:hAnsi="Arial"/>
          <w:color w:val="2D3B36"/>
          <w:sz w:val="22"/>
          <w:szCs w:val="22"/>
        </w:rPr>
        <w:t xml:space="preserve"> — complete sentences of increasing complexity</w:t>
      </w:r>
    </w:p>
    <w:p>
      <w:pPr>
        <w:spacing w:before="60" w:after="60"/>
      </w:pPr>
      <w:r>
        <w:rPr>
          <w:rFonts w:ascii="Arial" w:cs="Arial" w:eastAsia="Arial" w:hAnsi="Arial"/>
          <w:color w:val="2D3B36"/>
          <w:sz w:val="22"/>
          <w:szCs w:val="22"/>
        </w:rPr>
        <w:t xml:space="preserve">Press 🔊 to hear the item read aloud, then try to repeat it. Mark it Correct or Incorrect.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D4CE" w:sz="4"/>
              <w:left w:val="single" w:color="B0D4CE" w:sz="4"/>
              <w:bottom w:val="single" w:color="B0D4CE" w:sz="4"/>
              <w:right w:val="single" w:color="B0D4CE" w:sz="4"/>
            </w:tcBorders>
            <w:shd w:fill="E8F4F2" w:val="clear"/>
            <w:tcMar>
              <w:top w:type="dxa" w:w="120"/>
              <w:left w:type="dxa" w:w="160"/>
              <w:bottom w:type="dxa" w:w="120"/>
              <w:right w:type="dxa" w:w="160"/>
            </w:tcMar>
          </w:tcPr>
          <w:p>
            <w:pPr>
              <w:spacing w:before="0" w:after="80"/>
            </w:pPr>
            <w:r>
              <w:rPr>
                <w:rFonts w:ascii="Arial" w:cs="Arial" w:eastAsia="Arial" w:hAnsi="Arial"/>
                <w:b/>
                <w:bCs/>
                <w:color w:val="2D5A54"/>
                <w:sz w:val="22"/>
                <w:szCs w:val="22"/>
              </w:rPr>
              <w:t xml:space="preserve">💡  Admin — add levels</w:t>
            </w:r>
          </w:p>
          <w:p>
            <w:pPr>
              <w:spacing w:before="60" w:after="60"/>
            </w:pPr>
            <w:r>
              <w:rPr>
                <w:rFonts w:ascii="Arial" w:cs="Arial" w:eastAsia="Arial" w:hAnsi="Arial"/>
                <w:color w:val="2D3B36"/>
                <w:sz w:val="22"/>
                <w:szCs w:val="22"/>
              </w:rPr>
              <w:t xml:space="preserve">Open the admin panel to add custom levels with your own words or phrases. Useful for targeting specific vocabulary relevant to the patient.</w:t>
            </w:r>
          </w:p>
        </w:tc>
      </w:tr>
    </w:tbl>
    <w:p>
      <w:pPr>
        <w:spacing w:before="0" w:after="120"/>
      </w:pPr>
    </w:p>
    <w:p>
      <w:pPr>
        <w:pStyle w:val="Heading2"/>
        <w:spacing w:before="280" w:after="80"/>
      </w:pPr>
      <w:r>
        <w:rPr>
          <w:rFonts w:ascii="Arial" w:cs="Arial" w:eastAsia="Arial" w:hAnsi="Arial"/>
          <w:b/>
          <w:bCs/>
          <w:color w:val="4E8B80"/>
          <w:sz w:val="26"/>
          <w:szCs w:val="26"/>
        </w:rPr>
        <w:t xml:space="preserve">💬  Script Training</w:t>
      </w:r>
    </w:p>
    <w:p>
      <w:pPr>
        <w:spacing w:before="60" w:after="60"/>
      </w:pPr>
      <w:r>
        <w:rPr>
          <w:rFonts w:ascii="Arial" w:cs="Arial" w:eastAsia="Arial" w:hAnsi="Arial"/>
          <w:color w:val="2D3B36"/>
          <w:sz w:val="22"/>
          <w:szCs w:val="22"/>
        </w:rPr>
        <w:t xml:space="preserve">Script Training teaches set phrases for common real-life situations. Built-in situations include:</w:t>
      </w:r>
    </w:p>
    <w:p>
      <w:pPr>
        <w:pStyle w:val="ListParagraph"/>
        <w:numPr>
          <w:ilvl w:val="0"/>
          <w:numId w:val="2"/>
        </w:numPr>
        <w:spacing w:before="40" w:after="40"/>
      </w:pPr>
      <w:r>
        <w:rPr>
          <w:rFonts w:ascii="Arial" w:cs="Arial" w:eastAsia="Arial" w:hAnsi="Arial"/>
          <w:color w:val="2D3B36"/>
          <w:sz w:val="22"/>
          <w:szCs w:val="22"/>
        </w:rPr>
        <w:t xml:space="preserve">At the doctor</w:t>
      </w:r>
    </w:p>
    <w:p>
      <w:pPr>
        <w:pStyle w:val="ListParagraph"/>
        <w:numPr>
          <w:ilvl w:val="0"/>
          <w:numId w:val="2"/>
        </w:numPr>
        <w:spacing w:before="40" w:after="40"/>
      </w:pPr>
      <w:r>
        <w:rPr>
          <w:rFonts w:ascii="Arial" w:cs="Arial" w:eastAsia="Arial" w:hAnsi="Arial"/>
          <w:color w:val="2D3B36"/>
          <w:sz w:val="22"/>
          <w:szCs w:val="22"/>
        </w:rPr>
        <w:t xml:space="preserve">At home</w:t>
      </w:r>
    </w:p>
    <w:p>
      <w:pPr>
        <w:pStyle w:val="ListParagraph"/>
        <w:numPr>
          <w:ilvl w:val="0"/>
          <w:numId w:val="2"/>
        </w:numPr>
        <w:spacing w:before="40" w:after="40"/>
      </w:pPr>
      <w:r>
        <w:rPr>
          <w:rFonts w:ascii="Arial" w:cs="Arial" w:eastAsia="Arial" w:hAnsi="Arial"/>
          <w:color w:val="2D3B36"/>
          <w:sz w:val="22"/>
          <w:szCs w:val="22"/>
        </w:rPr>
        <w:t xml:space="preserve">On the phone</w:t>
      </w:r>
    </w:p>
    <w:p>
      <w:pPr>
        <w:pStyle w:val="ListParagraph"/>
        <w:numPr>
          <w:ilvl w:val="0"/>
          <w:numId w:val="2"/>
        </w:numPr>
        <w:spacing w:before="40" w:after="40"/>
      </w:pPr>
      <w:r>
        <w:rPr>
          <w:rFonts w:ascii="Arial" w:cs="Arial" w:eastAsia="Arial" w:hAnsi="Arial"/>
          <w:color w:val="2D3B36"/>
          <w:sz w:val="22"/>
          <w:szCs w:val="22"/>
        </w:rPr>
        <w:t xml:space="preserve">In public</w:t>
      </w:r>
    </w:p>
    <w:p>
      <w:pPr>
        <w:spacing w:before="0" w:after="120"/>
      </w:pPr>
    </w:p>
    <w:p>
      <w:pPr>
        <w:spacing w:before="60" w:after="60"/>
      </w:pPr>
      <w:r>
        <w:rPr>
          <w:rFonts w:ascii="Arial" w:cs="Arial" w:eastAsia="Arial" w:hAnsi="Arial"/>
          <w:color w:val="2D3B36"/>
          <w:sz w:val="22"/>
          <w:szCs w:val="22"/>
        </w:rPr>
        <w:t xml:space="preserve">For each phrase, press 🔊 to hear it, then practise saying it aloud. The 'I have aphasia. I understand more than I can say.' phrase in the In Public situation is particularly useful in everyday communication.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D4CE" w:sz="4"/>
              <w:left w:val="single" w:color="B0D4CE" w:sz="4"/>
              <w:bottom w:val="single" w:color="B0D4CE" w:sz="4"/>
              <w:right w:val="single" w:color="B0D4CE" w:sz="4"/>
            </w:tcBorders>
            <w:shd w:fill="E8F4F2" w:val="clear"/>
            <w:tcMar>
              <w:top w:type="dxa" w:w="120"/>
              <w:left w:type="dxa" w:w="160"/>
              <w:bottom w:type="dxa" w:w="120"/>
              <w:right w:type="dxa" w:w="160"/>
            </w:tcMar>
          </w:tcPr>
          <w:p>
            <w:pPr>
              <w:spacing w:before="0" w:after="80"/>
            </w:pPr>
            <w:r>
              <w:rPr>
                <w:rFonts w:ascii="Arial" w:cs="Arial" w:eastAsia="Arial" w:hAnsi="Arial"/>
                <w:b/>
                <w:bCs/>
                <w:color w:val="2D5A54"/>
                <w:sz w:val="22"/>
                <w:szCs w:val="22"/>
              </w:rPr>
              <w:t xml:space="preserve">💡  Admin — add situations</w:t>
            </w:r>
          </w:p>
          <w:p>
            <w:pPr>
              <w:spacing w:before="60" w:after="60"/>
            </w:pPr>
            <w:r>
              <w:rPr>
                <w:rFonts w:ascii="Arial" w:cs="Arial" w:eastAsia="Arial" w:hAnsi="Arial"/>
                <w:color w:val="2D3B36"/>
                <w:sz w:val="22"/>
                <w:szCs w:val="22"/>
              </w:rPr>
              <w:t xml:space="preserve">Add custom situations and phrases relevant to the patient's life, such as phrases for a favourite restaurant or a family member's name.</w:t>
            </w:r>
          </w:p>
        </w:tc>
      </w:tr>
    </w:tbl>
    <w:p>
      <w:pPr>
        <w:spacing w:before="0" w:after="120"/>
      </w:pPr>
    </w:p>
    <w:p>
      <w:pPr>
        <w:pStyle w:val="Heading2"/>
        <w:spacing w:before="280" w:after="80"/>
      </w:pPr>
      <w:r>
        <w:rPr>
          <w:rFonts w:ascii="Arial" w:cs="Arial" w:eastAsia="Arial" w:hAnsi="Arial"/>
          <w:b/>
          <w:bCs/>
          <w:color w:val="4E8B80"/>
          <w:sz w:val="26"/>
          <w:szCs w:val="26"/>
        </w:rPr>
        <w:t xml:space="preserve">🔤  Sentence Builder</w:t>
      </w:r>
    </w:p>
    <w:p>
      <w:pPr>
        <w:spacing w:before="60" w:after="60"/>
      </w:pPr>
      <w:r>
        <w:rPr>
          <w:rFonts w:ascii="Arial" w:cs="Arial" w:eastAsia="Arial" w:hAnsi="Arial"/>
          <w:color w:val="2D3B36"/>
          <w:sz w:val="22"/>
          <w:szCs w:val="22"/>
        </w:rPr>
        <w:t xml:space="preserve">Build sentences by selecting words from a categorised word bank. Words appear as coloured chips. Click a word chip to add it to your sentence. Use the three buttons on the right:</w:t>
      </w:r>
    </w:p>
    <w:p>
      <w:pPr>
        <w:pStyle w:val="ListParagraph"/>
        <w:numPr>
          <w:ilvl w:val="0"/>
          <w:numId w:val="2"/>
        </w:numPr>
        <w:spacing w:before="40" w:after="40"/>
      </w:pPr>
      <w:r>
        <w:rPr>
          <w:rFonts w:ascii="Arial" w:cs="Arial" w:eastAsia="Arial" w:hAnsi="Arial"/>
          <w:b/>
          <w:bCs/>
          <w:color w:val="2D3B36"/>
          <w:sz w:val="22"/>
          <w:szCs w:val="22"/>
        </w:rPr>
        <w:t xml:space="preserve">🔊 Speak</w:t>
      </w:r>
      <w:r>
        <w:rPr>
          <w:rFonts w:ascii="Arial" w:cs="Arial" w:eastAsia="Arial" w:hAnsi="Arial"/>
          <w:color w:val="2D3B36"/>
          <w:sz w:val="22"/>
          <w:szCs w:val="22"/>
        </w:rPr>
        <w:t xml:space="preserve"> — reads your sentence aloud</w:t>
      </w:r>
    </w:p>
    <w:p>
      <w:pPr>
        <w:pStyle w:val="ListParagraph"/>
        <w:numPr>
          <w:ilvl w:val="0"/>
          <w:numId w:val="2"/>
        </w:numPr>
        <w:spacing w:before="40" w:after="40"/>
      </w:pPr>
      <w:r>
        <w:rPr>
          <w:rFonts w:ascii="Arial" w:cs="Arial" w:eastAsia="Arial" w:hAnsi="Arial"/>
          <w:b/>
          <w:bCs/>
          <w:color w:val="2D3B36"/>
          <w:sz w:val="22"/>
          <w:szCs w:val="22"/>
        </w:rPr>
        <w:t xml:space="preserve">🗑 Clear</w:t>
      </w:r>
      <w:r>
        <w:rPr>
          <w:rFonts w:ascii="Arial" w:cs="Arial" w:eastAsia="Arial" w:hAnsi="Arial"/>
          <w:color w:val="2D3B36"/>
          <w:sz w:val="22"/>
          <w:szCs w:val="22"/>
        </w:rPr>
        <w:t xml:space="preserve"> — removes all words from the sentence</w:t>
      </w:r>
    </w:p>
    <w:p>
      <w:pPr>
        <w:pStyle w:val="ListParagraph"/>
        <w:numPr>
          <w:ilvl w:val="0"/>
          <w:numId w:val="2"/>
        </w:numPr>
        <w:spacing w:before="40" w:after="40"/>
      </w:pPr>
      <w:r>
        <w:rPr>
          <w:rFonts w:ascii="Arial" w:cs="Arial" w:eastAsia="Arial" w:hAnsi="Arial"/>
          <w:b/>
          <w:bCs/>
          <w:color w:val="2D3B36"/>
          <w:sz w:val="22"/>
          <w:szCs w:val="22"/>
        </w:rPr>
        <w:t xml:space="preserve">💾 Save</w:t>
      </w:r>
      <w:r>
        <w:rPr>
          <w:rFonts w:ascii="Arial" w:cs="Arial" w:eastAsia="Arial" w:hAnsi="Arial"/>
          <w:color w:val="2D3B36"/>
          <w:sz w:val="22"/>
          <w:szCs w:val="22"/>
        </w:rPr>
        <w:t xml:space="preserve"> — adds the sentence to your saved library</w:t>
      </w:r>
    </w:p>
    <w:p>
      <w:pPr>
        <w:spacing w:before="0" w:after="120"/>
      </w:pPr>
    </w:p>
    <w:p>
      <w:pPr>
        <w:spacing w:before="60" w:after="60"/>
      </w:pPr>
      <w:r>
        <w:rPr>
          <w:rFonts w:ascii="Arial" w:cs="Arial" w:eastAsia="Arial" w:hAnsi="Arial"/>
          <w:color w:val="2D3B36"/>
          <w:sz w:val="22"/>
          <w:szCs w:val="22"/>
        </w:rPr>
        <w:t xml:space="preserve">The word bank is organised by category: Nouns, Verbs, Adjectives, Adverbs, Pronouns, Prepositions, and Articles. A search box at the top filters all categories at once.</w:t>
      </w:r>
    </w:p>
    <w:p>
      <w:pPr>
        <w:spacing w:before="0" w:after="120"/>
      </w:pPr>
    </w:p>
    <w:p>
      <w:pPr>
        <w:pStyle w:val="Heading2"/>
        <w:spacing w:before="280" w:after="80"/>
      </w:pPr>
      <w:r>
        <w:rPr>
          <w:rFonts w:ascii="Arial" w:cs="Arial" w:eastAsia="Arial" w:hAnsi="Arial"/>
          <w:b/>
          <w:bCs/>
          <w:color w:val="4E8B80"/>
          <w:sz w:val="26"/>
          <w:szCs w:val="26"/>
        </w:rPr>
        <w:t xml:space="preserve">📝  Sentence Work</w:t>
      </w:r>
    </w:p>
    <w:p>
      <w:pPr>
        <w:spacing w:before="60" w:after="60"/>
      </w:pPr>
      <w:r>
        <w:rPr>
          <w:rFonts w:ascii="Arial" w:cs="Arial" w:eastAsia="Arial" w:hAnsi="Arial"/>
          <w:color w:val="2D3B36"/>
          <w:sz w:val="22"/>
          <w:szCs w:val="22"/>
        </w:rPr>
        <w:t xml:space="preserve">Two types of exercise:</w:t>
      </w:r>
    </w:p>
    <w:p>
      <w:pPr>
        <w:pStyle w:val="ListParagraph"/>
        <w:numPr>
          <w:ilvl w:val="0"/>
          <w:numId w:val="2"/>
        </w:numPr>
        <w:spacing w:before="40" w:after="40"/>
      </w:pPr>
      <w:r>
        <w:rPr>
          <w:rFonts w:ascii="Arial" w:cs="Arial" w:eastAsia="Arial" w:hAnsi="Arial"/>
          <w:b/>
          <w:bCs/>
          <w:color w:val="2D3B36"/>
          <w:sz w:val="22"/>
          <w:szCs w:val="22"/>
        </w:rPr>
        <w:t xml:space="preserve">Completions</w:t>
      </w:r>
      <w:r>
        <w:rPr>
          <w:rFonts w:ascii="Arial" w:cs="Arial" w:eastAsia="Arial" w:hAnsi="Arial"/>
          <w:color w:val="2D3B36"/>
          <w:sz w:val="22"/>
          <w:szCs w:val="22"/>
        </w:rPr>
        <w:t xml:space="preserve"> — a sentence with a blank; choose the correct word from options.</w:t>
      </w:r>
    </w:p>
    <w:p>
      <w:pPr>
        <w:pStyle w:val="ListParagraph"/>
        <w:numPr>
          <w:ilvl w:val="0"/>
          <w:numId w:val="2"/>
        </w:numPr>
        <w:spacing w:before="40" w:after="40"/>
      </w:pPr>
      <w:r>
        <w:rPr>
          <w:rFonts w:ascii="Arial" w:cs="Arial" w:eastAsia="Arial" w:hAnsi="Arial"/>
          <w:b/>
          <w:bCs/>
          <w:color w:val="2D3B36"/>
          <w:sz w:val="22"/>
          <w:szCs w:val="22"/>
        </w:rPr>
        <w:t xml:space="preserve">Constructions</w:t>
      </w:r>
      <w:r>
        <w:rPr>
          <w:rFonts w:ascii="Arial" w:cs="Arial" w:eastAsia="Arial" w:hAnsi="Arial"/>
          <w:color w:val="2D3B36"/>
          <w:sz w:val="22"/>
          <w:szCs w:val="22"/>
        </w:rPr>
        <w:t xml:space="preserve"> — arrange given words into a correct sentence.</w:t>
      </w:r>
    </w:p>
    <w:p>
      <w:pPr>
        <w:spacing w:before="60" w:after="60"/>
      </w:pPr>
      <w:r>
        <w:rPr>
          <w:rFonts w:ascii="Arial" w:cs="Arial" w:eastAsia="Arial" w:hAnsi="Arial"/>
          <w:color w:val="2D3B36"/>
          <w:sz w:val="22"/>
          <w:szCs w:val="22"/>
        </w:rPr>
        <w:t xml:space="preserve">After answering, Dr. Aria gives feedback. Your results are logged to Progress.</w:t>
      </w:r>
    </w:p>
    <w:p>
      <w:pPr>
        <w:spacing w:before="0" w:after="120"/>
      </w:pPr>
    </w:p>
    <w:p>
      <w:pPr>
        <w:pStyle w:val="Heading2"/>
        <w:spacing w:before="280" w:after="80"/>
      </w:pPr>
      <w:r>
        <w:rPr>
          <w:rFonts w:ascii="Arial" w:cs="Arial" w:eastAsia="Arial" w:hAnsi="Arial"/>
          <w:b/>
          <w:bCs/>
          <w:color w:val="4E8B80"/>
          <w:sz w:val="26"/>
          <w:szCs w:val="26"/>
        </w:rPr>
        <w:t xml:space="preserve">🎬  Video Questions</w:t>
      </w:r>
    </w:p>
    <w:p>
      <w:pPr>
        <w:spacing w:before="200" w:after="60"/>
      </w:pPr>
      <w:r>
        <w:rPr>
          <w:rFonts w:ascii="Arial" w:cs="Arial" w:eastAsia="Arial" w:hAnsi="Arial"/>
          <w:b/>
          <w:bCs/>
          <w:color w:val="2D3B36"/>
          <w:sz w:val="22"/>
          <w:szCs w:val="22"/>
        </w:rPr>
        <w:t xml:space="preserve">Watching the video</w:t>
      </w:r>
    </w:p>
    <w:p>
      <w:pPr>
        <w:spacing w:before="60" w:after="60"/>
      </w:pPr>
      <w:r>
        <w:rPr>
          <w:rFonts w:ascii="Arial" w:cs="Arial" w:eastAsia="Arial" w:hAnsi="Arial"/>
          <w:color w:val="2D3B36"/>
          <w:sz w:val="22"/>
          <w:szCs w:val="22"/>
        </w:rPr>
        <w:t xml:space="preserve">A short video clip plays in the player. Watch the whole clip, then press 'I'm Ready — Answer Questions →' to begin.</w:t>
      </w:r>
    </w:p>
    <w:p>
      <w:pPr>
        <w:spacing w:before="0" w:after="120"/>
      </w:pPr>
    </w:p>
    <w:p>
      <w:pPr>
        <w:spacing w:before="200" w:after="60"/>
      </w:pPr>
      <w:r>
        <w:rPr>
          <w:rFonts w:ascii="Arial" w:cs="Arial" w:eastAsia="Arial" w:hAnsi="Arial"/>
          <w:b/>
          <w:bCs/>
          <w:color w:val="2D3B36"/>
          <w:sz w:val="22"/>
          <w:szCs w:val="22"/>
        </w:rPr>
        <w:t xml:space="preserve">Answering questions</w:t>
      </w:r>
    </w:p>
    <w:p>
      <w:pPr>
        <w:spacing w:before="60" w:after="60"/>
      </w:pPr>
      <w:r>
        <w:rPr>
          <w:rFonts w:ascii="Arial" w:cs="Arial" w:eastAsia="Arial" w:hAnsi="Arial"/>
          <w:color w:val="2D3B36"/>
          <w:sz w:val="22"/>
          <w:szCs w:val="22"/>
        </w:rPr>
        <w:t xml:space="preserve">Three questions appear one at a time — WHO, WHAT, and WHERE. Each question has four answer options. Select your answer, then press Confirm. After all three questions, press 'Next Video →' to move to the next clip. Dr. Aria gives encouraging feedback at the end of each round.</w:t>
      </w:r>
    </w:p>
    <w:p>
      <w:pPr>
        <w:spacing w:before="0" w:after="120"/>
      </w:pPr>
    </w:p>
    <w:p>
      <w:pPr>
        <w:spacing w:before="200" w:after="60"/>
      </w:pPr>
      <w:r>
        <w:rPr>
          <w:rFonts w:ascii="Arial" w:cs="Arial" w:eastAsia="Arial" w:hAnsi="Arial"/>
          <w:b/>
          <w:bCs/>
          <w:color w:val="2D3B36"/>
          <w:sz w:val="22"/>
          <w:szCs w:val="22"/>
        </w:rPr>
        <w:t xml:space="preserve">Selecting a different clip</w:t>
      </w:r>
    </w:p>
    <w:p>
      <w:pPr>
        <w:spacing w:before="60" w:after="60"/>
      </w:pPr>
      <w:r>
        <w:rPr>
          <w:rFonts w:ascii="Arial" w:cs="Arial" w:eastAsia="Arial" w:hAnsi="Arial"/>
          <w:color w:val="2D3B36"/>
          <w:sz w:val="22"/>
          <w:szCs w:val="22"/>
        </w:rPr>
        <w:t xml:space="preserve">Click the dropdown bar at the top of the module to see all available clips, grouped by difficulty (Easy, Medium, Hard) and a My Clips section for custom clips.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D4CE" w:sz="4"/>
              <w:left w:val="single" w:color="B0D4CE" w:sz="4"/>
              <w:bottom w:val="single" w:color="B0D4CE" w:sz="4"/>
              <w:right w:val="single" w:color="B0D4CE" w:sz="4"/>
            </w:tcBorders>
            <w:shd w:fill="E8F4F2" w:val="clear"/>
            <w:tcMar>
              <w:top w:type="dxa" w:w="120"/>
              <w:left w:type="dxa" w:w="160"/>
              <w:bottom w:type="dxa" w:w="120"/>
              <w:right w:type="dxa" w:w="160"/>
            </w:tcMar>
          </w:tcPr>
          <w:p>
            <w:pPr>
              <w:spacing w:before="0" w:after="80"/>
            </w:pPr>
            <w:r>
              <w:rPr>
                <w:rFonts w:ascii="Arial" w:cs="Arial" w:eastAsia="Arial" w:hAnsi="Arial"/>
                <w:b/>
                <w:bCs/>
                <w:color w:val="2D5A54"/>
                <w:sz w:val="22"/>
                <w:szCs w:val="22"/>
              </w:rPr>
              <w:t xml:space="preserve">💡  Admin — add your own clips</w:t>
            </w:r>
          </w:p>
          <w:p>
            <w:pPr>
              <w:spacing w:before="60" w:after="60"/>
            </w:pPr>
            <w:r>
              <w:rPr>
                <w:rFonts w:ascii="Arial" w:cs="Arial" w:eastAsia="Arial" w:hAnsi="Arial"/>
                <w:color w:val="2D3B36"/>
                <w:sz w:val="22"/>
                <w:szCs w:val="22"/>
              </w:rPr>
              <w:t xml:space="preserve">Open the admin panel (⚙️ gear icon, PIN 1234) and click '+ Add New Video Clip'. You can add a clip from:</w:t>
            </w:r>
          </w:p>
          <w:p>
            <w:pPr>
              <w:pStyle w:val="ListParagraph"/>
              <w:numPr>
                <w:ilvl w:val="0"/>
                <w:numId w:val="2"/>
              </w:numPr>
              <w:spacing w:before="40" w:after="40"/>
            </w:pPr>
            <w:r>
              <w:rPr>
                <w:rFonts w:ascii="Arial" w:cs="Arial" w:eastAsia="Arial" w:hAnsi="Arial"/>
                <w:b/>
                <w:bCs/>
                <w:color w:val="2D3B36"/>
                <w:sz w:val="22"/>
                <w:szCs w:val="22"/>
              </w:rPr>
              <w:t xml:space="preserve">YouTube URL</w:t>
            </w:r>
            <w:r>
              <w:rPr>
                <w:rFonts w:ascii="Arial" w:cs="Arial" w:eastAsia="Arial" w:hAnsi="Arial"/>
                <w:color w:val="2D3B36"/>
                <w:sz w:val="22"/>
                <w:szCs w:val="22"/>
              </w:rPr>
              <w:t xml:space="preserve"> — paste a YouTube link and set optional start/stop times.</w:t>
            </w:r>
          </w:p>
          <w:p>
            <w:pPr>
              <w:pStyle w:val="ListParagraph"/>
              <w:numPr>
                <w:ilvl w:val="0"/>
                <w:numId w:val="2"/>
              </w:numPr>
              <w:spacing w:before="40" w:after="40"/>
            </w:pPr>
            <w:r>
              <w:rPr>
                <w:rFonts w:ascii="Arial" w:cs="Arial" w:eastAsia="Arial" w:hAnsi="Arial"/>
                <w:b/>
                <w:bCs/>
                <w:color w:val="2D3B36"/>
                <w:sz w:val="22"/>
                <w:szCs w:val="22"/>
              </w:rPr>
              <w:t xml:space="preserve">Local video file (.mp4)</w:t>
            </w:r>
            <w:r>
              <w:rPr>
                <w:rFonts w:ascii="Arial" w:cs="Arial" w:eastAsia="Arial" w:hAnsi="Arial"/>
                <w:color w:val="2D3B36"/>
                <w:sz w:val="22"/>
                <w:szCs w:val="22"/>
              </w:rPr>
              <w:t xml:space="preserve"> — select a video file from your device.</w:t>
            </w:r>
          </w:p>
          <w:p>
            <w:pPr>
              <w:spacing w:before="0" w:after="120"/>
            </w:pPr>
          </w:p>
          <w:p>
            <w:pPr>
              <w:spacing w:before="60" w:after="60"/>
            </w:pPr>
            <w:r>
              <w:rPr>
                <w:rFonts w:ascii="Arial" w:cs="Arial" w:eastAsia="Arial" w:hAnsi="Arial"/>
                <w:color w:val="2D3B36"/>
                <w:sz w:val="22"/>
                <w:szCs w:val="22"/>
              </w:rPr>
              <w:t xml:space="preserve">Enter a description of what happens in the video, choose a difficulty, then either write your own WHO/WHAT/WHERE questions or click 'Generate with AI' to have Dr. Aria create three questions from your description automatically.</w:t>
            </w:r>
          </w:p>
          <w:p>
            <w:pPr>
              <w:spacing w:before="0" w:after="120"/>
            </w:pPr>
          </w:p>
          <w:p>
            <w:pPr>
              <w:spacing w:before="60" w:after="60"/>
            </w:pPr>
            <w:r>
              <w:rPr>
                <w:rFonts w:ascii="Arial" w:cs="Arial" w:eastAsia="Arial" w:hAnsi="Arial"/>
                <w:color w:val="2D3B36"/>
                <w:sz w:val="22"/>
                <w:szCs w:val="22"/>
              </w:rPr>
              <w:t xml:space="preserve">After saving, close the Import Video Clip panel (✕) to return to the clip list, then click Close to return to the Video Questions module.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0E8" w:sz="4"/>
              <w:left w:val="single" w:color="D0C0E8" w:sz="4"/>
              <w:bottom w:val="single" w:color="D0C0E8" w:sz="4"/>
              <w:right w:val="single" w:color="D0C0E8" w:sz="4"/>
            </w:tcBorders>
            <w:shd w:fill="F8F5FF" w:val="clear"/>
            <w:tcMar>
              <w:top w:type="dxa" w:w="120"/>
              <w:left w:type="dxa" w:w="160"/>
              <w:bottom w:type="dxa" w:w="120"/>
              <w:right w:type="dxa" w:w="160"/>
            </w:tcMar>
          </w:tcPr>
          <w:p>
            <w:pPr>
              <w:spacing w:before="0" w:after="80"/>
            </w:pPr>
            <w:r>
              <w:rPr>
                <w:rFonts w:ascii="Arial" w:cs="Arial" w:eastAsia="Arial" w:hAnsi="Arial"/>
                <w:b/>
                <w:bCs/>
                <w:color w:val="5A2A80"/>
                <w:sz w:val="22"/>
                <w:szCs w:val="22"/>
              </w:rPr>
              <w:t xml:space="preserve">✨  Local video clips now persist reliably</w:t>
            </w:r>
          </w:p>
          <w:p>
            <w:pPr>
              <w:spacing w:before="60" w:after="60"/>
            </w:pPr>
            <w:r>
              <w:rPr>
                <w:rFonts w:ascii="Arial" w:cs="Arial" w:eastAsia="Arial" w:hAnsi="Arial"/>
                <w:color w:val="2D3B36"/>
                <w:sz w:val="22"/>
                <w:szCs w:val="22"/>
              </w:rPr>
              <w:t xml:space="preserve">Custom clips added from a local .mp4 file are now stored in the browser's IndexedDB (which has no size limit), while only the clip metadata is kept in localStorage. This means local-file clips survive navigation between modules without disappearing.</w:t>
            </w:r>
          </w:p>
        </w:tc>
      </w:tr>
    </w:tbl>
    <w:p>
      <w:pPr>
        <w:spacing w:before="0" w:after="120"/>
      </w:pPr>
    </w:p>
    <w:p>
      <w:pPr>
        <w:pStyle w:val="Heading2"/>
        <w:spacing w:before="280" w:after="80"/>
      </w:pPr>
      <w:r>
        <w:rPr>
          <w:rFonts w:ascii="Arial" w:cs="Arial" w:eastAsia="Arial" w:hAnsi="Arial"/>
          <w:b/>
          <w:bCs/>
          <w:color w:val="4E8B80"/>
          <w:sz w:val="26"/>
          <w:szCs w:val="26"/>
        </w:rPr>
        <w:t xml:space="preserve">📈  Progress</w:t>
      </w:r>
    </w:p>
    <w:p>
      <w:pPr>
        <w:spacing w:before="200" w:after="60"/>
      </w:pPr>
      <w:r>
        <w:rPr>
          <w:rFonts w:ascii="Arial" w:cs="Arial" w:eastAsia="Arial" w:hAnsi="Arial"/>
          <w:b/>
          <w:bCs/>
          <w:color w:val="2D3B36"/>
          <w:sz w:val="22"/>
          <w:szCs w:val="22"/>
        </w:rPr>
        <w:t xml:space="preserve">Activity dashboard</w:t>
      </w:r>
    </w:p>
    <w:p>
      <w:pPr>
        <w:spacing w:before="60" w:after="60"/>
      </w:pPr>
      <w:r>
        <w:rPr>
          <w:rFonts w:ascii="Arial" w:cs="Arial" w:eastAsia="Arial" w:hAnsi="Arial"/>
          <w:color w:val="2D3B36"/>
          <w:sz w:val="22"/>
          <w:szCs w:val="22"/>
        </w:rPr>
        <w:t xml:space="preserve">The dashboard shows a heatmap of activity over the selected period (default: last 7 days). Each coloured square represents one day; darker colours mean more activity. A summary of activities per module is shown below the heatmap.</w:t>
      </w:r>
    </w:p>
    <w:p>
      <w:pPr>
        <w:spacing w:before="0" w:after="120"/>
      </w:pPr>
    </w:p>
    <w:p>
      <w:pPr>
        <w:spacing w:before="200" w:after="60"/>
      </w:pPr>
      <w:r>
        <w:rPr>
          <w:rFonts w:ascii="Arial" w:cs="Arial" w:eastAsia="Arial" w:hAnsi="Arial"/>
          <w:b/>
          <w:bCs/>
          <w:color w:val="2D3B36"/>
          <w:sz w:val="22"/>
          <w:szCs w:val="22"/>
        </w:rPr>
        <w:t xml:space="preserve">Progress report</w:t>
      </w:r>
    </w:p>
    <w:p>
      <w:pPr>
        <w:spacing w:before="60" w:after="60"/>
      </w:pPr>
      <w:r>
        <w:rPr>
          <w:rFonts w:ascii="Arial" w:cs="Arial" w:eastAsia="Arial" w:hAnsi="Arial"/>
          <w:color w:val="2D3B36"/>
          <w:sz w:val="22"/>
          <w:szCs w:val="22"/>
        </w:rPr>
        <w:t xml:space="preserve">Click 'Generate Report' to ask Dr. Aria to write a clinical narrative report based on the session log. The report covers activity patterns, areas of strength, and areas for continued focus. It can be copied to the clipboard or emailed.</w:t>
      </w:r>
    </w:p>
    <w:p>
      <w:pPr>
        <w:spacing w:before="0" w:after="120"/>
      </w:pPr>
    </w:p>
    <w:p>
      <w:pPr>
        <w:spacing w:before="200" w:after="60"/>
      </w:pPr>
      <w:r>
        <w:rPr>
          <w:rFonts w:ascii="Arial" w:cs="Arial" w:eastAsia="Arial" w:hAnsi="Arial"/>
          <w:b/>
          <w:bCs/>
          <w:color w:val="2D3B36"/>
          <w:sz w:val="22"/>
          <w:szCs w:val="22"/>
        </w:rPr>
        <w:t xml:space="preserve">Admin — Settings</w:t>
      </w:r>
    </w:p>
    <w:p>
      <w:pPr>
        <w:spacing w:before="60" w:after="60"/>
      </w:pPr>
      <w:r>
        <w:rPr>
          <w:rFonts w:ascii="Arial" w:cs="Arial" w:eastAsia="Arial" w:hAnsi="Arial"/>
          <w:color w:val="2D3B36"/>
          <w:sz w:val="22"/>
          <w:szCs w:val="22"/>
        </w:rPr>
        <w:t xml:space="preserve">Open the gear (⚙️) in the Progress header with PIN 1234 to access:</w:t>
      </w:r>
    </w:p>
    <w:p>
      <w:pPr>
        <w:pStyle w:val="ListParagraph"/>
        <w:numPr>
          <w:ilvl w:val="0"/>
          <w:numId w:val="2"/>
        </w:numPr>
        <w:spacing w:before="40" w:after="40"/>
      </w:pPr>
      <w:r>
        <w:rPr>
          <w:rFonts w:ascii="Arial" w:cs="Arial" w:eastAsia="Arial" w:hAnsi="Arial"/>
          <w:b/>
          <w:bCs/>
          <w:color w:val="2D3B36"/>
          <w:sz w:val="22"/>
          <w:szCs w:val="22"/>
        </w:rPr>
        <w:t xml:space="preserve">Default reporting period</w:t>
      </w:r>
      <w:r>
        <w:rPr>
          <w:rFonts w:ascii="Arial" w:cs="Arial" w:eastAsia="Arial" w:hAnsi="Arial"/>
          <w:color w:val="2D3B36"/>
          <w:sz w:val="22"/>
          <w:szCs w:val="22"/>
        </w:rPr>
        <w:t xml:space="preserve"> — the time window used for the dashboard and reports.</w:t>
      </w:r>
    </w:p>
    <w:p>
      <w:pPr>
        <w:pStyle w:val="ListParagraph"/>
        <w:numPr>
          <w:ilvl w:val="0"/>
          <w:numId w:val="2"/>
        </w:numPr>
        <w:spacing w:before="40" w:after="40"/>
      </w:pPr>
      <w:r>
        <w:rPr>
          <w:rFonts w:ascii="Arial" w:cs="Arial" w:eastAsia="Arial" w:hAnsi="Arial"/>
          <w:b/>
          <w:bCs/>
          <w:color w:val="2D3B36"/>
          <w:sz w:val="22"/>
          <w:szCs w:val="22"/>
        </w:rPr>
        <w:t xml:space="preserve">Email address</w:t>
      </w:r>
      <w:r>
        <w:rPr>
          <w:rFonts w:ascii="Arial" w:cs="Arial" w:eastAsia="Arial" w:hAnsi="Arial"/>
          <w:color w:val="2D3B36"/>
          <w:sz w:val="22"/>
          <w:szCs w:val="22"/>
        </w:rPr>
        <w:t xml:space="preserve"> — included in the report header (the app does not send email itself).</w:t>
      </w:r>
    </w:p>
    <w:p>
      <w:pPr>
        <w:pStyle w:val="ListParagraph"/>
        <w:numPr>
          <w:ilvl w:val="0"/>
          <w:numId w:val="2"/>
        </w:numPr>
        <w:spacing w:before="40" w:after="40"/>
      </w:pPr>
      <w:r>
        <w:rPr>
          <w:rFonts w:ascii="Arial" w:cs="Arial" w:eastAsia="Arial" w:hAnsi="Arial"/>
          <w:b/>
          <w:bCs/>
          <w:color w:val="2D3B36"/>
          <w:sz w:val="22"/>
          <w:szCs w:val="22"/>
        </w:rPr>
        <w:t xml:space="preserve">Module detail levels</w:t>
      </w:r>
      <w:r>
        <w:rPr>
          <w:rFonts w:ascii="Arial" w:cs="Arial" w:eastAsia="Arial" w:hAnsi="Arial"/>
          <w:color w:val="2D3B36"/>
          <w:sz w:val="22"/>
          <w:szCs w:val="22"/>
        </w:rPr>
        <w:t xml:space="preserve"> — controls how much detail appears per module in the AI report: Detailed, Summary, or None.</w:t>
      </w:r>
    </w:p>
    <w:p>
      <w:pPr>
        <w:pStyle w:val="ListParagraph"/>
        <w:numPr>
          <w:ilvl w:val="0"/>
          <w:numId w:val="2"/>
        </w:numPr>
        <w:spacing w:before="40" w:after="40"/>
      </w:pPr>
      <w:r>
        <w:rPr>
          <w:rFonts w:ascii="Arial" w:cs="Arial" w:eastAsia="Arial" w:hAnsi="Arial"/>
          <w:b/>
          <w:bCs/>
          <w:color w:val="2D3B36"/>
          <w:sz w:val="22"/>
          <w:szCs w:val="22"/>
        </w:rPr>
        <w:t xml:space="preserve">Backup &amp; Restore</w:t>
      </w:r>
      <w:r>
        <w:rPr>
          <w:rFonts w:ascii="Arial" w:cs="Arial" w:eastAsia="Arial" w:hAnsi="Arial"/>
          <w:color w:val="2D3B36"/>
          <w:sz w:val="22"/>
          <w:szCs w:val="22"/>
        </w:rPr>
        <w:t xml:space="preserve"> — download a full backup or restore from a previous backup file.</w:t>
      </w:r>
    </w:p>
    <w:p>
      <w:pPr>
        <w:pStyle w:val="ListParagraph"/>
        <w:numPr>
          <w:ilvl w:val="0"/>
          <w:numId w:val="2"/>
        </w:numPr>
        <w:spacing w:before="40" w:after="40"/>
      </w:pPr>
      <w:r>
        <w:rPr>
          <w:rFonts w:ascii="Arial" w:cs="Arial" w:eastAsia="Arial" w:hAnsi="Arial"/>
          <w:b/>
          <w:bCs/>
          <w:color w:val="2D3B36"/>
          <w:sz w:val="22"/>
          <w:szCs w:val="22"/>
        </w:rPr>
        <w:t xml:space="preserve">Clear progress data</w:t>
      </w:r>
      <w:r>
        <w:rPr>
          <w:rFonts w:ascii="Arial" w:cs="Arial" w:eastAsia="Arial" w:hAnsi="Arial"/>
          <w:color w:val="2D3B36"/>
          <w:sz w:val="22"/>
          <w:szCs w:val="22"/>
        </w:rPr>
        <w:t xml:space="preserve"> — remove activity logs for a date range or clear all historical data.</w:t>
      </w:r>
    </w:p>
    <w:p>
      <w:pPr>
        <w:spacing w:before="0" w:after="120"/>
      </w:pPr>
    </w:p>
    <w:p>
      <w:r>
        <w:br w:type="page"/>
      </w:r>
    </w:p>
    <w:p>
      <w:pPr>
        <w:pStyle w:val="Heading1"/>
        <w:spacing w:before="360" w:after="120"/>
      </w:pPr>
      <w:r>
        <w:rPr>
          <w:rFonts w:ascii="Arial" w:cs="Arial" w:eastAsia="Arial" w:hAnsi="Arial"/>
          <w:b/>
          <w:bCs/>
          <w:color w:val="2D5A54"/>
          <w:sz w:val="32"/>
          <w:szCs w:val="32"/>
        </w:rPr>
        <w:t xml:space="preserve">Admin Panel</w:t>
      </w:r>
    </w:p>
    <w:p>
      <w:pPr>
        <w:spacing w:before="60" w:after="60"/>
      </w:pPr>
      <w:r>
        <w:rPr>
          <w:rFonts w:ascii="Arial" w:cs="Arial" w:eastAsia="Arial" w:hAnsi="Arial"/>
          <w:color w:val="2D3B36"/>
          <w:sz w:val="22"/>
          <w:szCs w:val="22"/>
        </w:rPr>
        <w:t xml:space="preserve">The admin panel lets therapists and caregivers customise the content in each module. It is available in seven of the nine modules via the ⚙️ gear button.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D4CE" w:sz="4"/>
              <w:left w:val="single" w:color="B0D4CE" w:sz="4"/>
              <w:bottom w:val="single" w:color="B0D4CE" w:sz="4"/>
              <w:right w:val="single" w:color="B0D4CE" w:sz="4"/>
            </w:tcBorders>
            <w:shd w:fill="E8F4F2" w:val="clear"/>
            <w:tcMar>
              <w:top w:type="dxa" w:w="120"/>
              <w:left w:type="dxa" w:w="160"/>
              <w:bottom w:type="dxa" w:w="120"/>
              <w:right w:type="dxa" w:w="160"/>
            </w:tcMar>
          </w:tcPr>
          <w:p>
            <w:pPr>
              <w:spacing w:before="0" w:after="80"/>
            </w:pPr>
            <w:r>
              <w:rPr>
                <w:rFonts w:ascii="Arial" w:cs="Arial" w:eastAsia="Arial" w:hAnsi="Arial"/>
                <w:b/>
                <w:bCs/>
                <w:color w:val="2D5A54"/>
                <w:sz w:val="22"/>
                <w:szCs w:val="22"/>
              </w:rPr>
              <w:t xml:space="preserve">📋  Default PIN</w:t>
            </w:r>
          </w:p>
          <w:p>
            <w:pPr>
              <w:spacing w:before="60" w:after="60"/>
            </w:pPr>
            <w:r>
              <w:rPr>
                <w:rFonts w:ascii="Arial" w:cs="Arial" w:eastAsia="Arial" w:hAnsi="Arial"/>
                <w:color w:val="2D3B36"/>
                <w:sz w:val="22"/>
                <w:szCs w:val="22"/>
              </w:rPr>
              <w:t xml:space="preserve">The admin PIN is 1234. This is the same for all modules. Contact whoever set up the app if you need to change it.</w:t>
            </w:r>
          </w:p>
        </w:tc>
      </w:tr>
    </w:tbl>
    <w:p>
      <w:pPr>
        <w:spacing w:before="0" w:after="120"/>
      </w:pPr>
    </w:p>
    <w:p>
      <w:pPr>
        <w:pStyle w:val="Heading2"/>
        <w:spacing w:before="280" w:after="80"/>
      </w:pPr>
      <w:r>
        <w:rPr>
          <w:rFonts w:ascii="Arial" w:cs="Arial" w:eastAsia="Arial" w:hAnsi="Arial"/>
          <w:b/>
          <w:bCs/>
          <w:color w:val="4E8B80"/>
          <w:sz w:val="26"/>
          <w:szCs w:val="26"/>
        </w:rPr>
        <w:t xml:space="preserve">Entering the Admin Panel</w:t>
      </w:r>
    </w:p>
    <w:p>
      <w:pPr>
        <w:pStyle w:val="ListParagraph"/>
        <w:numPr>
          <w:ilvl w:val="0"/>
          <w:numId w:val="3"/>
        </w:numPr>
        <w:spacing w:before="60" w:after="60"/>
      </w:pPr>
      <w:r>
        <w:rPr>
          <w:rFonts w:ascii="Arial" w:cs="Arial" w:eastAsia="Arial" w:hAnsi="Arial"/>
          <w:color w:val="2D3B36"/>
          <w:sz w:val="22"/>
          <w:szCs w:val="22"/>
        </w:rPr>
        <w:t xml:space="preserve">Click the ⚙️ gear icon — usually in the top-right corner of the module area.</w:t>
      </w:r>
    </w:p>
    <w:p>
      <w:pPr>
        <w:pStyle w:val="ListParagraph"/>
        <w:numPr>
          <w:ilvl w:val="0"/>
          <w:numId w:val="3"/>
        </w:numPr>
        <w:spacing w:before="60" w:after="60"/>
      </w:pPr>
      <w:r>
        <w:rPr>
          <w:rFonts w:ascii="Arial" w:cs="Arial" w:eastAsia="Arial" w:hAnsi="Arial"/>
          <w:color w:val="2D3B36"/>
          <w:sz w:val="22"/>
          <w:szCs w:val="22"/>
        </w:rPr>
        <w:t xml:space="preserve">Type the four-digit PIN (default: 1234) and press Enter or click Confirm.</w:t>
      </w:r>
    </w:p>
    <w:p>
      <w:pPr>
        <w:pStyle w:val="ListParagraph"/>
        <w:numPr>
          <w:ilvl w:val="0"/>
          <w:numId w:val="3"/>
        </w:numPr>
        <w:spacing w:before="60" w:after="60"/>
      </w:pPr>
      <w:r>
        <w:rPr>
          <w:rFonts w:ascii="Arial" w:cs="Arial" w:eastAsia="Arial" w:hAnsi="Arial"/>
          <w:color w:val="2D3B36"/>
          <w:sz w:val="22"/>
          <w:szCs w:val="22"/>
        </w:rPr>
        <w:t xml:space="preserve">The admin view opens. Make your changes, then click Close or the ✕ button.</w:t>
      </w:r>
    </w:p>
    <w:p>
      <w:pPr>
        <w:spacing w:before="0" w:after="120"/>
      </w:pPr>
    </w:p>
    <w:p>
      <w:pPr>
        <w:pStyle w:val="Heading2"/>
        <w:spacing w:before="280" w:after="80"/>
      </w:pPr>
      <w:r>
        <w:rPr>
          <w:rFonts w:ascii="Arial" w:cs="Arial" w:eastAsia="Arial" w:hAnsi="Arial"/>
          <w:b/>
          <w:bCs/>
          <w:color w:val="4E8B80"/>
          <w:sz w:val="26"/>
          <w:szCs w:val="26"/>
        </w:rPr>
        <w:t xml:space="preserve">Exporting Content to a File</w:t>
      </w:r>
    </w:p>
    <w:p>
      <w:pPr>
        <w:spacing w:before="60" w:after="60"/>
      </w:pPr>
      <w:r>
        <w:rPr>
          <w:rFonts w:ascii="Arial" w:cs="Arial" w:eastAsia="Arial" w:hAnsi="Arial"/>
          <w:color w:val="2D3B36"/>
          <w:sz w:val="22"/>
          <w:szCs w:val="22"/>
        </w:rPr>
        <w:t xml:space="preserve">You can save your custom content to a .ppa file on your computer. This lets you move content between devices or keep a backup of just the content for one module.</w:t>
      </w:r>
    </w:p>
    <w:p>
      <w:pPr>
        <w:spacing w:before="0" w:after="120"/>
      </w:pPr>
    </w:p>
    <w:p>
      <w:pPr>
        <w:pStyle w:val="ListParagraph"/>
        <w:numPr>
          <w:ilvl w:val="0"/>
          <w:numId w:val="3"/>
        </w:numPr>
        <w:spacing w:before="60" w:after="60"/>
      </w:pPr>
      <w:r>
        <w:rPr>
          <w:rFonts w:ascii="Arial" w:cs="Arial" w:eastAsia="Arial" w:hAnsi="Arial"/>
          <w:color w:val="2D3B36"/>
          <w:sz w:val="22"/>
          <w:szCs w:val="22"/>
        </w:rPr>
        <w:t xml:space="preserve">Open the admin panel for the module.</w:t>
      </w:r>
    </w:p>
    <w:p>
      <w:pPr>
        <w:pStyle w:val="ListParagraph"/>
        <w:numPr>
          <w:ilvl w:val="0"/>
          <w:numId w:val="3"/>
        </w:numPr>
        <w:spacing w:before="60" w:after="60"/>
      </w:pPr>
      <w:r>
        <w:rPr>
          <w:rFonts w:ascii="Arial" w:cs="Arial" w:eastAsia="Arial" w:hAnsi="Arial"/>
          <w:color w:val="2D3B36"/>
          <w:sz w:val="22"/>
          <w:szCs w:val="22"/>
        </w:rPr>
        <w:t xml:space="preserve">Click the 📤 Export button in the toolbar.</w:t>
      </w:r>
    </w:p>
    <w:p>
      <w:pPr>
        <w:pStyle w:val="ListParagraph"/>
        <w:numPr>
          <w:ilvl w:val="0"/>
          <w:numId w:val="3"/>
        </w:numPr>
        <w:spacing w:before="60" w:after="60"/>
      </w:pPr>
      <w:r>
        <w:rPr>
          <w:rFonts w:ascii="Arial" w:cs="Arial" w:eastAsia="Arial" w:hAnsi="Arial"/>
          <w:color w:val="2D3B36"/>
          <w:sz w:val="22"/>
          <w:szCs w:val="22"/>
        </w:rPr>
        <w:t xml:space="preserve">Tick the items you want to export and type a filename. Click Export.</w:t>
      </w:r>
    </w:p>
    <w:p>
      <w:pPr>
        <w:pStyle w:val="ListParagraph"/>
        <w:numPr>
          <w:ilvl w:val="0"/>
          <w:numId w:val="3"/>
        </w:numPr>
        <w:spacing w:before="60" w:after="60"/>
      </w:pPr>
      <w:r>
        <w:rPr>
          <w:rFonts w:ascii="Arial" w:cs="Arial" w:eastAsia="Arial" w:hAnsi="Arial"/>
          <w:color w:val="2D3B36"/>
          <w:sz w:val="22"/>
          <w:szCs w:val="22"/>
        </w:rPr>
        <w:t xml:space="preserve">The file is saved as filename.ppa to your Downloads folder.</w:t>
      </w:r>
    </w:p>
    <w:p>
      <w:pPr>
        <w:spacing w:before="0" w:after="120"/>
      </w:pPr>
    </w:p>
    <w:p>
      <w:pPr>
        <w:pStyle w:val="Heading2"/>
        <w:spacing w:before="280" w:after="80"/>
      </w:pPr>
      <w:r>
        <w:rPr>
          <w:rFonts w:ascii="Arial" w:cs="Arial" w:eastAsia="Arial" w:hAnsi="Arial"/>
          <w:b/>
          <w:bCs/>
          <w:color w:val="4E8B80"/>
          <w:sz w:val="26"/>
          <w:szCs w:val="26"/>
        </w:rPr>
        <w:t xml:space="preserve">Importing Content from a File</w:t>
      </w:r>
    </w:p>
    <w:p>
      <w:pPr>
        <w:pStyle w:val="ListParagraph"/>
        <w:numPr>
          <w:ilvl w:val="0"/>
          <w:numId w:val="3"/>
        </w:numPr>
        <w:spacing w:before="60" w:after="60"/>
      </w:pPr>
      <w:r>
        <w:rPr>
          <w:rFonts w:ascii="Arial" w:cs="Arial" w:eastAsia="Arial" w:hAnsi="Arial"/>
          <w:color w:val="2D3B36"/>
          <w:sz w:val="22"/>
          <w:szCs w:val="22"/>
        </w:rPr>
        <w:t xml:space="preserve">Open the admin panel for the module.</w:t>
      </w:r>
    </w:p>
    <w:p>
      <w:pPr>
        <w:pStyle w:val="ListParagraph"/>
        <w:numPr>
          <w:ilvl w:val="0"/>
          <w:numId w:val="3"/>
        </w:numPr>
        <w:spacing w:before="60" w:after="60"/>
      </w:pPr>
      <w:r>
        <w:rPr>
          <w:rFonts w:ascii="Arial" w:cs="Arial" w:eastAsia="Arial" w:hAnsi="Arial"/>
          <w:color w:val="2D3B36"/>
          <w:sz w:val="22"/>
          <w:szCs w:val="22"/>
        </w:rPr>
        <w:t xml:space="preserve">Click the 📥 Import button and select one or more .ppa files.</w:t>
      </w:r>
    </w:p>
    <w:p>
      <w:pPr>
        <w:pStyle w:val="ListParagraph"/>
        <w:numPr>
          <w:ilvl w:val="0"/>
          <w:numId w:val="3"/>
        </w:numPr>
        <w:spacing w:before="60" w:after="60"/>
      </w:pPr>
      <w:r>
        <w:rPr>
          <w:rFonts w:ascii="Arial" w:cs="Arial" w:eastAsia="Arial" w:hAnsi="Arial"/>
          <w:color w:val="2D3B36"/>
          <w:sz w:val="22"/>
          <w:szCs w:val="22"/>
        </w:rPr>
        <w:t xml:space="preserve">Imported items are added to the list immediately.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0B0" w:sz="4"/>
              <w:left w:val="single" w:color="F0B0B0" w:sz="4"/>
              <w:bottom w:val="single" w:color="F0B0B0" w:sz="4"/>
              <w:right w:val="single" w:color="F0B0B0" w:sz="4"/>
            </w:tcBorders>
            <w:shd w:fill="FDE8E8" w:val="clear"/>
            <w:tcMar>
              <w:top w:type="dxa" w:w="120"/>
              <w:left w:type="dxa" w:w="160"/>
              <w:bottom w:type="dxa" w:w="120"/>
              <w:right w:type="dxa" w:w="160"/>
            </w:tcMar>
          </w:tcPr>
          <w:p>
            <w:pPr>
              <w:spacing w:before="0" w:after="80"/>
            </w:pPr>
            <w:r>
              <w:rPr>
                <w:rFonts w:ascii="Arial" w:cs="Arial" w:eastAsia="Arial" w:hAnsi="Arial"/>
                <w:b/>
                <w:bCs/>
                <w:color w:val="8B3A3A"/>
                <w:sz w:val="22"/>
                <w:szCs w:val="22"/>
              </w:rPr>
              <w:t xml:space="preserve">⚠️  Important</w:t>
            </w:r>
          </w:p>
          <w:p>
            <w:pPr>
              <w:spacing w:before="60" w:after="60"/>
            </w:pPr>
            <w:r>
              <w:rPr>
                <w:rFonts w:ascii="Arial" w:cs="Arial" w:eastAsia="Arial" w:hAnsi="Arial"/>
                <w:color w:val="2D3B36"/>
                <w:sz w:val="22"/>
                <w:szCs w:val="22"/>
              </w:rPr>
              <w:t xml:space="preserve">.ppa files are module-specific. A file exported from Naming Practice cannot be imported into Video Questions.</w:t>
            </w:r>
          </w:p>
        </w:tc>
      </w:tr>
    </w:tbl>
    <w:p>
      <w:pPr>
        <w:spacing w:before="0" w:after="120"/>
      </w:pPr>
    </w:p>
    <w:p>
      <w:r>
        <w:br w:type="page"/>
      </w:r>
    </w:p>
    <w:p>
      <w:pPr>
        <w:pStyle w:val="Heading1"/>
        <w:spacing w:before="360" w:after="120"/>
      </w:pPr>
      <w:r>
        <w:rPr>
          <w:rFonts w:ascii="Arial" w:cs="Arial" w:eastAsia="Arial" w:hAnsi="Arial"/>
          <w:b/>
          <w:bCs/>
          <w:color w:val="2D5A54"/>
          <w:sz w:val="32"/>
          <w:szCs w:val="32"/>
        </w:rPr>
        <w:t xml:space="preserve">Backup &amp; Restore</w:t>
      </w:r>
    </w:p>
    <w:p>
      <w:pPr>
        <w:spacing w:before="60" w:after="60"/>
      </w:pPr>
      <w:r>
        <w:rPr>
          <w:rFonts w:ascii="Arial" w:cs="Arial" w:eastAsia="Arial" w:hAnsi="Arial"/>
          <w:color w:val="2D3B36"/>
          <w:sz w:val="22"/>
          <w:szCs w:val="22"/>
        </w:rPr>
        <w:t xml:space="preserve">All your custom content and progress data is stored in your browser. It is not sent to any server. This means it could be lost if you clear your browser data. Regular backups are strongly recommended.</w:t>
      </w:r>
    </w:p>
    <w:p>
      <w:pPr>
        <w:spacing w:before="0" w:after="120"/>
      </w:pPr>
    </w:p>
    <w:p>
      <w:pPr>
        <w:pStyle w:val="Heading2"/>
        <w:spacing w:before="280" w:after="80"/>
      </w:pPr>
      <w:r>
        <w:rPr>
          <w:rFonts w:ascii="Arial" w:cs="Arial" w:eastAsia="Arial" w:hAnsi="Arial"/>
          <w:b/>
          <w:bCs/>
          <w:color w:val="4E8B80"/>
          <w:sz w:val="26"/>
          <w:szCs w:val="26"/>
        </w:rPr>
        <w:t xml:space="preserve">When to Back Up</w:t>
      </w:r>
    </w:p>
    <w:p>
      <w:pPr>
        <w:pStyle w:val="ListParagraph"/>
        <w:numPr>
          <w:ilvl w:val="0"/>
          <w:numId w:val="2"/>
        </w:numPr>
        <w:spacing w:before="40" w:after="40"/>
      </w:pPr>
      <w:r>
        <w:rPr>
          <w:rFonts w:ascii="Arial" w:cs="Arial" w:eastAsia="Arial" w:hAnsi="Arial"/>
          <w:color w:val="2D3B36"/>
          <w:sz w:val="22"/>
          <w:szCs w:val="22"/>
        </w:rPr>
        <w:t xml:space="preserve">After adding or editing custom content in any module.</w:t>
      </w:r>
    </w:p>
    <w:p>
      <w:pPr>
        <w:pStyle w:val="ListParagraph"/>
        <w:numPr>
          <w:ilvl w:val="0"/>
          <w:numId w:val="2"/>
        </w:numPr>
        <w:spacing w:before="40" w:after="40"/>
      </w:pPr>
      <w:r>
        <w:rPr>
          <w:rFonts w:ascii="Arial" w:cs="Arial" w:eastAsia="Arial" w:hAnsi="Arial"/>
          <w:color w:val="2D3B36"/>
          <w:sz w:val="22"/>
          <w:szCs w:val="22"/>
        </w:rPr>
        <w:t xml:space="preserve">When the amber '💾 Backup recommended' button appears in the app header.</w:t>
      </w:r>
    </w:p>
    <w:p>
      <w:pPr>
        <w:pStyle w:val="ListParagraph"/>
        <w:numPr>
          <w:ilvl w:val="0"/>
          <w:numId w:val="2"/>
        </w:numPr>
        <w:spacing w:before="40" w:after="40"/>
      </w:pPr>
      <w:r>
        <w:rPr>
          <w:rFonts w:ascii="Arial" w:cs="Arial" w:eastAsia="Arial" w:hAnsi="Arial"/>
          <w:color w:val="2D3B36"/>
          <w:sz w:val="22"/>
          <w:szCs w:val="22"/>
        </w:rPr>
        <w:t xml:space="preserve">Before clearing browser data or switching to a new device.</w:t>
      </w:r>
    </w:p>
    <w:p>
      <w:pPr>
        <w:pStyle w:val="ListParagraph"/>
        <w:numPr>
          <w:ilvl w:val="0"/>
          <w:numId w:val="2"/>
        </w:numPr>
        <w:spacing w:before="40" w:after="40"/>
      </w:pPr>
      <w:r>
        <w:rPr>
          <w:rFonts w:ascii="Arial" w:cs="Arial" w:eastAsia="Arial" w:hAnsi="Arial"/>
          <w:color w:val="2D3B36"/>
          <w:sz w:val="22"/>
          <w:szCs w:val="22"/>
        </w:rPr>
        <w:t xml:space="preserve">At the end of each therapy session.</w:t>
      </w:r>
    </w:p>
    <w:p>
      <w:pPr>
        <w:spacing w:before="0" w:after="120"/>
      </w:pPr>
    </w:p>
    <w:p>
      <w:pPr>
        <w:pStyle w:val="Heading2"/>
        <w:spacing w:before="280" w:after="80"/>
      </w:pPr>
      <w:r>
        <w:rPr>
          <w:rFonts w:ascii="Arial" w:cs="Arial" w:eastAsia="Arial" w:hAnsi="Arial"/>
          <w:b/>
          <w:bCs/>
          <w:color w:val="4E8B80"/>
          <w:sz w:val="26"/>
          <w:szCs w:val="26"/>
        </w:rPr>
        <w:t xml:space="preserve">Downloading a Full Backup</w:t>
      </w:r>
    </w:p>
    <w:p>
      <w:pPr>
        <w:pStyle w:val="ListParagraph"/>
        <w:numPr>
          <w:ilvl w:val="0"/>
          <w:numId w:val="3"/>
        </w:numPr>
        <w:spacing w:before="60" w:after="60"/>
      </w:pPr>
      <w:r>
        <w:rPr>
          <w:rFonts w:ascii="Arial" w:cs="Arial" w:eastAsia="Arial" w:hAnsi="Arial"/>
          <w:color w:val="2D3B36"/>
          <w:sz w:val="22"/>
          <w:szCs w:val="22"/>
        </w:rPr>
        <w:t xml:space="preserve">Click the amber '💾 Backup recommended' button in the app header — this downloads immediately. OR go to Progress → ⚙️ Settings → Backup &amp; Restore → Download Full Backup.</w:t>
      </w:r>
    </w:p>
    <w:p>
      <w:pPr>
        <w:pStyle w:val="ListParagraph"/>
        <w:numPr>
          <w:ilvl w:val="0"/>
          <w:numId w:val="3"/>
        </w:numPr>
        <w:spacing w:before="60" w:after="60"/>
      </w:pPr>
      <w:r>
        <w:rPr>
          <w:rFonts w:ascii="Arial" w:cs="Arial" w:eastAsia="Arial" w:hAnsi="Arial"/>
          <w:color w:val="2D3B36"/>
          <w:sz w:val="22"/>
          <w:szCs w:val="22"/>
        </w:rPr>
        <w:t xml:space="preserve">The file is saved as ppa-therapy-backup-YYYY-MM-DD.ppabak to your Downloads folder.</w:t>
      </w:r>
    </w:p>
    <w:p>
      <w:pPr>
        <w:pStyle w:val="ListParagraph"/>
        <w:numPr>
          <w:ilvl w:val="0"/>
          <w:numId w:val="3"/>
        </w:numPr>
        <w:spacing w:before="60" w:after="60"/>
      </w:pPr>
      <w:r>
        <w:rPr>
          <w:rFonts w:ascii="Arial" w:cs="Arial" w:eastAsia="Arial" w:hAnsi="Arial"/>
          <w:color w:val="2D3B36"/>
          <w:sz w:val="22"/>
          <w:szCs w:val="22"/>
        </w:rPr>
        <w:t xml:space="preserve">Store this file somewhere safe — a cloud folder, or email it to yourself.</w:t>
      </w:r>
    </w:p>
    <w:p>
      <w:pPr>
        <w:spacing w:before="0" w:after="120"/>
      </w:pPr>
    </w:p>
    <w:p>
      <w:pPr>
        <w:pStyle w:val="Heading2"/>
        <w:spacing w:before="280" w:after="80"/>
      </w:pPr>
      <w:r>
        <w:rPr>
          <w:rFonts w:ascii="Arial" w:cs="Arial" w:eastAsia="Arial" w:hAnsi="Arial"/>
          <w:b/>
          <w:bCs/>
          <w:color w:val="4E8B80"/>
          <w:sz w:val="26"/>
          <w:szCs w:val="26"/>
        </w:rPr>
        <w:t xml:space="preserve">Restoring from a Backup</w:t>
      </w:r>
    </w:p>
    <w:p>
      <w:pPr>
        <w:pStyle w:val="ListParagraph"/>
        <w:numPr>
          <w:ilvl w:val="0"/>
          <w:numId w:val="3"/>
        </w:numPr>
        <w:spacing w:before="60" w:after="60"/>
      </w:pPr>
      <w:r>
        <w:rPr>
          <w:rFonts w:ascii="Arial" w:cs="Arial" w:eastAsia="Arial" w:hAnsi="Arial"/>
          <w:color w:val="2D3B36"/>
          <w:sz w:val="22"/>
          <w:szCs w:val="22"/>
        </w:rPr>
        <w:t xml:space="preserve">Go to Progress → ⚙️ Settings → Backup &amp; Restore.</w:t>
      </w:r>
    </w:p>
    <w:p>
      <w:pPr>
        <w:pStyle w:val="ListParagraph"/>
        <w:numPr>
          <w:ilvl w:val="0"/>
          <w:numId w:val="3"/>
        </w:numPr>
        <w:spacing w:before="60" w:after="60"/>
      </w:pPr>
      <w:r>
        <w:rPr>
          <w:rFonts w:ascii="Arial" w:cs="Arial" w:eastAsia="Arial" w:hAnsi="Arial"/>
          <w:color w:val="2D3B36"/>
          <w:sz w:val="22"/>
          <w:szCs w:val="22"/>
        </w:rPr>
        <w:t xml:space="preserve">Click 'Restore from Backup File' and select your .ppabak file.</w:t>
      </w:r>
    </w:p>
    <w:p>
      <w:pPr>
        <w:pStyle w:val="ListParagraph"/>
        <w:numPr>
          <w:ilvl w:val="0"/>
          <w:numId w:val="3"/>
        </w:numPr>
        <w:spacing w:before="60" w:after="60"/>
      </w:pPr>
      <w:r>
        <w:rPr>
          <w:rFonts w:ascii="Arial" w:cs="Arial" w:eastAsia="Arial" w:hAnsi="Arial"/>
          <w:color w:val="2D3B36"/>
          <w:sz w:val="22"/>
          <w:szCs w:val="22"/>
        </w:rPr>
        <w:t xml:space="preserve">The app will reload with all your data restored.</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0B0" w:sz="4"/>
              <w:left w:val="single" w:color="F0B0B0" w:sz="4"/>
              <w:bottom w:val="single" w:color="F0B0B0" w:sz="4"/>
              <w:right w:val="single" w:color="F0B0B0" w:sz="4"/>
            </w:tcBorders>
            <w:shd w:fill="FDE8E8" w:val="clear"/>
            <w:tcMar>
              <w:top w:type="dxa" w:w="120"/>
              <w:left w:type="dxa" w:w="160"/>
              <w:bottom w:type="dxa" w:w="120"/>
              <w:right w:type="dxa" w:w="160"/>
            </w:tcMar>
          </w:tcPr>
          <w:p>
            <w:pPr>
              <w:spacing w:before="0" w:after="80"/>
            </w:pPr>
            <w:r>
              <w:rPr>
                <w:rFonts w:ascii="Arial" w:cs="Arial" w:eastAsia="Arial" w:hAnsi="Arial"/>
                <w:b/>
                <w:bCs/>
                <w:color w:val="8B3A3A"/>
                <w:sz w:val="22"/>
                <w:szCs w:val="22"/>
              </w:rPr>
              <w:t xml:space="preserve">⚠️  Restore replaces all current data</w:t>
            </w:r>
          </w:p>
          <w:p>
            <w:pPr>
              <w:spacing w:before="60" w:after="60"/>
            </w:pPr>
            <w:r>
              <w:rPr>
                <w:rFonts w:ascii="Arial" w:cs="Arial" w:eastAsia="Arial" w:hAnsi="Arial"/>
                <w:color w:val="2D3B36"/>
                <w:sz w:val="22"/>
                <w:szCs w:val="22"/>
              </w:rPr>
              <w:t xml:space="preserve">Restoring a backup overwrites everything currently in the app with the contents of the backup file. Make sure you have a current backup before restoring an older one.</w:t>
            </w:r>
          </w:p>
        </w:tc>
      </w:tr>
    </w:tbl>
    <w:p>
      <w:pPr>
        <w:spacing w:before="0" w:after="120"/>
      </w:pPr>
    </w:p>
    <w:p>
      <w:pPr>
        <w:pStyle w:val="Heading2"/>
        <w:spacing w:before="280" w:after="80"/>
      </w:pPr>
      <w:r>
        <w:rPr>
          <w:rFonts w:ascii="Arial" w:cs="Arial" w:eastAsia="Arial" w:hAnsi="Arial"/>
          <w:b/>
          <w:bCs/>
          <w:color w:val="4E8B80"/>
          <w:sz w:val="26"/>
          <w:szCs w:val="26"/>
        </w:rPr>
        <w:t xml:space="preserve">What the Backup Contains</w:t>
      </w:r>
    </w:p>
    <w:p>
      <w:pPr>
        <w:pStyle w:val="ListParagraph"/>
        <w:numPr>
          <w:ilvl w:val="0"/>
          <w:numId w:val="2"/>
        </w:numPr>
        <w:spacing w:before="40" w:after="40"/>
      </w:pPr>
      <w:r>
        <w:rPr>
          <w:rFonts w:ascii="Arial" w:cs="Arial" w:eastAsia="Arial" w:hAnsi="Arial"/>
          <w:color w:val="2D3B36"/>
          <w:sz w:val="22"/>
          <w:szCs w:val="22"/>
        </w:rPr>
        <w:t xml:space="preserve">All custom naming items, repetition levels, scripts, and sentence exercises</w:t>
      </w:r>
    </w:p>
    <w:p>
      <w:pPr>
        <w:pStyle w:val="ListParagraph"/>
        <w:numPr>
          <w:ilvl w:val="0"/>
          <w:numId w:val="2"/>
        </w:numPr>
        <w:spacing w:before="40" w:after="40"/>
      </w:pPr>
      <w:r>
        <w:rPr>
          <w:rFonts w:ascii="Arial" w:cs="Arial" w:eastAsia="Arial" w:hAnsi="Arial"/>
          <w:color w:val="2D3B36"/>
          <w:sz w:val="22"/>
          <w:szCs w:val="22"/>
        </w:rPr>
        <w:t xml:space="preserve">All custom video clips (including questions, YouTube references, local file metadata, and descriptions)</w:t>
      </w:r>
    </w:p>
    <w:p>
      <w:pPr>
        <w:pStyle w:val="ListParagraph"/>
        <w:numPr>
          <w:ilvl w:val="0"/>
          <w:numId w:val="2"/>
        </w:numPr>
        <w:spacing w:before="40" w:after="40"/>
      </w:pPr>
      <w:r>
        <w:rPr>
          <w:rFonts w:ascii="Arial" w:cs="Arial" w:eastAsia="Arial" w:hAnsi="Arial"/>
          <w:color w:val="2D3B36"/>
          <w:sz w:val="22"/>
          <w:szCs w:val="22"/>
        </w:rPr>
        <w:t xml:space="preserve">Spaced repetition schedule for Naming Practice</w:t>
      </w:r>
    </w:p>
    <w:p>
      <w:pPr>
        <w:pStyle w:val="ListParagraph"/>
        <w:numPr>
          <w:ilvl w:val="0"/>
          <w:numId w:val="2"/>
        </w:numPr>
        <w:spacing w:before="40" w:after="40"/>
      </w:pPr>
      <w:r>
        <w:rPr>
          <w:rFonts w:ascii="Arial" w:cs="Arial" w:eastAsia="Arial" w:hAnsi="Arial"/>
          <w:color w:val="2D3B36"/>
          <w:sz w:val="22"/>
          <w:szCs w:val="22"/>
        </w:rPr>
        <w:t xml:space="preserve">Your saved Sentence Builder library</w:t>
      </w:r>
    </w:p>
    <w:p>
      <w:pPr>
        <w:pStyle w:val="ListParagraph"/>
        <w:numPr>
          <w:ilvl w:val="0"/>
          <w:numId w:val="2"/>
        </w:numPr>
        <w:spacing w:before="40" w:after="40"/>
      </w:pPr>
      <w:r>
        <w:rPr>
          <w:rFonts w:ascii="Arial" w:cs="Arial" w:eastAsia="Arial" w:hAnsi="Arial"/>
          <w:color w:val="2D3B36"/>
          <w:sz w:val="22"/>
          <w:szCs w:val="22"/>
        </w:rPr>
        <w:t xml:space="preserve">All progress activity logs</w:t>
      </w:r>
    </w:p>
    <w:p>
      <w:pPr>
        <w:pStyle w:val="ListParagraph"/>
        <w:numPr>
          <w:ilvl w:val="0"/>
          <w:numId w:val="2"/>
        </w:numPr>
        <w:spacing w:before="40" w:after="40"/>
      </w:pPr>
      <w:r>
        <w:rPr>
          <w:rFonts w:ascii="Arial" w:cs="Arial" w:eastAsia="Arial" w:hAnsi="Arial"/>
          <w:color w:val="2D3B36"/>
          <w:sz w:val="22"/>
          <w:szCs w:val="22"/>
        </w:rPr>
        <w:t xml:space="preserve">Progress settings (report period, email, detail levels)</w:t>
      </w:r>
    </w:p>
    <w:p>
      <w:pPr>
        <w:pStyle w:val="ListParagraph"/>
        <w:numPr>
          <w:ilvl w:val="0"/>
          <w:numId w:val="2"/>
        </w:numPr>
        <w:spacing w:before="40" w:after="40"/>
      </w:pPr>
      <w:r>
        <w:rPr>
          <w:rFonts w:ascii="Arial" w:cs="Arial" w:eastAsia="Arial" w:hAnsi="Arial"/>
          <w:color w:val="2D3B36"/>
          <w:sz w:val="22"/>
          <w:szCs w:val="22"/>
        </w:rPr>
        <w:t xml:space="preserve">Export tracking records</w:t>
      </w:r>
    </w:p>
    <w:p>
      <w:pPr>
        <w:spacing w:before="0" w:after="120"/>
      </w:pPr>
    </w:p>
    <w:p>
      <w:r>
        <w:br w:type="page"/>
      </w:r>
    </w:p>
    <w:p>
      <w:pPr>
        <w:pStyle w:val="Heading1"/>
        <w:spacing w:before="360" w:after="120"/>
      </w:pPr>
      <w:r>
        <w:rPr>
          <w:rFonts w:ascii="Arial" w:cs="Arial" w:eastAsia="Arial" w:hAnsi="Arial"/>
          <w:b/>
          <w:bCs/>
          <w:color w:val="2D5A54"/>
          <w:sz w:val="32"/>
          <w:szCs w:val="32"/>
        </w:rPr>
        <w:t xml:space="preserve">Tips for Effective Sessions</w:t>
      </w:r>
    </w:p>
    <w:p>
      <w:pPr>
        <w:pStyle w:val="Heading2"/>
        <w:spacing w:before="280" w:after="80"/>
      </w:pPr>
      <w:r>
        <w:rPr>
          <w:rFonts w:ascii="Arial" w:cs="Arial" w:eastAsia="Arial" w:hAnsi="Arial"/>
          <w:b/>
          <w:bCs/>
          <w:color w:val="4E8B80"/>
          <w:sz w:val="26"/>
          <w:szCs w:val="26"/>
        </w:rPr>
        <w:t xml:space="preserve">For People with PPA</w:t>
      </w:r>
    </w:p>
    <w:p>
      <w:pPr>
        <w:pStyle w:val="ListParagraph"/>
        <w:numPr>
          <w:ilvl w:val="0"/>
          <w:numId w:val="2"/>
        </w:numPr>
        <w:spacing w:before="40" w:after="40"/>
      </w:pPr>
      <w:r>
        <w:rPr>
          <w:rFonts w:ascii="Arial" w:cs="Arial" w:eastAsia="Arial" w:hAnsi="Arial"/>
          <w:color w:val="2D3B36"/>
          <w:sz w:val="22"/>
          <w:szCs w:val="22"/>
        </w:rPr>
        <w:t xml:space="preserve">There is no time pressure. Take as long as you need before answering.</w:t>
      </w:r>
    </w:p>
    <w:p>
      <w:pPr>
        <w:pStyle w:val="ListParagraph"/>
        <w:numPr>
          <w:ilvl w:val="0"/>
          <w:numId w:val="2"/>
        </w:numPr>
        <w:spacing w:before="40" w:after="40"/>
      </w:pPr>
      <w:r>
        <w:rPr>
          <w:rFonts w:ascii="Arial" w:cs="Arial" w:eastAsia="Arial" w:hAnsi="Arial"/>
          <w:color w:val="2D3B36"/>
          <w:sz w:val="22"/>
          <w:szCs w:val="22"/>
        </w:rPr>
        <w:t xml:space="preserve">Use the 🔊 Speak button whenever it is available — hearing the word helps.</w:t>
      </w:r>
    </w:p>
    <w:p>
      <w:pPr>
        <w:pStyle w:val="ListParagraph"/>
        <w:numPr>
          <w:ilvl w:val="0"/>
          <w:numId w:val="2"/>
        </w:numPr>
        <w:spacing w:before="40" w:after="40"/>
      </w:pPr>
      <w:r>
        <w:rPr>
          <w:rFonts w:ascii="Arial" w:cs="Arial" w:eastAsia="Arial" w:hAnsi="Arial"/>
          <w:color w:val="2D3B36"/>
          <w:sz w:val="22"/>
          <w:szCs w:val="22"/>
        </w:rPr>
        <w:t xml:space="preserve">If you get a wrong answer, try again. Dr. Aria is never frustrated or impatient.</w:t>
      </w:r>
    </w:p>
    <w:p>
      <w:pPr>
        <w:pStyle w:val="ListParagraph"/>
        <w:numPr>
          <w:ilvl w:val="0"/>
          <w:numId w:val="2"/>
        </w:numPr>
        <w:spacing w:before="40" w:after="40"/>
      </w:pPr>
      <w:r>
        <w:rPr>
          <w:rFonts w:ascii="Arial" w:cs="Arial" w:eastAsia="Arial" w:hAnsi="Arial"/>
          <w:color w:val="2D3B36"/>
          <w:sz w:val="22"/>
          <w:szCs w:val="22"/>
        </w:rPr>
        <w:t xml:space="preserve">Start with easier exercises and work up when you feel ready.</w:t>
      </w:r>
    </w:p>
    <w:p>
      <w:pPr>
        <w:pStyle w:val="ListParagraph"/>
        <w:numPr>
          <w:ilvl w:val="0"/>
          <w:numId w:val="2"/>
        </w:numPr>
        <w:spacing w:before="40" w:after="40"/>
      </w:pPr>
      <w:r>
        <w:rPr>
          <w:rFonts w:ascii="Arial" w:cs="Arial" w:eastAsia="Arial" w:hAnsi="Arial"/>
          <w:color w:val="2D3B36"/>
          <w:sz w:val="22"/>
          <w:szCs w:val="22"/>
        </w:rPr>
        <w:t xml:space="preserve">Script Training phrases are useful to practise before real-life situations — a doctor's appointment, a phone call.</w:t>
      </w:r>
    </w:p>
    <w:p>
      <w:pPr>
        <w:pStyle w:val="ListParagraph"/>
        <w:numPr>
          <w:ilvl w:val="0"/>
          <w:numId w:val="2"/>
        </w:numPr>
        <w:spacing w:before="40" w:after="40"/>
      </w:pPr>
      <w:r>
        <w:rPr>
          <w:rFonts w:ascii="Arial" w:cs="Arial" w:eastAsia="Arial" w:hAnsi="Arial"/>
          <w:color w:val="2D3B36"/>
          <w:sz w:val="22"/>
          <w:szCs w:val="22"/>
        </w:rPr>
        <w:t xml:space="preserve">In Naming Practice, the app will bring back words you found hard more quickly, and give more time before showing words you have been getting right. You do not need to restart from the beginning — just keep going.</w:t>
      </w:r>
    </w:p>
    <w:p>
      <w:pPr>
        <w:spacing w:before="0" w:after="120"/>
      </w:pPr>
    </w:p>
    <w:p>
      <w:pPr>
        <w:pStyle w:val="Heading2"/>
        <w:spacing w:before="280" w:after="80"/>
      </w:pPr>
      <w:r>
        <w:rPr>
          <w:rFonts w:ascii="Arial" w:cs="Arial" w:eastAsia="Arial" w:hAnsi="Arial"/>
          <w:b/>
          <w:bCs/>
          <w:color w:val="4E8B80"/>
          <w:sz w:val="26"/>
          <w:szCs w:val="26"/>
        </w:rPr>
        <w:t xml:space="preserve">For Therapists</w:t>
      </w:r>
    </w:p>
    <w:p>
      <w:pPr>
        <w:pStyle w:val="ListParagraph"/>
        <w:numPr>
          <w:ilvl w:val="0"/>
          <w:numId w:val="2"/>
        </w:numPr>
        <w:spacing w:before="40" w:after="40"/>
      </w:pPr>
      <w:r>
        <w:rPr>
          <w:rFonts w:ascii="Arial" w:cs="Arial" w:eastAsia="Arial" w:hAnsi="Arial"/>
          <w:color w:val="2D3B36"/>
          <w:sz w:val="22"/>
          <w:szCs w:val="22"/>
        </w:rPr>
        <w:t xml:space="preserve">Use the Naming Practice admin panel to build a custom word set targeted at the patient's specific areas of difficulty.</w:t>
      </w:r>
    </w:p>
    <w:p>
      <w:pPr>
        <w:pStyle w:val="ListParagraph"/>
        <w:numPr>
          <w:ilvl w:val="0"/>
          <w:numId w:val="2"/>
        </w:numPr>
        <w:spacing w:before="40" w:after="40"/>
      </w:pPr>
      <w:r>
        <w:rPr>
          <w:rFonts w:ascii="Arial" w:cs="Arial" w:eastAsia="Arial" w:hAnsi="Arial"/>
          <w:color w:val="2D3B36"/>
          <w:sz w:val="22"/>
          <w:szCs w:val="22"/>
        </w:rPr>
        <w:t xml:space="preserve">Add video clips that are personally meaningful — a favourite hobby, familiar places, family activities.</w:t>
      </w:r>
    </w:p>
    <w:p>
      <w:pPr>
        <w:pStyle w:val="ListParagraph"/>
        <w:numPr>
          <w:ilvl w:val="0"/>
          <w:numId w:val="2"/>
        </w:numPr>
        <w:spacing w:before="40" w:after="40"/>
      </w:pPr>
      <w:r>
        <w:rPr>
          <w:rFonts w:ascii="Arial" w:cs="Arial" w:eastAsia="Arial" w:hAnsi="Arial"/>
          <w:color w:val="2D3B36"/>
          <w:sz w:val="22"/>
          <w:szCs w:val="22"/>
        </w:rPr>
        <w:t xml:space="preserve">Use the Progress Report as a starting point for session notes — generate it, copy the text, and edit as needed.</w:t>
      </w:r>
    </w:p>
    <w:p>
      <w:pPr>
        <w:pStyle w:val="ListParagraph"/>
        <w:numPr>
          <w:ilvl w:val="0"/>
          <w:numId w:val="2"/>
        </w:numPr>
        <w:spacing w:before="40" w:after="40"/>
      </w:pPr>
      <w:r>
        <w:rPr>
          <w:rFonts w:ascii="Arial" w:cs="Arial" w:eastAsia="Arial" w:hAnsi="Arial"/>
          <w:color w:val="2D3B36"/>
          <w:sz w:val="22"/>
          <w:szCs w:val="22"/>
        </w:rPr>
        <w:t xml:space="preserve">The Script Training module works best when custom phrases match the patient's daily vocabulary and communication needs.</w:t>
      </w:r>
    </w:p>
    <w:p>
      <w:pPr>
        <w:pStyle w:val="ListParagraph"/>
        <w:numPr>
          <w:ilvl w:val="0"/>
          <w:numId w:val="2"/>
        </w:numPr>
        <w:spacing w:before="40" w:after="40"/>
      </w:pPr>
      <w:r>
        <w:rPr>
          <w:rFonts w:ascii="Arial" w:cs="Arial" w:eastAsia="Arial" w:hAnsi="Arial"/>
          <w:color w:val="2D3B36"/>
          <w:sz w:val="22"/>
          <w:szCs w:val="22"/>
        </w:rPr>
        <w:t xml:space="preserve">Export module content to .ppa files to share exercises between patients (remove personal data first) or to keep versioned backups of specific exercise sets.</w:t>
      </w:r>
    </w:p>
    <w:p>
      <w:pPr>
        <w:pStyle w:val="ListParagraph"/>
        <w:numPr>
          <w:ilvl w:val="0"/>
          <w:numId w:val="2"/>
        </w:numPr>
        <w:spacing w:before="40" w:after="40"/>
      </w:pPr>
      <w:r>
        <w:rPr>
          <w:rFonts w:ascii="Arial" w:cs="Arial" w:eastAsia="Arial" w:hAnsi="Arial"/>
          <w:color w:val="2D3B36"/>
          <w:sz w:val="22"/>
          <w:szCs w:val="22"/>
        </w:rPr>
        <w:t xml:space="preserve">The spaced repetition schedule in Naming Practice is stored separately (ppa_naming_sr in browser storage) and is included in the full backup. If you restore a backup, the schedule is restored too.</w:t>
      </w:r>
    </w:p>
    <w:p>
      <w:pPr>
        <w:spacing w:before="0" w:after="120"/>
      </w:pPr>
    </w:p>
    <w:p>
      <w:pPr>
        <w:pStyle w:val="Heading2"/>
        <w:spacing w:before="280" w:after="80"/>
      </w:pPr>
      <w:r>
        <w:rPr>
          <w:rFonts w:ascii="Arial" w:cs="Arial" w:eastAsia="Arial" w:hAnsi="Arial"/>
          <w:b/>
          <w:bCs/>
          <w:color w:val="4E8B80"/>
          <w:sz w:val="26"/>
          <w:szCs w:val="26"/>
        </w:rPr>
        <w:t xml:space="preserve">For Caregivers</w:t>
      </w:r>
    </w:p>
    <w:p>
      <w:pPr>
        <w:pStyle w:val="ListParagraph"/>
        <w:numPr>
          <w:ilvl w:val="0"/>
          <w:numId w:val="2"/>
        </w:numPr>
        <w:spacing w:before="40" w:after="40"/>
      </w:pPr>
      <w:r>
        <w:rPr>
          <w:rFonts w:ascii="Arial" w:cs="Arial" w:eastAsia="Arial" w:hAnsi="Arial"/>
          <w:color w:val="2D3B36"/>
          <w:sz w:val="22"/>
          <w:szCs w:val="22"/>
        </w:rPr>
        <w:t xml:space="preserve">You can sit alongside the person and use the AI Therapist together — type questions on their behalf or have them dictate and you type.</w:t>
      </w:r>
    </w:p>
    <w:p>
      <w:pPr>
        <w:pStyle w:val="ListParagraph"/>
        <w:numPr>
          <w:ilvl w:val="0"/>
          <w:numId w:val="2"/>
        </w:numPr>
        <w:spacing w:before="40" w:after="40"/>
      </w:pPr>
      <w:r>
        <w:rPr>
          <w:rFonts w:ascii="Arial" w:cs="Arial" w:eastAsia="Arial" w:hAnsi="Arial"/>
          <w:color w:val="2D3B36"/>
          <w:sz w:val="22"/>
          <w:szCs w:val="22"/>
        </w:rPr>
        <w:t xml:space="preserve">Download a backup after every session so progress is never lost.</w:t>
      </w:r>
    </w:p>
    <w:p>
      <w:pPr>
        <w:pStyle w:val="ListParagraph"/>
        <w:numPr>
          <w:ilvl w:val="0"/>
          <w:numId w:val="2"/>
        </w:numPr>
        <w:spacing w:before="40" w:after="40"/>
      </w:pPr>
      <w:r>
        <w:rPr>
          <w:rFonts w:ascii="Arial" w:cs="Arial" w:eastAsia="Arial" w:hAnsi="Arial"/>
          <w:color w:val="2D3B36"/>
          <w:sz w:val="22"/>
          <w:szCs w:val="22"/>
        </w:rPr>
        <w:t xml:space="preserve">The Progress heatmap is a quick way to see which days have been most active — useful for tracking engagement over time.</w:t>
      </w:r>
    </w:p>
    <w:p>
      <w:pPr>
        <w:spacing w:before="0" w:after="120"/>
      </w:pPr>
    </w:p>
    <w:p>
      <w:r>
        <w:br w:type="page"/>
      </w:r>
    </w:p>
    <w:p>
      <w:pPr>
        <w:pStyle w:val="Heading1"/>
        <w:spacing w:before="360" w:after="120"/>
      </w:pPr>
      <w:r>
        <w:rPr>
          <w:rFonts w:ascii="Arial" w:cs="Arial" w:eastAsia="Arial" w:hAnsi="Arial"/>
          <w:b/>
          <w:bCs/>
          <w:color w:val="2D5A54"/>
          <w:sz w:val="32"/>
          <w:szCs w:val="32"/>
        </w:rPr>
        <w:t xml:space="preserve">Troubleshooting</w:t>
      </w:r>
    </w:p>
    <w:p>
      <w:pPr>
        <w:pStyle w:val="Heading2"/>
        <w:spacing w:before="280" w:after="80"/>
      </w:pPr>
      <w:r>
        <w:rPr>
          <w:rFonts w:ascii="Arial" w:cs="Arial" w:eastAsia="Arial" w:hAnsi="Arial"/>
          <w:b/>
          <w:bCs/>
          <w:color w:val="4E8B80"/>
          <w:sz w:val="26"/>
          <w:szCs w:val="26"/>
        </w:rPr>
        <w:t xml:space="preserve">The iPad app shows a connection error</w:t>
      </w:r>
    </w:p>
    <w:p>
      <w:pPr>
        <w:spacing w:before="60" w:after="60"/>
      </w:pPr>
      <w:r>
        <w:rPr>
          <w:rFonts w:ascii="Arial" w:cs="Arial" w:eastAsia="Arial" w:hAnsi="Arial"/>
          <w:color w:val="2D3B36"/>
          <w:sz w:val="22"/>
          <w:szCs w:val="22"/>
        </w:rPr>
        <w:t xml:space="preserve">The Mac server has stopped or the Mac has gone to sleep. On the Mac, re-open Terminal, navigate to the pwa/ folder, and run npm run dev again. Then refresh the page on the iPad.</w:t>
      </w:r>
    </w:p>
    <w:p>
      <w:pPr>
        <w:pStyle w:val="Heading3"/>
        <w:spacing w:before="200" w:after="60"/>
      </w:pPr>
      <w:r>
        <w:rPr>
          <w:rFonts w:ascii="Arial" w:cs="Arial" w:eastAsia="Arial" w:hAnsi="Arial"/>
          <w:b/>
          <w:bCs/>
          <w:color w:val="4E8B80"/>
          <w:sz w:val="22"/>
          <w:szCs w:val="22"/>
        </w:rPr>
        <w:t xml:space="preserve">The iPad app asks for an API key every time I open it</w:t>
      </w:r>
    </w:p>
    <w:p>
      <w:pPr>
        <w:spacing w:before="60" w:after="60"/>
      </w:pPr>
      <w:r>
        <w:rPr>
          <w:rFonts w:ascii="Arial" w:cs="Arial" w:eastAsia="Arial" w:hAnsi="Arial"/>
          <w:color w:val="2D3B36"/>
          <w:sz w:val="22"/>
          <w:szCs w:val="22"/>
        </w:rPr>
        <w:t xml:space="preserve">The API key is stored in Safari’s localStorage. If you clear Safari’s website data (Settings → Safari → Clear History and Website Data) the key is erased and the setup screen appears again. Simply re-enter your key. This does not affect your therapy data if you have a backup.</w:t>
      </w:r>
    </w:p>
    <w:p>
      <w:pPr>
        <w:pStyle w:val="Heading3"/>
        <w:spacing w:before="200" w:after="60"/>
      </w:pPr>
      <w:r>
        <w:rPr>
          <w:rFonts w:ascii="Arial" w:cs="Arial" w:eastAsia="Arial" w:hAnsi="Arial"/>
          <w:b/>
          <w:bCs/>
          <w:color w:val="4E8B80"/>
          <w:sz w:val="22"/>
          <w:szCs w:val="22"/>
        </w:rPr>
        <w:t xml:space="preserve">Dr. Aria is not responding</w:t>
      </w:r>
    </w:p>
    <w:p>
      <w:pPr>
        <w:pStyle w:val="ListParagraph"/>
        <w:numPr>
          <w:ilvl w:val="0"/>
          <w:numId w:val="2"/>
        </w:numPr>
        <w:spacing w:before="40" w:after="40"/>
      </w:pPr>
      <w:r>
        <w:rPr>
          <w:rFonts w:ascii="Arial" w:cs="Arial" w:eastAsia="Arial" w:hAnsi="Arial"/>
          <w:color w:val="2D3B36"/>
          <w:sz w:val="22"/>
          <w:szCs w:val="22"/>
        </w:rPr>
        <w:t xml:space="preserve">Check your internet connection — the app needs internet to contact the AI.</w:t>
      </w:r>
    </w:p>
    <w:p>
      <w:pPr>
        <w:pStyle w:val="ListParagraph"/>
        <w:numPr>
          <w:ilvl w:val="0"/>
          <w:numId w:val="2"/>
        </w:numPr>
        <w:spacing w:before="40" w:after="40"/>
      </w:pPr>
      <w:r>
        <w:rPr>
          <w:rFonts w:ascii="Arial" w:cs="Arial" w:eastAsia="Arial" w:hAnsi="Arial"/>
          <w:color w:val="2D3B36"/>
          <w:sz w:val="22"/>
          <w:szCs w:val="22"/>
        </w:rPr>
        <w:t xml:space="preserve">Try refreshing the page. Note: the AI Therapist conversation will restart.</w:t>
      </w:r>
    </w:p>
    <w:p>
      <w:pPr>
        <w:spacing w:before="0" w:after="120"/>
      </w:pPr>
    </w:p>
    <w:p>
      <w:pPr>
        <w:pStyle w:val="Heading2"/>
        <w:spacing w:before="280" w:after="80"/>
      </w:pPr>
      <w:r>
        <w:rPr>
          <w:rFonts w:ascii="Arial" w:cs="Arial" w:eastAsia="Arial" w:hAnsi="Arial"/>
          <w:b/>
          <w:bCs/>
          <w:color w:val="4E8B80"/>
          <w:sz w:val="26"/>
          <w:szCs w:val="26"/>
        </w:rPr>
        <w:t xml:space="preserve">A custom video clip is missing after switching modules</w:t>
      </w:r>
    </w:p>
    <w:p>
      <w:pPr>
        <w:spacing w:before="60" w:after="60"/>
      </w:pPr>
      <w:r>
        <w:rPr>
          <w:rFonts w:ascii="Arial" w:cs="Arial" w:eastAsia="Arial" w:hAnsi="Arial"/>
          <w:color w:val="2D3B36"/>
          <w:sz w:val="22"/>
          <w:szCs w:val="22"/>
        </w:rPr>
        <w:t xml:space="preserve">This was a known issue in earlier versions. It has been fixed: local-file clips are now stored in IndexedDB and survive navigation. If you have an older backup that still shows the issue, re-adding the clip will persist it correctly going forward. YouTube-based clips are unaffected.</w:t>
      </w:r>
    </w:p>
    <w:p>
      <w:pPr>
        <w:spacing w:before="0" w:after="120"/>
      </w:pPr>
    </w:p>
    <w:p>
      <w:pPr>
        <w:pStyle w:val="Heading2"/>
        <w:spacing w:before="280" w:after="80"/>
      </w:pPr>
      <w:r>
        <w:rPr>
          <w:rFonts w:ascii="Arial" w:cs="Arial" w:eastAsia="Arial" w:hAnsi="Arial"/>
          <w:b/>
          <w:bCs/>
          <w:color w:val="4E8B80"/>
          <w:sz w:val="26"/>
          <w:szCs w:val="26"/>
        </w:rPr>
        <w:t xml:space="preserve">Mac Photos Library shows 'No Library Found'</w:t>
      </w:r>
    </w:p>
    <w:p>
      <w:pPr>
        <w:spacing w:before="60" w:after="60"/>
      </w:pPr>
      <w:r>
        <w:rPr>
          <w:rFonts w:ascii="Arial" w:cs="Arial" w:eastAsia="Arial" w:hAnsi="Arial"/>
          <w:color w:val="2D3B36"/>
          <w:sz w:val="22"/>
          <w:szCs w:val="22"/>
        </w:rPr>
        <w:t xml:space="preserve">The browser needs permission to access your Mac Photos Library. If that permission was never granted, macOS reports no library instead of prompting. Two workarounds that do not require changing permissions:</w:t>
      </w:r>
    </w:p>
    <w:p>
      <w:pPr>
        <w:pStyle w:val="ListParagraph"/>
        <w:numPr>
          <w:ilvl w:val="0"/>
          <w:numId w:val="3"/>
        </w:numPr>
        <w:spacing w:before="60" w:after="60"/>
      </w:pPr>
      <w:r>
        <w:rPr>
          <w:rFonts w:ascii="Arial" w:cs="Arial" w:eastAsia="Arial" w:hAnsi="Arial"/>
          <w:b/>
          <w:bCs/>
          <w:color w:val="2D3B36"/>
          <w:sz w:val="22"/>
          <w:szCs w:val="22"/>
        </w:rPr>
        <w:t xml:space="preserve">Drag &amp; drop:</w:t>
      </w:r>
      <w:r>
        <w:rPr>
          <w:rFonts w:ascii="Arial" w:cs="Arial" w:eastAsia="Arial" w:hAnsi="Arial"/>
          <w:color w:val="2D3B36"/>
          <w:sz w:val="22"/>
          <w:szCs w:val="22"/>
        </w:rPr>
        <w:t xml:space="preserve"> open the Photos app, select a photo, and drag it onto the upload drop zone in the Graphic Picker.</w:t>
      </w:r>
    </w:p>
    <w:p>
      <w:pPr>
        <w:pStyle w:val="ListParagraph"/>
        <w:numPr>
          <w:ilvl w:val="0"/>
          <w:numId w:val="3"/>
        </w:numPr>
        <w:spacing w:before="60" w:after="60"/>
      </w:pPr>
      <w:r>
        <w:rPr>
          <w:rFonts w:ascii="Arial" w:cs="Arial" w:eastAsia="Arial" w:hAnsi="Arial"/>
          <w:b/>
          <w:bCs/>
          <w:color w:val="2D3B36"/>
          <w:sz w:val="22"/>
          <w:szCs w:val="22"/>
        </w:rPr>
        <w:t xml:space="preserve">Export first:</w:t>
      </w:r>
      <w:r>
        <w:rPr>
          <w:rFonts w:ascii="Arial" w:cs="Arial" w:eastAsia="Arial" w:hAnsi="Arial"/>
          <w:color w:val="2D3B36"/>
          <w:sz w:val="22"/>
          <w:szCs w:val="22"/>
        </w:rPr>
        <w:t xml:space="preserve"> in Photos, select a photo → File → Export → Export Photo → save to Desktop → click the drop zone and select the saved file.</w:t>
      </w:r>
    </w:p>
    <w:p>
      <w:pPr>
        <w:spacing w:before="0" w:after="120"/>
      </w:pPr>
    </w:p>
    <w:p>
      <w:pPr>
        <w:spacing w:before="60" w:after="60"/>
      </w:pPr>
      <w:r>
        <w:rPr>
          <w:rFonts w:ascii="Arial" w:cs="Arial" w:eastAsia="Arial" w:hAnsi="Arial"/>
          <w:b/>
          <w:bCs/>
          <w:color w:val="2D3B36"/>
          <w:sz w:val="22"/>
          <w:szCs w:val="22"/>
        </w:rPr>
        <w:t xml:space="preserve">Permanent fix: </w:t>
      </w:r>
      <w:r>
        <w:rPr>
          <w:rFonts w:ascii="Arial" w:cs="Arial" w:eastAsia="Arial" w:hAnsi="Arial"/>
          <w:color w:val="2D3B36"/>
          <w:sz w:val="22"/>
          <w:szCs w:val="22"/>
        </w:rPr>
        <w:t xml:space="preserve">System Settings → Privacy &amp; Security → Photos → enable your browser.</w:t>
      </w:r>
    </w:p>
    <w:p>
      <w:pPr>
        <w:spacing w:before="0" w:after="120"/>
      </w:pPr>
    </w:p>
    <w:p>
      <w:pPr>
        <w:pStyle w:val="Heading2"/>
        <w:spacing w:before="280" w:after="80"/>
      </w:pPr>
      <w:r>
        <w:rPr>
          <w:rFonts w:ascii="Arial" w:cs="Arial" w:eastAsia="Arial" w:hAnsi="Arial"/>
          <w:b/>
          <w:bCs/>
          <w:color w:val="4E8B80"/>
          <w:sz w:val="26"/>
          <w:szCs w:val="26"/>
        </w:rPr>
        <w:t xml:space="preserve">The Naming Practice app is showing words I just practised</w:t>
      </w:r>
    </w:p>
    <w:p>
      <w:pPr>
        <w:spacing w:before="60" w:after="60"/>
      </w:pPr>
      <w:r>
        <w:rPr>
          <w:rFonts w:ascii="Arial" w:cs="Arial" w:eastAsia="Arial" w:hAnsi="Arial"/>
          <w:color w:val="2D3B36"/>
          <w:sz w:val="22"/>
          <w:szCs w:val="22"/>
        </w:rPr>
        <w:t xml:space="preserve">The spaced repetition scheduler shows words in priority order — most overdue first, then new words, then upcoming ones. If several words are all due on the same day, they may appear close together. This is normal and intentional. Words you answer correctly will be spaced further out on subsequent sessions.</w:t>
      </w:r>
    </w:p>
    <w:p>
      <w:pPr>
        <w:spacing w:before="0" w:after="120"/>
      </w:pPr>
    </w:p>
    <w:p>
      <w:pPr>
        <w:pStyle w:val="Heading2"/>
        <w:spacing w:before="280" w:after="80"/>
      </w:pPr>
      <w:r>
        <w:rPr>
          <w:rFonts w:ascii="Arial" w:cs="Arial" w:eastAsia="Arial" w:hAnsi="Arial"/>
          <w:b/>
          <w:bCs/>
          <w:color w:val="4E8B80"/>
          <w:sz w:val="26"/>
          <w:szCs w:val="26"/>
        </w:rPr>
        <w:t xml:space="preserve">The app is slow or freezing</w:t>
      </w:r>
    </w:p>
    <w:p>
      <w:pPr>
        <w:pStyle w:val="ListParagraph"/>
        <w:numPr>
          <w:ilvl w:val="0"/>
          <w:numId w:val="2"/>
        </w:numPr>
        <w:spacing w:before="40" w:after="40"/>
      </w:pPr>
      <w:r>
        <w:rPr>
          <w:rFonts w:ascii="Arial" w:cs="Arial" w:eastAsia="Arial" w:hAnsi="Arial"/>
          <w:color w:val="2D3B36"/>
          <w:sz w:val="22"/>
          <w:szCs w:val="22"/>
        </w:rPr>
        <w:t xml:space="preserve">Large amounts of progress data (many months of daily use) may affect performance. Consider clearing older progress logs from Progress → ⚙️ Settings → Clear Progress Data.</w:t>
      </w:r>
    </w:p>
    <w:p>
      <w:pPr>
        <w:pStyle w:val="ListParagraph"/>
        <w:numPr>
          <w:ilvl w:val="0"/>
          <w:numId w:val="2"/>
        </w:numPr>
        <w:spacing w:before="40" w:after="40"/>
      </w:pPr>
      <w:r>
        <w:rPr>
          <w:rFonts w:ascii="Arial" w:cs="Arial" w:eastAsia="Arial" w:hAnsi="Arial"/>
          <w:color w:val="2D3B36"/>
          <w:sz w:val="22"/>
          <w:szCs w:val="22"/>
        </w:rPr>
        <w:t xml:space="preserve">Close other browser tabs to free memory.</w:t>
      </w:r>
    </w:p>
    <w:p>
      <w:pPr>
        <w:spacing w:before="0" w:after="120"/>
      </w:pPr>
    </w:p>
    <w:p>
      <w:pPr>
        <w:pStyle w:val="Heading2"/>
        <w:spacing w:before="280" w:after="80"/>
      </w:pPr>
      <w:r>
        <w:rPr>
          <w:rFonts w:ascii="Arial" w:cs="Arial" w:eastAsia="Arial" w:hAnsi="Arial"/>
          <w:b/>
          <w:bCs/>
          <w:color w:val="4E8B80"/>
          <w:sz w:val="26"/>
          <w:szCs w:val="26"/>
        </w:rPr>
        <w:t xml:space="preserve">My data is gone after clearing the browser</w:t>
      </w:r>
    </w:p>
    <w:p>
      <w:pPr>
        <w:spacing w:before="60" w:after="60"/>
      </w:pPr>
      <w:r>
        <w:rPr>
          <w:rFonts w:ascii="Arial" w:cs="Arial" w:eastAsia="Arial" w:hAnsi="Arial"/>
          <w:color w:val="2D3B36"/>
          <w:sz w:val="22"/>
          <w:szCs w:val="22"/>
        </w:rPr>
        <w:t xml:space="preserve">All app data is stored in the browser's localStorage and IndexedDB. Clearing site data or browser storage will erase it. This is why regular backups are essential. If you have a .ppabak file, you can restore it from Progress → ⚙️ Settings → Backup &amp; Restore.</w:t>
      </w:r>
    </w:p>
    <w:p>
      <w:pPr>
        <w:spacing w:before="0" w:after="120"/>
      </w:pPr>
    </w:p>
    <w:p>
      <w:pPr>
        <w:pStyle w:val="Heading2"/>
        <w:spacing w:before="280" w:after="80"/>
      </w:pPr>
      <w:r>
        <w:rPr>
          <w:rFonts w:ascii="Arial" w:cs="Arial" w:eastAsia="Arial" w:hAnsi="Arial"/>
          <w:b/>
          <w:bCs/>
          <w:color w:val="4E8B80"/>
          <w:sz w:val="26"/>
          <w:szCs w:val="26"/>
        </w:rPr>
        <w:t xml:space="preserve">The backup file says it is not a valid .ppabak file</w:t>
      </w:r>
    </w:p>
    <w:p>
      <w:pPr>
        <w:pStyle w:val="ListParagraph"/>
        <w:numPr>
          <w:ilvl w:val="0"/>
          <w:numId w:val="2"/>
        </w:numPr>
        <w:spacing w:before="40" w:after="40"/>
      </w:pPr>
      <w:r>
        <w:rPr>
          <w:rFonts w:ascii="Arial" w:cs="Arial" w:eastAsia="Arial" w:hAnsi="Arial"/>
          <w:color w:val="2D3B36"/>
          <w:sz w:val="22"/>
          <w:szCs w:val="22"/>
        </w:rPr>
        <w:t xml:space="preserve">Make sure you are selecting a file that ends with .ppabak (not .ppa).</w:t>
      </w:r>
    </w:p>
    <w:p>
      <w:pPr>
        <w:pStyle w:val="ListParagraph"/>
        <w:numPr>
          <w:ilvl w:val="0"/>
          <w:numId w:val="2"/>
        </w:numPr>
        <w:spacing w:before="40" w:after="40"/>
      </w:pPr>
      <w:r>
        <w:rPr>
          <w:rFonts w:ascii="Arial" w:cs="Arial" w:eastAsia="Arial" w:hAnsi="Arial"/>
          <w:color w:val="2D3B36"/>
          <w:sz w:val="22"/>
          <w:szCs w:val="22"/>
        </w:rPr>
        <w:t xml:space="preserve">The file must not have been renamed or opened and re-saved in a text editor.</w:t>
      </w:r>
    </w:p>
    <w:p>
      <w:pPr>
        <w:spacing w:before="0" w:after="120"/>
      </w:pPr>
    </w:p>
    <w:p>
      <w:pPr>
        <w:spacing w:before="0" w:after="240"/>
      </w:pPr>
    </w:p>
    <w:p>
      <w:pPr>
        <w:pBdr>
          <w:bottom w:val="single" w:color="4E8B80" w:sz="6" w:space="1"/>
        </w:pBdr>
        <w:spacing w:before="160" w:after="160"/>
      </w:pPr>
    </w:p>
    <w:p>
      <w:pPr>
        <w:spacing w:before="120" w:after="0"/>
        <w:jc w:val="center"/>
      </w:pPr>
      <w:r>
        <w:rPr>
          <w:rFonts w:ascii="Arial" w:cs="Arial" w:eastAsia="Arial" w:hAnsi="Arial"/>
          <w:color w:val="888888"/>
          <w:sz w:val="18"/>
          <w:szCs w:val="18"/>
        </w:rPr>
        <w:t xml:space="preserve">PPA Speech Therapy Suite  •  Version 4  •  March 2026  •  AI-Assisted Language Therapy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PPA Speech Therapy Suite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40" w:hanging="32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B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D5A5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4E8B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2026-03-13T23:24:41.734Z</dcterms:created>
  <dcterms:modified xsi:type="dcterms:W3CDTF">2026-03-13T23:24:41.735Z</dcterms:modified>
</cp:coreProperties>
</file>

<file path=docProps/custom.xml><?xml version="1.0" encoding="utf-8"?>
<Properties xmlns="http://schemas.openxmlformats.org/officeDocument/2006/custom-properties" xmlns:vt="http://schemas.openxmlformats.org/officeDocument/2006/docPropsVTypes"/>
</file>