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Nuvreon – Integrated AI Software Strategy Overview</w:t>
      </w:r>
    </w:p>
    <w:p/>
    <w:p>
      <w:r>
        <w:t>Executive Overview</w:t>
      </w:r>
    </w:p>
    <w:p/>
    <w:p>
      <w:r>
        <w:t xml:space="preserve">Nuvreon is a Delaware C-Corporation established in the United States with a clear long-term vision: </w:t>
      </w:r>
    </w:p>
    <w:p>
      <w:r>
        <w:t xml:space="preserve">to build AI-centered software systems that connect digital intelligence, human behavior analytics, </w:t>
      </w:r>
    </w:p>
    <w:p>
      <w:r>
        <w:t>and personalized robotic environments into a unified operational architecture.</w:t>
      </w:r>
    </w:p>
    <w:p/>
    <w:p>
      <w:r>
        <w:t xml:space="preserve">The company operates at the intersection of data intelligence, SaaS analytics, and real-time robotic control software. </w:t>
      </w:r>
    </w:p>
    <w:p>
      <w:r>
        <w:t>Its strategy is structured around a logical evolution:</w:t>
      </w:r>
    </w:p>
    <w:p/>
    <w:p>
      <w:r>
        <w:t>1. Understand digital demand.</w:t>
      </w:r>
    </w:p>
    <w:p>
      <w:r>
        <w:t>2. Analyze human influence.</w:t>
      </w:r>
    </w:p>
    <w:p>
      <w:r>
        <w:t>3. Extend intelligence into physical robotic environments.</w:t>
      </w:r>
    </w:p>
    <w:p>
      <w:r>
        <w:t>4. Personalize AI-driven operational systems.</w:t>
      </w:r>
    </w:p>
    <w:p/>
    <w:p/>
    <w:p>
      <w:r>
        <w:t>I. Market Foundation – Digital Demand Intelligence</w:t>
      </w:r>
    </w:p>
    <w:p/>
    <w:p>
      <w:r>
        <w:t>Keyranki serves as the demand intelligence layer of the ecosystem.</w:t>
      </w:r>
    </w:p>
    <w:p/>
    <w:p>
      <w:r>
        <w:t xml:space="preserve">The platform analyzes keyword-based ranking and visibility data to identify public interests, search trends, and market demand signals. </w:t>
      </w:r>
    </w:p>
    <w:p>
      <w:r>
        <w:t>Rather than functioning as a simple ranking tracker, Keyranki structures large-scale search behavior into actionable demand intelligence.</w:t>
      </w:r>
    </w:p>
    <w:p/>
    <w:p>
      <w:r>
        <w:t>Strategic Role:</w:t>
      </w:r>
    </w:p>
    <w:p>
      <w:r>
        <w:t>- Identify what people want.</w:t>
      </w:r>
    </w:p>
    <w:p>
      <w:r>
        <w:t>- Quantify digital visibility.</w:t>
      </w:r>
    </w:p>
    <w:p>
      <w:r>
        <w:t>- Provide structured market insight.</w:t>
      </w:r>
    </w:p>
    <w:p/>
    <w:p>
      <w:r>
        <w:t>This establishes the behavioral data foundation for future AI-driven service expansion.</w:t>
      </w:r>
    </w:p>
    <w:p/>
    <w:p/>
    <w:p>
      <w:r>
        <w:t>II. Human Influence Intelligence – SaaS Layer</w:t>
      </w:r>
    </w:p>
    <w:p/>
    <w:p>
      <w:r>
        <w:t xml:space="preserve">The Influencer Analytics platform operates as a subscription-based SaaS solution </w:t>
      </w:r>
    </w:p>
    <w:p>
      <w:r>
        <w:t>designed for creators, professional influencers, and marketing teams.</w:t>
      </w:r>
    </w:p>
    <w:p/>
    <w:p>
      <w:r>
        <w:t>It transforms personal and professional influence into measurable intelligence through:</w:t>
      </w:r>
    </w:p>
    <w:p/>
    <w:p>
      <w:r>
        <w:t>- Growth analytics</w:t>
      </w:r>
    </w:p>
    <w:p>
      <w:r>
        <w:t>- Engagement scoring</w:t>
      </w:r>
    </w:p>
    <w:p>
      <w:r>
        <w:t>- Campaign performance tracking</w:t>
      </w:r>
    </w:p>
    <w:p>
      <w:r>
        <w:t>- Strategic decision support</w:t>
      </w:r>
    </w:p>
    <w:p/>
    <w:p>
      <w:r>
        <w:t>Strategic Logic:</w:t>
      </w:r>
    </w:p>
    <w:p>
      <w:r>
        <w:t xml:space="preserve">If Keyranki answers “What does the market demand?”, </w:t>
      </w:r>
    </w:p>
    <w:p>
      <w:r>
        <w:t>Influencer Analytics answers “Who influences that demand?”</w:t>
      </w:r>
    </w:p>
    <w:p/>
    <w:p>
      <w:r>
        <w:t>Although currently separate systems, the architecture allows future integration into a unified AI-driven marketing intelligence platform.</w:t>
      </w:r>
    </w:p>
    <w:p/>
    <w:p/>
    <w:p>
      <w:r>
        <w:t>III. Physical Intelligence Layer – Robotic Control Software</w:t>
      </w:r>
    </w:p>
    <w:p/>
    <w:p>
      <w:r>
        <w:t xml:space="preserve">Nuvreon’s Robotic Control &amp; Monitoring System represents the transition </w:t>
      </w:r>
    </w:p>
    <w:p>
      <w:r>
        <w:t>from digital intelligence into physical operational environments.</w:t>
      </w:r>
    </w:p>
    <w:p/>
    <w:p>
      <w:r>
        <w:t>Current Model:</w:t>
      </w:r>
    </w:p>
    <w:p>
      <w:r>
        <w:t>- On-premise software deployment</w:t>
      </w:r>
    </w:p>
    <w:p>
      <w:r>
        <w:t>- License-based revenue for factories and large-scale facilities</w:t>
      </w:r>
    </w:p>
    <w:p>
      <w:r>
        <w:t>- Browser-based low-latency raw video streaming</w:t>
      </w:r>
    </w:p>
    <w:p>
      <w:r>
        <w:t>- Telemetry and operational data structuring</w:t>
      </w:r>
    </w:p>
    <w:p>
      <w:r>
        <w:t>- Real-time event logging</w:t>
      </w:r>
    </w:p>
    <w:p/>
    <w:p>
      <w:r>
        <w:t xml:space="preserve">Importantly, the system does not focus on training proprietary vision models. </w:t>
      </w:r>
    </w:p>
    <w:p>
      <w:r>
        <w:t>Instead, it prioritizes contextual reasoning over spatial and action-based data.</w:t>
      </w:r>
    </w:p>
    <w:p/>
    <w:p>
      <w:r>
        <w:t xml:space="preserve">The core objective is to interpret robotic behavior within spatial environments </w:t>
      </w:r>
    </w:p>
    <w:p>
      <w:r>
        <w:t>using LLM-powered or rule-based reasoning engines.</w:t>
      </w:r>
    </w:p>
    <w:p/>
    <w:p/>
    <w:p>
      <w:r>
        <w:t>IV. Long-Term Vision – Personalized Robotic Intelligence</w:t>
      </w:r>
    </w:p>
    <w:p/>
    <w:p>
      <w:r>
        <w:t>The strategic expansion moves beyond industrial facilities.</w:t>
      </w:r>
    </w:p>
    <w:p/>
    <w:p>
      <w:r>
        <w:t>The ultimate objective is the development of personalized robotic systems for individual residential environments.</w:t>
      </w:r>
    </w:p>
    <w:p/>
    <w:p>
      <w:r>
        <w:t xml:space="preserve">Each home has a unique spatial configuration, behavioral pattern, and operational requirement. </w:t>
      </w:r>
    </w:p>
    <w:p>
      <w:r>
        <w:t>This requires adaptive AI that understands context, space, and user behavior — not just object recognition.</w:t>
      </w:r>
    </w:p>
    <w:p/>
    <w:p>
      <w:r>
        <w:t>Future AI Roadmap:</w:t>
      </w:r>
    </w:p>
    <w:p>
      <w:r>
        <w:t>- Space-action contextual reasoning</w:t>
      </w:r>
    </w:p>
    <w:p>
      <w:r>
        <w:t>- Data-driven reinforcement learning layers</w:t>
      </w:r>
    </w:p>
    <w:p>
      <w:r>
        <w:t>- Personalized LLM-assisted decision systems</w:t>
      </w:r>
    </w:p>
    <w:p>
      <w:r>
        <w:t>- Progressive intelligence enhancement through accumulated operational data</w:t>
      </w:r>
    </w:p>
    <w:p/>
    <w:p>
      <w:r>
        <w:t xml:space="preserve">Nuvreon does not currently plan to develop foundational LLM models internally. </w:t>
      </w:r>
    </w:p>
    <w:p>
      <w:r>
        <w:t>Instead, it focuses on applied intelligence:</w:t>
      </w:r>
    </w:p>
    <w:p/>
    <w:p>
      <w:r>
        <w:t>- Leveraging existing LLM infrastructure</w:t>
      </w:r>
    </w:p>
    <w:p>
      <w:r>
        <w:t>- Adding contextual adaptation layers</w:t>
      </w:r>
    </w:p>
    <w:p>
      <w:r>
        <w:t>- Enhancing reasoning through proprietary operational data</w:t>
      </w:r>
    </w:p>
    <w:p/>
    <w:p>
      <w:r>
        <w:t>If sufficient proprietary data scale is achieved, internal model development may be considered strategically in the future.</w:t>
      </w:r>
    </w:p>
    <w:p/>
    <w:p/>
    <w:p>
      <w:r>
        <w:t>V. Integrated Strategic Architecture</w:t>
      </w:r>
    </w:p>
    <w:p/>
    <w:p>
      <w:r>
        <w:t>Nuvreon’s architecture can be understood in three connected layers:</w:t>
      </w:r>
    </w:p>
    <w:p/>
    <w:p>
      <w:r>
        <w:t>Layer 1 – Data Intelligence</w:t>
      </w:r>
    </w:p>
    <w:p>
      <w:r>
        <w:t>- Keyword demand signals</w:t>
      </w:r>
    </w:p>
    <w:p>
      <w:r>
        <w:t>- Influencer behavior metrics</w:t>
      </w:r>
    </w:p>
    <w:p>
      <w:r>
        <w:t>- Robotic raw video and telemetry data</w:t>
      </w:r>
    </w:p>
    <w:p/>
    <w:p>
      <w:r>
        <w:t>Layer 2 – AI Interpretation</w:t>
      </w:r>
    </w:p>
    <w:p>
      <w:r>
        <w:t>- Market trend analysis</w:t>
      </w:r>
    </w:p>
    <w:p>
      <w:r>
        <w:t>- Influence scoring systems</w:t>
      </w:r>
    </w:p>
    <w:p>
      <w:r>
        <w:t>- Contextual space-action reasoning</w:t>
      </w:r>
    </w:p>
    <w:p/>
    <w:p>
      <w:r>
        <w:t>Layer 3 – Operational Execution</w:t>
      </w:r>
    </w:p>
    <w:p>
      <w:r>
        <w:t>- SaaS dashboards</w:t>
      </w:r>
    </w:p>
    <w:p>
      <w:r>
        <w:t>- On-premise robotic control systems</w:t>
      </w:r>
    </w:p>
    <w:p>
      <w:r>
        <w:t>- Personalized AI-driven robotic environments</w:t>
      </w:r>
    </w:p>
    <w:p/>
    <w:p/>
    <w:p>
      <w:r>
        <w:t>Strategic Positioning</w:t>
      </w:r>
    </w:p>
    <w:p/>
    <w:p>
      <w:r>
        <w:t>Nuvreon is not a single-product SaaS company.</w:t>
      </w:r>
    </w:p>
    <w:p/>
    <w:p>
      <w:r>
        <w:t xml:space="preserve">It is an AI software infrastructure company designed to evolve from digital demand intelligence </w:t>
      </w:r>
    </w:p>
    <w:p>
      <w:r>
        <w:t>into personalized robotic intelligence systems.</w:t>
      </w:r>
    </w:p>
    <w:p/>
    <w:p>
      <w:r>
        <w:t>The company bridges:</w:t>
      </w:r>
    </w:p>
    <w:p>
      <w:r>
        <w:t>Digital Behavior → Human Influence → Physical Device Intelligence → Personalized AI Environments</w:t>
      </w:r>
    </w:p>
    <w:p/>
    <w:p>
      <w:r>
        <w:t>Positioning Statement</w:t>
      </w:r>
    </w:p>
    <w:p/>
    <w:p>
      <w:r>
        <w:t xml:space="preserve">Nuvreon is a Delaware-based AI software company building scalable intelligence systems </w:t>
      </w:r>
    </w:p>
    <w:p>
      <w:r>
        <w:t>that transform data into personalized operational control across digital and physical environments.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