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47E69" w:rsidR="00747E69" w:rsidP="00747E69" w:rsidRDefault="00747E69" w14:paraId="555E63C7" w14:textId="0C3DB333">
      <w:pPr>
        <w:pStyle w:val="ForsideOverSkriftGr"/>
        <w:rPr>
          <w:lang w:val="en-US"/>
        </w:rPr>
      </w:pPr>
      <w:bookmarkStart w:name="MakorPlacering" w:id="0"/>
      <w:bookmarkEnd w:id="0"/>
      <w:r w:rsidRPr="00747E69">
        <w:rPr>
          <w:lang w:val="en-US"/>
        </w:rPr>
        <w:t xml:space="preserve">Privacy Notice </w:t>
      </w:r>
    </w:p>
    <w:p w:rsidR="00747E69" w:rsidP="00747E69" w:rsidRDefault="006F2D86" w14:paraId="21269D4B" w14:textId="10E158C0">
      <w:pPr>
        <w:pStyle w:val="ForsideUnderOverSkriftGr"/>
      </w:pPr>
      <w:r>
        <w:t xml:space="preserve">{{ </w:t>
      </w:r>
      <w:r w:rsidR="00E525AE">
        <w:rPr>
          <w:noProof/>
        </w:rPr>
        <w:t>data</w:t>
      </w:r>
      <w:r w:rsidR="009D0544">
        <w:rPr>
          <w:noProof/>
        </w:rPr>
        <w:t>controller</w:t>
      </w:r>
      <w:r>
        <w:t xml:space="preserve"> }}</w:t>
      </w:r>
    </w:p>
    <w:p w:rsidR="006F2D86" w:rsidP="006F2D86" w:rsidRDefault="006F2D86" w14:paraId="3DDA38C0" w14:textId="3F4CCC18">
      <w:pPr>
        <w:rPr>
          <w:lang w:eastAsia="en-GB"/>
        </w:rPr>
      </w:pPr>
    </w:p>
    <w:p w:rsidRPr="00B80F08" w:rsidR="006F2D86" w:rsidP="006F2D86" w:rsidRDefault="006F2D86" w14:paraId="60AA3B25" w14:textId="77777777">
      <w:pPr>
        <w:rPr>
          <w:lang w:eastAsia="en-GB"/>
        </w:rPr>
      </w:pPr>
      <w:r>
        <w:rPr>
          <w:lang w:eastAsia="en-GB"/>
        </w:rPr>
        <w:t>{#</w:t>
      </w:r>
    </w:p>
    <w:p w:rsidRPr="00A235EE" w:rsidR="006F2D86" w:rsidP="006F2D86" w:rsidRDefault="006F2D86" w14:paraId="7DABF698"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Pr="00A235EE" w:rsidR="006F2D86" w:rsidP="006F2D86" w:rsidRDefault="006F2D86" w14:paraId="49202499" w14:textId="785FF613">
      <w:pPr>
        <w:pBdr>
          <w:top w:val="single" w:color="auto" w:sz="4" w:space="1"/>
          <w:left w:val="single" w:color="auto" w:sz="4" w:space="4"/>
          <w:bottom w:val="single" w:color="auto" w:sz="4" w:space="1"/>
          <w:right w:val="single" w:color="auto" w:sz="4" w:space="4"/>
        </w:pBdr>
        <w:jc w:val="both"/>
      </w:pPr>
      <w:r w:rsidRPr="00A235EE">
        <w:t xml:space="preserve">Insert name of </w:t>
      </w:r>
      <w:r w:rsidR="00575271">
        <w:t>the company that is the data controller</w:t>
      </w:r>
      <w:r w:rsidRPr="00A235EE">
        <w:t xml:space="preserve"> as to be named as reference</w:t>
      </w:r>
    </w:p>
    <w:p w:rsidRPr="00A235EE" w:rsidR="006F2D86" w:rsidP="006F2D86" w:rsidRDefault="006F2D86" w14:paraId="7128D353" w14:textId="77777777">
      <w:pPr>
        <w:pBdr>
          <w:top w:val="single" w:color="auto" w:sz="4" w:space="1"/>
          <w:left w:val="single" w:color="auto" w:sz="4" w:space="4"/>
          <w:bottom w:val="single" w:color="auto" w:sz="4" w:space="1"/>
          <w:right w:val="single" w:color="auto" w:sz="4" w:space="4"/>
        </w:pBdr>
        <w:jc w:val="both"/>
      </w:pPr>
    </w:p>
    <w:p w:rsidRPr="00A235EE" w:rsidR="006F2D86" w:rsidP="006F2D86" w:rsidRDefault="006F2D86" w14:paraId="46401DE0"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Pr="00A235EE" w:rsidR="006F2D86" w:rsidP="006F2D86" w:rsidRDefault="006F2D86" w14:paraId="24C6E4A2" w14:textId="77777777">
      <w:pPr>
        <w:pStyle w:val="Brdtekst"/>
        <w:pBdr>
          <w:top w:val="single" w:color="auto" w:sz="4" w:space="1"/>
          <w:left w:val="single" w:color="auto" w:sz="4" w:space="4"/>
          <w:bottom w:val="single" w:color="auto" w:sz="4" w:space="1"/>
          <w:right w:val="single" w:color="auto" w:sz="4" w:space="4"/>
        </w:pBdr>
      </w:pPr>
      <w:r w:rsidRPr="00A235EE">
        <w:t>Name to be inserted</w:t>
      </w:r>
    </w:p>
    <w:p w:rsidRPr="00A235EE" w:rsidR="006F2D86" w:rsidP="006F2D86" w:rsidRDefault="006F2D86" w14:paraId="7D3DCE8C" w14:textId="77777777">
      <w:pPr>
        <w:pStyle w:val="Brdtekst"/>
      </w:pPr>
      <w:r>
        <w:t>#}</w:t>
      </w:r>
    </w:p>
    <w:p w:rsidRPr="006F2D86" w:rsidR="006F2D86" w:rsidP="006F2D86" w:rsidRDefault="006F2D86" w14:paraId="003E9010" w14:textId="77777777">
      <w:pPr>
        <w:rPr>
          <w:lang w:eastAsia="en-GB"/>
        </w:rPr>
      </w:pPr>
    </w:p>
    <w:p w:rsidRPr="00747E69" w:rsidR="00747E69" w:rsidP="00747E69" w:rsidRDefault="00747E69" w14:paraId="616D021D" w14:textId="77777777">
      <w:pPr>
        <w:pStyle w:val="ForsideUnderOverSkriftGr"/>
        <w:rPr>
          <w:lang w:val="en-US"/>
        </w:rPr>
      </w:pPr>
    </w:p>
    <w:p w:rsidRPr="00A235EE" w:rsidR="00DA07BE" w:rsidP="00DA07BE" w:rsidRDefault="006F2D86" w14:paraId="1B73EE7C" w14:textId="7D9E6D9E">
      <w:pPr>
        <w:pStyle w:val="Niveau2"/>
      </w:pPr>
      <w:r>
        <w:t xml:space="preserve">{{ </w:t>
      </w:r>
      <w:r w:rsidR="009D0544">
        <w:t>datacontroller</w:t>
      </w:r>
      <w:r>
        <w:t xml:space="preserve"> }}</w:t>
      </w:r>
      <w:r w:rsidRPr="22367932" w:rsidR="00E51790">
        <w:rPr>
          <w:lang w:val="en-US"/>
        </w:rPr>
        <w:t xml:space="preserve">, </w:t>
      </w:r>
      <w:r>
        <w:t xml:space="preserve">{{ </w:t>
      </w:r>
      <w:r w:rsidR="009D0544">
        <w:t>datacontroller</w:t>
      </w:r>
      <w:r>
        <w:t>.address }}</w:t>
      </w:r>
      <w:r w:rsidRPr="22367932">
        <w:rPr>
          <w:lang w:val="en-US"/>
        </w:rPr>
        <w:t xml:space="preserve">,  </w:t>
      </w:r>
      <w:r>
        <w:t xml:space="preserve">{{ </w:t>
      </w:r>
      <w:r w:rsidR="009D0544">
        <w:t>datacontroller</w:t>
      </w:r>
      <w:r>
        <w:t>.CVR }}</w:t>
      </w:r>
      <w:r w:rsidRPr="22367932" w:rsidR="00E51790">
        <w:rPr>
          <w:lang w:val="en-US"/>
        </w:rPr>
        <w:t xml:space="preserve"> (“</w:t>
      </w:r>
      <w:r w:rsidR="00DA07BE">
        <w:t xml:space="preserve">{{ </w:t>
      </w:r>
      <w:r w:rsidR="009D0544">
        <w:t>datacontroller</w:t>
      </w:r>
      <w:r w:rsidR="00DA07BE">
        <w:t xml:space="preserve"> }}</w:t>
      </w:r>
      <w:r w:rsidRPr="22367932" w:rsidR="00DA07BE">
        <w:rPr>
          <w:lang w:val="en-US"/>
        </w:rPr>
        <w:t xml:space="preserve">,  </w:t>
      </w:r>
      <w:r w:rsidRPr="22367932" w:rsidR="00E51790">
        <w:rPr>
          <w:lang w:val="en-US"/>
        </w:rPr>
        <w:t>”, “we”, “us”, “our”) will as data controller collect and process personal data about you</w:t>
      </w:r>
      <w:r w:rsidRPr="22367932" w:rsidR="00F9544C">
        <w:rPr>
          <w:lang w:val="en-US"/>
        </w:rPr>
        <w:t xml:space="preserve"> for the purpose of</w:t>
      </w:r>
      <w:r w:rsidRPr="22367932" w:rsidR="00DA07BE">
        <w:rPr>
          <w:lang w:val="en-US"/>
        </w:rPr>
        <w:t xml:space="preserve"> </w:t>
      </w:r>
      <w:r w:rsidR="00DA07BE">
        <w:t>{{ purpose_of_processing }} {#</w:t>
      </w:r>
    </w:p>
    <w:p w:rsidRPr="00A235EE" w:rsidR="00DA07BE" w:rsidP="00DA07BE" w:rsidRDefault="00DA07BE" w14:paraId="4990D560"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Pr="00A235EE" w:rsidR="00DA07BE" w:rsidP="00DA07BE" w:rsidRDefault="00DA07BE" w14:paraId="5456A4E8" w14:textId="6B4D0EBE">
      <w:pPr>
        <w:pBdr>
          <w:top w:val="single" w:color="auto" w:sz="4" w:space="1"/>
          <w:left w:val="single" w:color="auto" w:sz="4" w:space="4"/>
          <w:bottom w:val="single" w:color="auto" w:sz="4" w:space="1"/>
          <w:right w:val="single" w:color="auto" w:sz="4" w:space="4"/>
        </w:pBdr>
        <w:jc w:val="both"/>
      </w:pPr>
      <w:r>
        <w:t>I</w:t>
      </w:r>
      <w:r w:rsidRPr="22367932">
        <w:rPr>
          <w:lang w:val="en-US"/>
        </w:rPr>
        <w:t xml:space="preserve">nsert short description of why </w:t>
      </w:r>
      <w:r w:rsidR="009D0544">
        <w:t>{{ datacontroller }}</w:t>
      </w:r>
      <w:r w:rsidRPr="22367932">
        <w:rPr>
          <w:lang w:val="en-US"/>
        </w:rPr>
        <w:t xml:space="preserve"> is using the personal data</w:t>
      </w:r>
    </w:p>
    <w:p w:rsidRPr="00A235EE" w:rsidR="00DA07BE" w:rsidP="00DA07BE" w:rsidRDefault="00DA07BE" w14:paraId="1B013ABD" w14:textId="77777777">
      <w:pPr>
        <w:pBdr>
          <w:top w:val="single" w:color="auto" w:sz="4" w:space="1"/>
          <w:left w:val="single" w:color="auto" w:sz="4" w:space="4"/>
          <w:bottom w:val="single" w:color="auto" w:sz="4" w:space="1"/>
          <w:right w:val="single" w:color="auto" w:sz="4" w:space="4"/>
        </w:pBdr>
        <w:jc w:val="both"/>
      </w:pPr>
    </w:p>
    <w:p w:rsidRPr="00A235EE" w:rsidR="00DA07BE" w:rsidP="00DA07BE" w:rsidRDefault="00DA07BE" w14:paraId="19373210"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22367932">
        <w:rPr>
          <w:color w:val="709FDB"/>
        </w:rPr>
        <w:t>Logic</w:t>
      </w:r>
    </w:p>
    <w:p w:rsidR="00DA07BE" w:rsidP="00DA07BE" w:rsidRDefault="0D1FA269" w14:paraId="75885BA3" w14:textId="6E00EF17">
      <w:pPr>
        <w:pStyle w:val="Brdtekst"/>
        <w:pBdr>
          <w:top w:val="single" w:color="auto" w:sz="4" w:space="1"/>
          <w:left w:val="single" w:color="auto" w:sz="4" w:space="4"/>
          <w:bottom w:val="single" w:color="auto" w:sz="4" w:space="1"/>
          <w:right w:val="single" w:color="auto" w:sz="4" w:space="4"/>
        </w:pBdr>
      </w:pPr>
      <w:r>
        <w:t xml:space="preserve">{{ purpose_of_processing }} = </w:t>
      </w:r>
      <w:r w:rsidR="00DA07BE">
        <w:t>Purpose description to be inserted</w:t>
      </w:r>
    </w:p>
    <w:p w:rsidR="00DA07BE" w:rsidP="00DA07BE" w:rsidRDefault="00DA07BE" w14:paraId="0B307587" w14:textId="77777777">
      <w:pPr>
        <w:pStyle w:val="Brdtekst"/>
        <w:pBdr>
          <w:top w:val="single" w:color="auto" w:sz="4" w:space="1"/>
          <w:left w:val="single" w:color="auto" w:sz="4" w:space="4"/>
          <w:bottom w:val="single" w:color="auto" w:sz="4" w:space="1"/>
          <w:right w:val="single" w:color="auto" w:sz="4" w:space="4"/>
        </w:pBdr>
      </w:pPr>
      <w:r>
        <w:t>Example</w:t>
      </w:r>
    </w:p>
    <w:p w:rsidR="00DA07BE" w:rsidP="00DA07BE" w:rsidRDefault="00DA07BE" w14:paraId="5D197284" w14:textId="6D3CE2F7">
      <w:pPr>
        <w:pStyle w:val="Brdtekst"/>
        <w:pBdr>
          <w:top w:val="single" w:color="auto" w:sz="4" w:space="1"/>
          <w:left w:val="single" w:color="auto" w:sz="4" w:space="4"/>
          <w:bottom w:val="single" w:color="auto" w:sz="4" w:space="1"/>
          <w:right w:val="single" w:color="auto" w:sz="4" w:space="4"/>
        </w:pBdr>
      </w:pPr>
      <w:r>
        <w:t xml:space="preserve">providing you with the services that you have requested. </w:t>
      </w:r>
    </w:p>
    <w:p w:rsidR="00DA07BE" w:rsidP="00DA07BE" w:rsidRDefault="00DA07BE" w14:paraId="344B0DD1" w14:textId="77777777">
      <w:pPr>
        <w:pStyle w:val="Brdtekst"/>
        <w:pBdr>
          <w:top w:val="single" w:color="auto" w:sz="4" w:space="1"/>
          <w:left w:val="single" w:color="auto" w:sz="4" w:space="4"/>
          <w:bottom w:val="single" w:color="auto" w:sz="4" w:space="1"/>
          <w:right w:val="single" w:color="auto" w:sz="4" w:space="4"/>
        </w:pBdr>
      </w:pPr>
      <w:r>
        <w:t>Help</w:t>
      </w:r>
    </w:p>
    <w:p w:rsidRPr="00A235EE" w:rsidR="00DA07BE" w:rsidP="00DA07BE" w:rsidRDefault="00DA07BE" w14:paraId="3E5DD8ED" w14:textId="36859E3B">
      <w:pPr>
        <w:pStyle w:val="Brdtekst"/>
        <w:pBdr>
          <w:top w:val="single" w:color="auto" w:sz="4" w:space="1"/>
          <w:left w:val="single" w:color="auto" w:sz="4" w:space="4"/>
          <w:bottom w:val="single" w:color="auto" w:sz="4" w:space="1"/>
          <w:right w:val="single" w:color="auto" w:sz="4" w:space="4"/>
        </w:pBdr>
      </w:pPr>
      <w:r>
        <w:t xml:space="preserve">The purpose must be short and provide the data subject with an immediate understanding of the scope of this notice. </w:t>
      </w:r>
    </w:p>
    <w:p w:rsidR="00575271" w:rsidP="00CF5201" w:rsidRDefault="00DA07BE" w14:paraId="104C42B8" w14:textId="00588FF3">
      <w:pPr>
        <w:pStyle w:val="Niveau2"/>
        <w:numPr>
          <w:ilvl w:val="0"/>
          <w:numId w:val="0"/>
        </w:numPr>
        <w:ind w:left="822"/>
        <w:rPr>
          <w:lang w:val="en-US"/>
        </w:rPr>
      </w:pPr>
      <w:r>
        <w:t>#}</w:t>
      </w:r>
      <w:r w:rsidRPr="00E51790" w:rsidR="00E51790">
        <w:rPr>
          <w:lang w:val="en-US"/>
        </w:rPr>
        <w:t>.</w:t>
      </w:r>
      <w:r w:rsidR="00E51790">
        <w:rPr>
          <w:lang w:val="en-US"/>
        </w:rPr>
        <w:t xml:space="preserve"> </w:t>
      </w:r>
      <w:r w:rsidRPr="00E51790" w:rsidR="00747E69">
        <w:rPr>
          <w:lang w:val="en-US"/>
        </w:rPr>
        <w:t xml:space="preserve">Below you will find a description of the personal data, which </w:t>
      </w:r>
      <w:r w:rsidRPr="00E51790" w:rsidR="00E51790">
        <w:rPr>
          <w:lang w:val="en-US"/>
        </w:rPr>
        <w:t>we</w:t>
      </w:r>
      <w:r w:rsidRPr="00E51790" w:rsidR="00747E69">
        <w:rPr>
          <w:lang w:val="en-US"/>
        </w:rPr>
        <w:t xml:space="preserve"> will collect and process about you as well as the purpose and on which basis </w:t>
      </w:r>
      <w:r w:rsidRPr="00E51790" w:rsidR="00E51790">
        <w:rPr>
          <w:lang w:val="en-US"/>
        </w:rPr>
        <w:t>we are</w:t>
      </w:r>
      <w:r w:rsidRPr="00E51790" w:rsidR="00747E69">
        <w:rPr>
          <w:lang w:val="en-US"/>
        </w:rPr>
        <w:t xml:space="preserve"> processing the personal data. </w:t>
      </w:r>
    </w:p>
    <w:p w:rsidRPr="001C0873" w:rsidR="001C0873" w:rsidP="001C0873" w:rsidRDefault="001C0873" w14:paraId="79E4C50A" w14:textId="1D90C18A">
      <w:pPr>
        <w:pStyle w:val="Overskrift1"/>
        <w:rPr>
          <w:lang w:val="en-US"/>
        </w:rPr>
      </w:pPr>
      <w:r w:rsidRPr="22367932">
        <w:rPr>
          <w:lang w:val="en-US"/>
        </w:rPr>
        <w:t>Types of personal data that we collect and process and legal basis</w:t>
      </w:r>
      <w:r w:rsidRPr="22367932" w:rsidR="7AADFDE5">
        <w:rPr>
          <w:lang w:val="en-US"/>
        </w:rPr>
        <w:t xml:space="preserve"> {#</w:t>
      </w:r>
    </w:p>
    <w:p w:rsidRPr="00A235EE" w:rsidR="00575271" w:rsidP="00575271" w:rsidRDefault="00575271" w14:paraId="58A83FB8"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Pr="00A235EE" w:rsidR="00575271" w:rsidP="00575271" w:rsidRDefault="00575271" w14:paraId="49A15C7F" w14:textId="77777777">
      <w:pPr>
        <w:pBdr>
          <w:top w:val="single" w:color="auto" w:sz="4" w:space="1"/>
          <w:left w:val="single" w:color="auto" w:sz="4" w:space="4"/>
          <w:bottom w:val="single" w:color="auto" w:sz="4" w:space="1"/>
          <w:right w:val="single" w:color="auto" w:sz="4" w:space="4"/>
        </w:pBdr>
        <w:jc w:val="both"/>
      </w:pPr>
      <w:r>
        <w:t xml:space="preserve">Chose the legal basis applicable to the notice. </w:t>
      </w:r>
    </w:p>
    <w:p w:rsidRPr="00A235EE" w:rsidR="00575271" w:rsidP="00575271" w:rsidRDefault="00575271" w14:paraId="4E664821" w14:textId="77777777">
      <w:pPr>
        <w:pBdr>
          <w:top w:val="single" w:color="auto" w:sz="4" w:space="1"/>
          <w:left w:val="single" w:color="auto" w:sz="4" w:space="4"/>
          <w:bottom w:val="single" w:color="auto" w:sz="4" w:space="1"/>
          <w:right w:val="single" w:color="auto" w:sz="4" w:space="4"/>
        </w:pBdr>
        <w:jc w:val="both"/>
      </w:pPr>
    </w:p>
    <w:p w:rsidRPr="00A235EE" w:rsidR="00575271" w:rsidP="00575271" w:rsidRDefault="00575271" w14:paraId="44EA0B94"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00575271" w:rsidP="00575271" w:rsidRDefault="00575271" w14:paraId="61CB14B0" w14:textId="77777777">
      <w:pPr>
        <w:pStyle w:val="Brdtekst"/>
        <w:pBdr>
          <w:top w:val="single" w:color="auto" w:sz="4" w:space="1"/>
          <w:left w:val="single" w:color="auto" w:sz="4" w:space="4"/>
          <w:bottom w:val="single" w:color="auto" w:sz="4" w:space="1"/>
          <w:right w:val="single" w:color="auto" w:sz="4" w:space="4"/>
        </w:pBdr>
      </w:pPr>
      <w:r w:rsidRPr="00A235EE">
        <w:t xml:space="preserve">Data </w:t>
      </w:r>
      <w:r>
        <w:t>Processor</w:t>
      </w:r>
      <w:r w:rsidRPr="00A235EE">
        <w:t xml:space="preserve"> to choose from </w:t>
      </w:r>
      <w:r>
        <w:t>one or more of</w:t>
      </w:r>
      <w:r w:rsidRPr="00A235EE">
        <w:t xml:space="preserve"> option 1</w:t>
      </w:r>
      <w:r>
        <w:t>, option 2 or option 3</w:t>
      </w:r>
      <w:r w:rsidRPr="00A235EE">
        <w:t>:</w:t>
      </w:r>
      <w:r>
        <w:t xml:space="preserve"> </w:t>
      </w:r>
    </w:p>
    <w:p w:rsidR="00575271" w:rsidP="00575271" w:rsidRDefault="00575271" w14:paraId="46E5A1AB" w14:textId="0C343946">
      <w:pPr>
        <w:pStyle w:val="Brdtekst"/>
        <w:pBdr>
          <w:top w:val="single" w:color="auto" w:sz="4" w:space="1"/>
          <w:left w:val="single" w:color="auto" w:sz="4" w:space="4"/>
          <w:bottom w:val="single" w:color="auto" w:sz="4" w:space="1"/>
          <w:right w:val="single" w:color="auto" w:sz="4" w:space="4"/>
        </w:pBdr>
      </w:pPr>
      <w:r>
        <w:t>Multiple choices</w:t>
      </w:r>
    </w:p>
    <w:p w:rsidR="00575271" w:rsidP="00575271" w:rsidRDefault="00575271" w14:paraId="7277EF04" w14:textId="77777777">
      <w:pPr>
        <w:pStyle w:val="Brdtekst"/>
        <w:pBdr>
          <w:top w:val="single" w:color="auto" w:sz="4" w:space="1"/>
          <w:left w:val="single" w:color="auto" w:sz="4" w:space="4"/>
          <w:bottom w:val="single" w:color="auto" w:sz="4" w:space="1"/>
          <w:right w:val="single" w:color="auto" w:sz="4" w:space="4"/>
        </w:pBdr>
        <w:rPr>
          <w:u w:val="single"/>
        </w:rPr>
      </w:pPr>
      <w:r w:rsidRPr="00A235EE">
        <w:rPr>
          <w:u w:val="single"/>
        </w:rPr>
        <w:lastRenderedPageBreak/>
        <w:t>Option 1</w:t>
      </w:r>
      <w:r>
        <w:rPr>
          <w:u w:val="single"/>
        </w:rPr>
        <w:t xml:space="preserve"> – to fulfil an agreement</w:t>
      </w:r>
      <w:r w:rsidRPr="00A235EE">
        <w:rPr>
          <w:u w:val="single"/>
        </w:rPr>
        <w:t>:</w:t>
      </w:r>
    </w:p>
    <w:p w:rsidR="00575271" w:rsidP="00575271" w:rsidRDefault="00575271" w14:paraId="7E195ABE" w14:textId="57EB8E92">
      <w:pPr>
        <w:pStyle w:val="Brdtekst"/>
        <w:pBdr>
          <w:top w:val="single" w:color="auto" w:sz="4" w:space="1"/>
          <w:left w:val="single" w:color="auto" w:sz="4" w:space="4"/>
          <w:bottom w:val="single" w:color="auto" w:sz="4" w:space="1"/>
          <w:right w:val="single" w:color="auto" w:sz="4" w:space="4"/>
        </w:pBdr>
      </w:pPr>
      <w:r>
        <w:t>Clause 2.1 is included and questions related to completion of question 2.1 must be the next step.</w:t>
      </w:r>
    </w:p>
    <w:p w:rsidRPr="00A235EE" w:rsidR="00CF5201" w:rsidP="00CF5201" w:rsidRDefault="00CF5201" w14:paraId="337CBE41"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CF5201" w:rsidP="00CF5201" w:rsidRDefault="00CF5201" w14:paraId="6E12E320" w14:textId="2B4D2E36">
      <w:pPr>
        <w:pStyle w:val="Brdtekst"/>
        <w:pBdr>
          <w:top w:val="single" w:color="auto" w:sz="4" w:space="1"/>
          <w:left w:val="single" w:color="auto" w:sz="4" w:space="4"/>
          <w:bottom w:val="single" w:color="auto" w:sz="4" w:space="1"/>
          <w:right w:val="single" w:color="auto" w:sz="4" w:space="4"/>
        </w:pBdr>
      </w:pPr>
      <w:r>
        <w:t>Chose if the agreement regards products and/services</w:t>
      </w:r>
    </w:p>
    <w:p w:rsidR="004B7395" w:rsidP="00575271" w:rsidRDefault="004B7395" w14:paraId="02C963C4" w14:textId="7A2810A1">
      <w:pPr>
        <w:pStyle w:val="Brdtekst"/>
        <w:pBdr>
          <w:top w:val="single" w:color="auto" w:sz="4" w:space="1"/>
          <w:left w:val="single" w:color="auto" w:sz="4" w:space="4"/>
          <w:bottom w:val="single" w:color="auto" w:sz="4" w:space="1"/>
          <w:right w:val="single" w:color="auto" w:sz="4" w:space="4"/>
        </w:pBdr>
      </w:pPr>
      <w:r>
        <w:t>{{Product/services}}: multiple choices:</w:t>
      </w:r>
    </w:p>
    <w:p w:rsidR="004B7395" w:rsidP="00575271" w:rsidRDefault="00892CC7" w14:paraId="7325DF0E" w14:textId="367CCBF3">
      <w:pPr>
        <w:pStyle w:val="Brdtekst"/>
        <w:pBdr>
          <w:top w:val="single" w:color="auto" w:sz="4" w:space="1"/>
          <w:left w:val="single" w:color="auto" w:sz="4" w:space="4"/>
          <w:bottom w:val="single" w:color="auto" w:sz="4" w:space="1"/>
          <w:right w:val="single" w:color="auto" w:sz="4" w:space="4"/>
        </w:pBdr>
      </w:pPr>
      <w:r>
        <w:t>- product</w:t>
      </w:r>
    </w:p>
    <w:p w:rsidR="004B7395" w:rsidP="00575271" w:rsidRDefault="00892CC7" w14:paraId="7C64BA3E" w14:textId="2A2522FB">
      <w:pPr>
        <w:pStyle w:val="Brdtekst"/>
        <w:pBdr>
          <w:top w:val="single" w:color="auto" w:sz="4" w:space="1"/>
          <w:left w:val="single" w:color="auto" w:sz="4" w:space="4"/>
          <w:bottom w:val="single" w:color="auto" w:sz="4" w:space="1"/>
          <w:right w:val="single" w:color="auto" w:sz="4" w:space="4"/>
        </w:pBdr>
      </w:pPr>
      <w:r>
        <w:t>- services</w:t>
      </w:r>
    </w:p>
    <w:p w:rsidRPr="00A235EE" w:rsidR="00CF5201" w:rsidP="00CF5201" w:rsidRDefault="00CF5201" w14:paraId="007FD223"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CF5201" w:rsidP="00CF5201" w:rsidRDefault="00CF5201" w14:paraId="44914DDE" w14:textId="0E957C78">
      <w:pPr>
        <w:pStyle w:val="Brdtekst"/>
        <w:pBdr>
          <w:top w:val="single" w:color="auto" w:sz="4" w:space="1"/>
          <w:left w:val="single" w:color="auto" w:sz="4" w:space="4"/>
          <w:bottom w:val="single" w:color="auto" w:sz="4" w:space="1"/>
          <w:right w:val="single" w:color="auto" w:sz="4" w:space="4"/>
        </w:pBdr>
        <w:rPr>
          <w:lang w:val="en-US"/>
        </w:rPr>
      </w:pPr>
      <w:r>
        <w:t>Insert additional information being processed under the legal basis</w:t>
      </w:r>
      <w:r w:rsidR="2B1419C6">
        <w:t xml:space="preserve"> </w:t>
      </w:r>
    </w:p>
    <w:p w:rsidR="00892CC7" w:rsidP="00575271" w:rsidRDefault="00892CC7" w14:paraId="2DD8A42C" w14:textId="58801422">
      <w:pPr>
        <w:pStyle w:val="Brdtekst"/>
        <w:pBdr>
          <w:top w:val="single" w:color="auto" w:sz="4" w:space="1"/>
          <w:left w:val="single" w:color="auto" w:sz="4" w:space="4"/>
          <w:bottom w:val="single" w:color="auto" w:sz="4" w:space="1"/>
          <w:right w:val="single" w:color="auto" w:sz="4" w:space="4"/>
        </w:pBdr>
        <w:rPr>
          <w:lang w:val="en-US"/>
        </w:rPr>
      </w:pPr>
      <w:r w:rsidRPr="00892CC7">
        <w:rPr>
          <w:lang w:val="en-US"/>
        </w:rPr>
        <w:t>{{ [insert additional information as relevant] }}</w:t>
      </w:r>
      <w:r>
        <w:rPr>
          <w:lang w:val="en-US"/>
        </w:rPr>
        <w:t>: allow inclusion of further items:</w:t>
      </w:r>
    </w:p>
    <w:p w:rsidR="00892CC7" w:rsidP="00575271" w:rsidRDefault="00892CC7" w14:paraId="7CFBE4FC" w14:textId="4E491153">
      <w:pPr>
        <w:pStyle w:val="Brdtekst"/>
        <w:pBdr>
          <w:top w:val="single" w:color="auto" w:sz="4" w:space="1"/>
          <w:left w:val="single" w:color="auto" w:sz="4" w:space="4"/>
          <w:bottom w:val="single" w:color="auto" w:sz="4" w:space="1"/>
          <w:right w:val="single" w:color="auto" w:sz="4" w:space="4"/>
        </w:pBdr>
        <w:rPr>
          <w:lang w:val="en-US"/>
        </w:rPr>
      </w:pPr>
      <w:r>
        <w:rPr>
          <w:lang w:val="en-US"/>
        </w:rPr>
        <w:t>(d) [**]</w:t>
      </w:r>
    </w:p>
    <w:p w:rsidR="00892CC7" w:rsidP="00575271" w:rsidRDefault="00892CC7" w14:paraId="2B182757" w14:textId="3547FBA8">
      <w:pPr>
        <w:pStyle w:val="Brdtekst"/>
        <w:pBdr>
          <w:top w:val="single" w:color="auto" w:sz="4" w:space="1"/>
          <w:left w:val="single" w:color="auto" w:sz="4" w:space="4"/>
          <w:bottom w:val="single" w:color="auto" w:sz="4" w:space="1"/>
          <w:right w:val="single" w:color="auto" w:sz="4" w:space="4"/>
        </w:pBdr>
        <w:rPr>
          <w:lang w:val="en-US"/>
        </w:rPr>
      </w:pPr>
      <w:r>
        <w:rPr>
          <w:lang w:val="en-US"/>
        </w:rPr>
        <w:t>(e)</w:t>
      </w:r>
      <w:r w:rsidRPr="00892CC7">
        <w:rPr>
          <w:lang w:val="en-US"/>
        </w:rPr>
        <w:t xml:space="preserve"> </w:t>
      </w:r>
      <w:r>
        <w:rPr>
          <w:lang w:val="en-US"/>
        </w:rPr>
        <w:t>[**]</w:t>
      </w:r>
    </w:p>
    <w:p w:rsidR="00892CC7" w:rsidP="00575271" w:rsidRDefault="00892CC7" w14:paraId="4646C2F0" w14:textId="5797B972">
      <w:pPr>
        <w:pStyle w:val="Brdtekst"/>
        <w:pBdr>
          <w:top w:val="single" w:color="auto" w:sz="4" w:space="1"/>
          <w:left w:val="single" w:color="auto" w:sz="4" w:space="4"/>
          <w:bottom w:val="single" w:color="auto" w:sz="4" w:space="1"/>
          <w:right w:val="single" w:color="auto" w:sz="4" w:space="4"/>
        </w:pBdr>
        <w:rPr>
          <w:lang w:val="en-US"/>
        </w:rPr>
      </w:pPr>
      <w:r>
        <w:rPr>
          <w:lang w:val="en-US"/>
        </w:rPr>
        <w:t>(f)</w:t>
      </w:r>
      <w:r w:rsidRPr="00892CC7">
        <w:rPr>
          <w:lang w:val="en-US"/>
        </w:rPr>
        <w:t xml:space="preserve"> </w:t>
      </w:r>
      <w:r>
        <w:rPr>
          <w:lang w:val="en-US"/>
        </w:rPr>
        <w:t>[**]</w:t>
      </w:r>
    </w:p>
    <w:p w:rsidRPr="00A235EE" w:rsidR="00575271" w:rsidP="00575271" w:rsidRDefault="00575271" w14:paraId="2DBB399D" w14:textId="77777777">
      <w:pPr>
        <w:pStyle w:val="Brdtekst"/>
        <w:pBdr>
          <w:top w:val="single" w:color="auto" w:sz="4" w:space="1"/>
          <w:left w:val="single" w:color="auto" w:sz="4" w:space="4"/>
          <w:bottom w:val="single" w:color="auto" w:sz="4" w:space="1"/>
          <w:right w:val="single" w:color="auto" w:sz="4" w:space="4"/>
        </w:pBdr>
        <w:rPr>
          <w:u w:val="single"/>
        </w:rPr>
      </w:pPr>
      <w:r w:rsidRPr="00A235EE">
        <w:rPr>
          <w:u w:val="single"/>
        </w:rPr>
        <w:t>Option 2</w:t>
      </w:r>
      <w:r>
        <w:rPr>
          <w:u w:val="single"/>
        </w:rPr>
        <w:t xml:space="preserve"> – to comply with a legal requirement</w:t>
      </w:r>
      <w:r w:rsidRPr="00A235EE">
        <w:rPr>
          <w:u w:val="single"/>
        </w:rPr>
        <w:t>:</w:t>
      </w:r>
      <w:r w:rsidRPr="00A235EE">
        <w:t xml:space="preserve"> </w:t>
      </w:r>
    </w:p>
    <w:p w:rsidR="00575271" w:rsidP="00575271" w:rsidRDefault="00575271" w14:paraId="029E08FE" w14:textId="0AB08FA1">
      <w:pPr>
        <w:pStyle w:val="Brdtekst"/>
        <w:pBdr>
          <w:top w:val="single" w:color="auto" w:sz="4" w:space="1"/>
          <w:left w:val="single" w:color="auto" w:sz="4" w:space="4"/>
          <w:bottom w:val="single" w:color="auto" w:sz="4" w:space="1"/>
          <w:right w:val="single" w:color="auto" w:sz="4" w:space="4"/>
        </w:pBdr>
      </w:pPr>
      <w:r>
        <w:t>Clause 2.2 is included and questions related to completion of question 2.2 must be the next step.</w:t>
      </w:r>
    </w:p>
    <w:p w:rsidRPr="00A235EE" w:rsidR="00CF5201" w:rsidP="00CF5201" w:rsidRDefault="00CF5201" w14:paraId="22132A8C"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CF5201" w:rsidP="00CF5201" w:rsidRDefault="00CF5201" w14:paraId="3282D221" w14:textId="02D9CF56">
      <w:pPr>
        <w:pStyle w:val="Brdtekst"/>
        <w:pBdr>
          <w:top w:val="single" w:color="auto" w:sz="4" w:space="1"/>
          <w:left w:val="single" w:color="auto" w:sz="4" w:space="4"/>
          <w:bottom w:val="single" w:color="auto" w:sz="4" w:space="1"/>
          <w:right w:val="single" w:color="auto" w:sz="4" w:space="4"/>
        </w:pBdr>
      </w:pPr>
      <w:r>
        <w:t>Insert details of the law that entails a legal obligation</w:t>
      </w:r>
    </w:p>
    <w:p w:rsidR="00892CC7" w:rsidP="1C37DB5A" w:rsidRDefault="00892CC7" w14:paraId="08DF8772" w14:textId="0FFBE9D8">
      <w:pPr>
        <w:pBdr>
          <w:top w:val="single" w:color="auto" w:sz="4" w:space="1"/>
          <w:left w:val="single" w:color="auto" w:sz="4" w:space="4"/>
          <w:bottom w:val="single" w:color="auto" w:sz="4" w:space="1"/>
          <w:right w:val="single" w:color="auto" w:sz="4" w:space="4"/>
        </w:pBdr>
        <w:rPr>
          <w:lang w:val="en-US"/>
        </w:rPr>
      </w:pPr>
      <w:r>
        <w:t>{{</w:t>
      </w:r>
      <w:r w:rsidRPr="1C37DB5A">
        <w:rPr>
          <w:lang w:val="en-US"/>
        </w:rPr>
        <w:t xml:space="preserve"> </w:t>
      </w:r>
      <w:r w:rsidRPr="1C37DB5A" w:rsidR="0367422F">
        <w:rPr>
          <w:highlight w:val="lightGray"/>
          <w:lang w:val="en-US"/>
        </w:rPr>
        <w:t>legal_obligation_description</w:t>
      </w:r>
      <w:r>
        <w:t xml:space="preserve"> }}; </w:t>
      </w:r>
      <w:r w:rsidRPr="1C37DB5A">
        <w:rPr>
          <w:lang w:val="en-US"/>
        </w:rPr>
        <w:t>allow inclusion of text</w:t>
      </w:r>
    </w:p>
    <w:p w:rsidR="1C37DB5A" w:rsidP="1C37DB5A" w:rsidRDefault="1C37DB5A" w14:paraId="3CC0942D" w14:textId="22163A29">
      <w:pPr>
        <w:rPr>
          <w:lang w:val="en-US"/>
        </w:rPr>
      </w:pPr>
    </w:p>
    <w:p w:rsidRPr="00A235EE" w:rsidR="00CF5201" w:rsidP="00CF5201" w:rsidRDefault="00CF5201" w14:paraId="503550E5"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CF5201" w:rsidP="00CF5201" w:rsidRDefault="00CF5201" w14:paraId="6907A6BA" w14:textId="286D3650">
      <w:pPr>
        <w:pStyle w:val="Brdtekst"/>
        <w:pBdr>
          <w:top w:val="single" w:color="auto" w:sz="4" w:space="1"/>
          <w:left w:val="single" w:color="auto" w:sz="4" w:space="4"/>
          <w:bottom w:val="single" w:color="auto" w:sz="4" w:space="1"/>
          <w:right w:val="single" w:color="auto" w:sz="4" w:space="4"/>
        </w:pBdr>
      </w:pPr>
      <w:r>
        <w:t>Insert additional information being processed under the legal basis</w:t>
      </w:r>
    </w:p>
    <w:p w:rsidR="00892CC7" w:rsidP="00892CC7" w:rsidRDefault="00892CC7" w14:paraId="05DC2F74" w14:textId="78ADA411">
      <w:pPr>
        <w:pStyle w:val="Brdtekst"/>
        <w:pBdr>
          <w:top w:val="single" w:color="auto" w:sz="4" w:space="1"/>
          <w:left w:val="single" w:color="auto" w:sz="4" w:space="4"/>
          <w:bottom w:val="single" w:color="auto" w:sz="4" w:space="1"/>
          <w:right w:val="single" w:color="auto" w:sz="4" w:space="4"/>
        </w:pBdr>
        <w:rPr>
          <w:lang w:val="en-US"/>
        </w:rPr>
      </w:pPr>
      <w:r>
        <w:t>{{</w:t>
      </w:r>
      <w:r w:rsidRPr="22367932">
        <w:rPr>
          <w:highlight w:val="yellow"/>
          <w:lang w:val="en-US"/>
        </w:rPr>
        <w:t xml:space="preserve"> [insert information that </w:t>
      </w:r>
      <w:r>
        <w:t xml:space="preserve">{{ </w:t>
      </w:r>
      <w:r w:rsidR="59C6C911">
        <w:t>datacontroller</w:t>
      </w:r>
      <w:r>
        <w:t xml:space="preserve"> }}</w:t>
      </w:r>
      <w:r w:rsidRPr="22367932">
        <w:rPr>
          <w:highlight w:val="yellow"/>
          <w:lang w:val="en-US"/>
        </w:rPr>
        <w:t xml:space="preserve"> is processing for the purpose of complying with a legal obligation set out in national law]</w:t>
      </w:r>
      <w:r>
        <w:t xml:space="preserve"> }}: </w:t>
      </w:r>
      <w:r w:rsidRPr="22367932">
        <w:rPr>
          <w:lang w:val="en-US"/>
        </w:rPr>
        <w:t>allow inclusion of further items:</w:t>
      </w:r>
    </w:p>
    <w:p w:rsidR="00892CC7" w:rsidP="00892CC7" w:rsidRDefault="00892CC7" w14:paraId="6B153786" w14:textId="41D52D41">
      <w:pPr>
        <w:pStyle w:val="Brdtekst"/>
        <w:pBdr>
          <w:top w:val="single" w:color="auto" w:sz="4" w:space="1"/>
          <w:left w:val="single" w:color="auto" w:sz="4" w:space="4"/>
          <w:bottom w:val="single" w:color="auto" w:sz="4" w:space="1"/>
          <w:right w:val="single" w:color="auto" w:sz="4" w:space="4"/>
        </w:pBdr>
        <w:rPr>
          <w:lang w:val="en-US"/>
        </w:rPr>
      </w:pPr>
      <w:r>
        <w:rPr>
          <w:lang w:val="en-US"/>
        </w:rPr>
        <w:t>(b) [**]</w:t>
      </w:r>
    </w:p>
    <w:p w:rsidR="00892CC7" w:rsidP="00892CC7" w:rsidRDefault="00892CC7" w14:paraId="28000D56" w14:textId="114B2487">
      <w:pPr>
        <w:pStyle w:val="Brdtekst"/>
        <w:pBdr>
          <w:top w:val="single" w:color="auto" w:sz="4" w:space="1"/>
          <w:left w:val="single" w:color="auto" w:sz="4" w:space="4"/>
          <w:bottom w:val="single" w:color="auto" w:sz="4" w:space="1"/>
          <w:right w:val="single" w:color="auto" w:sz="4" w:space="4"/>
        </w:pBdr>
        <w:rPr>
          <w:lang w:val="en-US"/>
        </w:rPr>
      </w:pPr>
      <w:r>
        <w:rPr>
          <w:lang w:val="en-US"/>
        </w:rPr>
        <w:t>(c)</w:t>
      </w:r>
      <w:r w:rsidRPr="00892CC7">
        <w:rPr>
          <w:lang w:val="en-US"/>
        </w:rPr>
        <w:t xml:space="preserve"> </w:t>
      </w:r>
      <w:r>
        <w:rPr>
          <w:lang w:val="en-US"/>
        </w:rPr>
        <w:t>[**]</w:t>
      </w:r>
    </w:p>
    <w:p w:rsidR="00892CC7" w:rsidP="00892CC7" w:rsidRDefault="00892CC7" w14:paraId="5B4B5C8F" w14:textId="470AA716">
      <w:pPr>
        <w:pStyle w:val="Brdtekst"/>
        <w:pBdr>
          <w:top w:val="single" w:color="auto" w:sz="4" w:space="1"/>
          <w:left w:val="single" w:color="auto" w:sz="4" w:space="4"/>
          <w:bottom w:val="single" w:color="auto" w:sz="4" w:space="1"/>
          <w:right w:val="single" w:color="auto" w:sz="4" w:space="4"/>
        </w:pBdr>
      </w:pPr>
      <w:r>
        <w:rPr>
          <w:lang w:val="en-US"/>
        </w:rPr>
        <w:t>(d)</w:t>
      </w:r>
      <w:r w:rsidRPr="00892CC7">
        <w:rPr>
          <w:lang w:val="en-US"/>
        </w:rPr>
        <w:t xml:space="preserve"> </w:t>
      </w:r>
      <w:r>
        <w:rPr>
          <w:lang w:val="en-US"/>
        </w:rPr>
        <w:t>[**]</w:t>
      </w:r>
    </w:p>
    <w:p w:rsidRPr="00A235EE" w:rsidR="00575271" w:rsidP="00575271" w:rsidRDefault="00575271" w14:paraId="03CB9A4B" w14:textId="77777777">
      <w:pPr>
        <w:pStyle w:val="Brdtekst"/>
        <w:pBdr>
          <w:top w:val="single" w:color="auto" w:sz="4" w:space="1"/>
          <w:left w:val="single" w:color="auto" w:sz="4" w:space="4"/>
          <w:bottom w:val="single" w:color="auto" w:sz="4" w:space="1"/>
          <w:right w:val="single" w:color="auto" w:sz="4" w:space="4"/>
        </w:pBdr>
        <w:rPr>
          <w:u w:val="single"/>
        </w:rPr>
      </w:pPr>
      <w:r>
        <w:rPr>
          <w:u w:val="single"/>
        </w:rPr>
        <w:t>Option 3 – legitimate interest assessment</w:t>
      </w:r>
      <w:r w:rsidRPr="00A235EE">
        <w:rPr>
          <w:u w:val="single"/>
        </w:rPr>
        <w:t>:</w:t>
      </w:r>
      <w:r w:rsidRPr="00A235EE">
        <w:t xml:space="preserve"> </w:t>
      </w:r>
    </w:p>
    <w:p w:rsidR="00575271" w:rsidP="00575271" w:rsidRDefault="00575271" w14:paraId="34EAF48F" w14:textId="35D9F4D2">
      <w:pPr>
        <w:pStyle w:val="Brdtekst"/>
        <w:pBdr>
          <w:top w:val="single" w:color="auto" w:sz="4" w:space="1"/>
          <w:left w:val="single" w:color="auto" w:sz="4" w:space="4"/>
          <w:bottom w:val="single" w:color="auto" w:sz="4" w:space="1"/>
          <w:right w:val="single" w:color="auto" w:sz="4" w:space="4"/>
        </w:pBdr>
      </w:pPr>
      <w:r>
        <w:lastRenderedPageBreak/>
        <w:t>Clause 2.3 is included and questions related to completion of question 2.3 must be the next step.</w:t>
      </w:r>
    </w:p>
    <w:p w:rsidRPr="00A235EE" w:rsidR="00CF5201" w:rsidP="00CF5201" w:rsidRDefault="00CF5201" w14:paraId="6B1BE961"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CF5201" w:rsidP="00CF5201" w:rsidRDefault="00CF5201" w14:paraId="44A09AA5" w14:textId="529EA0C0">
      <w:pPr>
        <w:pStyle w:val="Brdtekst"/>
        <w:pBdr>
          <w:top w:val="single" w:color="auto" w:sz="4" w:space="1"/>
          <w:left w:val="single" w:color="auto" w:sz="4" w:space="4"/>
          <w:bottom w:val="single" w:color="auto" w:sz="4" w:space="1"/>
          <w:right w:val="single" w:color="auto" w:sz="4" w:space="4"/>
        </w:pBdr>
      </w:pPr>
      <w:proofErr w:type="spellStart"/>
      <w:r w:rsidR="00CF5201">
        <w:rPr/>
        <w:t>Insert</w:t>
      </w:r>
      <w:proofErr w:type="spellEnd"/>
      <w:r w:rsidR="00CF5201">
        <w:rPr/>
        <w:t xml:space="preserve"> the </w:t>
      </w:r>
      <w:proofErr w:type="spellStart"/>
      <w:r w:rsidR="00CF5201">
        <w:rPr/>
        <w:t>legitimate</w:t>
      </w:r>
      <w:proofErr w:type="spellEnd"/>
      <w:r w:rsidR="00CF5201">
        <w:rPr/>
        <w:t xml:space="preserve"> purpose(s) pers</w:t>
      </w:r>
      <w:r w:rsidR="22FE4A83">
        <w:rPr/>
        <w:t>u</w:t>
      </w:r>
      <w:r w:rsidR="00CF5201">
        <w:rPr/>
        <w:t xml:space="preserve">ed by </w:t>
      </w:r>
      <w:proofErr w:type="gramStart"/>
      <w:r w:rsidR="00CF5201">
        <w:rPr/>
        <w:t xml:space="preserve">{{ </w:t>
      </w:r>
      <w:r w:rsidR="59C6C911">
        <w:rPr/>
        <w:t>datacontroller</w:t>
      </w:r>
      <w:proofErr w:type="gramEnd"/>
      <w:r w:rsidR="00CF5201">
        <w:rPr/>
        <w:t xml:space="preserve"> }}</w:t>
      </w:r>
    </w:p>
    <w:p w:rsidR="00892CC7" w:rsidP="1C37DB5A" w:rsidRDefault="00892CC7" w14:paraId="0591E725" w14:textId="7EC4C698">
      <w:pPr>
        <w:pBdr>
          <w:top w:val="single" w:color="auto" w:sz="4" w:space="1"/>
          <w:left w:val="single" w:color="auto" w:sz="4" w:space="4"/>
          <w:bottom w:val="single" w:color="auto" w:sz="4" w:space="1"/>
          <w:right w:val="single" w:color="auto" w:sz="4" w:space="4"/>
        </w:pBdr>
        <w:rPr>
          <w:lang w:val="en-US"/>
        </w:rPr>
      </w:pPr>
      <w:r>
        <w:t xml:space="preserve">{{ </w:t>
      </w:r>
      <w:r w:rsidRPr="1C37DB5A" w:rsidR="686649C3">
        <w:rPr>
          <w:highlight w:val="lightGray"/>
          <w:lang w:val="en-US"/>
        </w:rPr>
        <w:t>legitimate_interest_description</w:t>
      </w:r>
      <w:r w:rsidR="626AB0BA">
        <w:t xml:space="preserve"> </w:t>
      </w:r>
      <w:r>
        <w:t xml:space="preserve">}}: </w:t>
      </w:r>
      <w:r w:rsidRPr="1C37DB5A">
        <w:rPr>
          <w:lang w:val="en-US"/>
        </w:rPr>
        <w:t>allow inclusion of text</w:t>
      </w:r>
    </w:p>
    <w:p w:rsidRPr="00A235EE" w:rsidR="00CF5201" w:rsidP="00CF5201" w:rsidRDefault="00CF5201" w14:paraId="02CA9BDD"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CF5201" w:rsidP="00CF5201" w:rsidRDefault="00CF5201" w14:paraId="498FF09E" w14:textId="31CA287B">
      <w:pPr>
        <w:pStyle w:val="Brdtekst"/>
        <w:pBdr>
          <w:top w:val="single" w:color="auto" w:sz="4" w:space="1"/>
          <w:left w:val="single" w:color="auto" w:sz="4" w:space="4"/>
          <w:bottom w:val="single" w:color="auto" w:sz="4" w:space="1"/>
          <w:right w:val="single" w:color="auto" w:sz="4" w:space="4"/>
        </w:pBdr>
      </w:pPr>
      <w:r>
        <w:t>Insert additional information being processed under the legal basis</w:t>
      </w:r>
    </w:p>
    <w:p w:rsidR="00892CC7" w:rsidP="00892CC7" w:rsidRDefault="00892CC7" w14:paraId="301F08C7" w14:textId="59BD2DB9">
      <w:pPr>
        <w:pStyle w:val="Brdtekst"/>
        <w:pBdr>
          <w:top w:val="single" w:color="auto" w:sz="4" w:space="1"/>
          <w:left w:val="single" w:color="auto" w:sz="4" w:space="4"/>
          <w:bottom w:val="single" w:color="auto" w:sz="4" w:space="1"/>
          <w:right w:val="single" w:color="auto" w:sz="4" w:space="4"/>
        </w:pBdr>
        <w:rPr>
          <w:lang w:val="en-US"/>
        </w:rPr>
      </w:pPr>
      <w:r>
        <w:t>{{</w:t>
      </w:r>
      <w:r w:rsidRPr="00747E69">
        <w:rPr>
          <w:highlight w:val="yellow"/>
          <w:lang w:val="en-US"/>
        </w:rPr>
        <w:t xml:space="preserve"> [insert additional information as relevant]</w:t>
      </w:r>
      <w:r w:rsidRPr="003329BC">
        <w:rPr>
          <w:lang w:val="en-US"/>
        </w:rPr>
        <w:t xml:space="preserve"> </w:t>
      </w:r>
      <w:r>
        <w:t>}}</w:t>
      </w:r>
      <w:r w:rsidRPr="00892CC7">
        <w:rPr>
          <w:lang w:val="en-US"/>
        </w:rPr>
        <w:t xml:space="preserve"> </w:t>
      </w:r>
      <w:r>
        <w:rPr>
          <w:lang w:val="en-US"/>
        </w:rPr>
        <w:t>allow inclusion of further items:</w:t>
      </w:r>
    </w:p>
    <w:p w:rsidR="00892CC7" w:rsidP="00892CC7" w:rsidRDefault="00892CC7" w14:paraId="31A092EF" w14:textId="5CAED624">
      <w:pPr>
        <w:pStyle w:val="Brdtekst"/>
        <w:pBdr>
          <w:top w:val="single" w:color="auto" w:sz="4" w:space="1"/>
          <w:left w:val="single" w:color="auto" w:sz="4" w:space="4"/>
          <w:bottom w:val="single" w:color="auto" w:sz="4" w:space="1"/>
          <w:right w:val="single" w:color="auto" w:sz="4" w:space="4"/>
        </w:pBdr>
        <w:rPr>
          <w:lang w:val="en-US"/>
        </w:rPr>
      </w:pPr>
      <w:r>
        <w:rPr>
          <w:lang w:val="en-US"/>
        </w:rPr>
        <w:t>(e) [**]</w:t>
      </w:r>
    </w:p>
    <w:p w:rsidR="00892CC7" w:rsidP="00892CC7" w:rsidRDefault="00892CC7" w14:paraId="7831B017" w14:textId="72724436">
      <w:pPr>
        <w:pStyle w:val="Brdtekst"/>
        <w:pBdr>
          <w:top w:val="single" w:color="auto" w:sz="4" w:space="1"/>
          <w:left w:val="single" w:color="auto" w:sz="4" w:space="4"/>
          <w:bottom w:val="single" w:color="auto" w:sz="4" w:space="1"/>
          <w:right w:val="single" w:color="auto" w:sz="4" w:space="4"/>
        </w:pBdr>
        <w:rPr>
          <w:lang w:val="en-US"/>
        </w:rPr>
      </w:pPr>
      <w:r>
        <w:rPr>
          <w:lang w:val="en-US"/>
        </w:rPr>
        <w:t>(f)</w:t>
      </w:r>
      <w:r w:rsidRPr="00892CC7">
        <w:rPr>
          <w:lang w:val="en-US"/>
        </w:rPr>
        <w:t xml:space="preserve"> </w:t>
      </w:r>
      <w:r>
        <w:rPr>
          <w:lang w:val="en-US"/>
        </w:rPr>
        <w:t>[**]</w:t>
      </w:r>
    </w:p>
    <w:p w:rsidR="00892CC7" w:rsidP="00892CC7" w:rsidRDefault="00892CC7" w14:paraId="1C2B66A6" w14:textId="61AE9A5E">
      <w:pPr>
        <w:pStyle w:val="Brdtekst"/>
        <w:pBdr>
          <w:top w:val="single" w:color="auto" w:sz="4" w:space="1"/>
          <w:left w:val="single" w:color="auto" w:sz="4" w:space="4"/>
          <w:bottom w:val="single" w:color="auto" w:sz="4" w:space="1"/>
          <w:right w:val="single" w:color="auto" w:sz="4" w:space="4"/>
        </w:pBdr>
      </w:pPr>
      <w:r>
        <w:rPr>
          <w:lang w:val="en-US"/>
        </w:rPr>
        <w:t>(g)</w:t>
      </w:r>
      <w:r w:rsidRPr="00892CC7">
        <w:rPr>
          <w:lang w:val="en-US"/>
        </w:rPr>
        <w:t xml:space="preserve"> </w:t>
      </w:r>
      <w:r>
        <w:rPr>
          <w:lang w:val="en-US"/>
        </w:rPr>
        <w:t>[**]</w:t>
      </w:r>
    </w:p>
    <w:p w:rsidRPr="00575271" w:rsidR="00575271" w:rsidP="00575271" w:rsidRDefault="01F42E9E" w14:paraId="2BBE2BE4" w14:textId="7CBDEEA9">
      <w:pPr>
        <w:pStyle w:val="Niveau2"/>
        <w:numPr>
          <w:ilvl w:val="1"/>
          <w:numId w:val="0"/>
        </w:numPr>
      </w:pPr>
      <w:r>
        <w:t>#}</w:t>
      </w:r>
    </w:p>
    <w:p w:rsidRPr="00575271" w:rsidR="00575271" w:rsidP="2ED50742" w:rsidRDefault="00575271" w14:paraId="56D6D783" w14:textId="4999547E">
      <w:pPr>
        <w:rPr>
          <w:lang w:val="en-US"/>
        </w:rPr>
      </w:pPr>
      <w:r w:rsidRPr="2ED50742">
        <w:rPr>
          <w:lang w:val="en-US"/>
        </w:rPr>
        <w:t xml:space="preserve">{%p if </w:t>
      </w:r>
      <w:r w:rsidRPr="2ED50742" w:rsidR="206E879B">
        <w:rPr>
          <w:lang w:val="en-US"/>
        </w:rPr>
        <w:t xml:space="preserve">dataprocessing_legal_basis[“agreement”] is True </w:t>
      </w:r>
      <w:r w:rsidRPr="2ED50742">
        <w:rPr>
          <w:lang w:val="en-US"/>
        </w:rPr>
        <w:t>%}</w:t>
      </w:r>
    </w:p>
    <w:p w:rsidRPr="00747E69" w:rsidR="00747E69" w:rsidP="22367932" w:rsidRDefault="00747E69" w14:paraId="07405301" w14:textId="68C9591E">
      <w:pPr>
        <w:numPr>
          <w:ilvl w:val="1"/>
          <w:numId w:val="6"/>
        </w:numPr>
        <w:spacing w:after="240"/>
        <w:outlineLvl w:val="1"/>
        <w:rPr>
          <w:rFonts w:ascii="Arial" w:hAnsi="Arial" w:eastAsia="Arial" w:cs="Arial"/>
          <w:lang w:val="en-US"/>
        </w:rPr>
      </w:pPr>
      <w:r w:rsidRPr="22367932">
        <w:rPr>
          <w:rFonts w:cs="Arial"/>
          <w:b/>
          <w:bCs/>
          <w:lang w:val="en-US"/>
        </w:rPr>
        <w:t xml:space="preserve">To fulfil the agreement </w:t>
      </w:r>
      <w:r w:rsidRPr="22367932" w:rsidR="00972AAF">
        <w:rPr>
          <w:rFonts w:cs="Arial"/>
          <w:b/>
          <w:bCs/>
          <w:lang w:val="en-US"/>
        </w:rPr>
        <w:t>with you</w:t>
      </w:r>
      <w:r w:rsidRPr="22367932">
        <w:rPr>
          <w:rFonts w:cs="Arial"/>
          <w:b/>
          <w:bCs/>
          <w:lang w:val="en-US"/>
        </w:rPr>
        <w:t>.</w:t>
      </w:r>
      <w:r w:rsidRPr="22367932">
        <w:rPr>
          <w:rFonts w:cs="Arial"/>
          <w:lang w:val="en-US"/>
        </w:rPr>
        <w:t xml:space="preserve"> </w:t>
      </w:r>
      <w:r w:rsidRPr="22367932" w:rsidR="00E51790">
        <w:rPr>
          <w:lang w:val="en-US"/>
        </w:rPr>
        <w:t>We</w:t>
      </w:r>
      <w:r w:rsidRPr="22367932">
        <w:rPr>
          <w:rFonts w:cs="Arial"/>
          <w:lang w:val="en-US"/>
        </w:rPr>
        <w:t xml:space="preserve"> collect and process the following personal data about you for the purpose of fulfilling the agreement</w:t>
      </w:r>
      <w:r w:rsidRPr="22367932" w:rsidR="00323E76">
        <w:rPr>
          <w:rFonts w:cs="Arial"/>
          <w:lang w:val="en-US"/>
        </w:rPr>
        <w:t>, cf. Article 6.1(b) of the GDPR</w:t>
      </w:r>
      <w:r w:rsidRPr="22367932" w:rsidR="00323E76">
        <w:rPr>
          <w:lang w:val="en-US"/>
        </w:rPr>
        <w:t xml:space="preserve"> </w:t>
      </w:r>
      <w:r w:rsidRPr="22367932">
        <w:rPr>
          <w:rFonts w:cs="Arial"/>
          <w:lang w:val="en-US"/>
        </w:rPr>
        <w:t xml:space="preserve">entered into between you and </w:t>
      </w:r>
      <w:r w:rsidR="009D0544">
        <w:t>{{ datacontroller }}</w:t>
      </w:r>
      <w:r w:rsidRPr="22367932">
        <w:rPr>
          <w:rFonts w:cs="Arial"/>
          <w:lang w:val="en-US"/>
        </w:rPr>
        <w:t xml:space="preserve"> (to provide ag</w:t>
      </w:r>
      <w:r w:rsidRPr="22367932">
        <w:rPr>
          <w:lang w:val="en-US"/>
        </w:rPr>
        <w:t xml:space="preserve">reed </w:t>
      </w:r>
      <w:r w:rsidRPr="22367932" w:rsidR="004B7395">
        <w:rPr>
          <w:lang w:val="en-US"/>
        </w:rPr>
        <w:t xml:space="preserve">{{ </w:t>
      </w:r>
      <w:r w:rsidRPr="22367932" w:rsidR="5AC6F2E6">
        <w:rPr>
          <w:lang w:val="en-US"/>
        </w:rPr>
        <w:t>products_or_services</w:t>
      </w:r>
      <w:r w:rsidRPr="22367932" w:rsidR="004B7395">
        <w:rPr>
          <w:lang w:val="en-US"/>
        </w:rPr>
        <w:t xml:space="preserve"> }}</w:t>
      </w:r>
      <w:r w:rsidRPr="22367932">
        <w:rPr>
          <w:lang w:val="en-US"/>
        </w:rPr>
        <w:t xml:space="preserve"> to yo</w:t>
      </w:r>
      <w:r w:rsidRPr="22367932">
        <w:rPr>
          <w:rFonts w:cs="Arial"/>
          <w:lang w:val="en-US"/>
        </w:rPr>
        <w:t>u):</w:t>
      </w:r>
    </w:p>
    <w:p w:rsidRPr="002974C7" w:rsidR="00747E69" w:rsidP="00747E69" w:rsidRDefault="00747E69" w14:paraId="49BCFB25" w14:textId="77777777">
      <w:pPr>
        <w:pStyle w:val="Niveau5"/>
      </w:pPr>
      <w:r>
        <w:t xml:space="preserve">Name </w:t>
      </w:r>
    </w:p>
    <w:p w:rsidRPr="00747E69" w:rsidR="00747E69" w:rsidP="00747E69" w:rsidRDefault="00747E69" w14:paraId="71FB939A" w14:textId="77777777">
      <w:pPr>
        <w:pStyle w:val="Niveau5"/>
        <w:rPr>
          <w:lang w:val="en-US"/>
        </w:rPr>
      </w:pPr>
      <w:r w:rsidRPr="22367932">
        <w:rPr>
          <w:lang w:val="en-US"/>
        </w:rPr>
        <w:t>Contact information, including e-mail address and phone number</w:t>
      </w:r>
    </w:p>
    <w:p w:rsidR="005226A3" w:rsidP="00747E69" w:rsidRDefault="005226A3" w14:paraId="5B5A80FE" w14:textId="77777777">
      <w:pPr>
        <w:pStyle w:val="Niveau5"/>
      </w:pPr>
      <w:r>
        <w:t>Order details</w:t>
      </w:r>
    </w:p>
    <w:p w:rsidR="00747E69" w:rsidP="00747E69" w:rsidRDefault="5313A618" w14:paraId="3A136877" w14:textId="7F8A6B85">
      <w:pPr>
        <w:pStyle w:val="Niveau5"/>
        <w:rPr>
          <w:rFonts w:ascii="Arial" w:hAnsi="Arial" w:eastAsia="Arial" w:cs="Arial"/>
          <w:lang w:val="en-US"/>
        </w:rPr>
      </w:pPr>
      <w:r w:rsidRPr="1C37DB5A">
        <w:rPr>
          <w:rFonts w:cs="Arial"/>
          <w:lang w:val="en-US"/>
        </w:rPr>
        <w:t xml:space="preserve">{# </w:t>
      </w:r>
      <w:r>
        <w:t xml:space="preserve">TODO: </w:t>
      </w:r>
      <w:r w:rsidRPr="1C37DB5A" w:rsidR="00892CC7">
        <w:rPr>
          <w:rFonts w:cs="Arial"/>
          <w:lang w:val="en-US"/>
        </w:rPr>
        <w:t>{</w:t>
      </w:r>
      <w:r w:rsidRPr="1C37DB5A" w:rsidR="00892CC7">
        <w:rPr>
          <w:highlight w:val="yellow"/>
          <w:lang w:val="en-US"/>
        </w:rPr>
        <w:t xml:space="preserve"> </w:t>
      </w:r>
      <w:r w:rsidRPr="1C37DB5A" w:rsidR="00747E69">
        <w:rPr>
          <w:highlight w:val="yellow"/>
          <w:lang w:val="en-US"/>
        </w:rPr>
        <w:t>insert</w:t>
      </w:r>
      <w:r w:rsidRPr="1C37DB5A" w:rsidR="1F79DBD1">
        <w:rPr>
          <w:highlight w:val="yellow"/>
          <w:lang w:val="en-US"/>
        </w:rPr>
        <w:t>_</w:t>
      </w:r>
      <w:r w:rsidRPr="1C37DB5A" w:rsidR="00747E69">
        <w:rPr>
          <w:highlight w:val="yellow"/>
          <w:lang w:val="en-US"/>
        </w:rPr>
        <w:t>additional</w:t>
      </w:r>
      <w:r w:rsidRPr="1C37DB5A" w:rsidR="5EDDC0BE">
        <w:rPr>
          <w:highlight w:val="yellow"/>
          <w:lang w:val="en-US"/>
        </w:rPr>
        <w:t>_</w:t>
      </w:r>
      <w:r w:rsidRPr="1C37DB5A" w:rsidR="00747E69">
        <w:rPr>
          <w:highlight w:val="yellow"/>
          <w:lang w:val="en-US"/>
        </w:rPr>
        <w:t>information</w:t>
      </w:r>
      <w:r w:rsidRPr="1C37DB5A" w:rsidR="1DC24275">
        <w:rPr>
          <w:highlight w:val="yellow"/>
          <w:lang w:val="en-US"/>
        </w:rPr>
        <w:t>_</w:t>
      </w:r>
      <w:r w:rsidRPr="1C37DB5A" w:rsidR="00747E69">
        <w:rPr>
          <w:highlight w:val="yellow"/>
          <w:lang w:val="en-US"/>
        </w:rPr>
        <w:t>as</w:t>
      </w:r>
      <w:r w:rsidRPr="1C37DB5A" w:rsidR="1763CA26">
        <w:rPr>
          <w:highlight w:val="yellow"/>
          <w:lang w:val="en-US"/>
        </w:rPr>
        <w:t>_</w:t>
      </w:r>
      <w:r w:rsidRPr="1C37DB5A" w:rsidR="00747E69">
        <w:rPr>
          <w:highlight w:val="yellow"/>
          <w:lang w:val="en-US"/>
        </w:rPr>
        <w:t>relevant</w:t>
      </w:r>
      <w:r w:rsidRPr="1C37DB5A" w:rsidR="00892CC7">
        <w:rPr>
          <w:rFonts w:cs="Arial"/>
          <w:lang w:val="en-US"/>
        </w:rPr>
        <w:t xml:space="preserve"> }</w:t>
      </w:r>
      <w:r w:rsidRPr="1C37DB5A" w:rsidR="176730DD">
        <w:rPr>
          <w:rFonts w:cs="Arial"/>
          <w:lang w:val="en-US"/>
        </w:rPr>
        <w:t xml:space="preserve"> </w:t>
      </w:r>
      <w:r w:rsidRPr="1C37DB5A" w:rsidR="2AFFEA0D">
        <w:rPr>
          <w:rFonts w:cs="Arial"/>
          <w:lang w:val="en-US"/>
        </w:rPr>
        <w:t>#}</w:t>
      </w:r>
    </w:p>
    <w:p w:rsidR="00575271" w:rsidP="00575271" w:rsidRDefault="00575271" w14:paraId="1C130BCC" w14:textId="1CC98655">
      <w:pPr>
        <w:pStyle w:val="Niveau5"/>
        <w:numPr>
          <w:ilvl w:val="0"/>
          <w:numId w:val="0"/>
        </w:numPr>
      </w:pPr>
      <w:r>
        <w:t>{%p endif %}</w:t>
      </w:r>
    </w:p>
    <w:p w:rsidRPr="00575271" w:rsidR="00FC3B90" w:rsidP="1C37DB5A" w:rsidRDefault="00FC3B90" w14:paraId="7A331BF4" w14:textId="0AD0033D">
      <w:r w:rsidRPr="1C37DB5A">
        <w:rPr>
          <w:lang w:val="en-US"/>
        </w:rPr>
        <w:t xml:space="preserve">{%p </w:t>
      </w:r>
      <w:r w:rsidRPr="1C37DB5A" w:rsidR="038B3CA2">
        <w:rPr>
          <w:lang w:val="en-US"/>
        </w:rPr>
        <w:t>if dataprocessing_legal_basis[“</w:t>
      </w:r>
      <w:r w:rsidRPr="1C37DB5A" w:rsidR="157C17B6">
        <w:rPr>
          <w:lang w:val="en-US"/>
        </w:rPr>
        <w:t>legal_requirement</w:t>
      </w:r>
      <w:r w:rsidRPr="1C37DB5A" w:rsidR="038B3CA2">
        <w:rPr>
          <w:lang w:val="en-US"/>
        </w:rPr>
        <w:t>”] is True %}</w:t>
      </w:r>
    </w:p>
    <w:p w:rsidRPr="005226A3" w:rsidR="005226A3" w:rsidP="005226A3" w:rsidRDefault="005226A3" w14:paraId="159B6F0E" w14:textId="02262F2D">
      <w:pPr>
        <w:pStyle w:val="Niveau2"/>
        <w:rPr>
          <w:rFonts w:eastAsia="Georgia" w:cs="Georgia"/>
          <w:lang w:val="en-US" w:eastAsia="en-GB"/>
        </w:rPr>
      </w:pPr>
      <w:r w:rsidRPr="1C37DB5A">
        <w:rPr>
          <w:b/>
          <w:lang w:val="en-US" w:eastAsia="en-GB"/>
        </w:rPr>
        <w:t xml:space="preserve">To comply with a legal requirement. </w:t>
      </w:r>
      <w:r w:rsidRPr="1C37DB5A">
        <w:rPr>
          <w:lang w:val="en-US"/>
        </w:rPr>
        <w:t xml:space="preserve">We collect and process the following personal data about you for the purpose of complying with a legal requirement </w:t>
      </w:r>
      <w:r w:rsidRPr="1C37DB5A" w:rsidR="00987F53">
        <w:rPr>
          <w:lang w:val="en-US"/>
        </w:rPr>
        <w:t xml:space="preserve">set out in </w:t>
      </w:r>
      <w:r w:rsidR="00892CC7">
        <w:t>{{</w:t>
      </w:r>
      <w:r w:rsidRPr="1C37DB5A" w:rsidR="00892CC7">
        <w:rPr>
          <w:highlight w:val="lightGray"/>
          <w:lang w:val="en-US"/>
        </w:rPr>
        <w:t xml:space="preserve"> </w:t>
      </w:r>
      <w:r w:rsidRPr="1C37DB5A" w:rsidR="7B42EE59">
        <w:rPr>
          <w:highlight w:val="lightGray"/>
          <w:lang w:val="en-US"/>
        </w:rPr>
        <w:t>legal_obligation_description</w:t>
      </w:r>
      <w:r w:rsidR="00892CC7">
        <w:t xml:space="preserve"> }}</w:t>
      </w:r>
      <w:r w:rsidRPr="1C37DB5A" w:rsidR="004322C8">
        <w:rPr>
          <w:lang w:val="en-US"/>
        </w:rPr>
        <w:t>, cf. Article 6.1(c) of the GDPR</w:t>
      </w:r>
      <w:r w:rsidRPr="1C37DB5A" w:rsidR="00987F53">
        <w:rPr>
          <w:lang w:val="en-US"/>
        </w:rPr>
        <w:t xml:space="preserve"> </w:t>
      </w:r>
      <w:r w:rsidRPr="1C37DB5A">
        <w:rPr>
          <w:lang w:val="en-US"/>
        </w:rPr>
        <w:t xml:space="preserve">which </w:t>
      </w:r>
      <w:r w:rsidR="009D0544">
        <w:t>{{ datacontroller }}</w:t>
      </w:r>
      <w:r w:rsidRPr="1C37DB5A">
        <w:rPr>
          <w:lang w:val="en-US"/>
        </w:rPr>
        <w:t xml:space="preserve"> must comply with:</w:t>
      </w:r>
    </w:p>
    <w:p w:rsidR="005226A3" w:rsidP="005226A3" w:rsidRDefault="005226A3" w14:paraId="07002D0D" w14:textId="77777777">
      <w:pPr>
        <w:pStyle w:val="Niveau5"/>
        <w:rPr>
          <w:lang w:eastAsia="en-GB"/>
        </w:rPr>
      </w:pPr>
      <w:r w:rsidRPr="1C37DB5A">
        <w:rPr>
          <w:lang w:eastAsia="en-GB"/>
        </w:rPr>
        <w:t>g</w:t>
      </w:r>
      <w:r w:rsidRPr="1C37DB5A" w:rsidR="006A3D0A">
        <w:rPr>
          <w:lang w:eastAsia="en-GB"/>
        </w:rPr>
        <w:t>overnment identification number</w:t>
      </w:r>
    </w:p>
    <w:p w:rsidR="005226A3" w:rsidP="006A3D0A" w:rsidRDefault="00892CC7" w14:paraId="2CCD11B5" w14:textId="2DDB4998">
      <w:pPr>
        <w:pStyle w:val="Niveau5"/>
        <w:rPr>
          <w:rFonts w:eastAsia="Georgia" w:cs="Georgia"/>
          <w:lang w:val="en-US" w:eastAsia="en-GB"/>
        </w:rPr>
      </w:pPr>
      <w:r>
        <w:t>{</w:t>
      </w:r>
      <w:r w:rsidR="41EE562F">
        <w:t xml:space="preserve"># </w:t>
      </w:r>
      <w:r w:rsidR="2A2E6D4C">
        <w:t xml:space="preserve">TODO: </w:t>
      </w:r>
      <w:r>
        <w:t>{</w:t>
      </w:r>
      <w:r w:rsidRPr="1C37DB5A">
        <w:rPr>
          <w:highlight w:val="yellow"/>
          <w:lang w:val="en-US" w:eastAsia="en-GB"/>
        </w:rPr>
        <w:t xml:space="preserve"> </w:t>
      </w:r>
      <w:r w:rsidRPr="1C37DB5A" w:rsidR="005226A3">
        <w:rPr>
          <w:highlight w:val="yellow"/>
          <w:lang w:val="en-US" w:eastAsia="en-GB"/>
        </w:rPr>
        <w:t>insert</w:t>
      </w:r>
      <w:r w:rsidRPr="1C37DB5A" w:rsidR="7C3ACD3B">
        <w:rPr>
          <w:highlight w:val="yellow"/>
          <w:lang w:val="en-US" w:eastAsia="en-GB"/>
        </w:rPr>
        <w:t>_</w:t>
      </w:r>
      <w:r w:rsidRPr="1C37DB5A" w:rsidR="00987F53">
        <w:rPr>
          <w:highlight w:val="yellow"/>
          <w:lang w:val="en-US" w:eastAsia="en-GB"/>
        </w:rPr>
        <w:t>information</w:t>
      </w:r>
      <w:r w:rsidRPr="1C37DB5A" w:rsidR="3DC353A3">
        <w:rPr>
          <w:highlight w:val="yellow"/>
          <w:lang w:val="en-US" w:eastAsia="en-GB"/>
        </w:rPr>
        <w:t>_</w:t>
      </w:r>
      <w:r w:rsidRPr="1C37DB5A" w:rsidR="00987F53">
        <w:rPr>
          <w:highlight w:val="yellow"/>
          <w:lang w:val="en-US" w:eastAsia="en-GB"/>
        </w:rPr>
        <w:t>that</w:t>
      </w:r>
      <w:r w:rsidRPr="1C37DB5A" w:rsidR="52D70284">
        <w:rPr>
          <w:highlight w:val="yellow"/>
          <w:lang w:val="en-US" w:eastAsia="en-GB"/>
        </w:rPr>
        <w:t>_</w:t>
      </w:r>
      <w:r w:rsidR="59C6C911">
        <w:t>datacontroller</w:t>
      </w:r>
      <w:r w:rsidR="4955BCD8">
        <w:t>_</w:t>
      </w:r>
      <w:r w:rsidRPr="1C37DB5A" w:rsidR="005226A3">
        <w:rPr>
          <w:highlight w:val="yellow"/>
          <w:lang w:val="en-US" w:eastAsia="en-GB"/>
        </w:rPr>
        <w:t>is</w:t>
      </w:r>
      <w:r w:rsidRPr="1C37DB5A" w:rsidR="04288048">
        <w:rPr>
          <w:highlight w:val="yellow"/>
          <w:lang w:val="en-US" w:eastAsia="en-GB"/>
        </w:rPr>
        <w:t>_</w:t>
      </w:r>
      <w:r w:rsidRPr="1C37DB5A" w:rsidR="005226A3">
        <w:rPr>
          <w:highlight w:val="yellow"/>
          <w:lang w:val="en-US" w:eastAsia="en-GB"/>
        </w:rPr>
        <w:t>processing</w:t>
      </w:r>
      <w:r w:rsidRPr="1C37DB5A" w:rsidR="577BFF02">
        <w:rPr>
          <w:highlight w:val="yellow"/>
          <w:lang w:val="en-US" w:eastAsia="en-GB"/>
        </w:rPr>
        <w:t>_</w:t>
      </w:r>
      <w:r w:rsidRPr="1C37DB5A" w:rsidR="005226A3">
        <w:rPr>
          <w:highlight w:val="yellow"/>
          <w:lang w:val="en-US" w:eastAsia="en-GB"/>
        </w:rPr>
        <w:t>for</w:t>
      </w:r>
      <w:r w:rsidRPr="1C37DB5A" w:rsidR="128DCBFB">
        <w:rPr>
          <w:highlight w:val="yellow"/>
          <w:lang w:val="en-US" w:eastAsia="en-GB"/>
        </w:rPr>
        <w:t>_</w:t>
      </w:r>
      <w:r w:rsidRPr="1C37DB5A" w:rsidR="005226A3">
        <w:rPr>
          <w:highlight w:val="yellow"/>
          <w:lang w:val="en-US" w:eastAsia="en-GB"/>
        </w:rPr>
        <w:t>the</w:t>
      </w:r>
      <w:r w:rsidRPr="1C37DB5A" w:rsidR="19345A9A">
        <w:rPr>
          <w:highlight w:val="yellow"/>
          <w:lang w:val="en-US" w:eastAsia="en-GB"/>
        </w:rPr>
        <w:t>_</w:t>
      </w:r>
      <w:r w:rsidRPr="1C37DB5A" w:rsidR="005226A3">
        <w:rPr>
          <w:highlight w:val="yellow"/>
          <w:lang w:val="en-US" w:eastAsia="en-GB"/>
        </w:rPr>
        <w:t>purpose</w:t>
      </w:r>
      <w:r w:rsidRPr="1C37DB5A" w:rsidR="22A15895">
        <w:rPr>
          <w:highlight w:val="yellow"/>
          <w:lang w:val="en-US" w:eastAsia="en-GB"/>
        </w:rPr>
        <w:t>_</w:t>
      </w:r>
      <w:r w:rsidRPr="1C37DB5A" w:rsidR="005226A3">
        <w:rPr>
          <w:highlight w:val="yellow"/>
          <w:lang w:val="en-US" w:eastAsia="en-GB"/>
        </w:rPr>
        <w:t>of</w:t>
      </w:r>
      <w:r w:rsidRPr="1C37DB5A" w:rsidR="527A5D92">
        <w:rPr>
          <w:highlight w:val="yellow"/>
          <w:lang w:val="en-US" w:eastAsia="en-GB"/>
        </w:rPr>
        <w:t>_</w:t>
      </w:r>
      <w:r w:rsidRPr="1C37DB5A" w:rsidR="005226A3">
        <w:rPr>
          <w:highlight w:val="yellow"/>
          <w:lang w:val="en-US" w:eastAsia="en-GB"/>
        </w:rPr>
        <w:t>complying</w:t>
      </w:r>
      <w:r w:rsidRPr="1C37DB5A" w:rsidR="0C1431B0">
        <w:rPr>
          <w:highlight w:val="yellow"/>
          <w:lang w:val="en-US" w:eastAsia="en-GB"/>
        </w:rPr>
        <w:t>_</w:t>
      </w:r>
      <w:r w:rsidRPr="1C37DB5A" w:rsidR="005226A3">
        <w:rPr>
          <w:highlight w:val="yellow"/>
          <w:lang w:val="en-US" w:eastAsia="en-GB"/>
        </w:rPr>
        <w:t>with</w:t>
      </w:r>
      <w:r w:rsidRPr="1C37DB5A" w:rsidR="4C6A5044">
        <w:rPr>
          <w:highlight w:val="yellow"/>
          <w:lang w:val="en-US" w:eastAsia="en-GB"/>
        </w:rPr>
        <w:t>_</w:t>
      </w:r>
      <w:r w:rsidRPr="1C37DB5A" w:rsidR="005226A3">
        <w:rPr>
          <w:highlight w:val="yellow"/>
          <w:lang w:val="en-US" w:eastAsia="en-GB"/>
        </w:rPr>
        <w:t>a</w:t>
      </w:r>
      <w:r w:rsidRPr="1C37DB5A" w:rsidR="01A319D0">
        <w:rPr>
          <w:highlight w:val="yellow"/>
          <w:lang w:val="en-US" w:eastAsia="en-GB"/>
        </w:rPr>
        <w:t>_</w:t>
      </w:r>
      <w:r w:rsidRPr="1C37DB5A" w:rsidR="005226A3">
        <w:rPr>
          <w:highlight w:val="yellow"/>
          <w:lang w:val="en-US" w:eastAsia="en-GB"/>
        </w:rPr>
        <w:t>legal</w:t>
      </w:r>
      <w:r w:rsidRPr="1C37DB5A" w:rsidR="42BC9B0E">
        <w:rPr>
          <w:highlight w:val="yellow"/>
          <w:lang w:val="en-US" w:eastAsia="en-GB"/>
        </w:rPr>
        <w:t>_</w:t>
      </w:r>
      <w:r w:rsidRPr="1C37DB5A" w:rsidR="005226A3">
        <w:rPr>
          <w:highlight w:val="yellow"/>
          <w:lang w:val="en-US" w:eastAsia="en-GB"/>
        </w:rPr>
        <w:t>obligation</w:t>
      </w:r>
      <w:r w:rsidRPr="1C37DB5A" w:rsidR="70FA9B3E">
        <w:rPr>
          <w:highlight w:val="yellow"/>
          <w:lang w:val="en-US" w:eastAsia="en-GB"/>
        </w:rPr>
        <w:t>_</w:t>
      </w:r>
      <w:r w:rsidRPr="1C37DB5A" w:rsidR="005226A3">
        <w:rPr>
          <w:highlight w:val="yellow"/>
          <w:lang w:val="en-US" w:eastAsia="en-GB"/>
        </w:rPr>
        <w:t>set</w:t>
      </w:r>
      <w:r w:rsidRPr="1C37DB5A" w:rsidR="7C66FDB4">
        <w:rPr>
          <w:highlight w:val="yellow"/>
          <w:lang w:val="en-US" w:eastAsia="en-GB"/>
        </w:rPr>
        <w:t>_</w:t>
      </w:r>
      <w:r w:rsidRPr="1C37DB5A" w:rsidR="005226A3">
        <w:rPr>
          <w:highlight w:val="yellow"/>
          <w:lang w:val="en-US" w:eastAsia="en-GB"/>
        </w:rPr>
        <w:t>out</w:t>
      </w:r>
      <w:r w:rsidRPr="1C37DB5A" w:rsidR="6B9EE11C">
        <w:rPr>
          <w:highlight w:val="yellow"/>
          <w:lang w:val="en-US" w:eastAsia="en-GB"/>
        </w:rPr>
        <w:t>_</w:t>
      </w:r>
      <w:r w:rsidRPr="1C37DB5A" w:rsidR="005226A3">
        <w:rPr>
          <w:highlight w:val="yellow"/>
          <w:lang w:val="en-US" w:eastAsia="en-GB"/>
        </w:rPr>
        <w:t>in</w:t>
      </w:r>
      <w:r w:rsidRPr="1C37DB5A" w:rsidR="0C445D8A">
        <w:rPr>
          <w:highlight w:val="yellow"/>
          <w:lang w:val="en-US" w:eastAsia="en-GB"/>
        </w:rPr>
        <w:t>_</w:t>
      </w:r>
      <w:r w:rsidRPr="1C37DB5A" w:rsidR="005226A3">
        <w:rPr>
          <w:highlight w:val="yellow"/>
          <w:lang w:val="en-US" w:eastAsia="en-GB"/>
        </w:rPr>
        <w:t>national</w:t>
      </w:r>
      <w:r w:rsidRPr="1C37DB5A" w:rsidR="4BC65834">
        <w:rPr>
          <w:highlight w:val="yellow"/>
          <w:lang w:val="en-US" w:eastAsia="en-GB"/>
        </w:rPr>
        <w:t>_</w:t>
      </w:r>
      <w:r w:rsidRPr="1C37DB5A" w:rsidR="005226A3">
        <w:rPr>
          <w:highlight w:val="yellow"/>
          <w:lang w:val="en-US" w:eastAsia="en-GB"/>
        </w:rPr>
        <w:t>law</w:t>
      </w:r>
      <w:r>
        <w:t xml:space="preserve"> }</w:t>
      </w:r>
      <w:r w:rsidR="4F8912C8">
        <w:t xml:space="preserve"> #</w:t>
      </w:r>
      <w:r>
        <w:t>}</w:t>
      </w:r>
      <w:r w:rsidRPr="1C37DB5A" w:rsidR="005226A3">
        <w:rPr>
          <w:lang w:val="en-US" w:eastAsia="en-GB"/>
        </w:rPr>
        <w:t>.</w:t>
      </w:r>
    </w:p>
    <w:p w:rsidR="00FC3B90" w:rsidP="00FC3B90" w:rsidRDefault="00FC3B90" w14:paraId="4FB4FDD8" w14:textId="186B4411">
      <w:pPr>
        <w:pStyle w:val="Niveau5"/>
        <w:numPr>
          <w:ilvl w:val="0"/>
          <w:numId w:val="0"/>
        </w:numPr>
        <w:rPr>
          <w:lang w:val="en-US"/>
        </w:rPr>
      </w:pPr>
      <w:r>
        <w:lastRenderedPageBreak/>
        <w:t>{%p endif %}</w:t>
      </w:r>
    </w:p>
    <w:p w:rsidR="00FC3B90" w:rsidP="1C37DB5A" w:rsidRDefault="00FC3B90" w14:paraId="5C77F5EC" w14:textId="0B65D051">
      <w:pPr>
        <w:rPr>
          <w:lang w:val="en-US"/>
        </w:rPr>
      </w:pPr>
      <w:r w:rsidRPr="1C37DB5A">
        <w:rPr>
          <w:lang w:val="en-US"/>
        </w:rPr>
        <w:t xml:space="preserve">{%p </w:t>
      </w:r>
      <w:r w:rsidRPr="1C37DB5A" w:rsidR="6C748821">
        <w:rPr>
          <w:lang w:val="en-US"/>
        </w:rPr>
        <w:t>if dataprocessing_legal_basis[“</w:t>
      </w:r>
      <w:r w:rsidRPr="1C37DB5A" w:rsidR="2795EF4D">
        <w:rPr>
          <w:lang w:val="en-US"/>
        </w:rPr>
        <w:t>legitimate_interest</w:t>
      </w:r>
      <w:r w:rsidRPr="1C37DB5A" w:rsidR="6C748821">
        <w:rPr>
          <w:lang w:val="en-US"/>
        </w:rPr>
        <w:t>”] is True %}</w:t>
      </w:r>
    </w:p>
    <w:p w:rsidR="00747E69" w:rsidP="00747E69" w:rsidRDefault="00747E69" w14:paraId="522D1941" w14:textId="3CF52B50">
      <w:pPr>
        <w:pStyle w:val="Niveau2"/>
        <w:rPr>
          <w:rFonts w:eastAsia="Georgia" w:cs="Georgia"/>
          <w:lang w:val="en-US" w:eastAsia="en-GB"/>
        </w:rPr>
      </w:pPr>
      <w:r w:rsidRPr="1C37DB5A">
        <w:rPr>
          <w:b/>
          <w:lang w:val="en-US" w:eastAsia="en-GB"/>
        </w:rPr>
        <w:t xml:space="preserve">Legitimate interest. </w:t>
      </w:r>
      <w:r w:rsidR="009D0544">
        <w:t xml:space="preserve">{{ </w:t>
      </w:r>
      <w:r w:rsidR="59C6C911">
        <w:t>datacontroller</w:t>
      </w:r>
      <w:r w:rsidR="009D0544">
        <w:t xml:space="preserve"> }}</w:t>
      </w:r>
      <w:r w:rsidRPr="1C37DB5A">
        <w:rPr>
          <w:lang w:val="en-US" w:eastAsia="en-GB"/>
        </w:rPr>
        <w:t xml:space="preserve"> collect and process personal data about you for the purpose of </w:t>
      </w:r>
      <w:r w:rsidR="00892CC7">
        <w:t xml:space="preserve">{{ </w:t>
      </w:r>
      <w:r w:rsidR="4B50DCA8">
        <w:t>legitimate_interest_description</w:t>
      </w:r>
      <w:r w:rsidR="74B6BA38">
        <w:t xml:space="preserve"> </w:t>
      </w:r>
      <w:r w:rsidR="00892CC7">
        <w:t>}}</w:t>
      </w:r>
      <w:r w:rsidRPr="1C37DB5A" w:rsidR="006A3D0A">
        <w:rPr>
          <w:lang w:val="en-US" w:eastAsia="en-GB"/>
        </w:rPr>
        <w:t xml:space="preserve"> </w:t>
      </w:r>
      <w:r w:rsidRPr="1C37DB5A">
        <w:rPr>
          <w:lang w:val="en-US" w:eastAsia="en-GB"/>
        </w:rPr>
        <w:t xml:space="preserve">which pursues a legitimate interests of </w:t>
      </w:r>
      <w:r w:rsidR="009D0544">
        <w:t xml:space="preserve">{{ </w:t>
      </w:r>
      <w:r w:rsidR="59C6C911">
        <w:t>datacontroller</w:t>
      </w:r>
      <w:r w:rsidR="009D0544">
        <w:t xml:space="preserve"> }}</w:t>
      </w:r>
      <w:r w:rsidRPr="1C37DB5A">
        <w:rPr>
          <w:lang w:val="en-US" w:eastAsia="en-GB"/>
        </w:rPr>
        <w:t xml:space="preserve">, </w:t>
      </w:r>
      <w:r w:rsidRPr="1C37DB5A" w:rsidR="004322C8">
        <w:rPr>
          <w:lang w:val="en-US" w:eastAsia="en-GB"/>
        </w:rPr>
        <w:t xml:space="preserve">cf. Article 6.1(f) of the GDPR </w:t>
      </w:r>
      <w:r w:rsidRPr="1C37DB5A">
        <w:rPr>
          <w:lang w:val="en-US" w:eastAsia="en-GB"/>
        </w:rPr>
        <w:t xml:space="preserve">and it is assessed that </w:t>
      </w:r>
      <w:r w:rsidR="009D0544">
        <w:t xml:space="preserve">{{ </w:t>
      </w:r>
      <w:r w:rsidR="59C6C911">
        <w:t>datacontroller</w:t>
      </w:r>
      <w:r w:rsidR="009D0544">
        <w:t xml:space="preserve"> }}</w:t>
      </w:r>
      <w:r w:rsidR="4A84610B">
        <w:t>’s</w:t>
      </w:r>
      <w:r w:rsidRPr="1C37DB5A">
        <w:rPr>
          <w:lang w:val="en-US" w:eastAsia="en-GB"/>
        </w:rPr>
        <w:t xml:space="preserve"> interest in processing the personal data overrides your interests. </w:t>
      </w:r>
    </w:p>
    <w:p w:rsidRPr="00747E69" w:rsidR="00747E69" w:rsidP="22367932" w:rsidRDefault="009D0544" w14:paraId="272EBDEA" w14:textId="4E2E8973">
      <w:pPr>
        <w:spacing w:after="240"/>
        <w:ind w:left="822"/>
        <w:outlineLvl w:val="1"/>
        <w:rPr>
          <w:rFonts w:cs="Arial"/>
          <w:lang w:val="en-US"/>
        </w:rPr>
      </w:pPr>
      <w:r>
        <w:t xml:space="preserve">{{ </w:t>
      </w:r>
      <w:r w:rsidR="59C6C911">
        <w:t>datacontroller</w:t>
      </w:r>
      <w:r>
        <w:t xml:space="preserve"> }}</w:t>
      </w:r>
      <w:r w:rsidRPr="22367932" w:rsidR="00747E69">
        <w:rPr>
          <w:rFonts w:cs="Arial"/>
          <w:lang w:val="en-US"/>
        </w:rPr>
        <w:t xml:space="preserve"> collect and processes the following personal data about you for the above purposes:</w:t>
      </w:r>
    </w:p>
    <w:p w:rsidRPr="002974C7" w:rsidR="00747E69" w:rsidP="00747E69" w:rsidRDefault="00747E69" w14:paraId="473871AE" w14:textId="77777777">
      <w:pPr>
        <w:pStyle w:val="Niveau5"/>
      </w:pPr>
      <w:r>
        <w:t xml:space="preserve">Name </w:t>
      </w:r>
    </w:p>
    <w:p w:rsidRPr="00747E69" w:rsidR="00747E69" w:rsidP="00747E69" w:rsidRDefault="00747E69" w14:paraId="5B6DF87A" w14:textId="77777777">
      <w:pPr>
        <w:pStyle w:val="Niveau5"/>
        <w:rPr>
          <w:lang w:val="en-US"/>
        </w:rPr>
      </w:pPr>
      <w:r w:rsidRPr="1C37DB5A">
        <w:rPr>
          <w:lang w:val="en-US"/>
        </w:rPr>
        <w:t>Contact information, including e-mail address and phone number</w:t>
      </w:r>
    </w:p>
    <w:p w:rsidRPr="002974C7" w:rsidR="00747E69" w:rsidP="00747E69" w:rsidRDefault="00747E69" w14:paraId="24E2391D" w14:textId="77777777">
      <w:pPr>
        <w:pStyle w:val="Niveau5"/>
      </w:pPr>
      <w:r>
        <w:t>Title</w:t>
      </w:r>
    </w:p>
    <w:p w:rsidR="00747E69" w:rsidP="00747E69" w:rsidRDefault="00747E69" w14:paraId="15B5CA61" w14:textId="77777777">
      <w:pPr>
        <w:pStyle w:val="Niveau5"/>
      </w:pPr>
      <w:r>
        <w:t xml:space="preserve"> Workplace</w:t>
      </w:r>
    </w:p>
    <w:p w:rsidRPr="00FC3B90" w:rsidR="003329BC" w:rsidP="00CF5201" w:rsidRDefault="00892CC7" w14:paraId="4B4344B9" w14:textId="331897C9">
      <w:pPr>
        <w:pStyle w:val="Niveau5"/>
        <w:rPr>
          <w:lang w:val="en-US"/>
        </w:rPr>
      </w:pPr>
      <w:r>
        <w:t>{</w:t>
      </w:r>
      <w:r w:rsidR="0B29FC1E">
        <w:t xml:space="preserve"># </w:t>
      </w:r>
      <w:r w:rsidR="448F6DF2">
        <w:t xml:space="preserve">TODO: </w:t>
      </w:r>
      <w:r>
        <w:t>{</w:t>
      </w:r>
      <w:r w:rsidRPr="1C37DB5A">
        <w:rPr>
          <w:highlight w:val="yellow"/>
          <w:lang w:val="en-US"/>
        </w:rPr>
        <w:t xml:space="preserve"> </w:t>
      </w:r>
      <w:r w:rsidRPr="1C37DB5A" w:rsidR="00F9544C">
        <w:rPr>
          <w:highlight w:val="yellow"/>
          <w:lang w:val="en-US"/>
        </w:rPr>
        <w:t>insert</w:t>
      </w:r>
      <w:r w:rsidRPr="1C37DB5A" w:rsidR="158B2834">
        <w:rPr>
          <w:highlight w:val="yellow"/>
          <w:lang w:val="en-US"/>
        </w:rPr>
        <w:t>_</w:t>
      </w:r>
      <w:r w:rsidRPr="1C37DB5A" w:rsidR="00F9544C">
        <w:rPr>
          <w:highlight w:val="yellow"/>
          <w:lang w:val="en-US"/>
        </w:rPr>
        <w:t>additional</w:t>
      </w:r>
      <w:r w:rsidRPr="1C37DB5A" w:rsidR="5A1639C7">
        <w:rPr>
          <w:highlight w:val="yellow"/>
          <w:lang w:val="en-US"/>
        </w:rPr>
        <w:t>_</w:t>
      </w:r>
      <w:r w:rsidRPr="1C37DB5A" w:rsidR="00F9544C">
        <w:rPr>
          <w:highlight w:val="yellow"/>
          <w:lang w:val="en-US"/>
        </w:rPr>
        <w:t>information</w:t>
      </w:r>
      <w:r w:rsidRPr="1C37DB5A" w:rsidR="4C8F7307">
        <w:rPr>
          <w:highlight w:val="yellow"/>
          <w:lang w:val="en-US"/>
        </w:rPr>
        <w:t>_</w:t>
      </w:r>
      <w:r w:rsidRPr="1C37DB5A" w:rsidR="00F9544C">
        <w:rPr>
          <w:highlight w:val="yellow"/>
          <w:lang w:val="en-US"/>
        </w:rPr>
        <w:t>as</w:t>
      </w:r>
      <w:r w:rsidRPr="1C37DB5A" w:rsidR="03D1443B">
        <w:rPr>
          <w:highlight w:val="yellow"/>
          <w:lang w:val="en-US"/>
        </w:rPr>
        <w:t>_</w:t>
      </w:r>
      <w:r w:rsidRPr="1C37DB5A" w:rsidR="00F9544C">
        <w:rPr>
          <w:highlight w:val="yellow"/>
          <w:lang w:val="en-US"/>
        </w:rPr>
        <w:t>relevant</w:t>
      </w:r>
      <w:r w:rsidRPr="1C37DB5A" w:rsidR="00575271">
        <w:rPr>
          <w:lang w:val="en-US"/>
        </w:rPr>
        <w:t xml:space="preserve"> </w:t>
      </w:r>
      <w:r>
        <w:t>}</w:t>
      </w:r>
      <w:r w:rsidR="5B4720C0">
        <w:t xml:space="preserve"> #</w:t>
      </w:r>
      <w:r>
        <w:t>}</w:t>
      </w:r>
    </w:p>
    <w:p w:rsidRPr="00CF5201" w:rsidR="00FC3B90" w:rsidP="00FC3B90" w:rsidRDefault="00FC3B90" w14:paraId="6EADB453" w14:textId="2C37887F">
      <w:pPr>
        <w:pStyle w:val="Niveau5"/>
        <w:numPr>
          <w:ilvl w:val="0"/>
          <w:numId w:val="0"/>
        </w:numPr>
        <w:rPr>
          <w:lang w:val="en-US"/>
        </w:rPr>
      </w:pPr>
      <w:r>
        <w:t>{%p endif %}</w:t>
      </w:r>
    </w:p>
    <w:p w:rsidRPr="001C0873" w:rsidR="007F72F8" w:rsidP="001C0873" w:rsidRDefault="00FA15CB" w14:paraId="11828D68" w14:textId="0C936BA2">
      <w:pPr>
        <w:pStyle w:val="Overskrift1"/>
        <w:rPr>
          <w:lang w:val="en-US" w:eastAsia="en-GB"/>
        </w:rPr>
      </w:pPr>
      <w:r w:rsidRPr="2ED50742">
        <w:rPr>
          <w:lang w:val="en-US" w:eastAsia="en-GB"/>
        </w:rPr>
        <w:t>How we process your personal data</w:t>
      </w:r>
      <w:r w:rsidRPr="2ED50742" w:rsidR="41B19E4C">
        <w:rPr>
          <w:lang w:val="en-US" w:eastAsia="en-GB"/>
        </w:rPr>
        <w:t xml:space="preserve"> {#</w:t>
      </w:r>
    </w:p>
    <w:p w:rsidRPr="00A235EE" w:rsidR="00BA5415" w:rsidP="00BA5415" w:rsidRDefault="00BA5415" w14:paraId="7520C134"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BA5415" w:rsidP="00BA5415" w:rsidRDefault="00BA5415" w14:paraId="5406D876" w14:textId="460ED236">
      <w:pPr>
        <w:pBdr>
          <w:top w:val="single" w:color="auto" w:sz="4" w:space="1"/>
          <w:left w:val="single" w:color="auto" w:sz="4" w:space="4"/>
          <w:bottom w:val="single" w:color="auto" w:sz="4" w:space="1"/>
          <w:right w:val="single" w:color="auto" w:sz="4" w:space="4"/>
        </w:pBdr>
        <w:jc w:val="both"/>
        <w:rPr>
          <w:u w:val="single"/>
        </w:rPr>
      </w:pPr>
      <w:r>
        <w:t xml:space="preserve">Will {{ </w:t>
      </w:r>
      <w:r w:rsidR="59C6C911">
        <w:t>datacontroller</w:t>
      </w:r>
      <w:r>
        <w:t xml:space="preserve"> }} be disclosing personal data to any third parties, e.g. group entities or third party service providers?</w:t>
      </w:r>
    </w:p>
    <w:p w:rsidR="00BA5415" w:rsidP="007F72F8" w:rsidRDefault="00BA5415" w14:paraId="6007DBA4" w14:textId="77777777">
      <w:pPr>
        <w:pBdr>
          <w:top w:val="single" w:color="auto" w:sz="4" w:space="1"/>
          <w:left w:val="single" w:color="auto" w:sz="4" w:space="4"/>
          <w:bottom w:val="single" w:color="auto" w:sz="4" w:space="1"/>
          <w:right w:val="single" w:color="auto" w:sz="4" w:space="4"/>
        </w:pBdr>
        <w:jc w:val="both"/>
        <w:rPr>
          <w:u w:val="single"/>
        </w:rPr>
      </w:pPr>
    </w:p>
    <w:p w:rsidR="00BA5415" w:rsidP="007F72F8" w:rsidRDefault="00BA5415" w14:paraId="5A4DC578" w14:textId="5C983028">
      <w:pPr>
        <w:pBdr>
          <w:top w:val="single" w:color="auto" w:sz="4" w:space="1"/>
          <w:left w:val="single" w:color="auto" w:sz="4" w:space="4"/>
          <w:bottom w:val="single" w:color="auto" w:sz="4" w:space="1"/>
          <w:right w:val="single" w:color="auto" w:sz="4" w:space="4"/>
        </w:pBdr>
        <w:jc w:val="both"/>
      </w:pPr>
      <w:r>
        <w:t>Check box – Yes/No</w:t>
      </w:r>
    </w:p>
    <w:p w:rsidR="00BA5415" w:rsidP="007F72F8" w:rsidRDefault="00BA5415" w14:paraId="557C4B5E" w14:textId="6280D9AF">
      <w:pPr>
        <w:pBdr>
          <w:top w:val="single" w:color="auto" w:sz="4" w:space="1"/>
          <w:left w:val="single" w:color="auto" w:sz="4" w:space="4"/>
          <w:bottom w:val="single" w:color="auto" w:sz="4" w:space="1"/>
          <w:right w:val="single" w:color="auto" w:sz="4" w:space="4"/>
        </w:pBdr>
        <w:jc w:val="both"/>
      </w:pPr>
    </w:p>
    <w:p w:rsidR="00BA5415" w:rsidP="00BA5415" w:rsidRDefault="00BA5415" w14:paraId="798406E8"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Pr="00A235EE" w:rsidR="00BA5415" w:rsidP="00BA5415" w:rsidRDefault="00BA5415" w14:paraId="5909F82D" w14:textId="77777777">
      <w:pPr>
        <w:pBdr>
          <w:top w:val="single" w:color="auto" w:sz="4" w:space="1"/>
          <w:left w:val="single" w:color="auto" w:sz="4" w:space="4"/>
          <w:bottom w:val="single" w:color="auto" w:sz="4" w:space="1"/>
          <w:right w:val="single" w:color="auto" w:sz="4" w:space="4"/>
        </w:pBdr>
        <w:jc w:val="both"/>
        <w:rPr>
          <w:color w:val="709FDB" w:themeColor="text2" w:themeTint="80"/>
        </w:rPr>
      </w:pPr>
    </w:p>
    <w:p w:rsidR="00BA5415" w:rsidP="00BA5415" w:rsidRDefault="00BA5415" w14:paraId="042BEEF0" w14:textId="3F6D0CAD">
      <w:pPr>
        <w:pBdr>
          <w:top w:val="single" w:color="auto" w:sz="4" w:space="1"/>
          <w:left w:val="single" w:color="auto" w:sz="4" w:space="4"/>
          <w:bottom w:val="single" w:color="auto" w:sz="4" w:space="1"/>
          <w:right w:val="single" w:color="auto" w:sz="4" w:space="4"/>
        </w:pBdr>
        <w:jc w:val="both"/>
      </w:pPr>
      <w:r>
        <w:t>If “Yes”, include clause 3.1 and 3.2, remove alternative wording and go on to Item 1</w:t>
      </w:r>
    </w:p>
    <w:p w:rsidR="00BA5415" w:rsidP="00BA5415" w:rsidRDefault="00BA5415" w14:paraId="1FAC9698" w14:textId="7A43D139">
      <w:pPr>
        <w:pBdr>
          <w:top w:val="single" w:color="auto" w:sz="4" w:space="1"/>
          <w:left w:val="single" w:color="auto" w:sz="4" w:space="4"/>
          <w:bottom w:val="single" w:color="auto" w:sz="4" w:space="1"/>
          <w:right w:val="single" w:color="auto" w:sz="4" w:space="4"/>
        </w:pBdr>
        <w:jc w:val="both"/>
      </w:pPr>
    </w:p>
    <w:p w:rsidRPr="00BA5415" w:rsidR="00BA5415" w:rsidP="00BA5415" w:rsidRDefault="00BA5415" w14:paraId="16BE76A3" w14:textId="7B69F73B">
      <w:pPr>
        <w:pBdr>
          <w:top w:val="single" w:color="auto" w:sz="4" w:space="1"/>
          <w:left w:val="single" w:color="auto" w:sz="4" w:space="4"/>
          <w:bottom w:val="single" w:color="auto" w:sz="4" w:space="1"/>
          <w:right w:val="single" w:color="auto" w:sz="4" w:space="4"/>
        </w:pBdr>
        <w:jc w:val="both"/>
      </w:pPr>
      <w:r>
        <w:t>If “No”, remove clause 3.1 and 3.2 and include alternative wording and go to item 4.</w:t>
      </w:r>
    </w:p>
    <w:p w:rsidR="00BA5415" w:rsidP="007F72F8" w:rsidRDefault="00BA5415" w14:paraId="2652AFAF" w14:textId="77777777">
      <w:pPr>
        <w:pBdr>
          <w:top w:val="single" w:color="auto" w:sz="4" w:space="1"/>
          <w:left w:val="single" w:color="auto" w:sz="4" w:space="4"/>
          <w:bottom w:val="single" w:color="auto" w:sz="4" w:space="1"/>
          <w:right w:val="single" w:color="auto" w:sz="4" w:space="4"/>
        </w:pBdr>
        <w:jc w:val="both"/>
        <w:rPr>
          <w:u w:val="single"/>
        </w:rPr>
      </w:pPr>
    </w:p>
    <w:p w:rsidR="00CB41A7" w:rsidP="007F72F8" w:rsidRDefault="00CB41A7" w14:paraId="70A9ED13" w14:textId="7F316DEA">
      <w:pPr>
        <w:pBdr>
          <w:top w:val="single" w:color="auto" w:sz="4" w:space="1"/>
          <w:left w:val="single" w:color="auto" w:sz="4" w:space="4"/>
          <w:bottom w:val="single" w:color="auto" w:sz="4" w:space="1"/>
          <w:right w:val="single" w:color="auto" w:sz="4" w:space="4"/>
        </w:pBdr>
        <w:jc w:val="both"/>
        <w:rPr>
          <w:u w:val="single"/>
        </w:rPr>
      </w:pPr>
      <w:r>
        <w:rPr>
          <w:u w:val="single"/>
        </w:rPr>
        <w:t xml:space="preserve">Item 1 </w:t>
      </w:r>
    </w:p>
    <w:p w:rsidR="00CB41A7" w:rsidP="007F72F8" w:rsidRDefault="00CB41A7" w14:paraId="1E9D804C" w14:textId="77777777">
      <w:pPr>
        <w:pBdr>
          <w:top w:val="single" w:color="auto" w:sz="4" w:space="1"/>
          <w:left w:val="single" w:color="auto" w:sz="4" w:space="4"/>
          <w:bottom w:val="single" w:color="auto" w:sz="4" w:space="1"/>
          <w:right w:val="single" w:color="auto" w:sz="4" w:space="4"/>
        </w:pBdr>
        <w:jc w:val="both"/>
        <w:rPr>
          <w:u w:val="single"/>
        </w:rPr>
      </w:pPr>
    </w:p>
    <w:p w:rsidRPr="00CB41A7" w:rsidR="007F72F8" w:rsidP="007F72F8" w:rsidRDefault="007F72F8" w14:paraId="18AD73E7" w14:textId="54EB8254">
      <w:pPr>
        <w:pBdr>
          <w:top w:val="single" w:color="auto" w:sz="4" w:space="1"/>
          <w:left w:val="single" w:color="auto" w:sz="4" w:space="4"/>
          <w:bottom w:val="single" w:color="auto" w:sz="4" w:space="1"/>
          <w:right w:val="single" w:color="auto" w:sz="4" w:space="4"/>
        </w:pBdr>
        <w:jc w:val="both"/>
      </w:pPr>
      <w:r>
        <w:t>{{</w:t>
      </w:r>
      <w:r w:rsidRPr="22367932">
        <w:rPr>
          <w:lang w:val="en-US"/>
        </w:rPr>
        <w:t xml:space="preserve"> </w:t>
      </w:r>
      <w:r w:rsidRPr="22367932">
        <w:rPr>
          <w:highlight w:val="lightGray"/>
          <w:lang w:val="en-US"/>
        </w:rPr>
        <w:t xml:space="preserve">[and [third party IT service providers engaged by </w:t>
      </w:r>
      <w:r w:rsidRPr="22367932">
        <w:rPr>
          <w:highlight w:val="lightGray"/>
        </w:rPr>
        <w:t xml:space="preserve">{{ </w:t>
      </w:r>
      <w:r w:rsidRPr="22367932" w:rsidR="59C6C911">
        <w:rPr>
          <w:highlight w:val="lightGray"/>
        </w:rPr>
        <w:t>datacontroller</w:t>
      </w:r>
      <w:r w:rsidRPr="22367932">
        <w:rPr>
          <w:highlight w:val="lightGray"/>
        </w:rPr>
        <w:t xml:space="preserve"> }}</w:t>
      </w:r>
      <w:r w:rsidRPr="22367932">
        <w:rPr>
          <w:highlight w:val="lightGray"/>
          <w:lang w:val="en-US"/>
        </w:rPr>
        <w:t xml:space="preserve"> and [</w:t>
      </w:r>
      <w:r w:rsidRPr="22367932">
        <w:rPr>
          <w:highlight w:val="lightGray"/>
        </w:rPr>
        <w:t xml:space="preserve">{{ </w:t>
      </w:r>
      <w:r w:rsidRPr="22367932" w:rsidR="59C6C911">
        <w:rPr>
          <w:highlight w:val="lightGray"/>
        </w:rPr>
        <w:t>datacontroller</w:t>
      </w:r>
      <w:r w:rsidRPr="22367932">
        <w:rPr>
          <w:highlight w:val="lightGray"/>
        </w:rPr>
        <w:t xml:space="preserve"> }}</w:t>
      </w:r>
      <w:r w:rsidRPr="22367932">
        <w:rPr>
          <w:highlight w:val="lightGray"/>
          <w:lang w:val="en-US"/>
        </w:rPr>
        <w:t>’s group entities worldwide]</w:t>
      </w:r>
      <w:r>
        <w:t xml:space="preserve"> }}: mulitiple choise:</w:t>
      </w:r>
    </w:p>
    <w:p w:rsidR="007F72F8" w:rsidP="007F72F8" w:rsidRDefault="007F72F8" w14:paraId="110A7DDC" w14:textId="77777777">
      <w:pPr>
        <w:pBdr>
          <w:top w:val="single" w:color="auto" w:sz="4" w:space="1"/>
          <w:left w:val="single" w:color="auto" w:sz="4" w:space="4"/>
          <w:bottom w:val="single" w:color="auto" w:sz="4" w:space="1"/>
          <w:right w:val="single" w:color="auto" w:sz="4" w:space="4"/>
        </w:pBdr>
        <w:jc w:val="both"/>
        <w:rPr>
          <w:color w:val="FF0000"/>
        </w:rPr>
      </w:pPr>
    </w:p>
    <w:p w:rsidRPr="00A235EE" w:rsidR="007F72F8" w:rsidP="007F72F8" w:rsidRDefault="007F72F8" w14:paraId="58777D76" w14:textId="6930D28E">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Pr="00A235EE" w:rsidR="007F72F8" w:rsidP="007F72F8" w:rsidRDefault="007F72F8" w14:paraId="7B14F7EC" w14:textId="373F3042">
      <w:pPr>
        <w:pBdr>
          <w:top w:val="single" w:color="auto" w:sz="4" w:space="1"/>
          <w:left w:val="single" w:color="auto" w:sz="4" w:space="4"/>
          <w:bottom w:val="single" w:color="auto" w:sz="4" w:space="1"/>
          <w:right w:val="single" w:color="auto" w:sz="4" w:space="4"/>
        </w:pBdr>
        <w:jc w:val="both"/>
      </w:pPr>
      <w:r>
        <w:t>Chose the categories of third parties that will personal data will be disclosed to</w:t>
      </w:r>
    </w:p>
    <w:p w:rsidR="007F72F8" w:rsidP="007F72F8" w:rsidRDefault="007F72F8" w14:paraId="1F05928D" w14:textId="4A47132E">
      <w:pPr>
        <w:pBdr>
          <w:top w:val="single" w:color="auto" w:sz="4" w:space="1"/>
          <w:left w:val="single" w:color="auto" w:sz="4" w:space="4"/>
          <w:bottom w:val="single" w:color="auto" w:sz="4" w:space="1"/>
          <w:right w:val="single" w:color="auto" w:sz="4" w:space="4"/>
        </w:pBdr>
        <w:jc w:val="both"/>
      </w:pPr>
    </w:p>
    <w:p w:rsidRPr="007F72F8" w:rsidR="007F72F8" w:rsidP="007F72F8" w:rsidRDefault="007F72F8" w14:paraId="3141ACB5" w14:textId="42DF0500">
      <w:pPr>
        <w:pBdr>
          <w:top w:val="single" w:color="auto" w:sz="4" w:space="1"/>
          <w:left w:val="single" w:color="auto" w:sz="4" w:space="4"/>
          <w:bottom w:val="single" w:color="auto" w:sz="4" w:space="1"/>
          <w:right w:val="single" w:color="auto" w:sz="4" w:space="4"/>
        </w:pBdr>
        <w:jc w:val="both"/>
        <w:rPr>
          <w:lang w:val="en-US"/>
        </w:rPr>
      </w:pPr>
      <w:r>
        <w:t xml:space="preserve">- {{ </w:t>
      </w:r>
      <w:r w:rsidR="59C6C911">
        <w:t>datacontroller</w:t>
      </w:r>
      <w:r>
        <w:t xml:space="preserve"> }}</w:t>
      </w:r>
      <w:r w:rsidRPr="22367932">
        <w:rPr>
          <w:lang w:val="en-US"/>
        </w:rPr>
        <w:t>’s group entities worldwide</w:t>
      </w:r>
    </w:p>
    <w:p w:rsidRPr="007F72F8" w:rsidR="007F72F8" w:rsidP="007F72F8" w:rsidRDefault="007F72F8" w14:paraId="201F72B0" w14:textId="73365581">
      <w:pPr>
        <w:pBdr>
          <w:top w:val="single" w:color="auto" w:sz="4" w:space="1"/>
          <w:left w:val="single" w:color="auto" w:sz="4" w:space="4"/>
          <w:bottom w:val="single" w:color="auto" w:sz="4" w:space="1"/>
          <w:right w:val="single" w:color="auto" w:sz="4" w:space="4"/>
        </w:pBdr>
        <w:jc w:val="both"/>
      </w:pPr>
      <w:r w:rsidRPr="22367932">
        <w:rPr>
          <w:lang w:val="en-US"/>
        </w:rPr>
        <w:t xml:space="preserve">- third party IT service providers engaged by </w:t>
      </w:r>
      <w:r>
        <w:t xml:space="preserve">{{ </w:t>
      </w:r>
      <w:r w:rsidR="59C6C911">
        <w:t>datacontroller</w:t>
      </w:r>
      <w:r>
        <w:t xml:space="preserve"> }}</w:t>
      </w:r>
    </w:p>
    <w:p w:rsidR="007F72F8" w:rsidP="007F72F8" w:rsidRDefault="007F72F8" w14:paraId="176DC19F" w14:textId="2D5E4CA5">
      <w:pPr>
        <w:pBdr>
          <w:top w:val="single" w:color="auto" w:sz="4" w:space="1"/>
          <w:left w:val="single" w:color="auto" w:sz="4" w:space="4"/>
          <w:bottom w:val="single" w:color="auto" w:sz="4" w:space="1"/>
          <w:right w:val="single" w:color="auto" w:sz="4" w:space="4"/>
        </w:pBdr>
        <w:jc w:val="both"/>
      </w:pPr>
      <w:r w:rsidRPr="007F72F8">
        <w:lastRenderedPageBreak/>
        <w:t>- public authorities</w:t>
      </w:r>
    </w:p>
    <w:p w:rsidR="007F72F8" w:rsidP="007F72F8" w:rsidRDefault="007F72F8" w14:paraId="15AF1D5A" w14:textId="17E31687">
      <w:pPr>
        <w:pBdr>
          <w:top w:val="single" w:color="auto" w:sz="4" w:space="1"/>
          <w:left w:val="single" w:color="auto" w:sz="4" w:space="4"/>
          <w:bottom w:val="single" w:color="auto" w:sz="4" w:space="1"/>
          <w:right w:val="single" w:color="auto" w:sz="4" w:space="4"/>
        </w:pBdr>
        <w:jc w:val="both"/>
      </w:pPr>
      <w:r>
        <w:t>- other</w:t>
      </w:r>
    </w:p>
    <w:p w:rsidR="007F72F8" w:rsidP="007F72F8" w:rsidRDefault="007F72F8" w14:paraId="7DE3F163" w14:textId="5CAFCDFA">
      <w:pPr>
        <w:pBdr>
          <w:top w:val="single" w:color="auto" w:sz="4" w:space="1"/>
          <w:left w:val="single" w:color="auto" w:sz="4" w:space="4"/>
          <w:bottom w:val="single" w:color="auto" w:sz="4" w:space="1"/>
          <w:right w:val="single" w:color="auto" w:sz="4" w:space="4"/>
        </w:pBdr>
        <w:jc w:val="both"/>
      </w:pPr>
    </w:p>
    <w:p w:rsidR="007F72F8" w:rsidP="007F72F8" w:rsidRDefault="007F72F8" w14:paraId="293005C6" w14:textId="589F241F">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Pr="00A235EE" w:rsidR="00BA5415" w:rsidP="007F72F8" w:rsidRDefault="00BA5415" w14:paraId="6C399A37" w14:textId="77777777">
      <w:pPr>
        <w:pBdr>
          <w:top w:val="single" w:color="auto" w:sz="4" w:space="1"/>
          <w:left w:val="single" w:color="auto" w:sz="4" w:space="4"/>
          <w:bottom w:val="single" w:color="auto" w:sz="4" w:space="1"/>
          <w:right w:val="single" w:color="auto" w:sz="4" w:space="4"/>
        </w:pBdr>
        <w:jc w:val="both"/>
        <w:rPr>
          <w:color w:val="709FDB" w:themeColor="text2" w:themeTint="80"/>
        </w:rPr>
      </w:pPr>
    </w:p>
    <w:p w:rsidR="007F72F8" w:rsidP="007F72F8" w:rsidRDefault="007F72F8" w14:paraId="2CC4087F" w14:textId="77777777">
      <w:pPr>
        <w:pBdr>
          <w:top w:val="single" w:color="auto" w:sz="4" w:space="1"/>
          <w:left w:val="single" w:color="auto" w:sz="4" w:space="4"/>
          <w:bottom w:val="single" w:color="auto" w:sz="4" w:space="1"/>
          <w:right w:val="single" w:color="auto" w:sz="4" w:space="4"/>
        </w:pBdr>
        <w:jc w:val="both"/>
      </w:pPr>
      <w:r>
        <w:t>Insert those chosen</w:t>
      </w:r>
    </w:p>
    <w:p w:rsidR="007F72F8" w:rsidP="007F72F8" w:rsidRDefault="007F72F8" w14:paraId="45AB4D41" w14:textId="77777777">
      <w:pPr>
        <w:pBdr>
          <w:top w:val="single" w:color="auto" w:sz="4" w:space="1"/>
          <w:left w:val="single" w:color="auto" w:sz="4" w:space="4"/>
          <w:bottom w:val="single" w:color="auto" w:sz="4" w:space="1"/>
          <w:right w:val="single" w:color="auto" w:sz="4" w:space="4"/>
        </w:pBdr>
        <w:jc w:val="both"/>
      </w:pPr>
    </w:p>
    <w:p w:rsidR="007F72F8" w:rsidP="007F72F8" w:rsidRDefault="007F72F8" w14:paraId="682CA23D" w14:textId="76C0AE45">
      <w:pPr>
        <w:pBdr>
          <w:top w:val="single" w:color="auto" w:sz="4" w:space="1"/>
          <w:left w:val="single" w:color="auto" w:sz="4" w:space="4"/>
          <w:bottom w:val="single" w:color="auto" w:sz="4" w:space="1"/>
          <w:right w:val="single" w:color="auto" w:sz="4" w:space="4"/>
        </w:pBdr>
        <w:jc w:val="both"/>
      </w:pPr>
      <w:r>
        <w:t>If chose “other”: text boxes to appear</w:t>
      </w:r>
    </w:p>
    <w:p w:rsidR="007F72F8" w:rsidP="007F72F8" w:rsidRDefault="007F72F8" w14:paraId="58EA7969" w14:textId="0FA550D5">
      <w:pPr>
        <w:pBdr>
          <w:top w:val="single" w:color="auto" w:sz="4" w:space="1"/>
          <w:left w:val="single" w:color="auto" w:sz="4" w:space="4"/>
          <w:bottom w:val="single" w:color="auto" w:sz="4" w:space="1"/>
          <w:right w:val="single" w:color="auto" w:sz="4" w:space="4"/>
        </w:pBdr>
        <w:jc w:val="both"/>
      </w:pPr>
    </w:p>
    <w:p w:rsidR="007F72F8" w:rsidP="007F72F8" w:rsidRDefault="007F72F8" w14:paraId="541AA916" w14:textId="6E248118">
      <w:pPr>
        <w:pBdr>
          <w:top w:val="single" w:color="auto" w:sz="4" w:space="1"/>
          <w:left w:val="single" w:color="auto" w:sz="4" w:space="4"/>
          <w:bottom w:val="single" w:color="auto" w:sz="4" w:space="1"/>
          <w:right w:val="single" w:color="auto" w:sz="4" w:space="4"/>
        </w:pBdr>
        <w:jc w:val="both"/>
      </w:pPr>
      <w:r>
        <w:t>[**]</w:t>
      </w:r>
    </w:p>
    <w:p w:rsidR="007F72F8" w:rsidP="007F72F8" w:rsidRDefault="007F72F8" w14:paraId="09795ACD" w14:textId="236266FB">
      <w:pPr>
        <w:pBdr>
          <w:top w:val="single" w:color="auto" w:sz="4" w:space="1"/>
          <w:left w:val="single" w:color="auto" w:sz="4" w:space="4"/>
          <w:bottom w:val="single" w:color="auto" w:sz="4" w:space="1"/>
          <w:right w:val="single" w:color="auto" w:sz="4" w:space="4"/>
        </w:pBdr>
        <w:jc w:val="both"/>
      </w:pPr>
      <w:r>
        <w:t>[**]</w:t>
      </w:r>
    </w:p>
    <w:p w:rsidR="007F72F8" w:rsidP="007F72F8" w:rsidRDefault="007F72F8" w14:paraId="11156E06" w14:textId="2DC35F86">
      <w:pPr>
        <w:pBdr>
          <w:top w:val="single" w:color="auto" w:sz="4" w:space="1"/>
          <w:left w:val="single" w:color="auto" w:sz="4" w:space="4"/>
          <w:bottom w:val="single" w:color="auto" w:sz="4" w:space="1"/>
          <w:right w:val="single" w:color="auto" w:sz="4" w:space="4"/>
        </w:pBdr>
        <w:jc w:val="both"/>
      </w:pPr>
      <w:r>
        <w:t>[**]</w:t>
      </w:r>
    </w:p>
    <w:p w:rsidR="007F72F8" w:rsidP="007F72F8" w:rsidRDefault="007F72F8" w14:paraId="4DD35F80" w14:textId="49EABE5E">
      <w:pPr>
        <w:pBdr>
          <w:top w:val="single" w:color="auto" w:sz="4" w:space="1"/>
          <w:left w:val="single" w:color="auto" w:sz="4" w:space="4"/>
          <w:bottom w:val="single" w:color="auto" w:sz="4" w:space="1"/>
          <w:right w:val="single" w:color="auto" w:sz="4" w:space="4"/>
        </w:pBdr>
        <w:jc w:val="both"/>
      </w:pPr>
    </w:p>
    <w:p w:rsidRPr="00A235EE" w:rsidR="007F72F8" w:rsidP="007F72F8" w:rsidRDefault="007F72F8" w14:paraId="4015816B"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7F72F8" w:rsidP="007F72F8" w:rsidRDefault="007F72F8" w14:paraId="4D95E667" w14:textId="14A099EA">
      <w:pPr>
        <w:pBdr>
          <w:top w:val="single" w:color="auto" w:sz="4" w:space="1"/>
          <w:left w:val="single" w:color="auto" w:sz="4" w:space="4"/>
          <w:bottom w:val="single" w:color="auto" w:sz="4" w:space="1"/>
          <w:right w:val="single" w:color="auto" w:sz="4" w:space="4"/>
        </w:pBdr>
        <w:jc w:val="both"/>
      </w:pPr>
      <w:r>
        <w:t>Please include the categories of third parties data is disclosed to</w:t>
      </w:r>
    </w:p>
    <w:p w:rsidR="007F72F8" w:rsidP="007F72F8" w:rsidRDefault="007F72F8" w14:paraId="705574D8" w14:textId="77777777">
      <w:pPr>
        <w:pBdr>
          <w:top w:val="single" w:color="auto" w:sz="4" w:space="1"/>
          <w:left w:val="single" w:color="auto" w:sz="4" w:space="4"/>
          <w:bottom w:val="single" w:color="auto" w:sz="4" w:space="1"/>
          <w:right w:val="single" w:color="auto" w:sz="4" w:space="4"/>
        </w:pBdr>
        <w:jc w:val="both"/>
      </w:pPr>
    </w:p>
    <w:p w:rsidRPr="00A235EE" w:rsidR="007F72F8" w:rsidP="007F72F8" w:rsidRDefault="007F72F8" w14:paraId="6A504114"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007F72F8" w:rsidP="007F72F8" w:rsidRDefault="007F72F8" w14:paraId="23DD81B8" w14:textId="77777777">
      <w:pPr>
        <w:pBdr>
          <w:top w:val="single" w:color="auto" w:sz="4" w:space="1"/>
          <w:left w:val="single" w:color="auto" w:sz="4" w:space="4"/>
          <w:bottom w:val="single" w:color="auto" w:sz="4" w:space="1"/>
          <w:right w:val="single" w:color="auto" w:sz="4" w:space="4"/>
        </w:pBdr>
        <w:jc w:val="both"/>
      </w:pPr>
    </w:p>
    <w:p w:rsidR="007F72F8" w:rsidP="007F72F8" w:rsidRDefault="007F72F8" w14:paraId="03C64770" w14:textId="0FB2ACC4">
      <w:pPr>
        <w:pBdr>
          <w:top w:val="single" w:color="auto" w:sz="4" w:space="1"/>
          <w:left w:val="single" w:color="auto" w:sz="4" w:space="4"/>
          <w:bottom w:val="single" w:color="auto" w:sz="4" w:space="1"/>
          <w:right w:val="single" w:color="auto" w:sz="4" w:space="4"/>
        </w:pBdr>
        <w:jc w:val="both"/>
      </w:pPr>
      <w:r>
        <w:t>Insert the stated third parties</w:t>
      </w:r>
    </w:p>
    <w:p w:rsidR="00CB41A7" w:rsidP="007F72F8" w:rsidRDefault="00CB41A7" w14:paraId="549A99B1" w14:textId="5CC5B9F6">
      <w:pPr>
        <w:pBdr>
          <w:top w:val="single" w:color="auto" w:sz="4" w:space="1"/>
          <w:left w:val="single" w:color="auto" w:sz="4" w:space="4"/>
          <w:bottom w:val="single" w:color="auto" w:sz="4" w:space="1"/>
          <w:right w:val="single" w:color="auto" w:sz="4" w:space="4"/>
        </w:pBdr>
        <w:jc w:val="both"/>
      </w:pPr>
    </w:p>
    <w:p w:rsidR="00CB41A7" w:rsidP="007F72F8" w:rsidRDefault="00CB41A7" w14:paraId="287C0409" w14:textId="77777777">
      <w:pPr>
        <w:pBdr>
          <w:top w:val="single" w:color="auto" w:sz="4" w:space="1"/>
          <w:left w:val="single" w:color="auto" w:sz="4" w:space="4"/>
          <w:bottom w:val="single" w:color="auto" w:sz="4" w:space="1"/>
          <w:right w:val="single" w:color="auto" w:sz="4" w:space="4"/>
        </w:pBdr>
        <w:jc w:val="both"/>
      </w:pPr>
    </w:p>
    <w:p w:rsidR="00CB41A7" w:rsidP="00CB41A7" w:rsidRDefault="00CB41A7" w14:paraId="4DF195AC" w14:textId="1332CED9">
      <w:pPr>
        <w:pBdr>
          <w:top w:val="single" w:color="auto" w:sz="4" w:space="1"/>
          <w:left w:val="single" w:color="auto" w:sz="4" w:space="4"/>
          <w:bottom w:val="single" w:color="auto" w:sz="4" w:space="1"/>
          <w:right w:val="single" w:color="auto" w:sz="4" w:space="4"/>
        </w:pBdr>
        <w:jc w:val="both"/>
        <w:rPr>
          <w:u w:val="single"/>
        </w:rPr>
      </w:pPr>
      <w:r>
        <w:rPr>
          <w:u w:val="single"/>
        </w:rPr>
        <w:t xml:space="preserve">Item 2 </w:t>
      </w:r>
    </w:p>
    <w:p w:rsidR="00CB41A7" w:rsidP="007F72F8" w:rsidRDefault="00CB41A7" w14:paraId="70261365" w14:textId="77777777">
      <w:pPr>
        <w:pBdr>
          <w:top w:val="single" w:color="auto" w:sz="4" w:space="1"/>
          <w:left w:val="single" w:color="auto" w:sz="4" w:space="4"/>
          <w:bottom w:val="single" w:color="auto" w:sz="4" w:space="1"/>
          <w:right w:val="single" w:color="auto" w:sz="4" w:space="4"/>
        </w:pBdr>
        <w:jc w:val="both"/>
      </w:pPr>
    </w:p>
    <w:p w:rsidRPr="00CB41A7" w:rsidR="007F72F8" w:rsidP="007F72F8" w:rsidRDefault="007F72F8" w14:paraId="15D7A935" w14:textId="20A49871">
      <w:pPr>
        <w:pBdr>
          <w:top w:val="single" w:color="auto" w:sz="4" w:space="1"/>
          <w:left w:val="single" w:color="auto" w:sz="4" w:space="4"/>
          <w:bottom w:val="single" w:color="auto" w:sz="4" w:space="1"/>
          <w:right w:val="single" w:color="auto" w:sz="4" w:space="4"/>
        </w:pBdr>
        <w:jc w:val="both"/>
      </w:pPr>
      <w:r w:rsidRPr="00CB41A7">
        <w:t>{{</w:t>
      </w:r>
      <w:r w:rsidRPr="00CB41A7">
        <w:rPr>
          <w:lang w:val="en-US" w:eastAsia="en-GB"/>
        </w:rPr>
        <w:t xml:space="preserve"> </w:t>
      </w:r>
      <w:r w:rsidRPr="00CB41A7">
        <w:rPr>
          <w:highlight w:val="lightGray"/>
          <w:lang w:val="en-US" w:eastAsia="en-GB"/>
        </w:rPr>
        <w:t>[[IT service providers], and/or [group entities]]</w:t>
      </w:r>
      <w:r w:rsidRPr="00CB41A7">
        <w:rPr>
          <w:lang w:val="en-US" w:eastAsia="en-GB"/>
        </w:rPr>
        <w:t xml:space="preserve"> </w:t>
      </w:r>
      <w:r w:rsidRPr="00CB41A7">
        <w:t>}}: insert the categories of third parties chosen under clause 3.1.</w:t>
      </w:r>
    </w:p>
    <w:p w:rsidR="00975849" w:rsidP="007F72F8" w:rsidRDefault="00975849" w14:paraId="6578E3AA" w14:textId="2BDD4FAF">
      <w:pPr>
        <w:pBdr>
          <w:top w:val="single" w:color="auto" w:sz="4" w:space="1"/>
          <w:left w:val="single" w:color="auto" w:sz="4" w:space="4"/>
          <w:bottom w:val="single" w:color="auto" w:sz="4" w:space="1"/>
          <w:right w:val="single" w:color="auto" w:sz="4" w:space="4"/>
        </w:pBdr>
        <w:jc w:val="both"/>
      </w:pPr>
    </w:p>
    <w:p w:rsidR="007F72F8" w:rsidP="007F72F8" w:rsidRDefault="007F72F8" w14:paraId="70B3A41F" w14:textId="3A4B1B4D">
      <w:pPr>
        <w:pBdr>
          <w:top w:val="single" w:color="auto" w:sz="4" w:space="1"/>
          <w:left w:val="single" w:color="auto" w:sz="4" w:space="4"/>
          <w:bottom w:val="single" w:color="auto" w:sz="4" w:space="1"/>
          <w:right w:val="single" w:color="auto" w:sz="4" w:space="4"/>
        </w:pBdr>
        <w:jc w:val="both"/>
      </w:pPr>
    </w:p>
    <w:p w:rsidR="00CB41A7" w:rsidP="00CB41A7" w:rsidRDefault="00CB41A7" w14:paraId="661177EC" w14:textId="5F73558F">
      <w:pPr>
        <w:pBdr>
          <w:top w:val="single" w:color="auto" w:sz="4" w:space="1"/>
          <w:left w:val="single" w:color="auto" w:sz="4" w:space="4"/>
          <w:bottom w:val="single" w:color="auto" w:sz="4" w:space="1"/>
          <w:right w:val="single" w:color="auto" w:sz="4" w:space="4"/>
        </w:pBdr>
        <w:jc w:val="both"/>
        <w:rPr>
          <w:u w:val="single"/>
        </w:rPr>
      </w:pPr>
      <w:r>
        <w:rPr>
          <w:u w:val="single"/>
        </w:rPr>
        <w:t xml:space="preserve">Item 3 </w:t>
      </w:r>
    </w:p>
    <w:p w:rsidR="00CB41A7" w:rsidP="007F72F8" w:rsidRDefault="00CB41A7" w14:paraId="6E632E9D" w14:textId="77777777">
      <w:pPr>
        <w:pBdr>
          <w:top w:val="single" w:color="auto" w:sz="4" w:space="1"/>
          <w:left w:val="single" w:color="auto" w:sz="4" w:space="4"/>
          <w:bottom w:val="single" w:color="auto" w:sz="4" w:space="1"/>
          <w:right w:val="single" w:color="auto" w:sz="4" w:space="4"/>
        </w:pBdr>
        <w:jc w:val="both"/>
      </w:pPr>
    </w:p>
    <w:p w:rsidRPr="00CB41A7" w:rsidR="007F72F8" w:rsidP="007F72F8" w:rsidRDefault="00975849" w14:paraId="64910D8B" w14:textId="15846E0B">
      <w:pPr>
        <w:pBdr>
          <w:top w:val="single" w:color="auto" w:sz="4" w:space="1"/>
          <w:left w:val="single" w:color="auto" w:sz="4" w:space="4"/>
          <w:bottom w:val="single" w:color="auto" w:sz="4" w:space="1"/>
          <w:right w:val="single" w:color="auto" w:sz="4" w:space="4"/>
        </w:pBdr>
        <w:jc w:val="both"/>
      </w:pPr>
      <w:r w:rsidRPr="00CB41A7">
        <w:t>{{</w:t>
      </w:r>
      <w:r w:rsidRPr="00CB41A7">
        <w:rPr>
          <w:lang w:val="en-US" w:eastAsia="en-GB"/>
        </w:rPr>
        <w:t xml:space="preserve"> </w:t>
      </w:r>
      <w:r w:rsidRPr="00CB41A7">
        <w:rPr>
          <w:highlight w:val="lightGray"/>
          <w:lang w:val="en-US" w:eastAsia="en-GB"/>
        </w:rPr>
        <w:t>[insert contact details of DPO or other contact point]</w:t>
      </w:r>
      <w:r w:rsidRPr="00CB41A7">
        <w:rPr>
          <w:lang w:val="en-US" w:eastAsia="en-GB"/>
        </w:rPr>
        <w:t xml:space="preserve"> </w:t>
      </w:r>
      <w:r w:rsidRPr="00CB41A7">
        <w:t>}}</w:t>
      </w:r>
    </w:p>
    <w:p w:rsidR="00975849" w:rsidP="007F72F8" w:rsidRDefault="00975849" w14:paraId="147E58B1" w14:textId="0CB196D4">
      <w:pPr>
        <w:pBdr>
          <w:top w:val="single" w:color="auto" w:sz="4" w:space="1"/>
          <w:left w:val="single" w:color="auto" w:sz="4" w:space="4"/>
          <w:bottom w:val="single" w:color="auto" w:sz="4" w:space="1"/>
          <w:right w:val="single" w:color="auto" w:sz="4" w:space="4"/>
        </w:pBdr>
        <w:jc w:val="both"/>
      </w:pPr>
    </w:p>
    <w:p w:rsidRPr="00A235EE" w:rsidR="00975849" w:rsidP="00975849" w:rsidRDefault="00975849" w14:paraId="3B8BB541"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975849" w:rsidP="00975849" w:rsidRDefault="00975849" w14:paraId="13F3F5F8" w14:textId="36856240">
      <w:pPr>
        <w:pBdr>
          <w:top w:val="single" w:color="auto" w:sz="4" w:space="1"/>
          <w:left w:val="single" w:color="auto" w:sz="4" w:space="4"/>
          <w:bottom w:val="single" w:color="auto" w:sz="4" w:space="1"/>
          <w:right w:val="single" w:color="auto" w:sz="4" w:space="4"/>
        </w:pBdr>
        <w:jc w:val="both"/>
      </w:pPr>
      <w:r>
        <w:t xml:space="preserve">Please include the </w:t>
      </w:r>
      <w:r w:rsidR="00CB41A7">
        <w:t>contact details of where to request a copy of the transfer agreement, e.g. the Data Protection Officer or local data protection responsible</w:t>
      </w:r>
    </w:p>
    <w:p w:rsidR="00CB41A7" w:rsidP="00975849" w:rsidRDefault="00CB41A7" w14:paraId="36171295" w14:textId="24E4C9DD">
      <w:pPr>
        <w:pBdr>
          <w:top w:val="single" w:color="auto" w:sz="4" w:space="1"/>
          <w:left w:val="single" w:color="auto" w:sz="4" w:space="4"/>
          <w:bottom w:val="single" w:color="auto" w:sz="4" w:space="1"/>
          <w:right w:val="single" w:color="auto" w:sz="4" w:space="4"/>
        </w:pBdr>
        <w:jc w:val="both"/>
      </w:pPr>
    </w:p>
    <w:p w:rsidRPr="00A235EE" w:rsidR="00CB41A7" w:rsidP="00CB41A7" w:rsidRDefault="00CB41A7" w14:paraId="6C4881CC"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00CB41A7" w:rsidP="00CB41A7" w:rsidRDefault="00CB41A7" w14:paraId="34A85A08" w14:textId="77777777">
      <w:pPr>
        <w:pBdr>
          <w:top w:val="single" w:color="auto" w:sz="4" w:space="1"/>
          <w:left w:val="single" w:color="auto" w:sz="4" w:space="4"/>
          <w:bottom w:val="single" w:color="auto" w:sz="4" w:space="1"/>
          <w:right w:val="single" w:color="auto" w:sz="4" w:space="4"/>
        </w:pBdr>
        <w:jc w:val="both"/>
      </w:pPr>
    </w:p>
    <w:p w:rsidR="00CB41A7" w:rsidP="00CB41A7" w:rsidRDefault="00CB41A7" w14:paraId="7820EE6F" w14:textId="2FADC9DF">
      <w:pPr>
        <w:pBdr>
          <w:top w:val="single" w:color="auto" w:sz="4" w:space="1"/>
          <w:left w:val="single" w:color="auto" w:sz="4" w:space="4"/>
          <w:bottom w:val="single" w:color="auto" w:sz="4" w:space="1"/>
          <w:right w:val="single" w:color="auto" w:sz="4" w:space="4"/>
        </w:pBdr>
        <w:jc w:val="both"/>
      </w:pPr>
      <w:r>
        <w:t>Insert the stated contact details</w:t>
      </w:r>
    </w:p>
    <w:p w:rsidR="00BA5415" w:rsidP="00CB41A7" w:rsidRDefault="00BA5415" w14:paraId="39264043" w14:textId="4B7AEC2A">
      <w:pPr>
        <w:pBdr>
          <w:top w:val="single" w:color="auto" w:sz="4" w:space="1"/>
          <w:left w:val="single" w:color="auto" w:sz="4" w:space="4"/>
          <w:bottom w:val="single" w:color="auto" w:sz="4" w:space="1"/>
          <w:right w:val="single" w:color="auto" w:sz="4" w:space="4"/>
        </w:pBdr>
        <w:jc w:val="both"/>
      </w:pPr>
    </w:p>
    <w:p w:rsidRPr="00BA5415" w:rsidR="00BA5415" w:rsidP="00CB41A7" w:rsidRDefault="00BA5415" w14:paraId="45C2DB54" w14:textId="6807A8ED">
      <w:pPr>
        <w:pBdr>
          <w:top w:val="single" w:color="auto" w:sz="4" w:space="1"/>
          <w:left w:val="single" w:color="auto" w:sz="4" w:space="4"/>
          <w:bottom w:val="single" w:color="auto" w:sz="4" w:space="1"/>
          <w:right w:val="single" w:color="auto" w:sz="4" w:space="4"/>
        </w:pBdr>
        <w:jc w:val="both"/>
        <w:rPr>
          <w:u w:val="single"/>
        </w:rPr>
      </w:pPr>
      <w:r w:rsidRPr="00BA5415">
        <w:rPr>
          <w:u w:val="single"/>
        </w:rPr>
        <w:t>Item 4:</w:t>
      </w:r>
    </w:p>
    <w:p w:rsidR="00BA5415" w:rsidP="00CB41A7" w:rsidRDefault="00BA5415" w14:paraId="08E87467" w14:textId="4778726E">
      <w:pPr>
        <w:pBdr>
          <w:top w:val="single" w:color="auto" w:sz="4" w:space="1"/>
          <w:left w:val="single" w:color="auto" w:sz="4" w:space="4"/>
          <w:bottom w:val="single" w:color="auto" w:sz="4" w:space="1"/>
          <w:right w:val="single" w:color="auto" w:sz="4" w:space="4"/>
        </w:pBdr>
        <w:jc w:val="both"/>
      </w:pPr>
    </w:p>
    <w:p w:rsidR="00BA5415" w:rsidP="00CB41A7" w:rsidRDefault="00BA5415" w14:paraId="72CACEB5" w14:textId="2DF88CC4">
      <w:pPr>
        <w:pBdr>
          <w:top w:val="single" w:color="auto" w:sz="4" w:space="1"/>
          <w:left w:val="single" w:color="auto" w:sz="4" w:space="4"/>
          <w:bottom w:val="single" w:color="auto" w:sz="4" w:space="1"/>
          <w:right w:val="single" w:color="auto" w:sz="4" w:space="4"/>
        </w:pBdr>
        <w:jc w:val="both"/>
      </w:pPr>
      <w:r>
        <w:t xml:space="preserve">Delete {{ [NOTE – Delete before use. Amend the above wording as appropriate. If {{ </w:t>
      </w:r>
      <w:r w:rsidR="59C6C911">
        <w:t>datacontroller</w:t>
      </w:r>
      <w:r>
        <w:t xml:space="preserve"> }} group entities and/or other third parties have access to the data, please include this. If data is shared with any public authorities or partners this should also be stated.] }}</w:t>
      </w:r>
    </w:p>
    <w:p w:rsidR="00361EB0" w:rsidP="00CB41A7" w:rsidRDefault="00361EB0" w14:paraId="1A4D8029" w14:textId="3AC4948F">
      <w:pPr>
        <w:pBdr>
          <w:top w:val="single" w:color="auto" w:sz="4" w:space="1"/>
          <w:left w:val="single" w:color="auto" w:sz="4" w:space="4"/>
          <w:bottom w:val="single" w:color="auto" w:sz="4" w:space="1"/>
          <w:right w:val="single" w:color="auto" w:sz="4" w:space="4"/>
        </w:pBdr>
        <w:jc w:val="both"/>
      </w:pPr>
    </w:p>
    <w:p w:rsidRPr="00361EB0" w:rsidR="00361EB0" w:rsidP="00CB41A7" w:rsidRDefault="00361EB0" w14:paraId="228416A8" w14:textId="73930165">
      <w:pPr>
        <w:pBdr>
          <w:top w:val="single" w:color="auto" w:sz="4" w:space="1"/>
          <w:left w:val="single" w:color="auto" w:sz="4" w:space="4"/>
          <w:bottom w:val="single" w:color="auto" w:sz="4" w:space="1"/>
          <w:right w:val="single" w:color="auto" w:sz="4" w:space="4"/>
        </w:pBdr>
        <w:jc w:val="both"/>
        <w:rPr>
          <w:u w:val="single"/>
        </w:rPr>
      </w:pPr>
      <w:r w:rsidRPr="00361EB0">
        <w:rPr>
          <w:u w:val="single"/>
        </w:rPr>
        <w:t>Item 5:</w:t>
      </w:r>
    </w:p>
    <w:p w:rsidR="00361EB0" w:rsidP="00CB41A7" w:rsidRDefault="00361EB0" w14:paraId="69A98151" w14:textId="44B00E80">
      <w:pPr>
        <w:pBdr>
          <w:top w:val="single" w:color="auto" w:sz="4" w:space="1"/>
          <w:left w:val="single" w:color="auto" w:sz="4" w:space="4"/>
          <w:bottom w:val="single" w:color="auto" w:sz="4" w:space="1"/>
          <w:right w:val="single" w:color="auto" w:sz="4" w:space="4"/>
        </w:pBdr>
        <w:jc w:val="both"/>
      </w:pPr>
    </w:p>
    <w:p w:rsidR="00361EB0" w:rsidP="00CB41A7" w:rsidRDefault="00361EB0" w14:paraId="312922A6" w14:textId="001DD973">
      <w:pPr>
        <w:pBdr>
          <w:top w:val="single" w:color="auto" w:sz="4" w:space="1"/>
          <w:left w:val="single" w:color="auto" w:sz="4" w:space="4"/>
          <w:bottom w:val="single" w:color="auto" w:sz="4" w:space="1"/>
          <w:right w:val="single" w:color="auto" w:sz="4" w:space="4"/>
        </w:pBdr>
        <w:jc w:val="both"/>
      </w:pPr>
      <w:r>
        <w:t xml:space="preserve">{{ </w:t>
      </w:r>
      <w:r w:rsidRPr="00390FE7">
        <w:rPr>
          <w:highlight w:val="lightGray"/>
          <w:lang w:val="en-US" w:eastAsia="en-GB"/>
        </w:rPr>
        <w:t>[insert retention period if possible, and if not possible, insert the fulfilment crite</w:t>
      </w:r>
      <w:r w:rsidRPr="005C0D35">
        <w:rPr>
          <w:highlight w:val="lightGray"/>
          <w:lang w:val="en-US" w:eastAsia="en-GB"/>
        </w:rPr>
        <w:t>ria upon which deletion will happen]</w:t>
      </w:r>
      <w:r>
        <w:rPr>
          <w:lang w:val="en-US" w:eastAsia="en-GB"/>
        </w:rPr>
        <w:t xml:space="preserve"> </w:t>
      </w:r>
      <w:r>
        <w:t>}}</w:t>
      </w:r>
    </w:p>
    <w:p w:rsidR="00B51A19" w:rsidP="00CB41A7" w:rsidRDefault="00B51A19" w14:paraId="142BB0A0" w14:textId="68D08DEC">
      <w:pPr>
        <w:pBdr>
          <w:top w:val="single" w:color="auto" w:sz="4" w:space="1"/>
          <w:left w:val="single" w:color="auto" w:sz="4" w:space="4"/>
          <w:bottom w:val="single" w:color="auto" w:sz="4" w:space="1"/>
          <w:right w:val="single" w:color="auto" w:sz="4" w:space="4"/>
        </w:pBdr>
        <w:jc w:val="both"/>
      </w:pPr>
    </w:p>
    <w:p w:rsidRPr="00A235EE" w:rsidR="00B51A19" w:rsidP="00B51A19" w:rsidRDefault="00B51A19" w14:paraId="07821013"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B51A19" w:rsidP="00B51A19" w:rsidRDefault="00B51A19" w14:paraId="23AF6A18" w14:textId="4D8D4381">
      <w:pPr>
        <w:pBdr>
          <w:top w:val="single" w:color="auto" w:sz="4" w:space="1"/>
          <w:left w:val="single" w:color="auto" w:sz="4" w:space="4"/>
          <w:bottom w:val="single" w:color="auto" w:sz="4" w:space="1"/>
          <w:right w:val="single" w:color="auto" w:sz="4" w:space="4"/>
        </w:pBdr>
        <w:jc w:val="both"/>
      </w:pPr>
      <w:r>
        <w:rPr>
          <w:lang w:eastAsia="en-GB"/>
        </w:rPr>
        <w:t>I</w:t>
      </w:r>
      <w:r w:rsidRPr="00B51A19">
        <w:rPr>
          <w:lang w:val="en-US" w:eastAsia="en-GB"/>
        </w:rPr>
        <w:t>f possible</w:t>
      </w:r>
      <w:r>
        <w:rPr>
          <w:lang w:val="en-US" w:eastAsia="en-GB"/>
        </w:rPr>
        <w:t>,</w:t>
      </w:r>
      <w:r w:rsidRPr="00B51A19">
        <w:t xml:space="preserve"> </w:t>
      </w:r>
      <w:r>
        <w:t>p</w:t>
      </w:r>
      <w:r w:rsidRPr="00B51A19">
        <w:t xml:space="preserve">lease </w:t>
      </w:r>
      <w:r w:rsidRPr="00B51A19">
        <w:rPr>
          <w:lang w:val="en-US" w:eastAsia="en-GB"/>
        </w:rPr>
        <w:t>state the retention period, and if not possible, insert the fulfilment criteria upon which deletion will happen</w:t>
      </w:r>
    </w:p>
    <w:p w:rsidR="00B51A19" w:rsidP="00B51A19" w:rsidRDefault="00B51A19" w14:paraId="1B85CF3F" w14:textId="77777777">
      <w:pPr>
        <w:pBdr>
          <w:top w:val="single" w:color="auto" w:sz="4" w:space="1"/>
          <w:left w:val="single" w:color="auto" w:sz="4" w:space="4"/>
          <w:bottom w:val="single" w:color="auto" w:sz="4" w:space="1"/>
          <w:right w:val="single" w:color="auto" w:sz="4" w:space="4"/>
        </w:pBdr>
        <w:jc w:val="both"/>
      </w:pPr>
    </w:p>
    <w:p w:rsidRPr="00A235EE" w:rsidR="00B51A19" w:rsidP="00B51A19" w:rsidRDefault="00B51A19" w14:paraId="776C6406"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00B51A19" w:rsidP="00B51A19" w:rsidRDefault="00B51A19" w14:paraId="1446269B" w14:textId="77777777">
      <w:pPr>
        <w:pBdr>
          <w:top w:val="single" w:color="auto" w:sz="4" w:space="1"/>
          <w:left w:val="single" w:color="auto" w:sz="4" w:space="4"/>
          <w:bottom w:val="single" w:color="auto" w:sz="4" w:space="1"/>
          <w:right w:val="single" w:color="auto" w:sz="4" w:space="4"/>
        </w:pBdr>
        <w:jc w:val="both"/>
      </w:pPr>
    </w:p>
    <w:p w:rsidR="00B51A19" w:rsidP="00CB41A7" w:rsidRDefault="00B51A19" w14:paraId="23E176CB" w14:textId="06CF5843">
      <w:pPr>
        <w:pBdr>
          <w:top w:val="single" w:color="auto" w:sz="4" w:space="1"/>
          <w:left w:val="single" w:color="auto" w:sz="4" w:space="4"/>
          <w:bottom w:val="single" w:color="auto" w:sz="4" w:space="1"/>
          <w:right w:val="single" w:color="auto" w:sz="4" w:space="4"/>
        </w:pBdr>
        <w:jc w:val="both"/>
      </w:pPr>
      <w:r>
        <w:t>Insert the stated text</w:t>
      </w:r>
    </w:p>
    <w:p w:rsidR="007F72F8" w:rsidP="007F72F8" w:rsidRDefault="007F72F8" w14:paraId="45FC5BF6" w14:textId="132152F4">
      <w:pPr>
        <w:pBdr>
          <w:top w:val="single" w:color="auto" w:sz="4" w:space="1"/>
          <w:left w:val="single" w:color="auto" w:sz="4" w:space="4"/>
          <w:bottom w:val="single" w:color="auto" w:sz="4" w:space="1"/>
          <w:right w:val="single" w:color="auto" w:sz="4" w:space="4"/>
        </w:pBdr>
        <w:jc w:val="both"/>
      </w:pPr>
    </w:p>
    <w:p w:rsidRPr="001C0873" w:rsidR="007F72F8" w:rsidP="007F72F8" w:rsidRDefault="3D88F30B" w14:paraId="665CAE4E" w14:textId="6F178433">
      <w:pPr>
        <w:pStyle w:val="Niveau2"/>
        <w:numPr>
          <w:ilvl w:val="1"/>
          <w:numId w:val="0"/>
        </w:numPr>
        <w:rPr>
          <w:lang w:val="en-US" w:eastAsia="en-GB"/>
        </w:rPr>
      </w:pPr>
      <w:r w:rsidRPr="2ED50742">
        <w:rPr>
          <w:lang w:val="en-US" w:eastAsia="en-GB"/>
        </w:rPr>
        <w:t>#}</w:t>
      </w:r>
    </w:p>
    <w:p w:rsidRPr="00390FE7" w:rsidR="00FA15CB" w:rsidP="00FA15CB" w:rsidRDefault="00FA15CB" w14:paraId="17408228" w14:textId="2AB82C0C">
      <w:pPr>
        <w:pStyle w:val="Niveau2"/>
        <w:rPr>
          <w:lang w:val="en-US" w:eastAsia="en-GB"/>
        </w:rPr>
      </w:pPr>
      <w:r w:rsidRPr="084097C8" w:rsidR="00FA15CB">
        <w:rPr>
          <w:lang w:val="en-US"/>
        </w:rPr>
        <w:t xml:space="preserve">Your personal data </w:t>
      </w:r>
      <w:r w:rsidRPr="084097C8" w:rsidR="00AE485D">
        <w:rPr>
          <w:lang w:val="en-US"/>
        </w:rPr>
        <w:t xml:space="preserve">will </w:t>
      </w:r>
      <w:r w:rsidRPr="084097C8" w:rsidR="00FA15CB">
        <w:rPr>
          <w:lang w:val="en-US"/>
        </w:rPr>
        <w:t xml:space="preserve">be accessed by </w:t>
      </w:r>
      <w:r w:rsidR="009D0544">
        <w:rPr/>
        <w:t xml:space="preserve">{{ </w:t>
      </w:r>
      <w:proofErr w:type="spellStart"/>
      <w:r w:rsidR="59C6C911">
        <w:rPr/>
        <w:t>datacontroller</w:t>
      </w:r>
      <w:proofErr w:type="spellEnd"/>
      <w:r w:rsidR="009D0544">
        <w:rPr/>
        <w:t xml:space="preserve"> }}</w:t>
      </w:r>
      <w:r w:rsidRPr="084097C8" w:rsidR="00FA15CB">
        <w:rPr>
          <w:lang w:val="en-US"/>
        </w:rPr>
        <w:t>’s employees</w:t>
      </w:r>
      <w:r w:rsidRPr="084097C8" w:rsidR="007F72F8">
        <w:rPr>
          <w:lang w:val="en-US"/>
        </w:rPr>
        <w:t xml:space="preserve"> </w:t>
      </w:r>
      <w:r w:rsidRPr="084097C8" w:rsidR="007F72F8">
        <w:rPr>
          <w:highlight w:val="yellow"/>
        </w:rPr>
        <w:t>{</w:t>
      </w:r>
      <w:r w:rsidRPr="084097C8" w:rsidR="00D57651">
        <w:rPr>
          <w:highlight w:val="yellow"/>
        </w:rPr>
        <w:t xml:space="preserve"> </w:t>
      </w:r>
      <w:r w:rsidRPr="084097C8" w:rsidR="007F72F8">
        <w:rPr>
          <w:highlight w:val="yellow"/>
        </w:rPr>
        <w:t>{</w:t>
      </w:r>
      <w:r w:rsidRPr="084097C8" w:rsidR="00FA15CB">
        <w:rPr>
          <w:highlight w:val="yellow"/>
          <w:lang w:val="en-US"/>
        </w:rPr>
        <w:t xml:space="preserve"> </w:t>
      </w:r>
      <w:r w:rsidRPr="084097C8" w:rsidR="2B02918D">
        <w:rPr>
          <w:highlight w:val="yellow"/>
          <w:lang w:val="en-US"/>
        </w:rPr>
        <w:t>[</w:t>
      </w:r>
      <w:r w:rsidRPr="084097C8" w:rsidR="00FA15CB">
        <w:rPr>
          <w:highlight w:val="yellow"/>
          <w:lang w:val="en-US"/>
        </w:rPr>
        <w:t xml:space="preserve">and [third party IT service providers engaged by </w:t>
      </w:r>
      <w:r w:rsidRPr="084097C8" w:rsidR="009D0544">
        <w:rPr>
          <w:highlight w:val="yellow"/>
        </w:rPr>
        <w:t xml:space="preserve">{{ </w:t>
      </w:r>
      <w:proofErr w:type="spellStart"/>
      <w:r w:rsidRPr="084097C8" w:rsidR="59C6C911">
        <w:rPr>
          <w:highlight w:val="yellow"/>
        </w:rPr>
        <w:t>datacontroller</w:t>
      </w:r>
      <w:proofErr w:type="spellEnd"/>
      <w:r w:rsidRPr="084097C8" w:rsidR="009D0544">
        <w:rPr>
          <w:highlight w:val="yellow"/>
        </w:rPr>
        <w:t xml:space="preserve"> }}</w:t>
      </w:r>
      <w:r w:rsidRPr="084097C8" w:rsidR="00FA15CB">
        <w:rPr>
          <w:highlight w:val="yellow"/>
          <w:lang w:val="en-US"/>
        </w:rPr>
        <w:t xml:space="preserve"> and [</w:t>
      </w:r>
      <w:r w:rsidRPr="084097C8" w:rsidR="009D0544">
        <w:rPr>
          <w:highlight w:val="yellow"/>
        </w:rPr>
        <w:t xml:space="preserve">{{ </w:t>
      </w:r>
      <w:proofErr w:type="spellStart"/>
      <w:r w:rsidRPr="084097C8" w:rsidR="59C6C911">
        <w:rPr>
          <w:highlight w:val="yellow"/>
        </w:rPr>
        <w:t>datacontroller</w:t>
      </w:r>
      <w:proofErr w:type="spellEnd"/>
      <w:r w:rsidRPr="084097C8" w:rsidR="009D0544">
        <w:rPr>
          <w:highlight w:val="yellow"/>
        </w:rPr>
        <w:t xml:space="preserve"> }}</w:t>
      </w:r>
      <w:r w:rsidRPr="084097C8" w:rsidR="00FA15CB">
        <w:rPr>
          <w:highlight w:val="yellow"/>
          <w:lang w:val="en-US"/>
        </w:rPr>
        <w:t>’s group entities worldwide]</w:t>
      </w:r>
      <w:r w:rsidRPr="084097C8" w:rsidR="007F72F8">
        <w:rPr>
          <w:highlight w:val="yellow"/>
        </w:rPr>
        <w:t xml:space="preserve"> }</w:t>
      </w:r>
      <w:r w:rsidRPr="084097C8" w:rsidR="00D57651">
        <w:rPr>
          <w:highlight w:val="yellow"/>
        </w:rPr>
        <w:t xml:space="preserve"> </w:t>
      </w:r>
      <w:r w:rsidRPr="084097C8" w:rsidR="007F72F8">
        <w:rPr>
          <w:highlight w:val="yellow"/>
        </w:rPr>
        <w:t>}</w:t>
      </w:r>
      <w:r w:rsidRPr="084097C8" w:rsidR="00FA15CB">
        <w:rPr>
          <w:lang w:val="en-US"/>
        </w:rPr>
        <w:t xml:space="preserve"> on a need to know basis only.</w:t>
      </w:r>
    </w:p>
    <w:p w:rsidR="00FA15CB" w:rsidP="00E25224" w:rsidRDefault="009D0544" w14:paraId="20CE0017" w14:textId="10D82EEE">
      <w:pPr>
        <w:pStyle w:val="Niveau2"/>
        <w:rPr>
          <w:lang w:val="en-US" w:eastAsia="en-GB"/>
        </w:rPr>
      </w:pPr>
      <w:r>
        <w:t xml:space="preserve">{{ </w:t>
      </w:r>
      <w:r w:rsidR="59C6C911">
        <w:t>datacontroller</w:t>
      </w:r>
      <w:r>
        <w:t xml:space="preserve"> }} </w:t>
      </w:r>
      <w:r w:rsidRPr="22367932" w:rsidR="00E25224">
        <w:rPr>
          <w:lang w:val="en-US" w:eastAsia="en-GB"/>
        </w:rPr>
        <w:t>will generally not disclose the data to third parties, however w</w:t>
      </w:r>
      <w:r w:rsidRPr="22367932" w:rsidR="00FA15CB">
        <w:rPr>
          <w:lang w:val="en-US" w:eastAsia="en-GB"/>
        </w:rPr>
        <w:t xml:space="preserve">e </w:t>
      </w:r>
      <w:r w:rsidRPr="22367932" w:rsidR="00AE485D">
        <w:rPr>
          <w:lang w:val="en-US" w:eastAsia="en-GB"/>
        </w:rPr>
        <w:t xml:space="preserve">will </w:t>
      </w:r>
      <w:r w:rsidRPr="22367932" w:rsidR="00FA15CB">
        <w:rPr>
          <w:lang w:val="en-US" w:eastAsia="en-GB"/>
        </w:rPr>
        <w:t xml:space="preserve">transfer your personal data to our </w:t>
      </w:r>
      <w:r w:rsidR="007F72F8">
        <w:t>{</w:t>
      </w:r>
      <w:r w:rsidR="00D57651">
        <w:t xml:space="preserve"> </w:t>
      </w:r>
      <w:r w:rsidR="007F72F8">
        <w:t>{</w:t>
      </w:r>
      <w:r w:rsidRPr="22367932" w:rsidR="007F72F8">
        <w:rPr>
          <w:lang w:val="en-US" w:eastAsia="en-GB"/>
        </w:rPr>
        <w:t xml:space="preserve"> </w:t>
      </w:r>
      <w:r w:rsidRPr="22367932" w:rsidR="007F72F8">
        <w:rPr>
          <w:highlight w:val="lightGray"/>
          <w:lang w:val="en-US" w:eastAsia="en-GB"/>
        </w:rPr>
        <w:t>[</w:t>
      </w:r>
      <w:r w:rsidRPr="22367932" w:rsidR="00FA15CB">
        <w:rPr>
          <w:highlight w:val="lightGray"/>
          <w:lang w:val="en-US" w:eastAsia="en-GB"/>
        </w:rPr>
        <w:t>[IT service providers], and/or [group entities]</w:t>
      </w:r>
      <w:r w:rsidRPr="22367932" w:rsidR="007F72F8">
        <w:rPr>
          <w:highlight w:val="lightGray"/>
          <w:lang w:val="en-US" w:eastAsia="en-GB"/>
        </w:rPr>
        <w:t>]</w:t>
      </w:r>
      <w:r w:rsidRPr="22367932" w:rsidR="00FA15CB">
        <w:rPr>
          <w:lang w:val="en-US" w:eastAsia="en-GB"/>
        </w:rPr>
        <w:t xml:space="preserve"> </w:t>
      </w:r>
      <w:r w:rsidR="007F72F8">
        <w:t>}</w:t>
      </w:r>
      <w:r w:rsidR="00D57651">
        <w:t xml:space="preserve"> </w:t>
      </w:r>
      <w:r w:rsidR="007F72F8">
        <w:t xml:space="preserve">} </w:t>
      </w:r>
      <w:r w:rsidRPr="22367932" w:rsidR="00FA15CB">
        <w:rPr>
          <w:lang w:val="en-US" w:eastAsia="en-GB"/>
        </w:rPr>
        <w:t>that are established outside of the EU/EEA.</w:t>
      </w:r>
      <w:r w:rsidRPr="22367932" w:rsidR="00FA15CB">
        <w:rPr>
          <w:lang w:val="en-US"/>
        </w:rPr>
        <w:t xml:space="preserve"> </w:t>
      </w:r>
      <w:r w:rsidRPr="22367932" w:rsidR="00AE485D">
        <w:rPr>
          <w:lang w:val="en-US" w:eastAsia="en-GB"/>
        </w:rPr>
        <w:t xml:space="preserve">When </w:t>
      </w:r>
      <w:r w:rsidR="007F72F8">
        <w:t>{{</w:t>
      </w:r>
      <w:r w:rsidRPr="22367932" w:rsidR="007F72F8">
        <w:rPr>
          <w:lang w:val="en-US" w:eastAsia="en-GB"/>
        </w:rPr>
        <w:t xml:space="preserve"> </w:t>
      </w:r>
      <w:r w:rsidRPr="22367932" w:rsidR="007F72F8">
        <w:rPr>
          <w:highlight w:val="lightGray"/>
          <w:lang w:val="en-US" w:eastAsia="en-GB"/>
        </w:rPr>
        <w:t>[[IT service providers], and/or [group entities]]</w:t>
      </w:r>
      <w:r w:rsidRPr="22367932" w:rsidR="007F72F8">
        <w:rPr>
          <w:lang w:val="en-US" w:eastAsia="en-GB"/>
        </w:rPr>
        <w:t xml:space="preserve"> </w:t>
      </w:r>
      <w:r w:rsidR="007F72F8">
        <w:t>}}</w:t>
      </w:r>
      <w:r w:rsidRPr="22367932" w:rsidR="00FA15CB">
        <w:rPr>
          <w:lang w:val="en-US" w:eastAsia="en-GB"/>
        </w:rPr>
        <w:t xml:space="preserve"> process your personal data outside of the EU/EEA, such transfer of personal data will either be subject to the EU-U.S. Privacy Shield or the European Commission’s standard contractual clauses. You can request a copy of the agreement covering the transfer of personal data by sending an e-mail to</w:t>
      </w:r>
      <w:r w:rsidRPr="22367932" w:rsidR="004558A4">
        <w:rPr>
          <w:lang w:val="en-US" w:eastAsia="en-GB"/>
        </w:rPr>
        <w:t xml:space="preserve"> </w:t>
      </w:r>
      <w:r w:rsidR="004558A4">
        <w:t>{{</w:t>
      </w:r>
      <w:r w:rsidRPr="22367932" w:rsidR="004558A4">
        <w:rPr>
          <w:lang w:val="en-US" w:eastAsia="en-GB"/>
        </w:rPr>
        <w:t xml:space="preserve"> </w:t>
      </w:r>
      <w:r w:rsidRPr="22367932" w:rsidR="00FA15CB">
        <w:rPr>
          <w:highlight w:val="lightGray"/>
          <w:lang w:val="en-US" w:eastAsia="en-GB"/>
        </w:rPr>
        <w:t>[insert contact details of DPO or other contact point]</w:t>
      </w:r>
      <w:r w:rsidRPr="22367932" w:rsidR="004558A4">
        <w:rPr>
          <w:lang w:val="en-US" w:eastAsia="en-GB"/>
        </w:rPr>
        <w:t xml:space="preserve"> </w:t>
      </w:r>
      <w:r w:rsidR="004558A4">
        <w:t>}}</w:t>
      </w:r>
      <w:r w:rsidRPr="22367932" w:rsidR="00FA15CB">
        <w:rPr>
          <w:lang w:val="en-US" w:eastAsia="en-GB"/>
        </w:rPr>
        <w:t xml:space="preserve">. </w:t>
      </w:r>
    </w:p>
    <w:p w:rsidRPr="00BA5415" w:rsidR="00AE485D" w:rsidP="00AE485D" w:rsidRDefault="00BA5415" w14:paraId="19E637BE" w14:textId="6B3FEF44">
      <w:pPr>
        <w:pStyle w:val="Overskrift1"/>
        <w:numPr>
          <w:ilvl w:val="0"/>
          <w:numId w:val="0"/>
        </w:numPr>
        <w:ind w:left="822"/>
        <w:rPr>
          <w:lang w:val="en-US" w:eastAsia="en-GB"/>
        </w:rPr>
      </w:pPr>
      <w:r>
        <w:t>{</w:t>
      </w:r>
      <w:r w:rsidR="09891F75">
        <w:t>%p if</w:t>
      </w:r>
      <w:r>
        <w:t xml:space="preserve"> </w:t>
      </w:r>
      <w:r w:rsidRPr="1C37DB5A" w:rsidR="00AE485D">
        <w:rPr>
          <w:lang w:val="en-US" w:eastAsia="en-GB"/>
        </w:rPr>
        <w:t>Alternative</w:t>
      </w:r>
      <w:r w:rsidRPr="1C37DB5A" w:rsidR="6A1E42FD">
        <w:rPr>
          <w:lang w:val="en-US" w:eastAsia="en-GB"/>
        </w:rPr>
        <w:t>_</w:t>
      </w:r>
      <w:r w:rsidRPr="1C37DB5A" w:rsidR="00AE485D">
        <w:rPr>
          <w:lang w:val="en-US" w:eastAsia="en-GB"/>
        </w:rPr>
        <w:t>wording</w:t>
      </w:r>
      <w:r w:rsidRPr="1C37DB5A" w:rsidR="27049861">
        <w:rPr>
          <w:lang w:val="en-US" w:eastAsia="en-GB"/>
        </w:rPr>
        <w:t xml:space="preserve"> %}</w:t>
      </w:r>
    </w:p>
    <w:p w:rsidRPr="00AE485D" w:rsidR="00AE485D" w:rsidP="00AE485D" w:rsidRDefault="009D0544" w14:paraId="2FF52F25" w14:textId="4146115B">
      <w:pPr>
        <w:pStyle w:val="Niveau2"/>
        <w:numPr>
          <w:ilvl w:val="1"/>
          <w:numId w:val="0"/>
        </w:numPr>
        <w:ind w:left="822"/>
        <w:rPr>
          <w:lang w:val="en-US" w:eastAsia="en-GB"/>
        </w:rPr>
      </w:pPr>
      <w:r>
        <w:t xml:space="preserve">{{ </w:t>
      </w:r>
      <w:r w:rsidR="59C6C911">
        <w:t>datacontroller</w:t>
      </w:r>
      <w:r>
        <w:t xml:space="preserve"> }}</w:t>
      </w:r>
      <w:r w:rsidRPr="1C37DB5A" w:rsidR="00E25224">
        <w:rPr>
          <w:lang w:val="en-US" w:eastAsia="en-GB"/>
        </w:rPr>
        <w:t xml:space="preserve"> will generally not disclose the data to third parties, and w</w:t>
      </w:r>
      <w:r w:rsidRPr="1C37DB5A" w:rsidR="00AE485D">
        <w:rPr>
          <w:lang w:val="en-US" w:eastAsia="en-GB"/>
        </w:rPr>
        <w:t>e will not transfer your personal data outside of the EU/EEA.</w:t>
      </w:r>
      <w:r w:rsidRPr="1C37DB5A" w:rsidR="00BA5415">
        <w:rPr>
          <w:lang w:val="en-US"/>
        </w:rPr>
        <w:t xml:space="preserve"> </w:t>
      </w:r>
      <w:r w:rsidR="00BA5415">
        <w:t>}}</w:t>
      </w:r>
      <w:r>
        <w:br/>
      </w:r>
      <w:r w:rsidR="6207099E">
        <w:t>{%p endif %}</w:t>
      </w:r>
    </w:p>
    <w:p w:rsidRPr="00ED7A17" w:rsidR="00FA15CB" w:rsidP="00FA15CB" w:rsidRDefault="00BA5415" w14:paraId="6C1E5DFA" w14:textId="535BF51B">
      <w:pPr>
        <w:pStyle w:val="Niveau2"/>
        <w:numPr>
          <w:numId w:val="0"/>
        </w:numPr>
        <w:ind w:left="822"/>
        <w:rPr>
          <w:lang w:val="en-US" w:eastAsia="en-GB"/>
        </w:rPr>
      </w:pPr>
      <w:r w:rsidR="00BA5415">
        <w:rPr/>
        <w:t>{</w:t>
      </w:r>
      <w:r w:rsidR="17648943">
        <w:rPr/>
        <w:t>#</w:t>
      </w:r>
      <w:r w:rsidRPr="78F6CA66" w:rsidR="00BA5415">
        <w:rPr>
          <w:highlight w:val="yellow"/>
          <w:lang w:val="en-US"/>
        </w:rPr>
        <w:t xml:space="preserve"> </w:t>
      </w:r>
      <w:r w:rsidRPr="78F6CA66" w:rsidR="00FA15CB">
        <w:rPr>
          <w:highlight w:val="yellow"/>
          <w:lang w:val="en-US"/>
        </w:rPr>
        <w:t>[</w:t>
      </w:r>
      <w:r w:rsidRPr="78F6CA66" w:rsidR="00FA15CB">
        <w:rPr>
          <w:b w:val="1"/>
          <w:bCs w:val="1"/>
          <w:highlight w:val="yellow"/>
          <w:lang w:val="en-US"/>
        </w:rPr>
        <w:t>NOTE – Delete before use</w:t>
      </w:r>
      <w:r w:rsidRPr="78F6CA66" w:rsidR="00FA15CB">
        <w:rPr>
          <w:highlight w:val="yellow"/>
          <w:lang w:val="en-US"/>
        </w:rPr>
        <w:t xml:space="preserve">. </w:t>
      </w:r>
      <w:r w:rsidRPr="78F6CA66" w:rsidR="00376895">
        <w:rPr>
          <w:highlight w:val="yellow"/>
          <w:lang w:val="en-US"/>
        </w:rPr>
        <w:t xml:space="preserve">Amend the above wording as appropriate. </w:t>
      </w:r>
      <w:r w:rsidRPr="78F6CA66" w:rsidR="00FA15CB">
        <w:rPr>
          <w:highlight w:val="yellow"/>
          <w:lang w:val="en-US"/>
        </w:rPr>
        <w:t xml:space="preserve">If </w:t>
      </w:r>
      <w:r w:rsidRPr="78F6CA66" w:rsidR="009D0544">
        <w:rPr>
          <w:highlight w:val="yellow"/>
        </w:rPr>
        <w:t xml:space="preserve">{{ </w:t>
      </w:r>
      <w:proofErr w:type="spellStart"/>
      <w:r w:rsidRPr="78F6CA66" w:rsidR="59C6C911">
        <w:rPr>
          <w:highlight w:val="yellow"/>
        </w:rPr>
        <w:t>datacontroller</w:t>
      </w:r>
      <w:proofErr w:type="spellEnd"/>
      <w:r w:rsidRPr="78F6CA66" w:rsidR="009D0544">
        <w:rPr>
          <w:highlight w:val="yellow"/>
        </w:rPr>
        <w:t xml:space="preserve"> }}</w:t>
      </w:r>
      <w:r w:rsidRPr="78F6CA66" w:rsidR="00FA15CB">
        <w:rPr>
          <w:highlight w:val="yellow"/>
          <w:lang w:val="en-US"/>
        </w:rPr>
        <w:t xml:space="preserve"> group entities and/or other third parties have access to the data, please include this. If data is shared with any public authori</w:t>
      </w:r>
      <w:r w:rsidRPr="78F6CA66" w:rsidR="00376895">
        <w:rPr>
          <w:highlight w:val="yellow"/>
          <w:lang w:val="en-US"/>
        </w:rPr>
        <w:t xml:space="preserve">ties </w:t>
      </w:r>
      <w:r w:rsidRPr="78F6CA66" w:rsidR="00C16317">
        <w:rPr>
          <w:highlight w:val="yellow"/>
          <w:lang w:val="en-US"/>
        </w:rPr>
        <w:t xml:space="preserve">or partners </w:t>
      </w:r>
      <w:r w:rsidRPr="78F6CA66" w:rsidR="00376895">
        <w:rPr>
          <w:highlight w:val="yellow"/>
          <w:lang w:val="en-US"/>
        </w:rPr>
        <w:t>this should also be stated</w:t>
      </w:r>
      <w:r w:rsidRPr="78F6CA66" w:rsidR="00FA15CB">
        <w:rPr>
          <w:highlight w:val="yellow"/>
          <w:lang w:val="en-US"/>
        </w:rPr>
        <w:t>.]</w:t>
      </w:r>
      <w:r w:rsidR="00BA5415">
        <w:rPr/>
        <w:t xml:space="preserve"> </w:t>
      </w:r>
      <w:r w:rsidR="0330912C">
        <w:rPr/>
        <w:t>#</w:t>
      </w:r>
      <w:r w:rsidR="00BA5415">
        <w:rPr/>
        <w:t>}</w:t>
      </w:r>
    </w:p>
    <w:p w:rsidRPr="005C0D35" w:rsidR="00FA15CB" w:rsidP="00AE485D" w:rsidRDefault="009D0544" w14:paraId="64084138" w14:textId="6544AF37">
      <w:pPr>
        <w:pStyle w:val="Niveau2"/>
        <w:rPr>
          <w:lang w:val="en-US" w:eastAsia="en-GB"/>
        </w:rPr>
      </w:pPr>
      <w:r>
        <w:t xml:space="preserve">{{ </w:t>
      </w:r>
      <w:r w:rsidR="59C6C911">
        <w:t>datacontroller</w:t>
      </w:r>
      <w:r>
        <w:t xml:space="preserve"> }}</w:t>
      </w:r>
      <w:r w:rsidRPr="22367932" w:rsidR="00FA15CB">
        <w:rPr>
          <w:lang w:val="en-US" w:eastAsia="en-GB"/>
        </w:rPr>
        <w:t xml:space="preserve"> will keep your personal data for</w:t>
      </w:r>
      <w:r w:rsidRPr="22367932" w:rsidR="00574981">
        <w:rPr>
          <w:lang w:val="en-US" w:eastAsia="en-GB"/>
        </w:rPr>
        <w:t xml:space="preserve"> as long as is needed to fulfill our purposes of processing</w:t>
      </w:r>
      <w:r w:rsidRPr="22367932" w:rsidR="00FA15CB">
        <w:rPr>
          <w:lang w:val="en-US" w:eastAsia="en-GB"/>
        </w:rPr>
        <w:t xml:space="preserve"> </w:t>
      </w:r>
      <w:r w:rsidR="00361EB0">
        <w:t xml:space="preserve">{{ </w:t>
      </w:r>
      <w:r w:rsidRPr="22367932" w:rsidR="00FA15CB">
        <w:rPr>
          <w:highlight w:val="lightGray"/>
          <w:lang w:val="en-US" w:eastAsia="en-GB"/>
        </w:rPr>
        <w:t>[insert retention period if possible, and if not possible, insert the fulfilment criteria upon which deletion will happen]</w:t>
      </w:r>
      <w:r w:rsidRPr="22367932" w:rsidR="00361EB0">
        <w:rPr>
          <w:lang w:val="en-US" w:eastAsia="en-GB"/>
        </w:rPr>
        <w:t xml:space="preserve"> </w:t>
      </w:r>
      <w:r w:rsidR="00361EB0">
        <w:t>}}</w:t>
      </w:r>
      <w:r w:rsidRPr="22367932" w:rsidR="00FA15CB">
        <w:rPr>
          <w:lang w:val="en-US" w:eastAsia="en-GB"/>
        </w:rPr>
        <w:t xml:space="preserve">, unless </w:t>
      </w:r>
      <w:r>
        <w:t xml:space="preserve">{{ </w:t>
      </w:r>
      <w:r w:rsidR="59C6C911">
        <w:t>datacontroller</w:t>
      </w:r>
      <w:r>
        <w:t xml:space="preserve"> }}</w:t>
      </w:r>
      <w:r w:rsidRPr="22367932" w:rsidR="00FA15CB">
        <w:rPr>
          <w:lang w:val="en-US" w:eastAsia="en-GB"/>
        </w:rPr>
        <w:t xml:space="preserve"> is required under applicable law to keep your personal data for a longer period.</w:t>
      </w:r>
    </w:p>
    <w:p w:rsidR="000B35A2" w:rsidP="00FA15CB" w:rsidRDefault="000B35A2" w14:paraId="2BBAF5DC" w14:textId="7E7ED36F">
      <w:pPr>
        <w:pStyle w:val="Overskrift1"/>
      </w:pPr>
      <w:r>
        <w:t xml:space="preserve">Automated </w:t>
      </w:r>
      <w:r w:rsidR="00C16317">
        <w:t>decisions</w:t>
      </w:r>
      <w:r w:rsidR="44C269F4">
        <w:t xml:space="preserve"> {#</w:t>
      </w:r>
    </w:p>
    <w:p w:rsidRPr="00A235EE" w:rsidR="001C0873" w:rsidP="001C0873" w:rsidRDefault="001C0873" w14:paraId="35B5ABF6"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1C0873" w:rsidP="001C0873" w:rsidRDefault="001C0873" w14:paraId="1592D35D" w14:textId="31D9E3A2">
      <w:pPr>
        <w:pBdr>
          <w:top w:val="single" w:color="auto" w:sz="4" w:space="1"/>
          <w:left w:val="single" w:color="auto" w:sz="4" w:space="4"/>
          <w:bottom w:val="single" w:color="auto" w:sz="4" w:space="1"/>
          <w:right w:val="single" w:color="auto" w:sz="4" w:space="4"/>
        </w:pBdr>
        <w:jc w:val="both"/>
        <w:rPr>
          <w:u w:val="single"/>
        </w:rPr>
      </w:pPr>
      <w:r>
        <w:t xml:space="preserve">Will {{ </w:t>
      </w:r>
      <w:r w:rsidR="59C6C911">
        <w:t>datacontroller</w:t>
      </w:r>
      <w:r>
        <w:t xml:space="preserve"> }} be </w:t>
      </w:r>
      <w:r w:rsidR="009C2B9D">
        <w:t>using automated decisions?</w:t>
      </w:r>
    </w:p>
    <w:p w:rsidR="001C0873" w:rsidP="001C0873" w:rsidRDefault="001C0873" w14:paraId="3CC345D7" w14:textId="77777777">
      <w:pPr>
        <w:pBdr>
          <w:top w:val="single" w:color="auto" w:sz="4" w:space="1"/>
          <w:left w:val="single" w:color="auto" w:sz="4" w:space="4"/>
          <w:bottom w:val="single" w:color="auto" w:sz="4" w:space="1"/>
          <w:right w:val="single" w:color="auto" w:sz="4" w:space="4"/>
        </w:pBdr>
        <w:jc w:val="both"/>
        <w:rPr>
          <w:u w:val="single"/>
        </w:rPr>
      </w:pPr>
    </w:p>
    <w:p w:rsidR="001C0873" w:rsidP="001C0873" w:rsidRDefault="001C0873" w14:paraId="2A5B25A5" w14:textId="77777777">
      <w:pPr>
        <w:pBdr>
          <w:top w:val="single" w:color="auto" w:sz="4" w:space="1"/>
          <w:left w:val="single" w:color="auto" w:sz="4" w:space="4"/>
          <w:bottom w:val="single" w:color="auto" w:sz="4" w:space="1"/>
          <w:right w:val="single" w:color="auto" w:sz="4" w:space="4"/>
        </w:pBdr>
        <w:jc w:val="both"/>
      </w:pPr>
      <w:r>
        <w:t>Check box – Yes/No</w:t>
      </w:r>
    </w:p>
    <w:p w:rsidR="001C0873" w:rsidP="001C0873" w:rsidRDefault="001C0873" w14:paraId="05BFEAEF" w14:textId="77777777">
      <w:pPr>
        <w:pBdr>
          <w:top w:val="single" w:color="auto" w:sz="4" w:space="1"/>
          <w:left w:val="single" w:color="auto" w:sz="4" w:space="4"/>
          <w:bottom w:val="single" w:color="auto" w:sz="4" w:space="1"/>
          <w:right w:val="single" w:color="auto" w:sz="4" w:space="4"/>
        </w:pBdr>
        <w:jc w:val="both"/>
      </w:pPr>
    </w:p>
    <w:p w:rsidR="001C0873" w:rsidP="001C0873" w:rsidRDefault="001C0873" w14:paraId="2EA48AF2"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Pr="00A235EE" w:rsidR="001C0873" w:rsidP="001C0873" w:rsidRDefault="001C0873" w14:paraId="797341A0" w14:textId="77777777">
      <w:pPr>
        <w:pBdr>
          <w:top w:val="single" w:color="auto" w:sz="4" w:space="1"/>
          <w:left w:val="single" w:color="auto" w:sz="4" w:space="4"/>
          <w:bottom w:val="single" w:color="auto" w:sz="4" w:space="1"/>
          <w:right w:val="single" w:color="auto" w:sz="4" w:space="4"/>
        </w:pBdr>
        <w:jc w:val="both"/>
        <w:rPr>
          <w:color w:val="709FDB" w:themeColor="text2" w:themeTint="80"/>
        </w:rPr>
      </w:pPr>
    </w:p>
    <w:p w:rsidR="009C2B9D" w:rsidP="001C0873" w:rsidRDefault="001C0873" w14:paraId="704651F3" w14:textId="467626F7">
      <w:pPr>
        <w:pBdr>
          <w:top w:val="single" w:color="auto" w:sz="4" w:space="1"/>
          <w:left w:val="single" w:color="auto" w:sz="4" w:space="4"/>
          <w:bottom w:val="single" w:color="auto" w:sz="4" w:space="1"/>
          <w:right w:val="single" w:color="auto" w:sz="4" w:space="4"/>
        </w:pBdr>
        <w:jc w:val="both"/>
      </w:pPr>
      <w:r>
        <w:t xml:space="preserve">If “Yes”, include clause </w:t>
      </w:r>
      <w:r w:rsidR="009C2B9D">
        <w:t>4</w:t>
      </w:r>
      <w:r>
        <w:t xml:space="preserve">.1 and </w:t>
      </w:r>
      <w:r w:rsidR="009C2B9D">
        <w:t>4</w:t>
      </w:r>
      <w:r>
        <w:t xml:space="preserve">.2, remove </w:t>
      </w:r>
      <w:r w:rsidR="009C2B9D">
        <w:t>note and move on to item 1</w:t>
      </w:r>
    </w:p>
    <w:p w:rsidR="009C2B9D" w:rsidP="001C0873" w:rsidRDefault="009C2B9D" w14:paraId="3A7E0DC4" w14:textId="1C617BBD">
      <w:pPr>
        <w:pBdr>
          <w:top w:val="single" w:color="auto" w:sz="4" w:space="1"/>
          <w:left w:val="single" w:color="auto" w:sz="4" w:space="4"/>
          <w:bottom w:val="single" w:color="auto" w:sz="4" w:space="1"/>
          <w:right w:val="single" w:color="auto" w:sz="4" w:space="4"/>
        </w:pBdr>
        <w:jc w:val="both"/>
      </w:pPr>
    </w:p>
    <w:p w:rsidR="009C2B9D" w:rsidP="001C0873" w:rsidRDefault="009C2B9D" w14:paraId="62D4BF40" w14:textId="2CC1FF68">
      <w:pPr>
        <w:pBdr>
          <w:top w:val="single" w:color="auto" w:sz="4" w:space="1"/>
          <w:left w:val="single" w:color="auto" w:sz="4" w:space="4"/>
          <w:bottom w:val="single" w:color="auto" w:sz="4" w:space="1"/>
          <w:right w:val="single" w:color="auto" w:sz="4" w:space="4"/>
        </w:pBdr>
        <w:jc w:val="both"/>
      </w:pPr>
      <w:r>
        <w:t>If “No”, remove</w:t>
      </w:r>
      <w:r w:rsidRPr="009C2B9D">
        <w:t xml:space="preserve"> </w:t>
      </w:r>
      <w:r>
        <w:t>clause 4.1 and 4.2, remove note</w:t>
      </w:r>
    </w:p>
    <w:p w:rsidR="009C2B9D" w:rsidP="001C0873" w:rsidRDefault="009C2B9D" w14:paraId="296FF447" w14:textId="743C8B47">
      <w:pPr>
        <w:pBdr>
          <w:top w:val="single" w:color="auto" w:sz="4" w:space="1"/>
          <w:left w:val="single" w:color="auto" w:sz="4" w:space="4"/>
          <w:bottom w:val="single" w:color="auto" w:sz="4" w:space="1"/>
          <w:right w:val="single" w:color="auto" w:sz="4" w:space="4"/>
        </w:pBdr>
        <w:jc w:val="both"/>
      </w:pPr>
    </w:p>
    <w:p w:rsidR="009C2B9D" w:rsidP="001C0873" w:rsidRDefault="009C2B9D" w14:paraId="1B3A47AA" w14:textId="77777777">
      <w:pPr>
        <w:pBdr>
          <w:top w:val="single" w:color="auto" w:sz="4" w:space="1"/>
          <w:left w:val="single" w:color="auto" w:sz="4" w:space="4"/>
          <w:bottom w:val="single" w:color="auto" w:sz="4" w:space="1"/>
          <w:right w:val="single" w:color="auto" w:sz="4" w:space="4"/>
        </w:pBdr>
        <w:jc w:val="both"/>
      </w:pPr>
    </w:p>
    <w:p w:rsidRPr="009C2B9D" w:rsidR="009C2B9D" w:rsidP="001C0873" w:rsidRDefault="009C2B9D" w14:paraId="7731AF83" w14:textId="479EDDC0">
      <w:pPr>
        <w:pBdr>
          <w:top w:val="single" w:color="auto" w:sz="4" w:space="1"/>
          <w:left w:val="single" w:color="auto" w:sz="4" w:space="4"/>
          <w:bottom w:val="single" w:color="auto" w:sz="4" w:space="1"/>
          <w:right w:val="single" w:color="auto" w:sz="4" w:space="4"/>
        </w:pBdr>
        <w:jc w:val="both"/>
        <w:rPr>
          <w:u w:val="single"/>
        </w:rPr>
      </w:pPr>
      <w:r w:rsidRPr="009C2B9D">
        <w:rPr>
          <w:u w:val="single"/>
        </w:rPr>
        <w:t>Item 1</w:t>
      </w:r>
    </w:p>
    <w:p w:rsidR="009C2B9D" w:rsidP="001C0873" w:rsidRDefault="009C2B9D" w14:paraId="1B03CB15" w14:textId="77777777">
      <w:pPr>
        <w:pBdr>
          <w:top w:val="single" w:color="auto" w:sz="4" w:space="1"/>
          <w:left w:val="single" w:color="auto" w:sz="4" w:space="4"/>
          <w:bottom w:val="single" w:color="auto" w:sz="4" w:space="1"/>
          <w:right w:val="single" w:color="auto" w:sz="4" w:space="4"/>
        </w:pBdr>
        <w:jc w:val="both"/>
      </w:pPr>
    </w:p>
    <w:p w:rsidR="009C2B9D" w:rsidP="001C0873" w:rsidRDefault="009C2B9D" w14:paraId="51B8065F" w14:textId="3841F134">
      <w:pPr>
        <w:pBdr>
          <w:top w:val="single" w:color="auto" w:sz="4" w:space="1"/>
          <w:left w:val="single" w:color="auto" w:sz="4" w:space="4"/>
          <w:bottom w:val="single" w:color="auto" w:sz="4" w:space="1"/>
          <w:right w:val="single" w:color="auto" w:sz="4" w:space="4"/>
        </w:pBdr>
        <w:jc w:val="both"/>
      </w:pPr>
      <w:r>
        <w:t>{{</w:t>
      </w:r>
      <w:r>
        <w:rPr>
          <w:lang w:val="en-US"/>
        </w:rPr>
        <w:t xml:space="preserve"> </w:t>
      </w:r>
      <w:r w:rsidRPr="009C2B9D">
        <w:rPr>
          <w:highlight w:val="lightGray"/>
          <w:lang w:val="en-US"/>
        </w:rPr>
        <w:t>[An example is our fraud prevention and detection efforts on our online platforms.]</w:t>
      </w:r>
      <w:r w:rsidRPr="009C2B9D">
        <w:t xml:space="preserve"> </w:t>
      </w:r>
      <w:r>
        <w:t>}}</w:t>
      </w:r>
      <w:r w:rsidR="009237C5">
        <w:t xml:space="preserve"> </w:t>
      </w:r>
    </w:p>
    <w:p w:rsidR="009C2B9D" w:rsidP="001C0873" w:rsidRDefault="009C2B9D" w14:paraId="30F425E1" w14:textId="04E4728E">
      <w:pPr>
        <w:pBdr>
          <w:top w:val="single" w:color="auto" w:sz="4" w:space="1"/>
          <w:left w:val="single" w:color="auto" w:sz="4" w:space="4"/>
          <w:bottom w:val="single" w:color="auto" w:sz="4" w:space="1"/>
          <w:right w:val="single" w:color="auto" w:sz="4" w:space="4"/>
        </w:pBdr>
        <w:jc w:val="both"/>
      </w:pPr>
    </w:p>
    <w:p w:rsidRPr="00A235EE" w:rsidR="009237C5" w:rsidP="009237C5" w:rsidRDefault="009237C5" w14:paraId="7920EFB4"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9237C5" w:rsidP="009237C5" w:rsidRDefault="009237C5" w14:paraId="7F98D38F" w14:textId="1147497B">
      <w:pPr>
        <w:pBdr>
          <w:top w:val="single" w:color="auto" w:sz="4" w:space="1"/>
          <w:left w:val="single" w:color="auto" w:sz="4" w:space="4"/>
          <w:bottom w:val="single" w:color="auto" w:sz="4" w:space="1"/>
          <w:right w:val="single" w:color="auto" w:sz="4" w:space="4"/>
        </w:pBdr>
        <w:jc w:val="both"/>
      </w:pPr>
      <w:r>
        <w:rPr>
          <w:lang w:eastAsia="en-GB"/>
        </w:rPr>
        <w:t xml:space="preserve">Include </w:t>
      </w:r>
      <w:r w:rsidR="008C4CD5">
        <w:rPr>
          <w:lang w:eastAsia="en-GB"/>
        </w:rPr>
        <w:t>explanation of the automated decision-making involving processing of personal data</w:t>
      </w:r>
    </w:p>
    <w:p w:rsidR="009237C5" w:rsidP="009237C5" w:rsidRDefault="009237C5" w14:paraId="24F908DE" w14:textId="77777777">
      <w:pPr>
        <w:pBdr>
          <w:top w:val="single" w:color="auto" w:sz="4" w:space="1"/>
          <w:left w:val="single" w:color="auto" w:sz="4" w:space="4"/>
          <w:bottom w:val="single" w:color="auto" w:sz="4" w:space="1"/>
          <w:right w:val="single" w:color="auto" w:sz="4" w:space="4"/>
        </w:pBdr>
        <w:jc w:val="both"/>
      </w:pPr>
    </w:p>
    <w:p w:rsidRPr="00A235EE" w:rsidR="009237C5" w:rsidP="009237C5" w:rsidRDefault="009237C5" w14:paraId="00D5E021"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009237C5" w:rsidP="009237C5" w:rsidRDefault="009237C5" w14:paraId="2803FD4C" w14:textId="77777777">
      <w:pPr>
        <w:pBdr>
          <w:top w:val="single" w:color="auto" w:sz="4" w:space="1"/>
          <w:left w:val="single" w:color="auto" w:sz="4" w:space="4"/>
          <w:bottom w:val="single" w:color="auto" w:sz="4" w:space="1"/>
          <w:right w:val="single" w:color="auto" w:sz="4" w:space="4"/>
        </w:pBdr>
        <w:jc w:val="both"/>
      </w:pPr>
    </w:p>
    <w:p w:rsidR="009237C5" w:rsidP="009237C5" w:rsidRDefault="009237C5" w14:paraId="3C192600" w14:textId="77777777">
      <w:pPr>
        <w:pBdr>
          <w:top w:val="single" w:color="auto" w:sz="4" w:space="1"/>
          <w:left w:val="single" w:color="auto" w:sz="4" w:space="4"/>
          <w:bottom w:val="single" w:color="auto" w:sz="4" w:space="1"/>
          <w:right w:val="single" w:color="auto" w:sz="4" w:space="4"/>
        </w:pBdr>
        <w:jc w:val="both"/>
      </w:pPr>
      <w:r>
        <w:t>Insert the stated text</w:t>
      </w:r>
    </w:p>
    <w:p w:rsidR="008C4CD5" w:rsidP="001C0873" w:rsidRDefault="008C4CD5" w14:paraId="294E74E7" w14:textId="0D1AC548">
      <w:pPr>
        <w:pBdr>
          <w:top w:val="single" w:color="auto" w:sz="4" w:space="1"/>
          <w:left w:val="single" w:color="auto" w:sz="4" w:space="4"/>
          <w:bottom w:val="single" w:color="auto" w:sz="4" w:space="1"/>
          <w:right w:val="single" w:color="auto" w:sz="4" w:space="4"/>
        </w:pBdr>
        <w:jc w:val="both"/>
      </w:pPr>
    </w:p>
    <w:p w:rsidR="001C0873" w:rsidP="001C0873" w:rsidRDefault="001C0873" w14:paraId="62426FC0" w14:textId="77777777">
      <w:pPr>
        <w:pBdr>
          <w:top w:val="single" w:color="auto" w:sz="4" w:space="1"/>
          <w:left w:val="single" w:color="auto" w:sz="4" w:space="4"/>
          <w:bottom w:val="single" w:color="auto" w:sz="4" w:space="1"/>
          <w:right w:val="single" w:color="auto" w:sz="4" w:space="4"/>
        </w:pBdr>
        <w:jc w:val="both"/>
      </w:pPr>
    </w:p>
    <w:p w:rsidRPr="001C0873" w:rsidR="001C0873" w:rsidP="001C0873" w:rsidRDefault="546FE14C" w14:paraId="6FB4B9A9" w14:textId="5F13E3B8">
      <w:pPr>
        <w:pStyle w:val="Niveau2"/>
        <w:numPr>
          <w:ilvl w:val="1"/>
          <w:numId w:val="0"/>
        </w:numPr>
      </w:pPr>
      <w:r>
        <w:t>#}</w:t>
      </w:r>
    </w:p>
    <w:p w:rsidR="000B35A2" w:rsidP="00C16317" w:rsidRDefault="009D0544" w14:paraId="3E76BDB5" w14:textId="59F235C5">
      <w:pPr>
        <w:pStyle w:val="Niveau2"/>
        <w:rPr>
          <w:lang w:val="en-US"/>
        </w:rPr>
      </w:pPr>
      <w:r>
        <w:t xml:space="preserve">{{ </w:t>
      </w:r>
      <w:r w:rsidR="59C6C911">
        <w:t>datacontroller</w:t>
      </w:r>
      <w:r>
        <w:t xml:space="preserve"> }}</w:t>
      </w:r>
      <w:r w:rsidRPr="22367932" w:rsidR="000B35A2">
        <w:rPr>
          <w:lang w:val="en-US"/>
        </w:rPr>
        <w:t xml:space="preserve"> use automated decision</w:t>
      </w:r>
      <w:r w:rsidRPr="22367932" w:rsidR="00E53FB1">
        <w:rPr>
          <w:lang w:val="en-US"/>
        </w:rPr>
        <w:t>-</w:t>
      </w:r>
      <w:r w:rsidRPr="22367932" w:rsidR="000B35A2">
        <w:rPr>
          <w:lang w:val="en-US"/>
        </w:rPr>
        <w:t xml:space="preserve">making in processing your personal data for some services and products. </w:t>
      </w:r>
      <w:r w:rsidR="009C2B9D">
        <w:t>{{</w:t>
      </w:r>
      <w:r w:rsidRPr="22367932" w:rsidR="009C2B9D">
        <w:rPr>
          <w:lang w:val="en-US"/>
        </w:rPr>
        <w:t xml:space="preserve"> </w:t>
      </w:r>
      <w:r w:rsidRPr="22367932" w:rsidR="009C2B9D">
        <w:rPr>
          <w:highlight w:val="lightGray"/>
          <w:lang w:val="en-US"/>
        </w:rPr>
        <w:t>[</w:t>
      </w:r>
      <w:r w:rsidRPr="22367932" w:rsidR="000B35A2">
        <w:rPr>
          <w:highlight w:val="lightGray"/>
          <w:lang w:val="en-US"/>
        </w:rPr>
        <w:t>An example is our fraud prevention and detection efforts on our online platforms</w:t>
      </w:r>
      <w:r w:rsidRPr="22367932" w:rsidR="009C2B9D">
        <w:rPr>
          <w:highlight w:val="lightGray"/>
          <w:lang w:val="en-US"/>
        </w:rPr>
        <w:t>.]</w:t>
      </w:r>
      <w:r w:rsidR="009C2B9D">
        <w:t xml:space="preserve"> }}</w:t>
      </w:r>
    </w:p>
    <w:p w:rsidR="00C16317" w:rsidP="00C16317" w:rsidRDefault="00E53FB1" w14:paraId="6C5898DA" w14:textId="2D16AA76">
      <w:pPr>
        <w:pStyle w:val="Niveau2"/>
        <w:rPr>
          <w:lang w:val="en-US"/>
        </w:rPr>
      </w:pPr>
      <w:r w:rsidRPr="22367932">
        <w:rPr>
          <w:lang w:val="en-US"/>
        </w:rPr>
        <w:t>You</w:t>
      </w:r>
      <w:r w:rsidRPr="22367932" w:rsidR="00C16317">
        <w:rPr>
          <w:lang w:val="en-US"/>
        </w:rPr>
        <w:t xml:space="preserve"> may request that </w:t>
      </w:r>
      <w:r w:rsidR="009D0544">
        <w:t xml:space="preserve">{{ </w:t>
      </w:r>
      <w:r w:rsidR="59C6C911">
        <w:t>datacontroller</w:t>
      </w:r>
      <w:r w:rsidR="009D0544">
        <w:t xml:space="preserve"> }}</w:t>
      </w:r>
      <w:r w:rsidRPr="22367932">
        <w:rPr>
          <w:lang w:val="en-US"/>
        </w:rPr>
        <w:t xml:space="preserve"> </w:t>
      </w:r>
      <w:r w:rsidRPr="22367932" w:rsidR="00C16317">
        <w:rPr>
          <w:lang w:val="en-US"/>
        </w:rPr>
        <w:t>provide</w:t>
      </w:r>
      <w:r w:rsidRPr="22367932">
        <w:rPr>
          <w:lang w:val="en-US"/>
        </w:rPr>
        <w:t>s</w:t>
      </w:r>
      <w:r w:rsidRPr="22367932" w:rsidR="00C16317">
        <w:rPr>
          <w:lang w:val="en-US"/>
        </w:rPr>
        <w:t xml:space="preserve"> information about the decision-making methodology and ask us to verify that the automated decision has been made correctly. </w:t>
      </w:r>
      <w:r w:rsidRPr="22367932" w:rsidR="00972AAF">
        <w:rPr>
          <w:lang w:val="en-US"/>
        </w:rPr>
        <w:t>We</w:t>
      </w:r>
      <w:r w:rsidRPr="22367932" w:rsidR="00C16317">
        <w:rPr>
          <w:lang w:val="en-US"/>
        </w:rPr>
        <w:t xml:space="preserve"> may reject the request, as permitted by applicable law, including when providing the information would result in a disclosure of a trade secret or would interfere with the prevention or detection of fraud or other crime. However, generally in these circumstances</w:t>
      </w:r>
      <w:r w:rsidRPr="22367932" w:rsidR="00972AAF">
        <w:rPr>
          <w:lang w:val="en-US"/>
        </w:rPr>
        <w:t xml:space="preserve"> we</w:t>
      </w:r>
      <w:r w:rsidRPr="22367932">
        <w:rPr>
          <w:lang w:val="en-US"/>
        </w:rPr>
        <w:t xml:space="preserve"> </w:t>
      </w:r>
      <w:r w:rsidRPr="22367932" w:rsidR="00C16317">
        <w:rPr>
          <w:lang w:val="en-US"/>
        </w:rPr>
        <w:t>will verify that the algorithm and source data are functioning as anticipated without error or bias.</w:t>
      </w:r>
      <w:r w:rsidRPr="22367932">
        <w:rPr>
          <w:lang w:val="en-US"/>
        </w:rPr>
        <w:t xml:space="preserve"> </w:t>
      </w:r>
    </w:p>
    <w:p w:rsidRPr="00ED7A17" w:rsidR="00C16317" w:rsidP="00C16317" w:rsidRDefault="00C16317" w14:paraId="1DECC3B5" w14:textId="6C881253">
      <w:pPr>
        <w:pStyle w:val="Niveau2"/>
        <w:numPr>
          <w:ilvl w:val="1"/>
          <w:numId w:val="0"/>
        </w:numPr>
        <w:ind w:left="822"/>
        <w:rPr>
          <w:lang w:val="en-US" w:eastAsia="en-GB"/>
        </w:rPr>
      </w:pPr>
      <w:r w:rsidRPr="22367932">
        <w:rPr>
          <w:highlight w:val="yellow"/>
          <w:lang w:val="en-US"/>
        </w:rPr>
        <w:t>[</w:t>
      </w:r>
      <w:r w:rsidRPr="22367932">
        <w:rPr>
          <w:b/>
          <w:highlight w:val="yellow"/>
          <w:lang w:val="en-US"/>
        </w:rPr>
        <w:t>NOTE – Delete before use</w:t>
      </w:r>
      <w:r w:rsidRPr="22367932">
        <w:rPr>
          <w:highlight w:val="yellow"/>
          <w:lang w:val="en-US"/>
        </w:rPr>
        <w:t xml:space="preserve">. Amend </w:t>
      </w:r>
      <w:r w:rsidRPr="22367932" w:rsidR="00F11D16">
        <w:rPr>
          <w:highlight w:val="yellow"/>
          <w:lang w:val="en-US"/>
        </w:rPr>
        <w:t xml:space="preserve">or delete </w:t>
      </w:r>
      <w:r w:rsidRPr="22367932">
        <w:rPr>
          <w:highlight w:val="yellow"/>
          <w:lang w:val="en-US"/>
        </w:rPr>
        <w:t xml:space="preserve">the above wording as appropriate. If </w:t>
      </w:r>
      <w:r w:rsidRPr="22367932" w:rsidR="009D0544">
        <w:rPr>
          <w:highlight w:val="yellow"/>
        </w:rPr>
        <w:t xml:space="preserve">{{ </w:t>
      </w:r>
      <w:r w:rsidRPr="22367932" w:rsidR="59C6C911">
        <w:rPr>
          <w:highlight w:val="yellow"/>
        </w:rPr>
        <w:t>datacontroller</w:t>
      </w:r>
      <w:r w:rsidRPr="22367932" w:rsidR="009D0544">
        <w:rPr>
          <w:highlight w:val="yellow"/>
        </w:rPr>
        <w:t xml:space="preserve"> }}</w:t>
      </w:r>
      <w:r w:rsidRPr="22367932">
        <w:rPr>
          <w:highlight w:val="yellow"/>
          <w:lang w:val="en-US"/>
        </w:rPr>
        <w:t xml:space="preserve"> group entities and/or other third parties uses other means of automated decisions, e.g. AI in approving customers etc. this needs to be included.]</w:t>
      </w:r>
    </w:p>
    <w:p w:rsidR="00FA15CB" w:rsidP="00FA15CB" w:rsidRDefault="00FA15CB" w14:paraId="1F1CA86F" w14:textId="3D3735B8">
      <w:pPr>
        <w:pStyle w:val="Overskrift1"/>
        <w:rPr>
          <w:lang w:val="en-US"/>
        </w:rPr>
      </w:pPr>
      <w:r w:rsidRPr="1C37DB5A">
        <w:rPr>
          <w:lang w:val="en-US"/>
        </w:rPr>
        <w:t>Your rights</w:t>
      </w:r>
      <w:r w:rsidRPr="1C37DB5A" w:rsidR="3E2979DB">
        <w:rPr>
          <w:lang w:val="en-US"/>
        </w:rPr>
        <w:t xml:space="preserve"> {#</w:t>
      </w:r>
    </w:p>
    <w:p w:rsidRPr="001C02CB" w:rsidR="001C02CB" w:rsidP="001C02CB" w:rsidRDefault="001C02CB" w14:paraId="29FA686F" w14:textId="00DB42E6">
      <w:pPr>
        <w:pBdr>
          <w:top w:val="single" w:color="auto" w:sz="4" w:space="1"/>
          <w:left w:val="single" w:color="auto" w:sz="4" w:space="4"/>
          <w:bottom w:val="single" w:color="auto" w:sz="4" w:space="1"/>
          <w:right w:val="single" w:color="auto" w:sz="4" w:space="4"/>
        </w:pBdr>
        <w:jc w:val="both"/>
        <w:rPr>
          <w:u w:val="single"/>
        </w:rPr>
      </w:pPr>
      <w:r w:rsidRPr="001C02CB">
        <w:rPr>
          <w:u w:val="single"/>
        </w:rPr>
        <w:t>Item 1</w:t>
      </w:r>
    </w:p>
    <w:p w:rsidR="001C02CB" w:rsidP="001C02CB" w:rsidRDefault="001C02CB" w14:paraId="317F71F7" w14:textId="77777777">
      <w:pPr>
        <w:pBdr>
          <w:top w:val="single" w:color="auto" w:sz="4" w:space="1"/>
          <w:left w:val="single" w:color="auto" w:sz="4" w:space="4"/>
          <w:bottom w:val="single" w:color="auto" w:sz="4" w:space="1"/>
          <w:right w:val="single" w:color="auto" w:sz="4" w:space="4"/>
        </w:pBdr>
        <w:jc w:val="both"/>
      </w:pPr>
    </w:p>
    <w:p w:rsidR="001C02CB" w:rsidP="001C02CB" w:rsidRDefault="001C02CB" w14:paraId="40FB25B4" w14:textId="4C09DD66">
      <w:pPr>
        <w:pBdr>
          <w:top w:val="single" w:color="auto" w:sz="4" w:space="1"/>
          <w:left w:val="single" w:color="auto" w:sz="4" w:space="4"/>
          <w:bottom w:val="single" w:color="auto" w:sz="4" w:space="1"/>
          <w:right w:val="single" w:color="auto" w:sz="4" w:space="4"/>
        </w:pBdr>
        <w:jc w:val="both"/>
      </w:pPr>
      <w:r>
        <w:t xml:space="preserve">{{ </w:t>
      </w:r>
      <w:r w:rsidRPr="000B2EC2">
        <w:rPr>
          <w:b/>
          <w:lang w:val="en-US" w:eastAsia="en-GB"/>
        </w:rPr>
        <w:t xml:space="preserve">The right to </w:t>
      </w:r>
      <w:r>
        <w:rPr>
          <w:b/>
          <w:lang w:val="en-US" w:eastAsia="en-GB"/>
        </w:rPr>
        <w:t>data portability</w:t>
      </w:r>
      <w:r w:rsidRPr="000B2EC2">
        <w:rPr>
          <w:lang w:val="en-US" w:eastAsia="en-GB"/>
        </w:rPr>
        <w:t>.</w:t>
      </w:r>
      <w:r>
        <w:rPr>
          <w:lang w:val="en-US" w:eastAsia="en-GB"/>
        </w:rPr>
        <w:t xml:space="preserve"> </w:t>
      </w:r>
      <w:r w:rsidRPr="00E83E6C">
        <w:rPr>
          <w:lang w:val="en-US"/>
        </w:rPr>
        <w:t xml:space="preserve">You can obtain a copy of your personal data in a structured, commonly used and machine-readable format by contacting </w:t>
      </w:r>
      <w:r>
        <w:rPr>
          <w:lang w:val="en-US" w:eastAsia="en-GB"/>
        </w:rPr>
        <w:t xml:space="preserve">us by using the contact details in section </w:t>
      </w:r>
      <w:r>
        <w:rPr>
          <w:highlight w:val="lightGray"/>
          <w:lang w:val="en-US" w:eastAsia="en-GB"/>
        </w:rPr>
        <w:fldChar w:fldCharType="begin"/>
      </w:r>
      <w:r>
        <w:rPr>
          <w:lang w:val="en-US" w:eastAsia="en-GB"/>
        </w:rPr>
        <w:instrText xml:space="preserve"> REF _Ref35259602 \r \h </w:instrText>
      </w:r>
      <w:r>
        <w:rPr>
          <w:highlight w:val="lightGray"/>
          <w:lang w:val="en-US" w:eastAsia="en-GB"/>
        </w:rPr>
      </w:r>
      <w:r>
        <w:rPr>
          <w:highlight w:val="lightGray"/>
          <w:lang w:val="en-US" w:eastAsia="en-GB"/>
        </w:rPr>
        <w:fldChar w:fldCharType="separate"/>
      </w:r>
      <w:r>
        <w:rPr>
          <w:lang w:val="en-US" w:eastAsia="en-GB"/>
        </w:rPr>
        <w:t>5</w:t>
      </w:r>
      <w:r>
        <w:rPr>
          <w:highlight w:val="lightGray"/>
          <w:lang w:val="en-US" w:eastAsia="en-GB"/>
        </w:rPr>
        <w:fldChar w:fldCharType="end"/>
      </w:r>
      <w:r w:rsidRPr="00E83E6C">
        <w:rPr>
          <w:lang w:val="en-US"/>
        </w:rPr>
        <w:t>.</w:t>
      </w:r>
      <w:r>
        <w:rPr>
          <w:lang w:val="en-US"/>
        </w:rPr>
        <w:t xml:space="preserve"> </w:t>
      </w:r>
      <w:r w:rsidRPr="00747E69">
        <w:rPr>
          <w:lang w:val="en-US"/>
        </w:rPr>
        <w:t>If technically feasible, you may request that the personal data is transmitted directly to another company or person acting as a data controller.</w:t>
      </w:r>
      <w:r w:rsidRPr="000B2EC2">
        <w:rPr>
          <w:lang w:val="en-US"/>
        </w:rPr>
        <w:t xml:space="preserve"> </w:t>
      </w:r>
      <w:r>
        <w:t xml:space="preserve">}}: </w:t>
      </w:r>
    </w:p>
    <w:p w:rsidR="001C02CB" w:rsidP="001C02CB" w:rsidRDefault="001C02CB" w14:paraId="7A76E11E" w14:textId="77777777">
      <w:pPr>
        <w:pBdr>
          <w:top w:val="single" w:color="auto" w:sz="4" w:space="1"/>
          <w:left w:val="single" w:color="auto" w:sz="4" w:space="4"/>
          <w:bottom w:val="single" w:color="auto" w:sz="4" w:space="1"/>
          <w:right w:val="single" w:color="auto" w:sz="4" w:space="4"/>
        </w:pBdr>
        <w:jc w:val="both"/>
      </w:pPr>
    </w:p>
    <w:p w:rsidR="001C02CB" w:rsidP="001C02CB" w:rsidRDefault="001C02CB" w14:paraId="1A5119F0" w14:textId="2A674AFC">
      <w:pPr>
        <w:pBdr>
          <w:top w:val="single" w:color="auto" w:sz="4" w:space="1"/>
          <w:left w:val="single" w:color="auto" w:sz="4" w:space="4"/>
          <w:bottom w:val="single" w:color="auto" w:sz="4" w:space="1"/>
          <w:right w:val="single" w:color="auto" w:sz="4" w:space="4"/>
        </w:pBdr>
        <w:jc w:val="both"/>
      </w:pPr>
      <w:r w:rsidRPr="001C02CB">
        <w:rPr>
          <w:color w:val="00B0F0"/>
        </w:rPr>
        <w:lastRenderedPageBreak/>
        <w:t>Logic</w:t>
      </w:r>
      <w:r>
        <w:rPr>
          <w:color w:val="00B0F0"/>
        </w:rPr>
        <w:t xml:space="preserve"> </w:t>
      </w:r>
    </w:p>
    <w:p w:rsidR="001C02CB" w:rsidP="001C02CB" w:rsidRDefault="001C02CB" w14:paraId="59EEE0DA" w14:textId="77777777">
      <w:pPr>
        <w:pBdr>
          <w:top w:val="single" w:color="auto" w:sz="4" w:space="1"/>
          <w:left w:val="single" w:color="auto" w:sz="4" w:space="4"/>
          <w:bottom w:val="single" w:color="auto" w:sz="4" w:space="1"/>
          <w:right w:val="single" w:color="auto" w:sz="4" w:space="4"/>
        </w:pBdr>
        <w:jc w:val="both"/>
      </w:pPr>
    </w:p>
    <w:p w:rsidR="001C02CB" w:rsidP="001C02CB" w:rsidRDefault="001C02CB" w14:paraId="280F8305" w14:textId="5B271587">
      <w:pPr>
        <w:pBdr>
          <w:top w:val="single" w:color="auto" w:sz="4" w:space="1"/>
          <w:left w:val="single" w:color="auto" w:sz="4" w:space="4"/>
          <w:bottom w:val="single" w:color="auto" w:sz="4" w:space="1"/>
          <w:right w:val="single" w:color="auto" w:sz="4" w:space="4"/>
        </w:pBdr>
        <w:jc w:val="both"/>
      </w:pPr>
      <w:r>
        <w:t>- If Option 3 under clause 2 have been chosen, include wording and remove the note</w:t>
      </w:r>
    </w:p>
    <w:p w:rsidR="001C02CB" w:rsidP="001C02CB" w:rsidRDefault="001C02CB" w14:paraId="512A5FF6" w14:textId="31F90636">
      <w:pPr>
        <w:pBdr>
          <w:top w:val="single" w:color="auto" w:sz="4" w:space="1"/>
          <w:left w:val="single" w:color="auto" w:sz="4" w:space="4"/>
          <w:bottom w:val="single" w:color="auto" w:sz="4" w:space="1"/>
          <w:right w:val="single" w:color="auto" w:sz="4" w:space="4"/>
        </w:pBdr>
        <w:jc w:val="both"/>
      </w:pPr>
      <w:r>
        <w:t xml:space="preserve">- If Option 3 under clause 2 have not been chosen, remove wording and remove the note  </w:t>
      </w:r>
    </w:p>
    <w:p w:rsidR="001C02CB" w:rsidP="001C02CB" w:rsidRDefault="001C02CB" w14:paraId="0A216C36" w14:textId="366EF494">
      <w:pPr>
        <w:pBdr>
          <w:top w:val="single" w:color="auto" w:sz="4" w:space="1"/>
          <w:left w:val="single" w:color="auto" w:sz="4" w:space="4"/>
          <w:bottom w:val="single" w:color="auto" w:sz="4" w:space="1"/>
          <w:right w:val="single" w:color="auto" w:sz="4" w:space="4"/>
        </w:pBdr>
        <w:jc w:val="both"/>
        <w:rPr>
          <w:color w:val="00B0F0"/>
        </w:rPr>
      </w:pPr>
    </w:p>
    <w:p w:rsidRPr="001C02CB" w:rsidR="001C02CB" w:rsidP="001C02CB" w:rsidRDefault="001C02CB" w14:paraId="59A9925A" w14:textId="0ADC45F1">
      <w:pPr>
        <w:pBdr>
          <w:top w:val="single" w:color="auto" w:sz="4" w:space="1"/>
          <w:left w:val="single" w:color="auto" w:sz="4" w:space="4"/>
          <w:bottom w:val="single" w:color="auto" w:sz="4" w:space="1"/>
          <w:right w:val="single" w:color="auto" w:sz="4" w:space="4"/>
        </w:pBdr>
        <w:jc w:val="both"/>
        <w:rPr>
          <w:u w:val="single"/>
        </w:rPr>
      </w:pPr>
      <w:r w:rsidRPr="001C02CB">
        <w:rPr>
          <w:u w:val="single"/>
        </w:rPr>
        <w:t>Item 2:</w:t>
      </w:r>
    </w:p>
    <w:p w:rsidRPr="001C02CB" w:rsidR="001C02CB" w:rsidP="001C02CB" w:rsidRDefault="001C02CB" w14:paraId="71115FA2" w14:textId="0FA43823">
      <w:pPr>
        <w:pBdr>
          <w:top w:val="single" w:color="auto" w:sz="4" w:space="1"/>
          <w:left w:val="single" w:color="auto" w:sz="4" w:space="4"/>
          <w:bottom w:val="single" w:color="auto" w:sz="4" w:space="1"/>
          <w:right w:val="single" w:color="auto" w:sz="4" w:space="4"/>
        </w:pBdr>
        <w:jc w:val="both"/>
      </w:pPr>
    </w:p>
    <w:p w:rsidR="001C02CB" w:rsidP="001C02CB" w:rsidRDefault="001C02CB" w14:paraId="7622226B" w14:textId="02797213">
      <w:pPr>
        <w:pBdr>
          <w:top w:val="single" w:color="auto" w:sz="4" w:space="1"/>
          <w:left w:val="single" w:color="auto" w:sz="4" w:space="4"/>
          <w:bottom w:val="single" w:color="auto" w:sz="4" w:space="1"/>
          <w:right w:val="single" w:color="auto" w:sz="4" w:space="4"/>
        </w:pBdr>
        <w:jc w:val="both"/>
      </w:pPr>
      <w:r>
        <w:t>{{</w:t>
      </w:r>
      <w:r w:rsidRPr="00ED039E">
        <w:rPr>
          <w:highlight w:val="lightGray"/>
          <w:lang w:val="en-US"/>
        </w:rPr>
        <w:t xml:space="preserve"> </w:t>
      </w:r>
      <w:r>
        <w:rPr>
          <w:highlight w:val="lightGray"/>
          <w:lang w:val="en-US"/>
        </w:rPr>
        <w:t xml:space="preserve"> </w:t>
      </w:r>
      <w:r w:rsidRPr="00ED039E">
        <w:rPr>
          <w:highlight w:val="lightGray"/>
          <w:lang w:val="en-US"/>
        </w:rPr>
        <w:t xml:space="preserve">[You can read more about your rights in the Danish Data Protection Agency’s guidelines on the data subjects’ rights, which is available at </w:t>
      </w:r>
      <w:hyperlink w:history="1" r:id="rId12">
        <w:r w:rsidRPr="00404F4D">
          <w:rPr>
            <w:rStyle w:val="Hyperlink"/>
            <w:highlight w:val="lightGray"/>
            <w:lang w:val="en-US"/>
          </w:rPr>
          <w:t>www.datatilsynet.dk</w:t>
        </w:r>
      </w:hyperlink>
      <w:r w:rsidRPr="00ED039E">
        <w:rPr>
          <w:highlight w:val="lightGray"/>
          <w:lang w:val="en-US"/>
        </w:rPr>
        <w:t>.</w:t>
      </w:r>
      <w:r w:rsidRPr="00ED039E">
        <w:rPr>
          <w:highlight w:val="lightGray"/>
        </w:rPr>
        <w:t>]</w:t>
      </w:r>
      <w:r>
        <w:t xml:space="preserve"> }} </w:t>
      </w:r>
    </w:p>
    <w:p w:rsidR="001C02CB" w:rsidP="001C02CB" w:rsidRDefault="001C02CB" w14:paraId="0819EDEA" w14:textId="538CDA53">
      <w:pPr>
        <w:pBdr>
          <w:top w:val="single" w:color="auto" w:sz="4" w:space="1"/>
          <w:left w:val="single" w:color="auto" w:sz="4" w:space="4"/>
          <w:bottom w:val="single" w:color="auto" w:sz="4" w:space="1"/>
          <w:right w:val="single" w:color="auto" w:sz="4" w:space="4"/>
        </w:pBdr>
        <w:jc w:val="both"/>
      </w:pPr>
    </w:p>
    <w:p w:rsidRPr="00A235EE" w:rsidR="001C02CB" w:rsidP="001C02CB" w:rsidRDefault="001C02CB" w14:paraId="1FC265C6"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1C02CB" w:rsidP="001C02CB" w:rsidRDefault="001C02CB" w14:paraId="7FC71B31" w14:textId="279CBFD1">
      <w:pPr>
        <w:pBdr>
          <w:top w:val="single" w:color="auto" w:sz="4" w:space="1"/>
          <w:left w:val="single" w:color="auto" w:sz="4" w:space="4"/>
          <w:bottom w:val="single" w:color="auto" w:sz="4" w:space="1"/>
          <w:right w:val="single" w:color="auto" w:sz="4" w:space="4"/>
        </w:pBdr>
        <w:jc w:val="both"/>
        <w:rPr>
          <w:lang w:eastAsia="en-GB"/>
        </w:rPr>
      </w:pPr>
      <w:r>
        <w:rPr>
          <w:lang w:eastAsia="en-GB"/>
        </w:rPr>
        <w:t>Do you want to include the following wording an provide more guidance to the data subjects? (This is not a legal requirement)</w:t>
      </w:r>
    </w:p>
    <w:p w:rsidR="001C02CB" w:rsidP="001C02CB" w:rsidRDefault="001C02CB" w14:paraId="43776C99" w14:textId="465164C1">
      <w:pPr>
        <w:pBdr>
          <w:top w:val="single" w:color="auto" w:sz="4" w:space="1"/>
          <w:left w:val="single" w:color="auto" w:sz="4" w:space="4"/>
          <w:bottom w:val="single" w:color="auto" w:sz="4" w:space="1"/>
          <w:right w:val="single" w:color="auto" w:sz="4" w:space="4"/>
        </w:pBdr>
        <w:jc w:val="both"/>
        <w:rPr>
          <w:lang w:eastAsia="en-GB"/>
        </w:rPr>
      </w:pPr>
    </w:p>
    <w:p w:rsidR="001C02CB" w:rsidP="001C02CB" w:rsidRDefault="001C02CB" w14:paraId="3B931382" w14:textId="6FDC3DB8">
      <w:pPr>
        <w:pBdr>
          <w:top w:val="single" w:color="auto" w:sz="4" w:space="1"/>
          <w:left w:val="single" w:color="auto" w:sz="4" w:space="4"/>
          <w:bottom w:val="single" w:color="auto" w:sz="4" w:space="1"/>
          <w:right w:val="single" w:color="auto" w:sz="4" w:space="4"/>
        </w:pBdr>
        <w:jc w:val="both"/>
        <w:rPr>
          <w:lang w:eastAsia="en-GB"/>
        </w:rPr>
      </w:pPr>
      <w:r>
        <w:rPr>
          <w:lang w:eastAsia="en-GB"/>
        </w:rPr>
        <w:t>Check box:</w:t>
      </w:r>
    </w:p>
    <w:p w:rsidR="001C02CB" w:rsidP="001C02CB" w:rsidRDefault="001C02CB" w14:paraId="6BB60C41" w14:textId="3D46BA79">
      <w:pPr>
        <w:pBdr>
          <w:top w:val="single" w:color="auto" w:sz="4" w:space="1"/>
          <w:left w:val="single" w:color="auto" w:sz="4" w:space="4"/>
          <w:bottom w:val="single" w:color="auto" w:sz="4" w:space="1"/>
          <w:right w:val="single" w:color="auto" w:sz="4" w:space="4"/>
        </w:pBdr>
        <w:jc w:val="both"/>
        <w:rPr>
          <w:lang w:eastAsia="en-GB"/>
        </w:rPr>
      </w:pPr>
      <w:r>
        <w:rPr>
          <w:lang w:eastAsia="en-GB"/>
        </w:rPr>
        <w:t>- Yes</w:t>
      </w:r>
    </w:p>
    <w:p w:rsidR="001C02CB" w:rsidP="001C02CB" w:rsidRDefault="001C02CB" w14:paraId="5D6C9909" w14:textId="14202A7A">
      <w:pPr>
        <w:pBdr>
          <w:top w:val="single" w:color="auto" w:sz="4" w:space="1"/>
          <w:left w:val="single" w:color="auto" w:sz="4" w:space="4"/>
          <w:bottom w:val="single" w:color="auto" w:sz="4" w:space="1"/>
          <w:right w:val="single" w:color="auto" w:sz="4" w:space="4"/>
        </w:pBdr>
        <w:jc w:val="both"/>
      </w:pPr>
      <w:r>
        <w:rPr>
          <w:lang w:eastAsia="en-GB"/>
        </w:rPr>
        <w:t>- No</w:t>
      </w:r>
    </w:p>
    <w:p w:rsidR="001C02CB" w:rsidP="001C02CB" w:rsidRDefault="001C02CB" w14:paraId="146B24D5" w14:textId="77777777">
      <w:pPr>
        <w:pBdr>
          <w:top w:val="single" w:color="auto" w:sz="4" w:space="1"/>
          <w:left w:val="single" w:color="auto" w:sz="4" w:space="4"/>
          <w:bottom w:val="single" w:color="auto" w:sz="4" w:space="1"/>
          <w:right w:val="single" w:color="auto" w:sz="4" w:space="4"/>
        </w:pBdr>
        <w:jc w:val="both"/>
      </w:pPr>
    </w:p>
    <w:p w:rsidRPr="00A235EE" w:rsidR="001C02CB" w:rsidP="001C02CB" w:rsidRDefault="001C02CB" w14:paraId="6D70C6EF" w14:textId="77777777">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001C02CB" w:rsidP="001C02CB" w:rsidRDefault="001C02CB" w14:paraId="1A8CAA93" w14:textId="77777777">
      <w:pPr>
        <w:pBdr>
          <w:top w:val="single" w:color="auto" w:sz="4" w:space="1"/>
          <w:left w:val="single" w:color="auto" w:sz="4" w:space="4"/>
          <w:bottom w:val="single" w:color="auto" w:sz="4" w:space="1"/>
          <w:right w:val="single" w:color="auto" w:sz="4" w:space="4"/>
        </w:pBdr>
        <w:jc w:val="both"/>
      </w:pPr>
    </w:p>
    <w:p w:rsidR="001C02CB" w:rsidP="001C02CB" w:rsidRDefault="001C02CB" w14:paraId="1A05DAD5" w14:textId="1E81C128">
      <w:pPr>
        <w:pBdr>
          <w:top w:val="single" w:color="auto" w:sz="4" w:space="1"/>
          <w:left w:val="single" w:color="auto" w:sz="4" w:space="4"/>
          <w:bottom w:val="single" w:color="auto" w:sz="4" w:space="1"/>
          <w:right w:val="single" w:color="auto" w:sz="4" w:space="4"/>
        </w:pBdr>
        <w:jc w:val="both"/>
      </w:pPr>
      <w:r>
        <w:t>If “Yes” – insert the text</w:t>
      </w:r>
    </w:p>
    <w:p w:rsidR="001C02CB" w:rsidP="001C02CB" w:rsidRDefault="001C02CB" w14:paraId="53AC6A60" w14:textId="6374319A">
      <w:pPr>
        <w:pBdr>
          <w:top w:val="single" w:color="auto" w:sz="4" w:space="1"/>
          <w:left w:val="single" w:color="auto" w:sz="4" w:space="4"/>
          <w:bottom w:val="single" w:color="auto" w:sz="4" w:space="1"/>
          <w:right w:val="single" w:color="auto" w:sz="4" w:space="4"/>
        </w:pBdr>
        <w:jc w:val="both"/>
      </w:pPr>
      <w:r>
        <w:t>If “No” – remove the text</w:t>
      </w:r>
    </w:p>
    <w:p w:rsidR="001C02CB" w:rsidP="001C02CB" w:rsidRDefault="001C02CB" w14:paraId="3A6A6A69" w14:textId="3BFBD894">
      <w:pPr>
        <w:pBdr>
          <w:top w:val="single" w:color="auto" w:sz="4" w:space="1"/>
          <w:left w:val="single" w:color="auto" w:sz="4" w:space="4"/>
          <w:bottom w:val="single" w:color="auto" w:sz="4" w:space="1"/>
          <w:right w:val="single" w:color="auto" w:sz="4" w:space="4"/>
        </w:pBdr>
        <w:jc w:val="both"/>
      </w:pPr>
    </w:p>
    <w:p w:rsidRPr="00381B8D" w:rsidR="00381B8D" w:rsidP="00381B8D" w:rsidRDefault="2F133464" w14:paraId="095949AC" w14:textId="2D3EF084">
      <w:pPr>
        <w:pStyle w:val="Overskrift1"/>
        <w:numPr>
          <w:ilvl w:val="0"/>
          <w:numId w:val="0"/>
        </w:numPr>
        <w:ind w:left="822"/>
        <w:rPr>
          <w:lang w:val="en-US"/>
        </w:rPr>
      </w:pPr>
      <w:r w:rsidRPr="1C37DB5A">
        <w:rPr>
          <w:lang w:val="en-US"/>
        </w:rPr>
        <w:t>#}</w:t>
      </w:r>
    </w:p>
    <w:p w:rsidR="00FA15CB" w:rsidP="00DB617A" w:rsidRDefault="00FA15CB" w14:paraId="29766E36" w14:textId="4FEE705C">
      <w:pPr>
        <w:pStyle w:val="Niveau2"/>
        <w:rPr>
          <w:lang w:val="en-US"/>
        </w:rPr>
      </w:pPr>
      <w:r w:rsidRPr="00647992">
        <w:rPr>
          <w:b/>
          <w:lang w:val="en-US" w:eastAsia="en-GB"/>
        </w:rPr>
        <w:t>The right to information</w:t>
      </w:r>
      <w:r>
        <w:rPr>
          <w:b/>
          <w:lang w:val="en-US" w:eastAsia="en-GB"/>
        </w:rPr>
        <w:t xml:space="preserve"> and access</w:t>
      </w:r>
      <w:r>
        <w:rPr>
          <w:lang w:val="en-US" w:eastAsia="en-GB"/>
        </w:rPr>
        <w:t xml:space="preserve">. </w:t>
      </w:r>
      <w:r w:rsidRPr="00DB617A" w:rsidR="00DB617A">
        <w:rPr>
          <w:lang w:val="en-US" w:eastAsia="en-GB"/>
        </w:rPr>
        <w:t xml:space="preserve">You have the right to ask us for </w:t>
      </w:r>
      <w:r w:rsidR="00117BB4">
        <w:rPr>
          <w:lang w:val="en-US" w:eastAsia="en-GB"/>
        </w:rPr>
        <w:t>information about or access to</w:t>
      </w:r>
      <w:r w:rsidRPr="00DB617A" w:rsidR="00DB617A">
        <w:rPr>
          <w:lang w:val="en-US" w:eastAsia="en-GB"/>
        </w:rPr>
        <w:t xml:space="preserve"> your personal information. There are some exemptions, which means you may not always receive all the information we process</w:t>
      </w:r>
      <w:r w:rsidR="00DB617A">
        <w:rPr>
          <w:lang w:val="en-US" w:eastAsia="en-GB"/>
        </w:rPr>
        <w:t>.</w:t>
      </w:r>
    </w:p>
    <w:p w:rsidRPr="000B2EC2" w:rsidR="003849BC" w:rsidP="008D6145" w:rsidRDefault="00E25224" w14:paraId="3F6ED6D3" w14:textId="46851D2C">
      <w:pPr>
        <w:pStyle w:val="Niveau2"/>
        <w:rPr>
          <w:lang w:val="en-US"/>
        </w:rPr>
      </w:pPr>
      <w:r w:rsidRPr="22367932">
        <w:rPr>
          <w:b/>
          <w:lang w:val="en-US" w:eastAsia="en-GB"/>
        </w:rPr>
        <w:t>The r</w:t>
      </w:r>
      <w:r w:rsidRPr="22367932" w:rsidR="003849BC">
        <w:rPr>
          <w:b/>
          <w:lang w:val="en-US" w:eastAsia="en-GB"/>
        </w:rPr>
        <w:t xml:space="preserve">ight to object. </w:t>
      </w:r>
      <w:r w:rsidRPr="22367932" w:rsidR="008D6145">
        <w:rPr>
          <w:lang w:val="en-US" w:eastAsia="en-GB"/>
        </w:rPr>
        <w:t xml:space="preserve">You have the right to object to </w:t>
      </w:r>
      <w:r w:rsidR="009D0544">
        <w:t xml:space="preserve">{{ </w:t>
      </w:r>
      <w:r w:rsidR="59C6C911">
        <w:t>datacontroller</w:t>
      </w:r>
      <w:r w:rsidR="009D0544">
        <w:t xml:space="preserve"> }}</w:t>
      </w:r>
      <w:r w:rsidRPr="22367932" w:rsidR="008D6145">
        <w:rPr>
          <w:lang w:val="en-US"/>
        </w:rPr>
        <w:t xml:space="preserve"> </w:t>
      </w:r>
      <w:r w:rsidRPr="22367932" w:rsidR="008D6145">
        <w:rPr>
          <w:lang w:val="en-US" w:eastAsia="en-GB"/>
        </w:rPr>
        <w:t>processing (using) your personal data. This effectively mea</w:t>
      </w:r>
      <w:r w:rsidRPr="22367932" w:rsidR="00972AAF">
        <w:rPr>
          <w:lang w:val="en-US" w:eastAsia="en-GB"/>
        </w:rPr>
        <w:t xml:space="preserve">ns that you can stop or prevent us </w:t>
      </w:r>
      <w:r w:rsidRPr="22367932" w:rsidR="008D6145">
        <w:rPr>
          <w:lang w:val="en-US" w:eastAsia="en-GB"/>
        </w:rPr>
        <w:t>from using your data. However</w:t>
      </w:r>
      <w:r w:rsidRPr="22367932" w:rsidR="00F11620">
        <w:rPr>
          <w:lang w:val="en-US" w:eastAsia="en-GB"/>
        </w:rPr>
        <w:t>,</w:t>
      </w:r>
      <w:r w:rsidRPr="22367932" w:rsidR="008D6145">
        <w:rPr>
          <w:lang w:val="en-US" w:eastAsia="en-GB"/>
        </w:rPr>
        <w:t xml:space="preserve"> it only applies in certain circumstances, and we may not need to stop </w:t>
      </w:r>
      <w:r w:rsidRPr="22367932" w:rsidR="00F11620">
        <w:rPr>
          <w:lang w:val="en-US" w:eastAsia="en-GB"/>
        </w:rPr>
        <w:t xml:space="preserve">the processing of your personal data </w:t>
      </w:r>
      <w:r w:rsidRPr="22367932" w:rsidR="008D6145">
        <w:rPr>
          <w:lang w:val="en-US" w:eastAsia="en-GB"/>
        </w:rPr>
        <w:t xml:space="preserve">if </w:t>
      </w:r>
      <w:r w:rsidRPr="22367932" w:rsidR="00972AAF">
        <w:rPr>
          <w:lang w:val="en-US" w:eastAsia="en-GB"/>
        </w:rPr>
        <w:t>we</w:t>
      </w:r>
      <w:r w:rsidRPr="22367932" w:rsidR="008D6145">
        <w:rPr>
          <w:lang w:val="en-US"/>
        </w:rPr>
        <w:t xml:space="preserve"> </w:t>
      </w:r>
      <w:r w:rsidRPr="22367932" w:rsidR="008D6145">
        <w:rPr>
          <w:lang w:val="en-US" w:eastAsia="en-GB"/>
        </w:rPr>
        <w:t xml:space="preserve">can give legitimate reasons to continue using your personal </w:t>
      </w:r>
    </w:p>
    <w:p w:rsidRPr="008D6145" w:rsidR="008D6145" w:rsidP="008D6145" w:rsidRDefault="008D6145" w14:paraId="1A3421E4" w14:textId="5D976C3C">
      <w:pPr>
        <w:pStyle w:val="Niveau2"/>
        <w:rPr>
          <w:lang w:val="en-US"/>
        </w:rPr>
      </w:pPr>
      <w:r w:rsidRPr="084097C8" w:rsidR="008D6145">
        <w:rPr>
          <w:b w:val="1"/>
          <w:bCs w:val="1"/>
          <w:lang w:val="en-US"/>
        </w:rPr>
        <w:t>The right to erasure.</w:t>
      </w:r>
      <w:r w:rsidRPr="084097C8" w:rsidR="008D6145">
        <w:rPr>
          <w:lang w:val="en-US"/>
        </w:rPr>
        <w:t xml:space="preserve"> </w:t>
      </w:r>
      <w:r w:rsidRPr="084097C8" w:rsidR="008D6145">
        <w:rPr>
          <w:lang w:val="en-US"/>
        </w:rPr>
        <w:t xml:space="preserve">You have the right to ask us to erase your personal </w:t>
      </w:r>
      <w:r w:rsidRPr="084097C8" w:rsidR="37FEFAE4">
        <w:rPr>
          <w:lang w:val="en-US"/>
        </w:rPr>
        <w:t xml:space="preserve">information </w:t>
      </w:r>
      <w:r w:rsidRPr="084097C8" w:rsidR="008D6145">
        <w:rPr>
          <w:lang w:val="en-US"/>
        </w:rPr>
        <w:t>in certain circumstances</w:t>
      </w:r>
      <w:r w:rsidRPr="084097C8" w:rsidR="008D6145">
        <w:rPr>
          <w:lang w:val="en-US"/>
        </w:rPr>
        <w:t>.</w:t>
      </w:r>
    </w:p>
    <w:p w:rsidR="0C179366" w:rsidP="084097C8" w:rsidRDefault="0C179366" w14:paraId="5B0BF9D8" w14:textId="5B29553C">
      <w:pPr>
        <w:pStyle w:val="Niveau2"/>
        <w:numPr>
          <w:numId w:val="0"/>
        </w:numPr>
        <w:ind w:left="0"/>
      </w:pPr>
      <w:r w:rsidR="0C179366">
        <w:rPr/>
        <w:t xml:space="preserve">{#p </w:t>
      </w:r>
    </w:p>
    <w:p w:rsidR="0C179366" w:rsidP="084097C8" w:rsidRDefault="0C179366" w14:paraId="2BABB4F2" w14:textId="62560ED8">
      <w:pPr>
        <w:pStyle w:val="Niveau2"/>
        <w:numPr>
          <w:numId w:val="0"/>
        </w:numPr>
        <w:ind w:left="0"/>
      </w:pPr>
      <w:r w:rsidR="0C179366">
        <w:rPr/>
        <w:t>Question</w:t>
      </w:r>
    </w:p>
    <w:p w:rsidR="084097C8" w:rsidP="084097C8" w:rsidRDefault="084097C8" w14:paraId="754A95F5" w14:textId="0C8C17E6">
      <w:pPr>
        <w:pStyle w:val="Niveau2"/>
        <w:numPr>
          <w:numId w:val="0"/>
        </w:numPr>
      </w:pPr>
    </w:p>
    <w:p w:rsidR="0C179366" w:rsidP="084097C8" w:rsidRDefault="0C179366" w14:paraId="35B3EAB3" w14:textId="74755650">
      <w:pPr>
        <w:pStyle w:val="Niveau2"/>
        <w:numPr>
          <w:numId w:val="0"/>
        </w:numPr>
        <w:ind w:left="0"/>
      </w:pPr>
      <w:r w:rsidR="0C179366">
        <w:rPr/>
        <w:t>Logic</w:t>
      </w:r>
    </w:p>
    <w:p w:rsidR="0C179366" w:rsidP="084097C8" w:rsidRDefault="0C179366" w14:paraId="1A3821E1" w14:textId="28DEBED6">
      <w:pPr>
        <w:pStyle w:val="Niveau2"/>
        <w:numPr>
          <w:numId w:val="0"/>
        </w:numPr>
        <w:ind w:left="0"/>
        <w:rPr>
          <w:b w:val="0"/>
          <w:bCs w:val="0"/>
          <w:highlight w:val="yellow"/>
          <w:lang w:val="en-US"/>
        </w:rPr>
      </w:pPr>
      <w:proofErr w:type="spellStart"/>
      <w:r w:rsidRPr="084097C8" w:rsidR="0C179366">
        <w:rPr>
          <w:b w:val="0"/>
          <w:bCs w:val="0"/>
          <w:highlight w:val="yellow"/>
          <w:lang w:val="en-US"/>
        </w:rPr>
        <w:t>data_portability</w:t>
      </w:r>
      <w:proofErr w:type="spellEnd"/>
      <w:r w:rsidRPr="084097C8" w:rsidR="0C179366">
        <w:rPr>
          <w:b w:val="0"/>
          <w:bCs w:val="0"/>
          <w:highlight w:val="yellow"/>
          <w:lang w:val="en-US"/>
        </w:rPr>
        <w:t xml:space="preserve"> is present when the legal basis is </w:t>
      </w:r>
      <w:r w:rsidRPr="084097C8" w:rsidR="0C179366">
        <w:rPr>
          <w:b w:val="0"/>
          <w:bCs w:val="0"/>
          <w:highlight w:val="yellow"/>
          <w:u w:val="single"/>
          <w:lang w:val="en-US"/>
        </w:rPr>
        <w:t>not</w:t>
      </w:r>
      <w:r w:rsidRPr="084097C8" w:rsidR="0C179366">
        <w:rPr>
          <w:b w:val="0"/>
          <w:bCs w:val="0"/>
          <w:highlight w:val="yellow"/>
          <w:lang w:val="en-US"/>
        </w:rPr>
        <w:t xml:space="preserve"> consent or performance of a contract. This answer is provided in clause 2 above. If the processing is taking place by automated means (e.g. only in physical registers), please </w:t>
      </w:r>
      <w:r w:rsidRPr="084097C8" w:rsidR="60F7FA86">
        <w:rPr>
          <w:b w:val="0"/>
          <w:bCs w:val="0"/>
          <w:highlight w:val="yellow"/>
          <w:lang w:val="en-US"/>
        </w:rPr>
        <w:t xml:space="preserve">insert </w:t>
      </w:r>
      <w:r w:rsidRPr="084097C8" w:rsidR="0C179366">
        <w:rPr>
          <w:b w:val="0"/>
          <w:bCs w:val="0"/>
          <w:highlight w:val="yellow"/>
          <w:lang w:val="en-US"/>
        </w:rPr>
        <w:t>this item</w:t>
      </w:r>
    </w:p>
    <w:p w:rsidR="0C179366" w:rsidP="084097C8" w:rsidRDefault="0C179366" w14:paraId="3BA91CF8" w14:textId="1E365B43">
      <w:pPr>
        <w:pStyle w:val="Niveau2"/>
        <w:numPr>
          <w:numId w:val="0"/>
        </w:numPr>
        <w:ind w:left="0"/>
      </w:pPr>
      <w:r w:rsidR="0C179366">
        <w:rPr/>
        <w:t>p#}</w:t>
      </w:r>
    </w:p>
    <w:p w:rsidR="00ED039E" w:rsidP="084097C8" w:rsidRDefault="001C02CB" w14:paraId="3E683606" w14:textId="081174D4">
      <w:pPr>
        <w:pStyle w:val="Niveau2"/>
        <w:numPr>
          <w:numId w:val="0"/>
        </w:numPr>
        <w:ind w:left="0"/>
      </w:pPr>
      <w:r w:rsidR="001C02CB">
        <w:rPr/>
        <w:t>{</w:t>
      </w:r>
      <w:r w:rsidR="29D4161D">
        <w:rPr/>
        <w:t xml:space="preserve">%p </w:t>
      </w:r>
      <w:r w:rsidR="1E17D3B6">
        <w:rPr/>
        <w:t>if automated_decision</w:t>
      </w:r>
      <w:r w:rsidR="29D4161D">
        <w:rPr/>
        <w:t xml:space="preserve"> </w:t>
      </w:r>
      <w:r w:rsidR="3FE79C74">
        <w:rPr/>
        <w:t xml:space="preserve">legal_requirement “OR” </w:t>
      </w:r>
      <w:proofErr w:type="spellStart"/>
      <w:r w:rsidR="3FE79C74">
        <w:rPr/>
        <w:t>legitimate_interest</w:t>
      </w:r>
      <w:proofErr w:type="spellEnd"/>
      <w:r w:rsidR="6EF3B67A">
        <w:rPr/>
        <w:t xml:space="preserve"> </w:t>
      </w:r>
      <w:r w:rsidR="008432D7">
        <w:rPr/>
        <w:t>%</w:t>
      </w:r>
      <w:r w:rsidR="29D4161D">
        <w:rPr/>
        <w:t>}</w:t>
      </w:r>
      <w:bookmarkStart w:name="_GoBack" w:id="1"/>
      <w:bookmarkEnd w:id="1"/>
    </w:p>
    <w:p w:rsidR="00ED039E" w:rsidP="008D6145" w:rsidRDefault="00FA15CB" w14:paraId="6865E20C" w14:textId="2D74EA9D">
      <w:pPr>
        <w:pStyle w:val="Niveau2"/>
        <w:rPr>
          <w:lang w:val="en-US"/>
        </w:rPr>
      </w:pPr>
      <w:r w:rsidRPr="084097C8" w:rsidR="00FA15CB">
        <w:rPr>
          <w:b w:val="1"/>
          <w:bCs w:val="1"/>
          <w:lang w:val="en-US" w:eastAsia="en-GB"/>
        </w:rPr>
        <w:t xml:space="preserve">The right to </w:t>
      </w:r>
      <w:r w:rsidRPr="084097C8" w:rsidR="009953E9">
        <w:rPr>
          <w:b w:val="1"/>
          <w:bCs w:val="1"/>
          <w:lang w:val="en-US" w:eastAsia="en-GB"/>
        </w:rPr>
        <w:t>data portability</w:t>
      </w:r>
      <w:r w:rsidRPr="000B2EC2" w:rsidR="00FA15CB">
        <w:rPr>
          <w:lang w:val="en-US" w:eastAsia="en-GB"/>
        </w:rPr>
        <w:t>.</w:t>
      </w:r>
      <w:r w:rsidR="00FA15CB">
        <w:rPr>
          <w:lang w:val="en-US" w:eastAsia="en-GB"/>
        </w:rPr>
        <w:t xml:space="preserve"> </w:t>
      </w:r>
      <w:r w:rsidRPr="00E83E6C" w:rsidR="00FA15CB">
        <w:rPr>
          <w:lang w:val="en-US"/>
        </w:rPr>
        <w:t xml:space="preserve">You can obtain a copy of your personal data in a structured, commonly used and machine-readable format by contacting </w:t>
      </w:r>
      <w:r w:rsidR="00FA15CB">
        <w:rPr>
          <w:lang w:val="en-US" w:eastAsia="en-GB"/>
        </w:rPr>
        <w:t xml:space="preserve">us by using the contact details in section </w:t>
      </w:r>
      <w:r>
        <w:rPr>
          <w:highlight w:val="lightGray"/>
          <w:lang w:val="en-US" w:eastAsia="en-GB"/>
        </w:rPr>
        <w:fldChar w:fldCharType="begin"/>
      </w:r>
      <w:r>
        <w:rPr>
          <w:lang w:val="en-US" w:eastAsia="en-GB"/>
        </w:rPr>
        <w:instrText xml:space="preserve"> REF _Ref35259602 \r \h </w:instrText>
      </w:r>
      <w:r>
        <w:rPr>
          <w:highlight w:val="lightGray"/>
          <w:lang w:val="en-US" w:eastAsia="en-GB"/>
        </w:rPr>
      </w:r>
      <w:r>
        <w:rPr>
          <w:highlight w:val="lightGray"/>
          <w:lang w:val="en-US" w:eastAsia="en-GB"/>
        </w:rPr>
        <w:fldChar w:fldCharType="separate"/>
      </w:r>
      <w:r w:rsidR="0087566B">
        <w:rPr>
          <w:lang w:val="en-US" w:eastAsia="en-GB"/>
        </w:rPr>
        <w:t>5</w:t>
      </w:r>
      <w:r>
        <w:rPr>
          <w:highlight w:val="lightGray"/>
          <w:lang w:val="en-US" w:eastAsia="en-GB"/>
        </w:rPr>
        <w:fldChar w:fldCharType="end"/>
      </w:r>
      <w:r w:rsidRPr="00E83E6C" w:rsidR="00FA15CB">
        <w:rPr>
          <w:lang w:val="en-US"/>
        </w:rPr>
        <w:t>.</w:t>
      </w:r>
      <w:r w:rsidR="003849BC">
        <w:rPr>
          <w:lang w:val="en-US"/>
        </w:rPr>
        <w:t xml:space="preserve"> </w:t>
      </w:r>
      <w:r w:rsidRPr="00747E69" w:rsidR="003849BC">
        <w:rPr>
          <w:lang w:val="en-US"/>
        </w:rPr>
        <w:t>If technically feasible, you may request that the personal data is transmitted directly to another company or person acting as a data controller.</w:t>
      </w:r>
    </w:p>
    <w:p w:rsidR="00ED039E" w:rsidP="084097C8" w:rsidRDefault="5ACA870A" w14:paraId="0B8090BD" w14:textId="1033CF21">
      <w:pPr>
        <w:pStyle w:val="Niveau2"/>
        <w:numPr>
          <w:numId w:val="0"/>
        </w:numPr>
        <w:ind w:left="0"/>
        <w:rPr>
          <w:lang w:val="en-US"/>
        </w:rPr>
      </w:pPr>
      <w:r w:rsidRPr="084097C8" w:rsidR="5ACA870A">
        <w:rPr>
          <w:lang w:val="en-US"/>
        </w:rPr>
        <w:t xml:space="preserve">{%p </w:t>
      </w:r>
      <w:proofErr w:type="gramStart"/>
      <w:r w:rsidRPr="084097C8" w:rsidR="5ACA870A">
        <w:rPr>
          <w:lang w:val="en-US"/>
        </w:rPr>
        <w:t>endif }</w:t>
      </w:r>
      <w:proofErr w:type="gramEnd"/>
    </w:p>
    <w:p w:rsidR="005E49F8" w:rsidP="005E49F8" w:rsidRDefault="00FA15CB" w14:paraId="1D6C9BE0" w14:textId="21590CDA">
      <w:pPr>
        <w:pStyle w:val="Niveau2"/>
        <w:rPr>
          <w:lang w:val="en-US"/>
        </w:rPr>
      </w:pPr>
      <w:r w:rsidRPr="084097C8" w:rsidR="00FA15CB">
        <w:rPr>
          <w:b w:val="1"/>
          <w:bCs w:val="1"/>
          <w:lang w:val="en-US" w:eastAsia="en-GB"/>
        </w:rPr>
        <w:t xml:space="preserve">The right </w:t>
      </w:r>
      <w:r w:rsidRPr="084097C8" w:rsidR="003849BC">
        <w:rPr>
          <w:b w:val="1"/>
          <w:bCs w:val="1"/>
          <w:lang w:val="en-US" w:eastAsia="en-GB"/>
        </w:rPr>
        <w:t>to rectification</w:t>
      </w:r>
      <w:r w:rsidRPr="084097C8" w:rsidR="00FA15CB">
        <w:rPr>
          <w:lang w:val="en-US" w:eastAsia="en-GB"/>
        </w:rPr>
        <w:t xml:space="preserve">. </w:t>
      </w:r>
      <w:r w:rsidRPr="084097C8" w:rsidR="005E49F8">
        <w:rPr>
          <w:lang w:val="en-US" w:eastAsia="en-GB"/>
        </w:rPr>
        <w:t>You have the right to ask us to rectify personal data you think is inaccurate. You also have the right to ask us to complete personal data you think is incomplete</w:t>
      </w:r>
      <w:r w:rsidRPr="084097C8" w:rsidR="00FA15CB">
        <w:rPr>
          <w:lang w:val="en-US" w:eastAsia="en-GB"/>
        </w:rPr>
        <w:t>.</w:t>
      </w:r>
      <w:r w:rsidRPr="084097C8" w:rsidR="005E49F8">
        <w:rPr>
          <w:lang w:val="en-US" w:eastAsia="en-GB"/>
        </w:rPr>
        <w:t xml:space="preserve"> </w:t>
      </w:r>
    </w:p>
    <w:p w:rsidR="00FA15CB" w:rsidP="005E49F8" w:rsidRDefault="005E49F8" w14:paraId="6AA4944C" w14:textId="77777777">
      <w:pPr>
        <w:pStyle w:val="Niveau2"/>
        <w:rPr>
          <w:lang w:val="en-US"/>
        </w:rPr>
      </w:pPr>
      <w:r w:rsidRPr="084097C8" w:rsidR="005E49F8">
        <w:rPr>
          <w:b w:val="1"/>
          <w:bCs w:val="1"/>
          <w:lang w:val="en-US" w:eastAsia="en-GB"/>
        </w:rPr>
        <w:t>The right to restriction of processing</w:t>
      </w:r>
      <w:r w:rsidRPr="084097C8" w:rsidR="000B35A2">
        <w:rPr>
          <w:b w:val="1"/>
          <w:bCs w:val="1"/>
          <w:lang w:val="en-US" w:eastAsia="en-GB"/>
        </w:rPr>
        <w:t>.</w:t>
      </w:r>
      <w:r w:rsidRPr="084097C8" w:rsidR="005E49F8">
        <w:rPr>
          <w:lang w:val="en-US" w:eastAsia="en-GB"/>
        </w:rPr>
        <w:t xml:space="preserve"> You have the right to ask us to restrict the processing of your information in certain circumstances.</w:t>
      </w:r>
    </w:p>
    <w:p w:rsidR="00FA15CB" w:rsidP="005E49F8" w:rsidRDefault="00FA15CB" w14:paraId="39811062" w14:textId="2341C0F0">
      <w:pPr>
        <w:pStyle w:val="Niveau2"/>
        <w:rPr>
          <w:lang w:val="en-US"/>
        </w:rPr>
      </w:pPr>
      <w:r w:rsidRPr="084097C8" w:rsidR="00FA15CB">
        <w:rPr>
          <w:b w:val="1"/>
          <w:bCs w:val="1"/>
          <w:lang w:val="en-US" w:eastAsia="en-GB"/>
        </w:rPr>
        <w:t>The right to complaint.</w:t>
      </w:r>
      <w:r w:rsidRPr="084097C8" w:rsidR="00FA15CB">
        <w:rPr>
          <w:lang w:val="en-US"/>
        </w:rPr>
        <w:t xml:space="preserve"> If you have any complaints about </w:t>
      </w:r>
      <w:r w:rsidR="009D0544">
        <w:rPr/>
        <w:t xml:space="preserve">{{ </w:t>
      </w:r>
      <w:r w:rsidR="59C6C911">
        <w:rPr/>
        <w:t>datacontroller</w:t>
      </w:r>
      <w:r w:rsidR="009D0544">
        <w:rPr/>
        <w:t xml:space="preserve"> }}</w:t>
      </w:r>
      <w:r w:rsidRPr="084097C8" w:rsidR="00FA15CB">
        <w:rPr>
          <w:lang w:val="en-US"/>
        </w:rPr>
        <w:t>’s processing of your personal data, you may contact the Danish Data Protection Agency</w:t>
      </w:r>
      <w:r w:rsidRPr="084097C8" w:rsidR="005E49F8">
        <w:rPr>
          <w:lang w:val="en-US"/>
        </w:rPr>
        <w:t xml:space="preserve">. </w:t>
      </w:r>
      <w:r w:rsidR="001C02CB">
        <w:rPr/>
        <w:t>{{</w:t>
      </w:r>
      <w:r w:rsidRPr="084097C8" w:rsidR="001C02CB">
        <w:rPr>
          <w:highlight w:val="lightGray"/>
          <w:lang w:val="en-US"/>
        </w:rPr>
        <w:t xml:space="preserve">  </w:t>
      </w:r>
      <w:r w:rsidRPr="084097C8" w:rsidR="00ED039E">
        <w:rPr>
          <w:highlight w:val="lightGray"/>
          <w:lang w:val="en-US"/>
        </w:rPr>
        <w:t>[</w:t>
      </w:r>
      <w:r w:rsidRPr="084097C8" w:rsidR="005E49F8">
        <w:rPr>
          <w:highlight w:val="lightGray"/>
          <w:lang w:val="en-US"/>
        </w:rPr>
        <w:t>You can read more about your rights in the Danish Data Protection Agency</w:t>
      </w:r>
      <w:r w:rsidRPr="084097C8" w:rsidR="00F11620">
        <w:rPr>
          <w:highlight w:val="lightGray"/>
          <w:lang w:val="en-US"/>
        </w:rPr>
        <w:t>’</w:t>
      </w:r>
      <w:r w:rsidRPr="084097C8" w:rsidR="005E49F8">
        <w:rPr>
          <w:highlight w:val="lightGray"/>
          <w:lang w:val="en-US"/>
        </w:rPr>
        <w:t>s guidelines on the data subjects</w:t>
      </w:r>
      <w:r w:rsidRPr="084097C8" w:rsidR="00F11620">
        <w:rPr>
          <w:highlight w:val="lightGray"/>
          <w:lang w:val="en-US"/>
        </w:rPr>
        <w:t>’</w:t>
      </w:r>
      <w:r w:rsidRPr="084097C8" w:rsidR="005E49F8">
        <w:rPr>
          <w:highlight w:val="lightGray"/>
          <w:lang w:val="en-US"/>
        </w:rPr>
        <w:t xml:space="preserve"> rights, which is available at </w:t>
      </w:r>
      <w:hyperlink r:id="R17a0f98e1bcd414f">
        <w:r w:rsidRPr="084097C8" w:rsidR="001C02CB">
          <w:rPr>
            <w:rStyle w:val="Hyperlink"/>
            <w:highlight w:val="lightGray"/>
            <w:lang w:val="en-US"/>
          </w:rPr>
          <w:t>www.datatilsynet.dk</w:t>
        </w:r>
      </w:hyperlink>
      <w:r w:rsidRPr="084097C8" w:rsidR="005E49F8">
        <w:rPr>
          <w:highlight w:val="lightGray"/>
          <w:lang w:val="en-US"/>
        </w:rPr>
        <w:t>.</w:t>
      </w:r>
      <w:r w:rsidRPr="084097C8" w:rsidR="00ED039E">
        <w:rPr>
          <w:highlight w:val="lightGray"/>
        </w:rPr>
        <w:t>]</w:t>
      </w:r>
      <w:r w:rsidR="001C02CB">
        <w:rPr/>
        <w:t xml:space="preserve"> }}</w:t>
      </w:r>
    </w:p>
    <w:p w:rsidR="00FA15CB" w:rsidP="00FA15CB" w:rsidRDefault="00FA15CB" w14:paraId="275E5014" w14:textId="313BB8FE">
      <w:pPr>
        <w:pStyle w:val="Overskrift1"/>
        <w:rPr>
          <w:lang w:val="en-US"/>
        </w:rPr>
      </w:pPr>
      <w:bookmarkStart w:name="_Ref35259602" w:id="2"/>
      <w:r w:rsidRPr="1C37DB5A">
        <w:rPr>
          <w:lang w:val="en-US"/>
        </w:rPr>
        <w:t>Contact information</w:t>
      </w:r>
      <w:r w:rsidRPr="1C37DB5A" w:rsidR="43F85AD6">
        <w:rPr>
          <w:lang w:val="en-US"/>
        </w:rPr>
        <w:t xml:space="preserve"> {#</w:t>
      </w:r>
      <w:bookmarkEnd w:id="2"/>
    </w:p>
    <w:p w:rsidRPr="001C02CB" w:rsidR="00BE6E79" w:rsidP="00BE6E79" w:rsidRDefault="00BE6E79" w14:paraId="5C0350E0" w14:textId="77777777">
      <w:pPr>
        <w:pBdr>
          <w:top w:val="single" w:color="auto" w:sz="4" w:space="1"/>
          <w:left w:val="single" w:color="auto" w:sz="4" w:space="4"/>
          <w:bottom w:val="single" w:color="auto" w:sz="4" w:space="1"/>
          <w:right w:val="single" w:color="auto" w:sz="4" w:space="4"/>
        </w:pBdr>
        <w:jc w:val="both"/>
      </w:pPr>
    </w:p>
    <w:p w:rsidR="00BE6E79" w:rsidP="00BE6E79" w:rsidRDefault="00BE6E79" w14:paraId="0642791F" w14:textId="63357CAD">
      <w:pPr>
        <w:pBdr>
          <w:top w:val="single" w:color="auto" w:sz="4" w:space="1"/>
          <w:left w:val="single" w:color="auto" w:sz="4" w:space="4"/>
          <w:bottom w:val="single" w:color="auto" w:sz="4" w:space="1"/>
          <w:right w:val="single" w:color="auto" w:sz="4" w:space="4"/>
        </w:pBdr>
        <w:jc w:val="both"/>
      </w:pPr>
      <w:r>
        <w:t>{{</w:t>
      </w:r>
      <w:r w:rsidRPr="22367932">
        <w:rPr>
          <w:lang w:val="en-US" w:eastAsia="en-GB"/>
        </w:rPr>
        <w:t xml:space="preserve"> </w:t>
      </w:r>
      <w:r w:rsidRPr="22367932">
        <w:rPr>
          <w:highlight w:val="lightGray"/>
          <w:lang w:val="en-US" w:eastAsia="en-GB"/>
        </w:rPr>
        <w:t xml:space="preserve">[Insert contact details of DPO or other contact point if </w:t>
      </w:r>
      <w:r>
        <w:t xml:space="preserve">{{ </w:t>
      </w:r>
      <w:r w:rsidR="59C6C911">
        <w:t>datacontroller</w:t>
      </w:r>
      <w:r>
        <w:t xml:space="preserve"> }}</w:t>
      </w:r>
      <w:r w:rsidRPr="22367932">
        <w:rPr>
          <w:highlight w:val="lightGray"/>
          <w:lang w:val="en-US" w:eastAsia="en-GB"/>
        </w:rPr>
        <w:t xml:space="preserve"> does not have a DPO]</w:t>
      </w:r>
      <w:r w:rsidRPr="22367932">
        <w:rPr>
          <w:lang w:val="en-US" w:eastAsia="en-GB"/>
        </w:rPr>
        <w:t xml:space="preserve"> </w:t>
      </w:r>
      <w:r>
        <w:t>}}</w:t>
      </w:r>
    </w:p>
    <w:p w:rsidR="00BE6E79" w:rsidP="00BE6E79" w:rsidRDefault="00BE6E79" w14:paraId="3F2D4246" w14:textId="77777777">
      <w:pPr>
        <w:pBdr>
          <w:top w:val="single" w:color="auto" w:sz="4" w:space="1"/>
          <w:left w:val="single" w:color="auto" w:sz="4" w:space="4"/>
          <w:bottom w:val="single" w:color="auto" w:sz="4" w:space="1"/>
          <w:right w:val="single" w:color="auto" w:sz="4" w:space="4"/>
        </w:pBdr>
        <w:jc w:val="both"/>
      </w:pPr>
    </w:p>
    <w:p w:rsidRPr="00A235EE" w:rsidR="00BE6E79" w:rsidP="00BE6E79" w:rsidRDefault="00BE6E79" w14:paraId="4654511E" w14:textId="77777777">
      <w:pPr>
        <w:pBdr>
          <w:top w:val="single" w:color="auto" w:sz="4" w:space="1"/>
          <w:left w:val="single" w:color="auto" w:sz="4" w:space="4"/>
          <w:bottom w:val="single" w:color="auto" w:sz="4" w:space="1"/>
          <w:right w:val="single" w:color="auto" w:sz="4" w:space="4"/>
        </w:pBdr>
        <w:jc w:val="both"/>
        <w:rPr>
          <w:color w:val="FF0000"/>
        </w:rPr>
      </w:pPr>
      <w:r w:rsidRPr="00A235EE">
        <w:rPr>
          <w:color w:val="FF0000"/>
        </w:rPr>
        <w:t>Question</w:t>
      </w:r>
    </w:p>
    <w:p w:rsidR="00BE6E79" w:rsidP="00BE6E79" w:rsidRDefault="00BE6E79" w14:paraId="2BB8D600" w14:textId="240272B0">
      <w:pPr>
        <w:pBdr>
          <w:top w:val="single" w:color="auto" w:sz="4" w:space="1"/>
          <w:left w:val="single" w:color="auto" w:sz="4" w:space="4"/>
          <w:bottom w:val="single" w:color="auto" w:sz="4" w:space="1"/>
          <w:right w:val="single" w:color="auto" w:sz="4" w:space="4"/>
        </w:pBdr>
        <w:jc w:val="both"/>
        <w:rPr>
          <w:lang w:eastAsia="en-GB"/>
        </w:rPr>
      </w:pPr>
      <w:r w:rsidRPr="22367932">
        <w:rPr>
          <w:highlight w:val="lightGray"/>
          <w:lang w:val="en-US" w:eastAsia="en-GB"/>
        </w:rPr>
        <w:t xml:space="preserve">Insert contact details of DPO or other contact point if </w:t>
      </w:r>
      <w:r w:rsidRPr="22367932">
        <w:rPr>
          <w:highlight w:val="lightGray"/>
        </w:rPr>
        <w:t xml:space="preserve">{{ </w:t>
      </w:r>
      <w:r w:rsidRPr="22367932" w:rsidR="59C6C911">
        <w:rPr>
          <w:highlight w:val="lightGray"/>
        </w:rPr>
        <w:t>datacontroller</w:t>
      </w:r>
      <w:r w:rsidRPr="22367932">
        <w:rPr>
          <w:highlight w:val="lightGray"/>
        </w:rPr>
        <w:t xml:space="preserve"> }}</w:t>
      </w:r>
      <w:r w:rsidRPr="22367932">
        <w:rPr>
          <w:highlight w:val="lightGray"/>
          <w:lang w:val="en-US" w:eastAsia="en-GB"/>
        </w:rPr>
        <w:t xml:space="preserve"> does not have a DPO</w:t>
      </w:r>
    </w:p>
    <w:p w:rsidR="00BE6E79" w:rsidP="00BE6E79" w:rsidRDefault="00BE6E79" w14:paraId="27535B75" w14:textId="6E13E210">
      <w:pPr>
        <w:pBdr>
          <w:top w:val="single" w:color="auto" w:sz="4" w:space="1"/>
          <w:left w:val="single" w:color="auto" w:sz="4" w:space="4"/>
          <w:bottom w:val="single" w:color="auto" w:sz="4" w:space="1"/>
          <w:right w:val="single" w:color="auto" w:sz="4" w:space="4"/>
        </w:pBdr>
        <w:jc w:val="both"/>
      </w:pPr>
    </w:p>
    <w:p w:rsidR="00BE6E79" w:rsidP="00BE6E79" w:rsidRDefault="00BE6E79" w14:paraId="43E869A0" w14:textId="50BCFB28">
      <w:pPr>
        <w:pBdr>
          <w:top w:val="single" w:color="auto" w:sz="4" w:space="1"/>
          <w:left w:val="single" w:color="auto" w:sz="4" w:space="4"/>
          <w:bottom w:val="single" w:color="auto" w:sz="4" w:space="1"/>
          <w:right w:val="single" w:color="auto" w:sz="4" w:space="4"/>
        </w:pBdr>
        <w:jc w:val="both"/>
        <w:rPr>
          <w:color w:val="709FDB" w:themeColor="text2" w:themeTint="80"/>
        </w:rPr>
      </w:pPr>
      <w:r w:rsidRPr="00A235EE">
        <w:rPr>
          <w:color w:val="709FDB" w:themeColor="text2" w:themeTint="80"/>
        </w:rPr>
        <w:t>Logic</w:t>
      </w:r>
    </w:p>
    <w:p w:rsidRPr="00BE6E79" w:rsidR="00BE6E79" w:rsidP="00BE6E79" w:rsidRDefault="00BE6E79" w14:paraId="73DF8B65" w14:textId="1AE14436">
      <w:pPr>
        <w:pBdr>
          <w:top w:val="single" w:color="auto" w:sz="4" w:space="1"/>
          <w:left w:val="single" w:color="auto" w:sz="4" w:space="4"/>
          <w:bottom w:val="single" w:color="auto" w:sz="4" w:space="1"/>
          <w:right w:val="single" w:color="auto" w:sz="4" w:space="4"/>
        </w:pBdr>
        <w:jc w:val="both"/>
      </w:pPr>
      <w:r w:rsidRPr="00BE6E79">
        <w:t xml:space="preserve">Insert </w:t>
      </w:r>
      <w:r>
        <w:t>stated contact details</w:t>
      </w:r>
    </w:p>
    <w:p w:rsidRPr="00A235EE" w:rsidR="00BE6E79" w:rsidP="00BE6E79" w:rsidRDefault="00BE6E79" w14:paraId="23F52A82" w14:textId="77777777">
      <w:pPr>
        <w:pBdr>
          <w:top w:val="single" w:color="auto" w:sz="4" w:space="1"/>
          <w:left w:val="single" w:color="auto" w:sz="4" w:space="4"/>
          <w:bottom w:val="single" w:color="auto" w:sz="4" w:space="1"/>
          <w:right w:val="single" w:color="auto" w:sz="4" w:space="4"/>
        </w:pBdr>
        <w:jc w:val="both"/>
        <w:rPr>
          <w:color w:val="709FDB" w:themeColor="text2" w:themeTint="80"/>
        </w:rPr>
      </w:pPr>
    </w:p>
    <w:p w:rsidRPr="00BE6E79" w:rsidR="00381B8D" w:rsidP="00381B8D" w:rsidRDefault="23A3A5FB" w14:paraId="47D7F7A1" w14:textId="5CF690BC">
      <w:pPr>
        <w:pStyle w:val="Niveau2"/>
        <w:numPr>
          <w:ilvl w:val="1"/>
          <w:numId w:val="0"/>
        </w:numPr>
      </w:pPr>
      <w:r>
        <w:t>#}</w:t>
      </w:r>
    </w:p>
    <w:p w:rsidR="00FA15CB" w:rsidP="00FA15CB" w:rsidRDefault="00FA15CB" w14:paraId="6832C5E3" w14:textId="77777777">
      <w:pPr>
        <w:pStyle w:val="Niveau2"/>
        <w:rPr>
          <w:lang w:val="en-US"/>
        </w:rPr>
      </w:pPr>
      <w:r>
        <w:rPr>
          <w:lang w:val="en-US"/>
        </w:rPr>
        <w:t>You may contact us by using the below information:</w:t>
      </w:r>
    </w:p>
    <w:p w:rsidRPr="00747E69" w:rsidR="00747E69" w:rsidP="003A30F5" w:rsidRDefault="00BE6E79" w14:paraId="7EDE7F43" w14:textId="5AAC4BA5">
      <w:pPr>
        <w:pStyle w:val="Niveau2"/>
        <w:numPr>
          <w:ilvl w:val="1"/>
          <w:numId w:val="0"/>
        </w:numPr>
        <w:ind w:left="822"/>
        <w:rPr>
          <w:lang w:val="en-US" w:eastAsia="en-GB"/>
        </w:rPr>
      </w:pPr>
      <w:r>
        <w:t>{{</w:t>
      </w:r>
      <w:r w:rsidRPr="22367932">
        <w:rPr>
          <w:lang w:val="en-US" w:eastAsia="en-GB"/>
        </w:rPr>
        <w:t xml:space="preserve"> </w:t>
      </w:r>
      <w:r w:rsidRPr="22367932" w:rsidR="00FA15CB">
        <w:rPr>
          <w:highlight w:val="lightGray"/>
          <w:lang w:val="en-US" w:eastAsia="en-GB"/>
        </w:rPr>
        <w:t xml:space="preserve">[Insert contact details of DPO or other contact point if </w:t>
      </w:r>
      <w:r w:rsidRPr="22367932" w:rsidR="009D0544">
        <w:rPr>
          <w:highlight w:val="lightGray"/>
        </w:rPr>
        <w:t xml:space="preserve">{{ </w:t>
      </w:r>
      <w:r w:rsidRPr="22367932" w:rsidR="59C6C911">
        <w:rPr>
          <w:highlight w:val="lightGray"/>
        </w:rPr>
        <w:t>datacontroller</w:t>
      </w:r>
      <w:r w:rsidRPr="22367932" w:rsidR="009D0544">
        <w:rPr>
          <w:highlight w:val="lightGray"/>
        </w:rPr>
        <w:t xml:space="preserve"> }}</w:t>
      </w:r>
      <w:r w:rsidRPr="22367932" w:rsidR="00FA15CB">
        <w:rPr>
          <w:highlight w:val="lightGray"/>
          <w:lang w:val="en-US" w:eastAsia="en-GB"/>
        </w:rPr>
        <w:t xml:space="preserve"> does not have a DPO]</w:t>
      </w:r>
      <w:r w:rsidRPr="22367932">
        <w:rPr>
          <w:lang w:val="en-US" w:eastAsia="en-GB"/>
        </w:rPr>
        <w:t xml:space="preserve"> </w:t>
      </w:r>
      <w:r>
        <w:t>}}</w:t>
      </w:r>
    </w:p>
    <w:p w:rsidRPr="00747E69" w:rsidR="001C02CB" w:rsidRDefault="001C02CB" w14:paraId="368650F3" w14:textId="77777777">
      <w:pPr>
        <w:pStyle w:val="Niveau2"/>
        <w:numPr>
          <w:ilvl w:val="0"/>
          <w:numId w:val="0"/>
        </w:numPr>
        <w:ind w:left="822"/>
        <w:rPr>
          <w:lang w:val="en-US" w:eastAsia="en-GB"/>
        </w:rPr>
      </w:pPr>
    </w:p>
    <w:sectPr w:rsidRPr="00747E69" w:rsidR="001C02CB" w:rsidSect="0087566B">
      <w:headerReference w:type="even" r:id="rId14"/>
      <w:headerReference w:type="default" r:id="rId15"/>
      <w:footerReference w:type="even" r:id="rId16"/>
      <w:footerReference w:type="default" r:id="rId17"/>
      <w:headerReference w:type="first" r:id="rId18"/>
      <w:footerReference w:type="first" r:id="rId19"/>
      <w:type w:val="continuous"/>
      <w:pgSz w:w="11907" w:h="16840" w:orient="portrait" w:code="9"/>
      <w:pgMar w:top="3175" w:right="1134" w:bottom="2381" w:left="1956"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1F0" w:rsidRDefault="003C31F0" w14:paraId="7EB8FC68" w14:textId="77777777">
      <w:r>
        <w:separator/>
      </w:r>
    </w:p>
  </w:endnote>
  <w:endnote w:type="continuationSeparator" w:id="0">
    <w:p w:rsidR="003C31F0" w:rsidRDefault="003C31F0" w14:paraId="499A7FAC" w14:textId="77777777">
      <w:r>
        <w:continuationSeparator/>
      </w:r>
    </w:p>
  </w:endnote>
  <w:endnote w:type="continuationNotice" w:id="1">
    <w:p w:rsidR="00395099" w:rsidRDefault="00395099" w14:paraId="0420A22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7566B" w:rsidR="003C31F0" w:rsidP="0087566B" w:rsidRDefault="003C31F0" w14:paraId="366DF2D5" w14:textId="7777777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87566B" w:rsidR="003C31F0" w:rsidP="0087566B" w:rsidRDefault="003C31F0" w14:paraId="1499B445" w14:textId="5F70D2E5">
    <w:pPr>
      <w:pStyle w:val="GFV02"/>
    </w:pPr>
    <w:r>
      <w:rPr>
        <w:lang w:val="da-DK" w:eastAsia="da-DK"/>
      </w:rPr>
      <w:drawing>
        <wp:inline distT="0" distB="0" distL="0" distR="0" wp14:anchorId="01EE27AA" wp14:editId="28745DC8">
          <wp:extent cx="1353315" cy="146304"/>
          <wp:effectExtent l="0" t="0" r="0" b="635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r>
      <w:tab/>
    </w:r>
    <w:bookmarkStart w:name="ÅÅDokInfoSf" w:id="5"/>
    <w:bookmarkEnd w:id="5"/>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okmarkStart w:name="bmkGFFooter1" w:id="7"/>
  <w:bookmarkEnd w:id="7"/>
  <w:p w:rsidRPr="0087566B" w:rsidR="003C31F0" w:rsidP="0087566B" w:rsidRDefault="003C31F0" w14:paraId="6F4F8EFC" w14:textId="7C89A211">
    <w:pPr>
      <w:pStyle w:val="GFV02"/>
      <w:rPr>
        <w:rStyle w:val="GFV03"/>
      </w:rPr>
    </w:pPr>
    <w:r w:rsidRPr="084097C8">
      <w:rPr>
        <w:rStyle w:val="GFV03"/>
      </w:rPr>
      <w:fldChar w:fldCharType="begin"/>
    </w:r>
    <w:r w:rsidRPr="084097C8">
      <w:rPr>
        <w:rStyle w:val="GFV03"/>
      </w:rPr>
      <w:instrText xml:space="preserve"> INCLUDETEXT "c:\\tilpas\\start\\GF_brevhoved.doc" ÅÅsf </w:instrText>
    </w:r>
    <w:r w:rsidRPr="084097C8">
      <w:rPr>
        <w:rStyle w:val="GFV03"/>
      </w:rPr>
      <w:fldChar w:fldCharType="separate"/>
    </w:r>
    <w:r w:rsidR="084097C8">
      <w:drawing>
        <wp:inline wp14:editId="78012341" wp14:anchorId="471B5CF0">
          <wp:extent cx="1354455" cy="146685"/>
          <wp:effectExtent l="0" t="0" r="0" b="0"/>
          <wp:docPr id="2028748090" name="Billede 2028748090" title=""/>
          <wp:cNvGraphicFramePr>
            <a:graphicFrameLocks/>
          </wp:cNvGraphicFramePr>
          <a:graphic>
            <a:graphicData uri="http://schemas.openxmlformats.org/drawingml/2006/picture">
              <pic:pic>
                <pic:nvPicPr>
                  <pic:cNvPr id="0" name="Billede 2028748090"/>
                  <pic:cNvPicPr/>
                </pic:nvPicPr>
                <pic:blipFill>
                  <a:blip r:embed="R9f08934b002345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54455" cy="146685"/>
                  </a:xfrm>
                  <a:prstGeom prst="rect">
                    <a:avLst/>
                  </a:prstGeom>
                </pic:spPr>
              </pic:pic>
            </a:graphicData>
          </a:graphic>
        </wp:inline>
      </w:drawing>
    </w:r>
    <w:r w:rsidRPr="084097C8">
      <w:rPr>
        <w:rStyle w:val="GFV03"/>
      </w:rPr>
      <w:fldChar w:fldCharType="end"/>
    </w:r>
    <w:bookmarkStart w:name="ÅÅsf" w:id="8"/>
    <w:bookmarkEnd w:id="8"/>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1F0" w:rsidRDefault="003C31F0" w14:paraId="1C847782" w14:textId="77777777">
      <w:r>
        <w:separator/>
      </w:r>
    </w:p>
  </w:footnote>
  <w:footnote w:type="continuationSeparator" w:id="0">
    <w:p w:rsidR="003C31F0" w:rsidRDefault="003C31F0" w14:paraId="39FB3CDA" w14:textId="77777777">
      <w:r>
        <w:continuationSeparator/>
      </w:r>
    </w:p>
  </w:footnote>
  <w:footnote w:type="continuationNotice" w:id="1">
    <w:p w:rsidR="00395099" w:rsidRDefault="00395099" w14:paraId="0ACB2DC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580CC1" w:rsidR="003C31F0" w:rsidP="0087566B" w:rsidRDefault="003C31F0" w14:paraId="65622BEF" w14:textId="1C3224E8">
    <w:pPr>
      <w:pStyle w:val="Sidehoved"/>
      <w:framePr w:w="521" w:h="238" w:wrap="around" w:hAnchor="page" w:vAnchor="page" w:x="1135" w:y="3158" w:hRule="exact" w:anchorLock="1"/>
      <w:rPr>
        <w:rStyle w:val="Sidetal"/>
      </w:rPr>
    </w:pPr>
    <w:r>
      <w:fldChar w:fldCharType="begin"/>
    </w:r>
    <w:r>
      <w:instrText xml:space="preserve"> INCLUDETEXT "C:\\Tilpas\\Start\\GF_brevhoved.doc" ÅÅshs2_Eg </w:instrText>
    </w:r>
    <w:r>
      <w:fldChar w:fldCharType="separate"/>
    </w:r>
    <w:r w:rsidRPr="00580CC1">
      <w:rPr>
        <w:rStyle w:val="Sidetal"/>
      </w:rPr>
      <w:t xml:space="preserve">Page </w:t>
    </w:r>
    <w:r w:rsidRPr="00580CC1">
      <w:rPr>
        <w:rStyle w:val="Sidetal"/>
      </w:rPr>
      <w:fldChar w:fldCharType="begin"/>
    </w:r>
    <w:r w:rsidRPr="00580CC1">
      <w:rPr>
        <w:rStyle w:val="Sidetal"/>
      </w:rPr>
      <w:instrText xml:space="preserve">PAGE  </w:instrText>
    </w:r>
    <w:r w:rsidRPr="00580CC1">
      <w:rPr>
        <w:rStyle w:val="Sidetal"/>
      </w:rPr>
      <w:fldChar w:fldCharType="separate"/>
    </w:r>
    <w:r>
      <w:rPr>
        <w:rStyle w:val="Sidetal"/>
        <w:noProof/>
      </w:rPr>
      <w:t>1</w:t>
    </w:r>
    <w:r w:rsidRPr="00580CC1">
      <w:rPr>
        <w:rStyle w:val="Sidetal"/>
      </w:rPr>
      <w:fldChar w:fldCharType="end"/>
    </w:r>
  </w:p>
  <w:p w:rsidRPr="0087566B" w:rsidR="003C31F0" w:rsidP="0087566B" w:rsidRDefault="003C31F0" w14:paraId="758C84B5" w14:textId="68DF5880">
    <w:pPr>
      <w:pStyle w:val="GFV05"/>
    </w:pPr>
    <w:r w:rsidR="084097C8">
      <w:drawing>
        <wp:inline wp14:editId="7F1D0B5D" wp14:anchorId="093FB6EC">
          <wp:extent cx="362585" cy="301625"/>
          <wp:effectExtent l="0" t="0" r="0" b="0"/>
          <wp:docPr id="1639094342" name="Billede 1639094342" title=""/>
          <wp:cNvGraphicFramePr>
            <a:graphicFrameLocks/>
          </wp:cNvGraphicFramePr>
          <a:graphic>
            <a:graphicData uri="http://schemas.openxmlformats.org/drawingml/2006/picture">
              <pic:pic>
                <pic:nvPicPr>
                  <pic:cNvPr id="0" name="Billede 1639094342"/>
                  <pic:cNvPicPr/>
                </pic:nvPicPr>
                <pic:blipFill>
                  <a:blip r:embed="R60a9743084e549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2585" cy="301625"/>
                  </a:xfrm>
                  <a:prstGeom prst="rect">
                    <a:avLst/>
                  </a:prstGeom>
                </pic:spPr>
              </pic:pic>
            </a:graphicData>
          </a:graphic>
        </wp:inline>
      </w:drawing>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580CC1" w:rsidR="003C31F0" w:rsidP="0087566B" w:rsidRDefault="003C31F0" w14:paraId="03173D7B" w14:textId="46EF8E49">
    <w:pPr>
      <w:pStyle w:val="Sidehoved"/>
      <w:framePr w:w="521" w:h="238" w:wrap="around" w:hAnchor="page" w:vAnchor="page" w:x="1135" w:y="3158" w:hRule="exact" w:anchorLock="1"/>
      <w:rPr>
        <w:rStyle w:val="Sidetal"/>
      </w:rPr>
    </w:pPr>
    <w:r>
      <w:fldChar w:fldCharType="begin"/>
    </w:r>
    <w:r>
      <w:instrText xml:space="preserve"> INCLUDETEXT "C:\\Tilpas\\Start\\GF_brevhoved.doc" ÅÅshs2_Eg </w:instrText>
    </w:r>
    <w:r>
      <w:fldChar w:fldCharType="separate"/>
    </w:r>
    <w:bookmarkStart w:name="ÅÅSide" w:id="3"/>
    <w:bookmarkStart w:name="ÅÅshs2_Eg" w:id="4"/>
    <w:r w:rsidRPr="00580CC1">
      <w:rPr>
        <w:rStyle w:val="Sidetal"/>
      </w:rPr>
      <w:t>Page</w:t>
    </w:r>
    <w:bookmarkEnd w:id="3"/>
    <w:r w:rsidRPr="00580CC1">
      <w:rPr>
        <w:rStyle w:val="Sidetal"/>
      </w:rPr>
      <w:t xml:space="preserve"> </w:t>
    </w:r>
    <w:r w:rsidRPr="00580CC1">
      <w:rPr>
        <w:rStyle w:val="Sidetal"/>
      </w:rPr>
      <w:fldChar w:fldCharType="begin"/>
    </w:r>
    <w:r w:rsidRPr="00580CC1">
      <w:rPr>
        <w:rStyle w:val="Sidetal"/>
      </w:rPr>
      <w:instrText xml:space="preserve">PAGE  </w:instrText>
    </w:r>
    <w:r w:rsidRPr="00580CC1">
      <w:rPr>
        <w:rStyle w:val="Sidetal"/>
      </w:rPr>
      <w:fldChar w:fldCharType="separate"/>
    </w:r>
    <w:r w:rsidR="00716EC6">
      <w:rPr>
        <w:rStyle w:val="Sidetal"/>
        <w:noProof/>
      </w:rPr>
      <w:t>9</w:t>
    </w:r>
    <w:r w:rsidRPr="00580CC1">
      <w:rPr>
        <w:rStyle w:val="Sidetal"/>
      </w:rPr>
      <w:fldChar w:fldCharType="end"/>
    </w:r>
  </w:p>
  <w:p w:rsidRPr="0087566B" w:rsidR="003C31F0" w:rsidP="0087566B" w:rsidRDefault="003C31F0" w14:paraId="0909DF92" w14:textId="34304931">
    <w:pPr>
      <w:pStyle w:val="GFV05"/>
    </w:pPr>
    <w:r w:rsidR="084097C8">
      <w:drawing>
        <wp:inline wp14:editId="3F3DFE82" wp14:anchorId="648B0F0D">
          <wp:extent cx="362585" cy="301625"/>
          <wp:effectExtent l="0" t="0" r="0" b="0"/>
          <wp:docPr id="1016085377" name="Billede 1016085377" title=""/>
          <wp:cNvGraphicFramePr>
            <a:graphicFrameLocks/>
          </wp:cNvGraphicFramePr>
          <a:graphic>
            <a:graphicData uri="http://schemas.openxmlformats.org/drawingml/2006/picture">
              <pic:pic>
                <pic:nvPicPr>
                  <pic:cNvPr id="0" name="Billede 1016085377"/>
                  <pic:cNvPicPr/>
                </pic:nvPicPr>
                <pic:blipFill>
                  <a:blip r:embed="Ra09da93bf27e44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2585" cy="301625"/>
                  </a:xfrm>
                  <a:prstGeom prst="rect">
                    <a:avLst/>
                  </a:prstGeom>
                </pic:spPr>
              </pic:pic>
            </a:graphicData>
          </a:graphic>
        </wp:inline>
      </w:drawing>
    </w:r>
    <w:r>
      <w:fldChar w:fldCharType="end"/>
    </w:r>
    <w:bookmarkEnd w:id="4"/>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87566B" w:rsidR="003C31F0" w:rsidP="0087566B" w:rsidRDefault="003C31F0" w14:paraId="527A260D" w14:textId="749A58E3">
    <w:pPr>
      <w:pStyle w:val="GFV05"/>
      <w:rPr>
        <w:rStyle w:val="GFV03"/>
      </w:rPr>
    </w:pPr>
    <w:r w:rsidRPr="084097C8">
      <w:rPr>
        <w:rStyle w:val="GFV03"/>
      </w:rPr>
      <w:fldChar w:fldCharType="begin"/>
    </w:r>
    <w:r w:rsidRPr="084097C8">
      <w:rPr>
        <w:rStyle w:val="GFV03"/>
      </w:rPr>
      <w:instrText xml:space="preserve"> INCLUDETEXT "c:\\tilpas\\start\\GF_brevhoved.doc" ÅÅsh </w:instrText>
    </w:r>
    <w:r w:rsidRPr="084097C8">
      <w:rPr>
        <w:rStyle w:val="GFV03"/>
      </w:rPr>
      <w:fldChar w:fldCharType="separate"/>
    </w:r>
    <w:r w:rsidR="084097C8">
      <w:drawing>
        <wp:inline wp14:editId="62921B55" wp14:anchorId="6050E60A">
          <wp:extent cx="362585" cy="301625"/>
          <wp:effectExtent l="0" t="0" r="0" b="0"/>
          <wp:docPr id="494778218" name="Billede 494778218" title=""/>
          <wp:cNvGraphicFramePr>
            <a:graphicFrameLocks/>
          </wp:cNvGraphicFramePr>
          <a:graphic>
            <a:graphicData uri="http://schemas.openxmlformats.org/drawingml/2006/picture">
              <pic:pic>
                <pic:nvPicPr>
                  <pic:cNvPr id="0" name="Billede 494778218"/>
                  <pic:cNvPicPr/>
                </pic:nvPicPr>
                <pic:blipFill>
                  <a:blip r:embed="R18450a27feae4d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2585" cy="301625"/>
                  </a:xfrm>
                  <a:prstGeom prst="rect">
                    <a:avLst/>
                  </a:prstGeom>
                </pic:spPr>
              </pic:pic>
            </a:graphicData>
          </a:graphic>
        </wp:inline>
      </w:drawing>
    </w:r>
    <w:r w:rsidRPr="084097C8">
      <w:rPr>
        <w:rStyle w:val="GFV03"/>
      </w:rPr>
      <w:fldChar w:fldCharType="end"/>
    </w:r>
    <w:bookmarkStart w:name="ÅÅsh" w:id="6"/>
    <w:bookmarkEnd w:id="6"/>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hint="default" w:ascii="Georgia" w:hAnsi="Georgia"/>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hint="default" w:ascii="Georgia" w:hAnsi="Georgia"/>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4" w15:restartNumberingAfterBreak="0">
    <w:nsid w:val="1ED468D8"/>
    <w:multiLevelType w:val="hybridMultilevel"/>
    <w:tmpl w:val="1C78A4AC"/>
    <w:lvl w:ilvl="0">
      <w:start w:val="1"/>
      <w:numFmt w:val="decimal"/>
      <w:lvlRestart w:val="0"/>
      <w:pStyle w:val="Overskrift1"/>
      <w:lvlText w:val="%1"/>
      <w:lvlJc w:val="left"/>
      <w:pPr>
        <w:tabs>
          <w:tab w:val="num" w:pos="822"/>
        </w:tabs>
        <w:ind w:left="822" w:hanging="822"/>
      </w:pPr>
    </w:lvl>
    <w:lvl w:ilvl="1">
      <w:start w:val="1"/>
      <w:numFmt w:val="decimal"/>
      <w:pStyle w:val="Overskrift2"/>
      <w:lvlText w:val="%1.%2"/>
      <w:lvlJc w:val="left"/>
      <w:pPr>
        <w:tabs>
          <w:tab w:val="num" w:pos="822"/>
        </w:tabs>
        <w:ind w:left="822" w:hanging="822"/>
      </w:pPr>
    </w:lvl>
    <w:lvl w:ilvl="2">
      <w:start w:val="1"/>
      <w:numFmt w:val="decimal"/>
      <w:pStyle w:val="Overskrift3"/>
      <w:lvlText w:val="%1.%2.%3"/>
      <w:lvlJc w:val="left"/>
      <w:pPr>
        <w:tabs>
          <w:tab w:val="num" w:pos="822"/>
        </w:tabs>
        <w:ind w:left="822" w:hanging="822"/>
      </w:pPr>
    </w:lvl>
    <w:lvl w:ilvl="3">
      <w:start w:val="1"/>
      <w:numFmt w:val="decimal"/>
      <w:pStyle w:val="Overskrift4"/>
      <w:lvlText w:val="%1.%2.%3.%4"/>
      <w:lvlJc w:val="left"/>
      <w:pPr>
        <w:tabs>
          <w:tab w:val="num" w:pos="822"/>
        </w:tabs>
        <w:ind w:left="822" w:hanging="822"/>
      </w:pPr>
    </w:lvl>
    <w:lvl w:ilvl="4">
      <w:start w:val="1"/>
      <w:numFmt w:val="lowerLetter"/>
      <w:pStyle w:val="Overskrift5"/>
      <w:lvlText w:val="(%5)"/>
      <w:lvlJc w:val="left"/>
      <w:pPr>
        <w:tabs>
          <w:tab w:val="num" w:pos="1276"/>
        </w:tabs>
        <w:ind w:left="1276" w:hanging="454"/>
      </w:pPr>
    </w:lvl>
    <w:lvl w:ilvl="5">
      <w:start w:val="1"/>
      <w:numFmt w:val="lowerRoman"/>
      <w:pStyle w:val="Overskrift6"/>
      <w:lvlText w:val="(%6)"/>
      <w:lvlJc w:val="left"/>
      <w:pPr>
        <w:tabs>
          <w:tab w:val="num" w:pos="1729"/>
        </w:tabs>
        <w:ind w:left="1729" w:hanging="453"/>
      </w:pPr>
    </w:lvl>
    <w:lvl w:ilvl="6">
      <w:start w:val="1"/>
      <w:numFmt w:val="lowerRoman"/>
      <w:pStyle w:val="Overskrift7"/>
      <w:lvlText w:val="(%7)"/>
      <w:lvlJc w:val="left"/>
      <w:pPr>
        <w:tabs>
          <w:tab w:val="num" w:pos="4677"/>
        </w:tabs>
        <w:ind w:left="4320" w:firstLine="0"/>
      </w:pPr>
    </w:lvl>
    <w:lvl w:ilvl="7">
      <w:start w:val="1"/>
      <w:numFmt w:val="lowerLetter"/>
      <w:pStyle w:val="Overskrift8"/>
      <w:lvlText w:val="(%8)"/>
      <w:lvlJc w:val="left"/>
      <w:pPr>
        <w:tabs>
          <w:tab w:val="num" w:pos="5397"/>
        </w:tabs>
        <w:ind w:left="5040" w:firstLine="0"/>
      </w:pPr>
    </w:lvl>
    <w:lvl w:ilvl="8">
      <w:start w:val="1"/>
      <w:numFmt w:val="lowerRoman"/>
      <w:pStyle w:val="Overskrift9"/>
      <w:lvlText w:val="(%9)"/>
      <w:lvlJc w:val="left"/>
      <w:pPr>
        <w:tabs>
          <w:tab w:val="num" w:pos="6117"/>
        </w:tabs>
        <w:ind w:left="5760" w:firstLine="0"/>
      </w:pPr>
    </w:lvl>
  </w:abstractNum>
  <w:abstractNum w:abstractNumId="5" w15:restartNumberingAfterBreak="0">
    <w:nsid w:val="1F3C79BA"/>
    <w:multiLevelType w:val="hybridMultilevel"/>
    <w:tmpl w:val="F2D69A30"/>
    <w:lvl w:ilvl="0">
      <w:start w:val="1"/>
      <w:numFmt w:val="decimal"/>
      <w:lvlText w:val="%1"/>
      <w:lvlJc w:val="left"/>
      <w:pPr>
        <w:tabs>
          <w:tab w:val="num" w:pos="822"/>
        </w:tabs>
        <w:ind w:left="822" w:hanging="822"/>
      </w:pPr>
    </w:lvl>
    <w:lvl w:ilvl="1">
      <w:start w:val="1"/>
      <w:numFmt w:val="decimal"/>
      <w:lvlText w:val="%1.%2"/>
      <w:lvlJc w:val="left"/>
      <w:pPr>
        <w:tabs>
          <w:tab w:val="num" w:pos="822"/>
        </w:tabs>
        <w:ind w:left="822" w:hanging="822"/>
      </w:pPr>
    </w:lvl>
    <w:lvl w:ilvl="2">
      <w:start w:val="1"/>
      <w:numFmt w:val="decimal"/>
      <w:lvlText w:val="%1.%2.%3"/>
      <w:lvlJc w:val="left"/>
      <w:pPr>
        <w:tabs>
          <w:tab w:val="num" w:pos="822"/>
        </w:tabs>
        <w:ind w:left="822" w:hanging="822"/>
      </w:pPr>
    </w:lvl>
    <w:lvl w:ilvl="3">
      <w:start w:val="1"/>
      <w:numFmt w:val="decimal"/>
      <w:lvlText w:val="%1.%2.%3.%4"/>
      <w:lvlJc w:val="left"/>
      <w:pPr>
        <w:tabs>
          <w:tab w:val="num" w:pos="822"/>
        </w:tabs>
        <w:ind w:left="822" w:hanging="822"/>
      </w:pPr>
    </w:lvl>
    <w:lvl w:ilvl="4">
      <w:start w:val="1"/>
      <w:numFmt w:val="lowerLetter"/>
      <w:lvlText w:val="(%5)"/>
      <w:lvlJc w:val="left"/>
      <w:pPr>
        <w:tabs>
          <w:tab w:val="num" w:pos="1276"/>
        </w:tabs>
        <w:ind w:left="1276" w:hanging="454"/>
      </w:pPr>
    </w:lvl>
    <w:lvl w:ilvl="5">
      <w:start w:val="1"/>
      <w:numFmt w:val="lowerRoman"/>
      <w:lvlText w:val="(%6)"/>
      <w:lvlJc w:val="left"/>
      <w:pPr>
        <w:tabs>
          <w:tab w:val="num" w:pos="1729"/>
        </w:tabs>
        <w:ind w:left="1729" w:hanging="453"/>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7"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5007219"/>
    <w:multiLevelType w:val="hybrid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9" w15:restartNumberingAfterBreak="0">
    <w:nsid w:val="37F604BD"/>
    <w:multiLevelType w:val="hybrid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DC32F4A"/>
    <w:multiLevelType w:val="hybridMultilevel"/>
    <w:tmpl w:val="9E769B0C"/>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hint="default" w:ascii="Georgia" w:hAnsi="Georgia"/>
        <w:b w:val="0"/>
        <w:i w:val="0"/>
        <w:sz w:val="20"/>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3714C77"/>
    <w:multiLevelType w:val="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56017F2"/>
    <w:multiLevelType w:val="hybrid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0CF1E5C"/>
    <w:multiLevelType w:val="hybrid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6"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hint="default" w:ascii="Georgia" w:hAnsi="Georgia"/>
        <w:b w:val="0"/>
        <w:i w:val="0"/>
        <w:sz w:val="20"/>
      </w:rPr>
    </w:lvl>
    <w:lvl w:ilvl="1" w:tplc="04060003" w:tentative="1">
      <w:start w:val="1"/>
      <w:numFmt w:val="bullet"/>
      <w:lvlText w:val="o"/>
      <w:lvlJc w:val="left"/>
      <w:pPr>
        <w:tabs>
          <w:tab w:val="num" w:pos="2262"/>
        </w:tabs>
        <w:ind w:left="2262" w:hanging="360"/>
      </w:pPr>
      <w:rPr>
        <w:rFonts w:hint="default" w:ascii="Courier New" w:hAnsi="Courier New" w:cs="Courier New"/>
      </w:rPr>
    </w:lvl>
    <w:lvl w:ilvl="2" w:tplc="04060005" w:tentative="1">
      <w:start w:val="1"/>
      <w:numFmt w:val="bullet"/>
      <w:lvlText w:val=""/>
      <w:lvlJc w:val="left"/>
      <w:pPr>
        <w:tabs>
          <w:tab w:val="num" w:pos="2982"/>
        </w:tabs>
        <w:ind w:left="2982" w:hanging="360"/>
      </w:pPr>
      <w:rPr>
        <w:rFonts w:hint="default" w:ascii="Wingdings" w:hAnsi="Wingdings"/>
      </w:rPr>
    </w:lvl>
    <w:lvl w:ilvl="3" w:tplc="04060001" w:tentative="1">
      <w:start w:val="1"/>
      <w:numFmt w:val="bullet"/>
      <w:lvlText w:val=""/>
      <w:lvlJc w:val="left"/>
      <w:pPr>
        <w:tabs>
          <w:tab w:val="num" w:pos="3702"/>
        </w:tabs>
        <w:ind w:left="3702" w:hanging="360"/>
      </w:pPr>
      <w:rPr>
        <w:rFonts w:hint="default" w:ascii="Symbol" w:hAnsi="Symbol"/>
      </w:rPr>
    </w:lvl>
    <w:lvl w:ilvl="4" w:tplc="04060003" w:tentative="1">
      <w:start w:val="1"/>
      <w:numFmt w:val="bullet"/>
      <w:lvlText w:val="o"/>
      <w:lvlJc w:val="left"/>
      <w:pPr>
        <w:tabs>
          <w:tab w:val="num" w:pos="4422"/>
        </w:tabs>
        <w:ind w:left="4422" w:hanging="360"/>
      </w:pPr>
      <w:rPr>
        <w:rFonts w:hint="default" w:ascii="Courier New" w:hAnsi="Courier New" w:cs="Courier New"/>
      </w:rPr>
    </w:lvl>
    <w:lvl w:ilvl="5" w:tplc="04060005" w:tentative="1">
      <w:start w:val="1"/>
      <w:numFmt w:val="bullet"/>
      <w:lvlText w:val=""/>
      <w:lvlJc w:val="left"/>
      <w:pPr>
        <w:tabs>
          <w:tab w:val="num" w:pos="5142"/>
        </w:tabs>
        <w:ind w:left="5142" w:hanging="360"/>
      </w:pPr>
      <w:rPr>
        <w:rFonts w:hint="default" w:ascii="Wingdings" w:hAnsi="Wingdings"/>
      </w:rPr>
    </w:lvl>
    <w:lvl w:ilvl="6" w:tplc="04060001" w:tentative="1">
      <w:start w:val="1"/>
      <w:numFmt w:val="bullet"/>
      <w:lvlText w:val=""/>
      <w:lvlJc w:val="left"/>
      <w:pPr>
        <w:tabs>
          <w:tab w:val="num" w:pos="5862"/>
        </w:tabs>
        <w:ind w:left="5862" w:hanging="360"/>
      </w:pPr>
      <w:rPr>
        <w:rFonts w:hint="default" w:ascii="Symbol" w:hAnsi="Symbol"/>
      </w:rPr>
    </w:lvl>
    <w:lvl w:ilvl="7" w:tplc="04060003" w:tentative="1">
      <w:start w:val="1"/>
      <w:numFmt w:val="bullet"/>
      <w:lvlText w:val="o"/>
      <w:lvlJc w:val="left"/>
      <w:pPr>
        <w:tabs>
          <w:tab w:val="num" w:pos="6582"/>
        </w:tabs>
        <w:ind w:left="6582" w:hanging="360"/>
      </w:pPr>
      <w:rPr>
        <w:rFonts w:hint="default" w:ascii="Courier New" w:hAnsi="Courier New" w:cs="Courier New"/>
      </w:rPr>
    </w:lvl>
    <w:lvl w:ilvl="8" w:tplc="04060005" w:tentative="1">
      <w:start w:val="1"/>
      <w:numFmt w:val="bullet"/>
      <w:lvlText w:val=""/>
      <w:lvlJc w:val="left"/>
      <w:pPr>
        <w:tabs>
          <w:tab w:val="num" w:pos="7302"/>
        </w:tabs>
        <w:ind w:left="7302" w:hanging="360"/>
      </w:pPr>
      <w:rPr>
        <w:rFonts w:hint="default" w:ascii="Wingdings" w:hAnsi="Wingdings"/>
      </w:rPr>
    </w:lvl>
  </w:abstractNum>
  <w:abstractNum w:abstractNumId="17" w15:restartNumberingAfterBreak="0">
    <w:nsid w:val="636903B0"/>
    <w:multiLevelType w:val="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5B21DE7"/>
    <w:multiLevelType w:val="multilevel"/>
    <w:tmpl w:val="A0205B80"/>
    <w:lvl w:ilvl="0" w:tplc="C81431EA">
      <w:start w:val="1"/>
      <w:numFmt w:val="bullet"/>
      <w:pStyle w:val="Spalteopstilling-streg"/>
      <w:lvlText w:val="–"/>
      <w:lvlJc w:val="left"/>
      <w:pPr>
        <w:tabs>
          <w:tab w:val="num" w:pos="1440"/>
        </w:tabs>
        <w:ind w:left="1440" w:hanging="360"/>
      </w:pPr>
      <w:rPr>
        <w:rFonts w:hint="default" w:ascii="Courier New" w:hAnsi="Courier New"/>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5F12A8E"/>
    <w:multiLevelType w:val="hybridMultilevel"/>
    <w:tmpl w:val="CAB8A278"/>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70E00469"/>
    <w:multiLevelType w:val="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1"/>
  </w:num>
  <w:num w:numId="4">
    <w:abstractNumId w:val="3"/>
  </w:num>
  <w:num w:numId="5">
    <w:abstractNumId w:val="16"/>
  </w:num>
  <w:num w:numId="6">
    <w:abstractNumId w:val="4"/>
  </w:num>
  <w:num w:numId="7">
    <w:abstractNumId w:val="8"/>
  </w:num>
  <w:num w:numId="8">
    <w:abstractNumId w:val="19"/>
  </w:num>
  <w:num w:numId="9">
    <w:abstractNumId w:val="10"/>
  </w:num>
  <w:num w:numId="10">
    <w:abstractNumId w:val="12"/>
  </w:num>
  <w:num w:numId="11">
    <w:abstractNumId w:val="18"/>
  </w:num>
  <w:num w:numId="12">
    <w:abstractNumId w:val="17"/>
  </w:num>
  <w:num w:numId="13">
    <w:abstractNumId w:val="7"/>
  </w:num>
  <w:num w:numId="14">
    <w:abstractNumId w:val="21"/>
  </w:num>
  <w:num w:numId="15">
    <w:abstractNumId w:val="14"/>
  </w:num>
  <w:num w:numId="16">
    <w:abstractNumId w:val="1"/>
  </w:num>
  <w:num w:numId="17">
    <w:abstractNumId w:val="9"/>
  </w:num>
  <w:num w:numId="18">
    <w:abstractNumId w:val="6"/>
  </w:num>
  <w:num w:numId="19">
    <w:abstractNumId w:val="15"/>
  </w:num>
  <w:num w:numId="20">
    <w:abstractNumId w:val="13"/>
  </w:num>
  <w:num w:numId="21">
    <w:abstractNumId w:val="20"/>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10"/>
  <w:activeWritingStyle w:lang="da-DK" w:vendorID="64" w:dllVersion="131078" w:nlCheck="1" w:checkStyle="0" w:appName="MSWord"/>
  <w:activeWritingStyle w:lang="en-US" w:vendorID="64" w:dllVersion="131078" w:nlCheck="1" w:checkStyle="1" w:appName="MSWord"/>
  <w:activeWritingStyle w:lang="en-GB" w:vendorID="64" w:dllVersion="131078" w:nlCheck="1"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Formatting/>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69"/>
    <w:rsid w:val="00005BAC"/>
    <w:rsid w:val="00013E17"/>
    <w:rsid w:val="00016233"/>
    <w:rsid w:val="000347C1"/>
    <w:rsid w:val="00042006"/>
    <w:rsid w:val="000504AC"/>
    <w:rsid w:val="000769D8"/>
    <w:rsid w:val="00087E45"/>
    <w:rsid w:val="00092D2F"/>
    <w:rsid w:val="00097969"/>
    <w:rsid w:val="000A0DAA"/>
    <w:rsid w:val="000B35A2"/>
    <w:rsid w:val="000B3D91"/>
    <w:rsid w:val="000C6946"/>
    <w:rsid w:val="000D1392"/>
    <w:rsid w:val="000F3C10"/>
    <w:rsid w:val="000F7A3D"/>
    <w:rsid w:val="00102402"/>
    <w:rsid w:val="00114276"/>
    <w:rsid w:val="00117BB4"/>
    <w:rsid w:val="001220AB"/>
    <w:rsid w:val="00146224"/>
    <w:rsid w:val="00156AB4"/>
    <w:rsid w:val="00167D70"/>
    <w:rsid w:val="0017779C"/>
    <w:rsid w:val="001C02CB"/>
    <w:rsid w:val="001C0873"/>
    <w:rsid w:val="001D4B26"/>
    <w:rsid w:val="001E3090"/>
    <w:rsid w:val="001F5E41"/>
    <w:rsid w:val="0024020C"/>
    <w:rsid w:val="00287A53"/>
    <w:rsid w:val="002C2B56"/>
    <w:rsid w:val="002C3C3A"/>
    <w:rsid w:val="002D7767"/>
    <w:rsid w:val="00315B65"/>
    <w:rsid w:val="00323E76"/>
    <w:rsid w:val="003329BC"/>
    <w:rsid w:val="003402CA"/>
    <w:rsid w:val="00342B07"/>
    <w:rsid w:val="003433FB"/>
    <w:rsid w:val="003439EE"/>
    <w:rsid w:val="00347E53"/>
    <w:rsid w:val="00361EB0"/>
    <w:rsid w:val="003675CA"/>
    <w:rsid w:val="00376895"/>
    <w:rsid w:val="00376C90"/>
    <w:rsid w:val="00381B8D"/>
    <w:rsid w:val="003849BC"/>
    <w:rsid w:val="00395099"/>
    <w:rsid w:val="003A2B79"/>
    <w:rsid w:val="003A30F5"/>
    <w:rsid w:val="003C31F0"/>
    <w:rsid w:val="00401481"/>
    <w:rsid w:val="00417786"/>
    <w:rsid w:val="004322C8"/>
    <w:rsid w:val="004324FB"/>
    <w:rsid w:val="004558A4"/>
    <w:rsid w:val="00457BED"/>
    <w:rsid w:val="00465378"/>
    <w:rsid w:val="004766CD"/>
    <w:rsid w:val="00493980"/>
    <w:rsid w:val="00494E11"/>
    <w:rsid w:val="00497267"/>
    <w:rsid w:val="004B7395"/>
    <w:rsid w:val="004C52DA"/>
    <w:rsid w:val="004D6011"/>
    <w:rsid w:val="005226A3"/>
    <w:rsid w:val="00531282"/>
    <w:rsid w:val="00541CFE"/>
    <w:rsid w:val="0054D51B"/>
    <w:rsid w:val="00561AB3"/>
    <w:rsid w:val="00574981"/>
    <w:rsid w:val="00575271"/>
    <w:rsid w:val="00591868"/>
    <w:rsid w:val="005A557E"/>
    <w:rsid w:val="005C24D9"/>
    <w:rsid w:val="005C2FDC"/>
    <w:rsid w:val="005D079F"/>
    <w:rsid w:val="005D74ED"/>
    <w:rsid w:val="005E49F8"/>
    <w:rsid w:val="005E56CB"/>
    <w:rsid w:val="00604444"/>
    <w:rsid w:val="00606458"/>
    <w:rsid w:val="006076A0"/>
    <w:rsid w:val="00616FBD"/>
    <w:rsid w:val="00627060"/>
    <w:rsid w:val="006354E5"/>
    <w:rsid w:val="00676980"/>
    <w:rsid w:val="006823AF"/>
    <w:rsid w:val="006959D6"/>
    <w:rsid w:val="006A3D0A"/>
    <w:rsid w:val="006C20DD"/>
    <w:rsid w:val="006E6AE0"/>
    <w:rsid w:val="006F2D86"/>
    <w:rsid w:val="00716EC6"/>
    <w:rsid w:val="00726877"/>
    <w:rsid w:val="00747E69"/>
    <w:rsid w:val="007609F9"/>
    <w:rsid w:val="00765B48"/>
    <w:rsid w:val="0078245D"/>
    <w:rsid w:val="007863FE"/>
    <w:rsid w:val="00787168"/>
    <w:rsid w:val="00791CDB"/>
    <w:rsid w:val="00796DF2"/>
    <w:rsid w:val="007B6742"/>
    <w:rsid w:val="007B677A"/>
    <w:rsid w:val="007C06E0"/>
    <w:rsid w:val="007C60A6"/>
    <w:rsid w:val="007D4C3A"/>
    <w:rsid w:val="007F72F8"/>
    <w:rsid w:val="00817511"/>
    <w:rsid w:val="008330BB"/>
    <w:rsid w:val="008432D7"/>
    <w:rsid w:val="00867B93"/>
    <w:rsid w:val="0087566B"/>
    <w:rsid w:val="00875E76"/>
    <w:rsid w:val="00875F11"/>
    <w:rsid w:val="00892CC7"/>
    <w:rsid w:val="00895D32"/>
    <w:rsid w:val="008B12D5"/>
    <w:rsid w:val="008B1EA8"/>
    <w:rsid w:val="008C4CD5"/>
    <w:rsid w:val="008D6145"/>
    <w:rsid w:val="008E3AEA"/>
    <w:rsid w:val="008F2B11"/>
    <w:rsid w:val="009237C5"/>
    <w:rsid w:val="00925B1D"/>
    <w:rsid w:val="00941358"/>
    <w:rsid w:val="00955CD0"/>
    <w:rsid w:val="00965316"/>
    <w:rsid w:val="00967245"/>
    <w:rsid w:val="00972AAF"/>
    <w:rsid w:val="009738BC"/>
    <w:rsid w:val="00975849"/>
    <w:rsid w:val="00987F53"/>
    <w:rsid w:val="00990455"/>
    <w:rsid w:val="00994F6B"/>
    <w:rsid w:val="009953E9"/>
    <w:rsid w:val="009A37D3"/>
    <w:rsid w:val="009B2F6C"/>
    <w:rsid w:val="009C2B9D"/>
    <w:rsid w:val="009D0544"/>
    <w:rsid w:val="009D21C9"/>
    <w:rsid w:val="009E552B"/>
    <w:rsid w:val="009F4FAC"/>
    <w:rsid w:val="00A01197"/>
    <w:rsid w:val="00A20F67"/>
    <w:rsid w:val="00A56FAD"/>
    <w:rsid w:val="00A63EA9"/>
    <w:rsid w:val="00A671D4"/>
    <w:rsid w:val="00A85315"/>
    <w:rsid w:val="00AA2AD6"/>
    <w:rsid w:val="00AA647D"/>
    <w:rsid w:val="00AD4BCD"/>
    <w:rsid w:val="00AD70D9"/>
    <w:rsid w:val="00AE1E2B"/>
    <w:rsid w:val="00AE4042"/>
    <w:rsid w:val="00AE485D"/>
    <w:rsid w:val="00AF11D3"/>
    <w:rsid w:val="00AF1554"/>
    <w:rsid w:val="00B01B90"/>
    <w:rsid w:val="00B10F37"/>
    <w:rsid w:val="00B45B92"/>
    <w:rsid w:val="00B51703"/>
    <w:rsid w:val="00B51A19"/>
    <w:rsid w:val="00B711DF"/>
    <w:rsid w:val="00BA5415"/>
    <w:rsid w:val="00BA753D"/>
    <w:rsid w:val="00BC7930"/>
    <w:rsid w:val="00BE6E79"/>
    <w:rsid w:val="00C0053C"/>
    <w:rsid w:val="00C056EF"/>
    <w:rsid w:val="00C16317"/>
    <w:rsid w:val="00C24FA7"/>
    <w:rsid w:val="00C5518C"/>
    <w:rsid w:val="00C8281D"/>
    <w:rsid w:val="00C84EDF"/>
    <w:rsid w:val="00CA5DDA"/>
    <w:rsid w:val="00CB1963"/>
    <w:rsid w:val="00CB41A7"/>
    <w:rsid w:val="00CC2D1C"/>
    <w:rsid w:val="00CD386F"/>
    <w:rsid w:val="00CF5201"/>
    <w:rsid w:val="00D00E38"/>
    <w:rsid w:val="00D3476A"/>
    <w:rsid w:val="00D57651"/>
    <w:rsid w:val="00D75E2B"/>
    <w:rsid w:val="00D769C7"/>
    <w:rsid w:val="00D80A4D"/>
    <w:rsid w:val="00D86606"/>
    <w:rsid w:val="00DA07BE"/>
    <w:rsid w:val="00DB0D8F"/>
    <w:rsid w:val="00DB617A"/>
    <w:rsid w:val="00DC0034"/>
    <w:rsid w:val="00DC709E"/>
    <w:rsid w:val="00DE080B"/>
    <w:rsid w:val="00E1625F"/>
    <w:rsid w:val="00E25224"/>
    <w:rsid w:val="00E51790"/>
    <w:rsid w:val="00E525AE"/>
    <w:rsid w:val="00E53FB1"/>
    <w:rsid w:val="00E55F42"/>
    <w:rsid w:val="00E67123"/>
    <w:rsid w:val="00E97A0B"/>
    <w:rsid w:val="00EA69C8"/>
    <w:rsid w:val="00ED039E"/>
    <w:rsid w:val="00ED7241"/>
    <w:rsid w:val="00EF12F2"/>
    <w:rsid w:val="00EF1FAA"/>
    <w:rsid w:val="00F050E1"/>
    <w:rsid w:val="00F11620"/>
    <w:rsid w:val="00F11D16"/>
    <w:rsid w:val="00F143BD"/>
    <w:rsid w:val="00F203ED"/>
    <w:rsid w:val="00F43B8E"/>
    <w:rsid w:val="00F567AA"/>
    <w:rsid w:val="00F61BA0"/>
    <w:rsid w:val="00F9544C"/>
    <w:rsid w:val="00FA15CB"/>
    <w:rsid w:val="00FB7DC3"/>
    <w:rsid w:val="00FC3B90"/>
    <w:rsid w:val="00FD5228"/>
    <w:rsid w:val="00FE0E8A"/>
    <w:rsid w:val="00FE6DD8"/>
    <w:rsid w:val="00FF5907"/>
    <w:rsid w:val="01A319D0"/>
    <w:rsid w:val="01F42E9E"/>
    <w:rsid w:val="02791E0F"/>
    <w:rsid w:val="0330912C"/>
    <w:rsid w:val="0367422F"/>
    <w:rsid w:val="036F24B7"/>
    <w:rsid w:val="038B3CA2"/>
    <w:rsid w:val="03D1443B"/>
    <w:rsid w:val="04288048"/>
    <w:rsid w:val="051DE889"/>
    <w:rsid w:val="084097C8"/>
    <w:rsid w:val="09891F75"/>
    <w:rsid w:val="09E5DCA7"/>
    <w:rsid w:val="0A920713"/>
    <w:rsid w:val="0B29FC1E"/>
    <w:rsid w:val="0B402C22"/>
    <w:rsid w:val="0B62F187"/>
    <w:rsid w:val="0C1431B0"/>
    <w:rsid w:val="0C179366"/>
    <w:rsid w:val="0C445D8A"/>
    <w:rsid w:val="0CBC7B5E"/>
    <w:rsid w:val="0D1FA269"/>
    <w:rsid w:val="0D57D485"/>
    <w:rsid w:val="1019F4DA"/>
    <w:rsid w:val="104C2E64"/>
    <w:rsid w:val="109E65D9"/>
    <w:rsid w:val="128DCBFB"/>
    <w:rsid w:val="13281843"/>
    <w:rsid w:val="13D50DB4"/>
    <w:rsid w:val="142AC8CE"/>
    <w:rsid w:val="14E54234"/>
    <w:rsid w:val="157C17B6"/>
    <w:rsid w:val="158B2834"/>
    <w:rsid w:val="1763CA26"/>
    <w:rsid w:val="17648943"/>
    <w:rsid w:val="176730DD"/>
    <w:rsid w:val="18713095"/>
    <w:rsid w:val="18EACE67"/>
    <w:rsid w:val="19345A9A"/>
    <w:rsid w:val="19F02596"/>
    <w:rsid w:val="1A18F857"/>
    <w:rsid w:val="1B81DAAA"/>
    <w:rsid w:val="1BC67E91"/>
    <w:rsid w:val="1C37DB5A"/>
    <w:rsid w:val="1CF215C5"/>
    <w:rsid w:val="1D10BDEC"/>
    <w:rsid w:val="1DC24275"/>
    <w:rsid w:val="1E17D3B6"/>
    <w:rsid w:val="1E92B8CE"/>
    <w:rsid w:val="1F79DBD1"/>
    <w:rsid w:val="1FDD30AD"/>
    <w:rsid w:val="206E879B"/>
    <w:rsid w:val="21A879D0"/>
    <w:rsid w:val="2209963B"/>
    <w:rsid w:val="22367932"/>
    <w:rsid w:val="22A15895"/>
    <w:rsid w:val="22FE4A83"/>
    <w:rsid w:val="23A3A5FB"/>
    <w:rsid w:val="24698162"/>
    <w:rsid w:val="254756A5"/>
    <w:rsid w:val="27049861"/>
    <w:rsid w:val="271F4265"/>
    <w:rsid w:val="2795EF4D"/>
    <w:rsid w:val="28690CBC"/>
    <w:rsid w:val="29D4161D"/>
    <w:rsid w:val="2A2E6D4C"/>
    <w:rsid w:val="2AE9551D"/>
    <w:rsid w:val="2AFFEA0D"/>
    <w:rsid w:val="2B02918D"/>
    <w:rsid w:val="2B1419C6"/>
    <w:rsid w:val="2CA9561D"/>
    <w:rsid w:val="2DA3198B"/>
    <w:rsid w:val="2ED50742"/>
    <w:rsid w:val="2EFD08D5"/>
    <w:rsid w:val="2F133464"/>
    <w:rsid w:val="30CE8F08"/>
    <w:rsid w:val="31189AB2"/>
    <w:rsid w:val="347B3EB6"/>
    <w:rsid w:val="3558E3ED"/>
    <w:rsid w:val="360CECB9"/>
    <w:rsid w:val="371CE652"/>
    <w:rsid w:val="37FEFAE4"/>
    <w:rsid w:val="38819B63"/>
    <w:rsid w:val="3900EA09"/>
    <w:rsid w:val="3B5B746F"/>
    <w:rsid w:val="3BAB4F43"/>
    <w:rsid w:val="3D88F30B"/>
    <w:rsid w:val="3DC353A3"/>
    <w:rsid w:val="3E2979DB"/>
    <w:rsid w:val="3F5EFB8D"/>
    <w:rsid w:val="3FE79C74"/>
    <w:rsid w:val="4045DBAD"/>
    <w:rsid w:val="41041F90"/>
    <w:rsid w:val="4151BE41"/>
    <w:rsid w:val="41B19E4C"/>
    <w:rsid w:val="41EE562F"/>
    <w:rsid w:val="42BC9B0E"/>
    <w:rsid w:val="42D9EC02"/>
    <w:rsid w:val="43F85AD6"/>
    <w:rsid w:val="448F6DF2"/>
    <w:rsid w:val="44C269F4"/>
    <w:rsid w:val="46BBB473"/>
    <w:rsid w:val="48882AD4"/>
    <w:rsid w:val="48CB0BCD"/>
    <w:rsid w:val="4955BCD8"/>
    <w:rsid w:val="4964D3AF"/>
    <w:rsid w:val="4A84610B"/>
    <w:rsid w:val="4AF2B214"/>
    <w:rsid w:val="4B50DCA8"/>
    <w:rsid w:val="4BC65834"/>
    <w:rsid w:val="4C3614B7"/>
    <w:rsid w:val="4C6A5044"/>
    <w:rsid w:val="4C8F7307"/>
    <w:rsid w:val="4F8912C8"/>
    <w:rsid w:val="50D4A8C3"/>
    <w:rsid w:val="511E428D"/>
    <w:rsid w:val="51D81C7D"/>
    <w:rsid w:val="527A5D92"/>
    <w:rsid w:val="52D70284"/>
    <w:rsid w:val="52EA8789"/>
    <w:rsid w:val="5313A618"/>
    <w:rsid w:val="546FE14C"/>
    <w:rsid w:val="566770F5"/>
    <w:rsid w:val="577BFF02"/>
    <w:rsid w:val="58821164"/>
    <w:rsid w:val="59C6C911"/>
    <w:rsid w:val="5A1639C7"/>
    <w:rsid w:val="5AC5B32D"/>
    <w:rsid w:val="5AC6F2E6"/>
    <w:rsid w:val="5ACA870A"/>
    <w:rsid w:val="5B4720C0"/>
    <w:rsid w:val="5B4F1CAA"/>
    <w:rsid w:val="5D631AEB"/>
    <w:rsid w:val="5EDDC0BE"/>
    <w:rsid w:val="5F4CFEF4"/>
    <w:rsid w:val="5FB26A4C"/>
    <w:rsid w:val="60F7FA86"/>
    <w:rsid w:val="6207099E"/>
    <w:rsid w:val="626AB0BA"/>
    <w:rsid w:val="63F37157"/>
    <w:rsid w:val="649C8D65"/>
    <w:rsid w:val="64A83582"/>
    <w:rsid w:val="64E39C19"/>
    <w:rsid w:val="653269A2"/>
    <w:rsid w:val="6559A7DA"/>
    <w:rsid w:val="66D76EBA"/>
    <w:rsid w:val="686649C3"/>
    <w:rsid w:val="688D4384"/>
    <w:rsid w:val="68CD46B5"/>
    <w:rsid w:val="6983077B"/>
    <w:rsid w:val="6A1E42FD"/>
    <w:rsid w:val="6A90856E"/>
    <w:rsid w:val="6B938AFA"/>
    <w:rsid w:val="6B9EE11C"/>
    <w:rsid w:val="6C748821"/>
    <w:rsid w:val="6E5AE8BB"/>
    <w:rsid w:val="6EF3B67A"/>
    <w:rsid w:val="70FA9B3E"/>
    <w:rsid w:val="715E66D3"/>
    <w:rsid w:val="738184B6"/>
    <w:rsid w:val="7395C030"/>
    <w:rsid w:val="74B6BA38"/>
    <w:rsid w:val="778325C8"/>
    <w:rsid w:val="7815125B"/>
    <w:rsid w:val="78F6CA66"/>
    <w:rsid w:val="7991DDE0"/>
    <w:rsid w:val="7AADFDE5"/>
    <w:rsid w:val="7B42EE59"/>
    <w:rsid w:val="7B8BA76F"/>
    <w:rsid w:val="7C3ACD3B"/>
    <w:rsid w:val="7C4287A4"/>
    <w:rsid w:val="7C66FDB4"/>
    <w:rsid w:val="7D5F23CA"/>
    <w:rsid w:val="7DE520E5"/>
    <w:rsid w:val="7E003BFD"/>
    <w:rsid w:val="7E23DE69"/>
    <w:rsid w:val="7F5DF9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29877A56"/>
  <w15:docId w15:val="{A9586CC6-DD3D-4599-972D-7EACDD16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uiPriority="99"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A53"/>
    <w:pPr>
      <w:spacing w:line="240" w:lineRule="atLeast"/>
    </w:pPr>
    <w:rPr>
      <w:rFonts w:ascii="Georgia" w:hAnsi="Georgia"/>
      <w:szCs w:val="24"/>
      <w:lang w:val="en-GB"/>
    </w:rPr>
  </w:style>
  <w:style w:type="paragraph" w:styleId="Overskrift1">
    <w:name w:val="heading 1"/>
    <w:basedOn w:val="Normal"/>
    <w:next w:val="Niveau2"/>
    <w:link w:val="Overskrift1Tegn"/>
    <w:qFormat/>
    <w:rsid w:val="00102402"/>
    <w:pPr>
      <w:keepNext/>
      <w:numPr>
        <w:numId w:val="6"/>
      </w:numPr>
      <w:outlineLvl w:val="0"/>
    </w:pPr>
    <w:rPr>
      <w:rFonts w:cs="Arial"/>
      <w:b/>
      <w:bCs/>
      <w:szCs w:val="32"/>
    </w:rPr>
  </w:style>
  <w:style w:type="paragraph" w:styleId="Overskrift2">
    <w:name w:val="heading 2"/>
    <w:basedOn w:val="Normal"/>
    <w:next w:val="Niveau3"/>
    <w:qFormat/>
    <w:rsid w:val="00102402"/>
    <w:pPr>
      <w:keepNext/>
      <w:numPr>
        <w:ilvl w:val="1"/>
        <w:numId w:val="6"/>
      </w:numPr>
      <w:outlineLvl w:val="1"/>
    </w:pPr>
    <w:rPr>
      <w:rFonts w:cs="Arial"/>
      <w:bCs/>
      <w:iCs/>
      <w:szCs w:val="28"/>
    </w:rPr>
  </w:style>
  <w:style w:type="paragraph" w:styleId="Overskrift3">
    <w:name w:val="heading 3"/>
    <w:basedOn w:val="Normal"/>
    <w:next w:val="Niveau4"/>
    <w:qFormat/>
    <w:rsid w:val="00102402"/>
    <w:pPr>
      <w:keepNext/>
      <w:numPr>
        <w:ilvl w:val="2"/>
        <w:numId w:val="6"/>
      </w:numPr>
      <w:outlineLvl w:val="2"/>
    </w:pPr>
    <w:rPr>
      <w:rFonts w:cs="Arial"/>
      <w:bCs/>
      <w:szCs w:val="26"/>
    </w:rPr>
  </w:style>
  <w:style w:type="paragraph" w:styleId="Overskrift4">
    <w:name w:val="heading 4"/>
    <w:basedOn w:val="Normal"/>
    <w:next w:val="Niveau4"/>
    <w:qFormat/>
    <w:rsid w:val="00102402"/>
    <w:pPr>
      <w:keepNext/>
      <w:numPr>
        <w:ilvl w:val="3"/>
        <w:numId w:val="6"/>
      </w:numPr>
      <w:outlineLvl w:val="3"/>
    </w:pPr>
    <w:rPr>
      <w:bCs/>
      <w:szCs w:val="28"/>
    </w:rPr>
  </w:style>
  <w:style w:type="paragraph" w:styleId="Overskrift5">
    <w:name w:val="heading 5"/>
    <w:basedOn w:val="Normal"/>
    <w:next w:val="Niveau5"/>
    <w:qFormat/>
    <w:rsid w:val="00287A53"/>
    <w:pPr>
      <w:keepNext/>
      <w:numPr>
        <w:ilvl w:val="4"/>
        <w:numId w:val="6"/>
      </w:numPr>
      <w:outlineLvl w:val="4"/>
    </w:pPr>
    <w:rPr>
      <w:bCs/>
      <w:iCs/>
      <w:szCs w:val="26"/>
    </w:rPr>
  </w:style>
  <w:style w:type="paragraph" w:styleId="Overskrift6">
    <w:name w:val="heading 6"/>
    <w:basedOn w:val="Normal"/>
    <w:next w:val="Normal"/>
    <w:qFormat/>
    <w:rsid w:val="00287A53"/>
    <w:pPr>
      <w:keepNext/>
      <w:numPr>
        <w:ilvl w:val="5"/>
        <w:numId w:val="6"/>
      </w:numPr>
      <w:ind w:left="1730" w:hanging="454"/>
      <w:outlineLvl w:val="5"/>
    </w:pPr>
    <w:rPr>
      <w:bCs/>
      <w:szCs w:val="22"/>
    </w:rPr>
  </w:style>
  <w:style w:type="paragraph" w:styleId="Overskrift7">
    <w:name w:val="heading 7"/>
    <w:basedOn w:val="Normal"/>
    <w:next w:val="Normal"/>
    <w:qFormat/>
    <w:rsid w:val="00287A53"/>
    <w:pPr>
      <w:numPr>
        <w:ilvl w:val="6"/>
        <w:numId w:val="6"/>
      </w:numPr>
      <w:spacing w:before="240" w:after="60"/>
      <w:outlineLvl w:val="6"/>
    </w:pPr>
    <w:rPr>
      <w:rFonts w:ascii="Times New Roman" w:hAnsi="Times New Roman"/>
      <w:sz w:val="24"/>
    </w:rPr>
  </w:style>
  <w:style w:type="paragraph" w:styleId="Overskrift8">
    <w:name w:val="heading 8"/>
    <w:basedOn w:val="Normal"/>
    <w:next w:val="Normal"/>
    <w:qFormat/>
    <w:rsid w:val="00287A53"/>
    <w:pPr>
      <w:numPr>
        <w:ilvl w:val="7"/>
        <w:numId w:val="6"/>
      </w:numPr>
      <w:spacing w:before="240" w:after="60"/>
      <w:outlineLvl w:val="7"/>
    </w:pPr>
    <w:rPr>
      <w:rFonts w:ascii="Times New Roman" w:hAnsi="Times New Roman"/>
      <w:i/>
      <w:iCs/>
      <w:sz w:val="24"/>
    </w:rPr>
  </w:style>
  <w:style w:type="paragraph" w:styleId="Overskrift9">
    <w:name w:val="heading 9"/>
    <w:basedOn w:val="Normal"/>
    <w:next w:val="Normal"/>
    <w:qFormat/>
    <w:rsid w:val="00287A53"/>
    <w:pPr>
      <w:numPr>
        <w:ilvl w:val="8"/>
        <w:numId w:val="6"/>
      </w:numPr>
      <w:spacing w:before="240" w:after="60"/>
      <w:outlineLvl w:val="8"/>
    </w:pPr>
    <w:rPr>
      <w:rFonts w:ascii="Arial" w:hAnsi="Arial" w:cs="Arial"/>
      <w:sz w:val="22"/>
      <w:szCs w:val="22"/>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link w:val="Overskrift1"/>
    <w:rsid w:val="00102402"/>
    <w:rPr>
      <w:rFonts w:ascii="Georgia" w:hAnsi="Georgia" w:cs="Arial"/>
      <w:b/>
      <w:bCs/>
      <w:szCs w:val="32"/>
    </w:rPr>
  </w:style>
  <w:style w:type="paragraph" w:styleId="Niveau3" w:customStyle="1">
    <w:name w:val="Niveau 3"/>
    <w:basedOn w:val="Overskrift3"/>
    <w:rsid w:val="00287A53"/>
    <w:pPr>
      <w:keepNext w:val="0"/>
      <w:spacing w:after="240"/>
    </w:pPr>
  </w:style>
  <w:style w:type="paragraph" w:styleId="Niveau4" w:customStyle="1">
    <w:name w:val="Niveau 4"/>
    <w:basedOn w:val="Overskrift4"/>
    <w:rsid w:val="00287A53"/>
    <w:pPr>
      <w:keepNext w:val="0"/>
      <w:spacing w:after="240"/>
    </w:pPr>
  </w:style>
  <w:style w:type="paragraph" w:styleId="Niveau5" w:customStyle="1">
    <w:name w:val="Niveau 5"/>
    <w:basedOn w:val="Overskrift5"/>
    <w:rsid w:val="00287A53"/>
    <w:pPr>
      <w:keepNext w:val="0"/>
      <w:spacing w:after="240"/>
      <w:outlineLvl w:val="6"/>
    </w:pPr>
  </w:style>
  <w:style w:type="paragraph" w:styleId="Niveau6" w:customStyle="1">
    <w:name w:val="Niveau 6"/>
    <w:basedOn w:val="Overskrift6"/>
    <w:rsid w:val="00287A53"/>
    <w:pPr>
      <w:keepNext w:val="0"/>
      <w:spacing w:after="240"/>
      <w:outlineLvl w:val="6"/>
    </w:pPr>
  </w:style>
  <w:style w:type="paragraph" w:styleId="Sidehoved">
    <w:name w:val="header"/>
    <w:basedOn w:val="Normal"/>
    <w:link w:val="SidehovedTegn"/>
    <w:rsid w:val="00287A53"/>
    <w:rPr>
      <w:szCs w:val="18"/>
      <w:lang w:eastAsia="en-GB"/>
    </w:rPr>
  </w:style>
  <w:style w:type="character" w:styleId="SidehovedTegn" w:customStyle="1">
    <w:name w:val="Sidehoved Tegn"/>
    <w:link w:val="Sidehoved"/>
    <w:rsid w:val="00287A53"/>
    <w:rPr>
      <w:rFonts w:ascii="Georgia" w:hAnsi="Georgia"/>
      <w:szCs w:val="18"/>
      <w:lang w:eastAsia="en-GB"/>
    </w:rPr>
  </w:style>
  <w:style w:type="paragraph" w:styleId="Sidefod">
    <w:name w:val="footer"/>
    <w:basedOn w:val="Normal"/>
    <w:rsid w:val="00287A53"/>
    <w:rPr>
      <w:szCs w:val="18"/>
      <w:lang w:eastAsia="en-GB"/>
    </w:rPr>
  </w:style>
  <w:style w:type="paragraph" w:styleId="Part2" w:customStyle="1">
    <w:name w:val="Part2"/>
    <w:basedOn w:val="Normal"/>
    <w:next w:val="Brdtekst"/>
    <w:rsid w:val="004C52DA"/>
    <w:pPr>
      <w:spacing w:after="240"/>
    </w:pPr>
  </w:style>
  <w:style w:type="paragraph" w:styleId="Brdtekst">
    <w:name w:val="Body Text"/>
    <w:basedOn w:val="Normal"/>
    <w:link w:val="BrdtekstTegn"/>
    <w:rsid w:val="00287A53"/>
    <w:pPr>
      <w:spacing w:after="240"/>
    </w:pPr>
    <w:rPr>
      <w:szCs w:val="18"/>
      <w:lang w:eastAsia="en-GB"/>
    </w:rPr>
  </w:style>
  <w:style w:type="paragraph" w:styleId="Part1" w:customStyle="1">
    <w:name w:val="Part 1"/>
    <w:basedOn w:val="Normal"/>
    <w:next w:val="Part2"/>
    <w:rsid w:val="004C52DA"/>
    <w:pPr>
      <w:spacing w:line="240" w:lineRule="auto"/>
    </w:pPr>
    <w:rPr>
      <w:b/>
    </w:rPr>
  </w:style>
  <w:style w:type="character" w:styleId="Kommentarhenvisning">
    <w:name w:val="annotation reference"/>
    <w:semiHidden/>
    <w:rPr>
      <w:sz w:val="16"/>
    </w:rPr>
  </w:style>
  <w:style w:type="paragraph" w:styleId="Indholdsfortegnelse1">
    <w:name w:val="toc 1"/>
    <w:basedOn w:val="Normal"/>
    <w:next w:val="Normal"/>
    <w:autoRedefine/>
    <w:uiPriority w:val="39"/>
    <w:rsid w:val="00287A53"/>
    <w:pPr>
      <w:tabs>
        <w:tab w:val="left" w:pos="624"/>
        <w:tab w:val="right" w:leader="dot" w:pos="8789"/>
      </w:tabs>
    </w:pPr>
  </w:style>
  <w:style w:type="paragraph" w:styleId="Indholdsfortegnelse2">
    <w:name w:val="toc 2"/>
    <w:basedOn w:val="Normal"/>
    <w:next w:val="Normal"/>
    <w:autoRedefine/>
    <w:uiPriority w:val="39"/>
    <w:rsid w:val="00287A53"/>
    <w:pPr>
      <w:tabs>
        <w:tab w:val="left" w:pos="624"/>
        <w:tab w:val="right" w:leader="dot" w:pos="8789"/>
      </w:tabs>
    </w:pPr>
  </w:style>
  <w:style w:type="paragraph" w:styleId="Indeks1">
    <w:name w:val="index 1"/>
    <w:basedOn w:val="Normal"/>
    <w:next w:val="Normal"/>
    <w:semiHidden/>
    <w:pPr>
      <w:tabs>
        <w:tab w:val="right" w:leader="dot" w:pos="7087"/>
      </w:tabs>
      <w:spacing w:before="60" w:line="240" w:lineRule="auto"/>
      <w:ind w:left="198" w:hanging="198"/>
    </w:pPr>
    <w:rPr>
      <w:i/>
    </w:rPr>
  </w:style>
  <w:style w:type="paragraph" w:styleId="Indeks2">
    <w:name w:val="index 2"/>
    <w:basedOn w:val="Normal"/>
    <w:next w:val="Normal"/>
    <w:semiHidden/>
    <w:pPr>
      <w:tabs>
        <w:tab w:val="right" w:leader="dot" w:pos="7087"/>
      </w:tabs>
      <w:spacing w:line="240" w:lineRule="auto"/>
      <w:ind w:left="396" w:hanging="198"/>
    </w:pPr>
    <w:rPr>
      <w:i/>
    </w:rPr>
  </w:style>
  <w:style w:type="paragraph" w:styleId="Indeks3">
    <w:name w:val="index 3"/>
    <w:basedOn w:val="Normal"/>
    <w:next w:val="Normal"/>
    <w:semiHidden/>
    <w:pPr>
      <w:tabs>
        <w:tab w:val="right" w:leader="dot" w:pos="7087"/>
      </w:tabs>
      <w:spacing w:line="240" w:lineRule="auto"/>
      <w:ind w:left="601" w:hanging="198"/>
    </w:pPr>
    <w:rPr>
      <w:i/>
    </w:rPr>
  </w:style>
  <w:style w:type="paragraph" w:styleId="Indholdsfortegnelse3">
    <w:name w:val="toc 3"/>
    <w:basedOn w:val="Normal"/>
    <w:next w:val="Normal"/>
    <w:autoRedefine/>
    <w:uiPriority w:val="39"/>
    <w:rsid w:val="00287A53"/>
    <w:pPr>
      <w:tabs>
        <w:tab w:val="left" w:pos="624"/>
        <w:tab w:val="right" w:leader="dot" w:pos="8789"/>
      </w:tabs>
    </w:pPr>
  </w:style>
  <w:style w:type="paragraph" w:styleId="Fodnotetekst">
    <w:name w:val="footnote text"/>
    <w:basedOn w:val="Normal"/>
    <w:semiHidden/>
    <w:pPr>
      <w:spacing w:line="240" w:lineRule="auto"/>
    </w:pPr>
    <w:rPr>
      <w:sz w:val="16"/>
    </w:rPr>
  </w:style>
  <w:style w:type="paragraph" w:styleId="Vedr" w:customStyle="1">
    <w:name w:val="Vedr"/>
    <w:basedOn w:val="Normal"/>
    <w:next w:val="Normal"/>
    <w:rsid w:val="00287A53"/>
    <w:rPr>
      <w:b/>
      <w:szCs w:val="18"/>
      <w:lang w:eastAsia="en-GB"/>
    </w:rPr>
  </w:style>
  <w:style w:type="paragraph" w:styleId="GFV01" w:customStyle="1">
    <w:name w:val="GFV01"/>
    <w:basedOn w:val="Normal"/>
    <w:rsid w:val="00287A53"/>
    <w:pPr>
      <w:spacing w:line="200" w:lineRule="atLeast"/>
      <w:ind w:left="-2835"/>
    </w:pPr>
    <w:rPr>
      <w:noProof/>
      <w:sz w:val="16"/>
      <w:szCs w:val="18"/>
      <w:lang w:eastAsia="en-GB"/>
    </w:rPr>
  </w:style>
  <w:style w:type="paragraph" w:styleId="GFV02" w:customStyle="1">
    <w:name w:val="GFV02"/>
    <w:basedOn w:val="Normal"/>
    <w:rsid w:val="00287A53"/>
    <w:pPr>
      <w:tabs>
        <w:tab w:val="right" w:pos="8816"/>
      </w:tabs>
      <w:spacing w:line="200" w:lineRule="atLeast"/>
      <w:ind w:left="-822"/>
    </w:pPr>
    <w:rPr>
      <w:noProof/>
      <w:sz w:val="12"/>
      <w:szCs w:val="18"/>
      <w:lang w:eastAsia="en-GB"/>
    </w:rPr>
  </w:style>
  <w:style w:type="character" w:styleId="GFV03" w:customStyle="1">
    <w:name w:val="GFV03"/>
    <w:basedOn w:val="Standardskrifttypeiafsnit"/>
    <w:rsid w:val="00287A53"/>
  </w:style>
  <w:style w:type="paragraph" w:styleId="Ref" w:customStyle="1">
    <w:name w:val="Ref"/>
    <w:basedOn w:val="Normal"/>
    <w:rsid w:val="00287A53"/>
    <w:rPr>
      <w:sz w:val="16"/>
      <w:szCs w:val="18"/>
      <w:lang w:eastAsia="en-GB"/>
    </w:rPr>
  </w:style>
  <w:style w:type="paragraph" w:styleId="Ref06" w:customStyle="1">
    <w:name w:val="Ref06"/>
    <w:basedOn w:val="Ref"/>
    <w:rsid w:val="00287A53"/>
    <w:pPr>
      <w:spacing w:line="120" w:lineRule="atLeast"/>
    </w:pPr>
    <w:rPr>
      <w:noProof/>
      <w:sz w:val="12"/>
      <w:szCs w:val="12"/>
    </w:rPr>
  </w:style>
  <w:style w:type="character" w:styleId="Sidetal">
    <w:name w:val="page number"/>
    <w:rsid w:val="00287A53"/>
    <w:rPr>
      <w:rFonts w:ascii="Georgia" w:hAnsi="Georgia"/>
      <w:sz w:val="12"/>
    </w:rPr>
  </w:style>
  <w:style w:type="table" w:styleId="Tabel-Gitter">
    <w:name w:val="Table Grid"/>
    <w:basedOn w:val="Tabel-Normal"/>
    <w:rsid w:val="00287A5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iveau2" w:customStyle="1">
    <w:name w:val="Niveau 2"/>
    <w:basedOn w:val="Overskrift2"/>
    <w:rsid w:val="00287A53"/>
    <w:pPr>
      <w:keepNext w:val="0"/>
      <w:spacing w:after="240"/>
    </w:pPr>
  </w:style>
  <w:style w:type="paragraph" w:styleId="ForsideOverSkriftGr" w:customStyle="1">
    <w:name w:val="ForsideOverSkriftGrå"/>
    <w:basedOn w:val="Normal"/>
    <w:next w:val="ForsideUnderOverSkriftGr"/>
    <w:rsid w:val="00287A53"/>
    <w:pPr>
      <w:ind w:left="-822"/>
    </w:pPr>
    <w:rPr>
      <w:color w:val="5F5F5D"/>
      <w:sz w:val="36"/>
      <w:szCs w:val="36"/>
      <w:lang w:eastAsia="en-GB"/>
    </w:rPr>
  </w:style>
  <w:style w:type="paragraph" w:styleId="ForsideUnderOverSkriftGr" w:customStyle="1">
    <w:name w:val="ForsideUnderOverSkriftGrå"/>
    <w:basedOn w:val="Normal"/>
    <w:next w:val="Normal"/>
    <w:rsid w:val="00287A53"/>
    <w:pPr>
      <w:ind w:left="-822"/>
    </w:pPr>
    <w:rPr>
      <w:color w:val="5F5F5D"/>
      <w:sz w:val="24"/>
      <w:lang w:eastAsia="en-GB"/>
    </w:rPr>
  </w:style>
  <w:style w:type="paragraph" w:styleId="ForsideUdkasttekstGr" w:customStyle="1">
    <w:name w:val="ForsideUdkasttekstGrå"/>
    <w:basedOn w:val="Normal"/>
    <w:next w:val="ForsideOverSkriftGr"/>
    <w:rsid w:val="00287A53"/>
    <w:pPr>
      <w:spacing w:after="240"/>
      <w:ind w:left="-822"/>
    </w:pPr>
    <w:rPr>
      <w:color w:val="5F5F5D"/>
      <w:szCs w:val="20"/>
      <w:lang w:eastAsia="en-GB"/>
    </w:rPr>
  </w:style>
  <w:style w:type="paragraph" w:styleId="Part" w:customStyle="1">
    <w:name w:val="Part"/>
    <w:basedOn w:val="Normal"/>
    <w:rsid w:val="00287A53"/>
    <w:pPr>
      <w:spacing w:after="240"/>
    </w:pPr>
    <w:rPr>
      <w:color w:val="5F5F5B"/>
    </w:rPr>
  </w:style>
  <w:style w:type="paragraph" w:styleId="OpstillingNotat-at" w:customStyle="1">
    <w:name w:val="Opstilling Notat - at"/>
    <w:basedOn w:val="Normal"/>
    <w:rsid w:val="00287A53"/>
    <w:pPr>
      <w:numPr>
        <w:numId w:val="13"/>
      </w:numPr>
      <w:tabs>
        <w:tab w:val="clear" w:pos="357"/>
        <w:tab w:val="num" w:pos="454"/>
      </w:tabs>
      <w:spacing w:after="240"/>
      <w:ind w:left="454" w:hanging="454"/>
    </w:pPr>
  </w:style>
  <w:style w:type="paragraph" w:styleId="BrdtekstMedIndryk" w:customStyle="1">
    <w:name w:val="BrødtekstMedIndryk"/>
    <w:basedOn w:val="Brdtekst"/>
    <w:rsid w:val="00287A53"/>
    <w:pPr>
      <w:ind w:left="822"/>
    </w:pPr>
  </w:style>
  <w:style w:type="paragraph" w:styleId="Paragraf" w:customStyle="1">
    <w:name w:val="Paragraf"/>
    <w:basedOn w:val="Brdtekst"/>
    <w:rsid w:val="00287A53"/>
    <w:pPr>
      <w:ind w:left="822" w:hanging="822"/>
    </w:pPr>
  </w:style>
  <w:style w:type="paragraph" w:styleId="Prambel" w:customStyle="1">
    <w:name w:val="Præambel"/>
    <w:basedOn w:val="Normal"/>
    <w:rsid w:val="00287A53"/>
    <w:pPr>
      <w:numPr>
        <w:numId w:val="4"/>
      </w:numPr>
      <w:tabs>
        <w:tab w:val="clear" w:pos="822"/>
      </w:tabs>
      <w:spacing w:after="240"/>
    </w:pPr>
    <w:rPr>
      <w:szCs w:val="18"/>
      <w:lang w:eastAsia="en-GB"/>
    </w:rPr>
  </w:style>
  <w:style w:type="character" w:styleId="Hyperlink">
    <w:name w:val="Hyperlink"/>
    <w:uiPriority w:val="99"/>
    <w:rsid w:val="00287A53"/>
    <w:rPr>
      <w:color w:val="0000FF"/>
      <w:u w:val="single"/>
    </w:rPr>
  </w:style>
  <w:style w:type="paragraph" w:styleId="OpstillingNotat-Tal" w:customStyle="1">
    <w:name w:val="Opstilling Notat - Tal"/>
    <w:basedOn w:val="Normal"/>
    <w:rsid w:val="00287A53"/>
    <w:pPr>
      <w:numPr>
        <w:numId w:val="2"/>
      </w:numPr>
      <w:spacing w:after="240"/>
    </w:pPr>
    <w:rPr>
      <w:szCs w:val="20"/>
      <w:lang w:eastAsia="en-GB"/>
    </w:rPr>
  </w:style>
  <w:style w:type="paragraph" w:styleId="OpstillingNotat-Streg" w:customStyle="1">
    <w:name w:val="Opstilling Notat - Streg"/>
    <w:basedOn w:val="Normal"/>
    <w:rsid w:val="00287A53"/>
    <w:pPr>
      <w:numPr>
        <w:numId w:val="3"/>
      </w:numPr>
      <w:tabs>
        <w:tab w:val="clear" w:pos="1182"/>
        <w:tab w:val="left" w:pos="454"/>
      </w:tabs>
      <w:spacing w:after="240"/>
      <w:ind w:left="454" w:hanging="454"/>
    </w:pPr>
    <w:rPr>
      <w:szCs w:val="18"/>
      <w:lang w:eastAsia="en-GB"/>
    </w:rPr>
  </w:style>
  <w:style w:type="paragraph" w:styleId="GFV04" w:customStyle="1">
    <w:name w:val="GFV04"/>
    <w:basedOn w:val="GFV01"/>
    <w:rsid w:val="00287A53"/>
    <w:pPr>
      <w:ind w:left="-3119"/>
    </w:pPr>
  </w:style>
  <w:style w:type="paragraph" w:styleId="GFV05" w:customStyle="1">
    <w:name w:val="GFV05"/>
    <w:basedOn w:val="GFV02"/>
    <w:rsid w:val="00287A53"/>
    <w:pPr>
      <w:ind w:left="-1106"/>
    </w:pPr>
  </w:style>
  <w:style w:type="paragraph" w:styleId="Opstilling-Streg" w:customStyle="1">
    <w:name w:val="Opstilling - Streg"/>
    <w:basedOn w:val="Normal"/>
    <w:qFormat/>
    <w:rsid w:val="00287A53"/>
    <w:pPr>
      <w:numPr>
        <w:numId w:val="5"/>
      </w:numPr>
      <w:tabs>
        <w:tab w:val="clear" w:pos="1182"/>
      </w:tabs>
      <w:spacing w:after="240"/>
      <w:ind w:left="1276" w:hanging="454"/>
    </w:pPr>
    <w:rPr>
      <w:szCs w:val="18"/>
      <w:lang w:eastAsia="en-GB"/>
    </w:rPr>
  </w:style>
  <w:style w:type="paragraph" w:styleId="Opstilling-Tal" w:customStyle="1">
    <w:name w:val="Opstilling - Tal"/>
    <w:basedOn w:val="Normal"/>
    <w:rsid w:val="00287A53"/>
    <w:pPr>
      <w:numPr>
        <w:numId w:val="1"/>
      </w:numPr>
      <w:spacing w:after="240"/>
    </w:pPr>
    <w:rPr>
      <w:szCs w:val="18"/>
      <w:lang w:eastAsia="en-GB"/>
    </w:rPr>
  </w:style>
  <w:style w:type="paragraph" w:styleId="Markeringsbobletekst">
    <w:name w:val="Balloon Text"/>
    <w:basedOn w:val="Normal"/>
    <w:link w:val="MarkeringsbobletekstTegn"/>
    <w:rsid w:val="00287A53"/>
    <w:pPr>
      <w:spacing w:line="240" w:lineRule="auto"/>
    </w:pPr>
    <w:rPr>
      <w:rFonts w:ascii="Tahoma" w:hAnsi="Tahoma" w:cs="Tahoma"/>
      <w:sz w:val="16"/>
      <w:szCs w:val="16"/>
    </w:rPr>
  </w:style>
  <w:style w:type="character" w:styleId="MarkeringsbobletekstTegn" w:customStyle="1">
    <w:name w:val="Markeringsbobletekst Tegn"/>
    <w:link w:val="Markeringsbobletekst"/>
    <w:rsid w:val="00287A53"/>
    <w:rPr>
      <w:rFonts w:ascii="Tahoma" w:hAnsi="Tahoma" w:cs="Tahoma"/>
      <w:sz w:val="16"/>
      <w:szCs w:val="16"/>
    </w:rPr>
  </w:style>
  <w:style w:type="paragraph" w:styleId="Brdtekst1" w:customStyle="1">
    <w:name w:val="Brødtekst1"/>
    <w:basedOn w:val="Normal"/>
    <w:qFormat/>
    <w:rsid w:val="00287A53"/>
    <w:pPr>
      <w:spacing w:after="240"/>
    </w:pPr>
  </w:style>
  <w:style w:type="paragraph" w:styleId="Opstilling-at" w:customStyle="1">
    <w:name w:val="Opstilling - at"/>
    <w:basedOn w:val="Normal"/>
    <w:qFormat/>
    <w:rsid w:val="00287A53"/>
    <w:pPr>
      <w:numPr>
        <w:numId w:val="7"/>
      </w:numPr>
      <w:spacing w:after="240"/>
    </w:pPr>
  </w:style>
  <w:style w:type="paragraph" w:styleId="sL-Spalteopstilling-bogstaver" w:customStyle="1">
    <w:name w:val="sL-Spalte opstilling - bogstaver"/>
    <w:basedOn w:val="Normal"/>
    <w:qFormat/>
    <w:rsid w:val="00287A53"/>
    <w:pPr>
      <w:numPr>
        <w:numId w:val="10"/>
      </w:numPr>
    </w:pPr>
  </w:style>
  <w:style w:type="paragraph" w:styleId="Spalteopstilling-streg" w:customStyle="1">
    <w:name w:val="Spalte opstilling - streg"/>
    <w:basedOn w:val="Normal"/>
    <w:rsid w:val="00287A53"/>
    <w:pPr>
      <w:numPr>
        <w:numId w:val="11"/>
      </w:numPr>
      <w:tabs>
        <w:tab w:val="clear" w:pos="1440"/>
        <w:tab w:val="left" w:pos="113"/>
      </w:tabs>
      <w:ind w:left="868" w:hanging="301"/>
    </w:pPr>
  </w:style>
  <w:style w:type="paragraph" w:styleId="sL-Niveau2" w:customStyle="1">
    <w:name w:val="sL-Niveau2"/>
    <w:basedOn w:val="Normal"/>
    <w:rsid w:val="00287A53"/>
    <w:pPr>
      <w:numPr>
        <w:ilvl w:val="1"/>
        <w:numId w:val="8"/>
      </w:numPr>
      <w:tabs>
        <w:tab w:val="left" w:pos="567"/>
      </w:tabs>
      <w:outlineLvl w:val="1"/>
    </w:pPr>
  </w:style>
  <w:style w:type="paragraph" w:styleId="sL-Overskrift" w:customStyle="1">
    <w:name w:val="sL-Overskrift"/>
    <w:basedOn w:val="Normal"/>
    <w:next w:val="sL-Niveau2"/>
    <w:rsid w:val="00287A53"/>
    <w:pPr>
      <w:numPr>
        <w:numId w:val="8"/>
      </w:numPr>
      <w:tabs>
        <w:tab w:val="left" w:pos="567"/>
      </w:tabs>
      <w:outlineLvl w:val="0"/>
    </w:pPr>
    <w:rPr>
      <w:b/>
    </w:rPr>
  </w:style>
  <w:style w:type="paragraph" w:styleId="sR-Niveau2" w:customStyle="1">
    <w:name w:val="sR-Niveau2"/>
    <w:basedOn w:val="Normal"/>
    <w:rsid w:val="00287A53"/>
    <w:pPr>
      <w:numPr>
        <w:ilvl w:val="1"/>
        <w:numId w:val="9"/>
      </w:numPr>
      <w:tabs>
        <w:tab w:val="left" w:pos="567"/>
      </w:tabs>
      <w:outlineLvl w:val="0"/>
    </w:pPr>
  </w:style>
  <w:style w:type="paragraph" w:styleId="sR-Overskrift" w:customStyle="1">
    <w:name w:val="sR-Overskrift"/>
    <w:basedOn w:val="Normal"/>
    <w:next w:val="sR-Niveau2"/>
    <w:rsid w:val="00287A53"/>
    <w:pPr>
      <w:numPr>
        <w:numId w:val="9"/>
      </w:numPr>
      <w:tabs>
        <w:tab w:val="left" w:pos="567"/>
      </w:tabs>
      <w:outlineLvl w:val="0"/>
    </w:pPr>
    <w:rPr>
      <w:b/>
    </w:rPr>
  </w:style>
  <w:style w:type="paragraph" w:styleId="sL-Spalteopstilling-Tal" w:customStyle="1">
    <w:name w:val="sL-Spalte opstilling - Tal"/>
    <w:basedOn w:val="Normal"/>
    <w:qFormat/>
    <w:rsid w:val="00287A53"/>
    <w:pPr>
      <w:numPr>
        <w:numId w:val="12"/>
      </w:numPr>
    </w:pPr>
  </w:style>
  <w:style w:type="paragraph" w:styleId="sL-Niveau3" w:customStyle="1">
    <w:name w:val="sL-Niveau3"/>
    <w:basedOn w:val="Normal"/>
    <w:qFormat/>
    <w:rsid w:val="00287A53"/>
    <w:pPr>
      <w:numPr>
        <w:ilvl w:val="2"/>
        <w:numId w:val="8"/>
      </w:numPr>
      <w:tabs>
        <w:tab w:val="left" w:pos="567"/>
      </w:tabs>
    </w:pPr>
  </w:style>
  <w:style w:type="paragraph" w:styleId="sL-Niveau4" w:customStyle="1">
    <w:name w:val="sL-Niveau4"/>
    <w:basedOn w:val="Normal"/>
    <w:qFormat/>
    <w:rsid w:val="00287A53"/>
    <w:pPr>
      <w:numPr>
        <w:ilvl w:val="3"/>
        <w:numId w:val="8"/>
      </w:numPr>
      <w:tabs>
        <w:tab w:val="clear" w:pos="567"/>
        <w:tab w:val="left" w:pos="652"/>
      </w:tabs>
      <w:ind w:left="652" w:hanging="652"/>
    </w:pPr>
  </w:style>
  <w:style w:type="paragraph" w:styleId="sR-Niveau3" w:customStyle="1">
    <w:name w:val="sR-Niveau3"/>
    <w:basedOn w:val="Normal"/>
    <w:qFormat/>
    <w:rsid w:val="00287A53"/>
    <w:pPr>
      <w:numPr>
        <w:ilvl w:val="2"/>
        <w:numId w:val="9"/>
      </w:numPr>
      <w:tabs>
        <w:tab w:val="left" w:pos="567"/>
      </w:tabs>
      <w:outlineLvl w:val="0"/>
    </w:pPr>
  </w:style>
  <w:style w:type="paragraph" w:styleId="sR-Niveau4" w:customStyle="1">
    <w:name w:val="sR-Niveau4"/>
    <w:basedOn w:val="Normal"/>
    <w:qFormat/>
    <w:rsid w:val="00287A53"/>
    <w:pPr>
      <w:numPr>
        <w:ilvl w:val="3"/>
        <w:numId w:val="9"/>
      </w:numPr>
      <w:tabs>
        <w:tab w:val="clear" w:pos="567"/>
        <w:tab w:val="left" w:pos="652"/>
      </w:tabs>
      <w:ind w:left="652" w:hanging="652"/>
      <w:outlineLvl w:val="0"/>
    </w:pPr>
  </w:style>
  <w:style w:type="paragraph" w:styleId="sL-Punkter-tal" w:customStyle="1">
    <w:name w:val="sL-Punkter - tal"/>
    <w:basedOn w:val="Normal"/>
    <w:qFormat/>
    <w:rsid w:val="00287A53"/>
    <w:pPr>
      <w:numPr>
        <w:numId w:val="14"/>
      </w:numPr>
      <w:tabs>
        <w:tab w:val="left" w:pos="567"/>
      </w:tabs>
      <w:ind w:left="567" w:hanging="567"/>
    </w:pPr>
  </w:style>
  <w:style w:type="paragraph" w:styleId="sR-Punkter-tal" w:customStyle="1">
    <w:name w:val="sR-Punkter - tal"/>
    <w:basedOn w:val="Normal"/>
    <w:qFormat/>
    <w:rsid w:val="00287A53"/>
    <w:pPr>
      <w:numPr>
        <w:numId w:val="15"/>
      </w:numPr>
      <w:tabs>
        <w:tab w:val="left" w:pos="567"/>
      </w:tabs>
      <w:ind w:left="567" w:hanging="567"/>
    </w:pPr>
  </w:style>
  <w:style w:type="paragraph" w:styleId="Listeafsnit">
    <w:name w:val="List Paragraph"/>
    <w:basedOn w:val="Normal"/>
    <w:uiPriority w:val="34"/>
    <w:qFormat/>
    <w:rsid w:val="00287A53"/>
    <w:pPr>
      <w:ind w:left="720"/>
      <w:contextualSpacing/>
    </w:pPr>
  </w:style>
  <w:style w:type="paragraph" w:styleId="sR-Spalteopstilling-Tal" w:customStyle="1">
    <w:name w:val="sR-Spalte opstilling - Tal"/>
    <w:basedOn w:val="Listeafsnit"/>
    <w:qFormat/>
    <w:rsid w:val="00287A53"/>
    <w:pPr>
      <w:numPr>
        <w:numId w:val="16"/>
      </w:numPr>
    </w:pPr>
  </w:style>
  <w:style w:type="paragraph" w:styleId="sR-Spalteopstilling-bogstaver" w:customStyle="1">
    <w:name w:val="sR-Spalte opstilling - bogstaver"/>
    <w:basedOn w:val="Listeafsnit"/>
    <w:qFormat/>
    <w:rsid w:val="00287A53"/>
    <w:pPr>
      <w:numPr>
        <w:numId w:val="17"/>
      </w:numPr>
    </w:pPr>
  </w:style>
  <w:style w:type="table" w:styleId="GFTabellayout" w:customStyle="1">
    <w:name w:val="GF_Tabellayout"/>
    <w:basedOn w:val="Tabel-Normal"/>
    <w:uiPriority w:val="99"/>
    <w:rsid w:val="00287A53"/>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color="000000" w:sz="12" w:space="0"/>
          <w:bottom w:val="single" w:color="000000" w:sz="12" w:space="0"/>
        </w:tcBorders>
      </w:tcPr>
    </w:tblStylePr>
  </w:style>
  <w:style w:type="paragraph" w:styleId="Indholdsfortegnelse4">
    <w:name w:val="toc 4"/>
    <w:basedOn w:val="Normal"/>
    <w:next w:val="Normal"/>
    <w:autoRedefine/>
    <w:uiPriority w:val="39"/>
    <w:rsid w:val="00287A53"/>
    <w:pPr>
      <w:tabs>
        <w:tab w:val="left" w:pos="624"/>
        <w:tab w:val="right" w:leader="dot" w:pos="8789"/>
      </w:tabs>
    </w:pPr>
  </w:style>
  <w:style w:type="paragraph" w:styleId="Opstilling-Romertal" w:customStyle="1">
    <w:name w:val="Opstilling - Romertal"/>
    <w:basedOn w:val="Normal"/>
    <w:qFormat/>
    <w:rsid w:val="00287A53"/>
    <w:pPr>
      <w:numPr>
        <w:numId w:val="19"/>
      </w:numPr>
      <w:tabs>
        <w:tab w:val="left" w:pos="1276"/>
      </w:tabs>
      <w:spacing w:after="240"/>
      <w:ind w:left="1276" w:hanging="454"/>
    </w:pPr>
  </w:style>
  <w:style w:type="paragraph" w:styleId="Opstilling-Bogstav" w:customStyle="1">
    <w:name w:val="Opstilling - Bogstav"/>
    <w:basedOn w:val="Normal"/>
    <w:qFormat/>
    <w:rsid w:val="00287A53"/>
    <w:pPr>
      <w:numPr>
        <w:numId w:val="18"/>
      </w:numPr>
      <w:spacing w:after="240"/>
    </w:pPr>
  </w:style>
  <w:style w:type="paragraph" w:styleId="OpstillingNotat-Bogstav" w:customStyle="1">
    <w:name w:val="Opstilling Notat - Bogstav"/>
    <w:basedOn w:val="Normal"/>
    <w:qFormat/>
    <w:rsid w:val="00287A53"/>
    <w:pPr>
      <w:numPr>
        <w:numId w:val="20"/>
      </w:numPr>
      <w:tabs>
        <w:tab w:val="left" w:pos="454"/>
      </w:tabs>
      <w:spacing w:after="240"/>
      <w:ind w:left="454" w:hanging="454"/>
    </w:pPr>
  </w:style>
  <w:style w:type="paragraph" w:styleId="OpstillingNotat-Romertal" w:customStyle="1">
    <w:name w:val="Opstilling Notat - Romertal"/>
    <w:basedOn w:val="Normal"/>
    <w:qFormat/>
    <w:rsid w:val="00287A53"/>
    <w:pPr>
      <w:numPr>
        <w:numId w:val="21"/>
      </w:numPr>
      <w:tabs>
        <w:tab w:val="left" w:pos="454"/>
      </w:tabs>
      <w:spacing w:after="240"/>
      <w:ind w:left="454" w:hanging="454"/>
    </w:pPr>
  </w:style>
  <w:style w:type="character" w:styleId="Pladsholdertekst">
    <w:name w:val="Placeholder Text"/>
    <w:basedOn w:val="Standardskrifttypeiafsnit"/>
    <w:uiPriority w:val="99"/>
    <w:semiHidden/>
    <w:rsid w:val="000504AC"/>
    <w:rPr>
      <w:color w:val="808080"/>
    </w:rPr>
  </w:style>
  <w:style w:type="paragraph" w:styleId="Kommentartekst">
    <w:name w:val="annotation text"/>
    <w:basedOn w:val="Normal"/>
    <w:link w:val="KommentartekstTegn"/>
    <w:uiPriority w:val="99"/>
    <w:semiHidden/>
    <w:unhideWhenUsed/>
    <w:rsid w:val="005226A3"/>
    <w:pPr>
      <w:spacing w:line="240" w:lineRule="auto"/>
    </w:pPr>
    <w:rPr>
      <w:szCs w:val="20"/>
    </w:rPr>
  </w:style>
  <w:style w:type="character" w:styleId="KommentartekstTegn" w:customStyle="1">
    <w:name w:val="Kommentartekst Tegn"/>
    <w:basedOn w:val="Standardskrifttypeiafsnit"/>
    <w:link w:val="Kommentartekst"/>
    <w:uiPriority w:val="99"/>
    <w:semiHidden/>
    <w:rsid w:val="005226A3"/>
    <w:rPr>
      <w:rFonts w:ascii="Georgia" w:hAnsi="Georgia"/>
      <w:lang w:val="en-GB"/>
    </w:rPr>
  </w:style>
  <w:style w:type="paragraph" w:styleId="Kommentaremne">
    <w:name w:val="annotation subject"/>
    <w:basedOn w:val="Kommentartekst"/>
    <w:next w:val="Kommentartekst"/>
    <w:link w:val="KommentaremneTegn"/>
    <w:semiHidden/>
    <w:unhideWhenUsed/>
    <w:rsid w:val="00F11D16"/>
    <w:rPr>
      <w:b/>
      <w:bCs/>
      <w:lang w:val="da-DK"/>
    </w:rPr>
  </w:style>
  <w:style w:type="character" w:styleId="KommentaremneTegn" w:customStyle="1">
    <w:name w:val="Kommentaremne Tegn"/>
    <w:basedOn w:val="KommentartekstTegn"/>
    <w:link w:val="Kommentaremne"/>
    <w:semiHidden/>
    <w:rsid w:val="00F11D16"/>
    <w:rPr>
      <w:rFonts w:ascii="Georgia" w:hAnsi="Georgia"/>
      <w:b/>
      <w:bCs/>
      <w:lang w:val="en-GB"/>
    </w:rPr>
  </w:style>
  <w:style w:type="character" w:styleId="BrdtekstTegn" w:customStyle="1">
    <w:name w:val="Brødtekst Tegn"/>
    <w:basedOn w:val="Standardskrifttypeiafsnit"/>
    <w:link w:val="Brdtekst"/>
    <w:rsid w:val="006F2D86"/>
    <w:rPr>
      <w:rFonts w:ascii="Georgia" w:hAnsi="Georgia"/>
      <w:szCs w:val="18"/>
      <w:lang w:val="en-GB" w:eastAsia="en-GB"/>
    </w:rPr>
  </w:style>
  <w:style w:type="paragraph" w:styleId="Sluthilsen">
    <w:name w:val="Closing"/>
    <w:basedOn w:val="Normal"/>
    <w:link w:val="SluthilsenTegn"/>
    <w:uiPriority w:val="99"/>
    <w:semiHidden/>
    <w:unhideWhenUsed/>
    <w:rsid w:val="00DA07BE"/>
    <w:pPr>
      <w:spacing w:line="240" w:lineRule="auto"/>
      <w:ind w:left="4252"/>
    </w:pPr>
  </w:style>
  <w:style w:type="character" w:styleId="SluthilsenTegn" w:customStyle="1">
    <w:name w:val="Sluthilsen Tegn"/>
    <w:basedOn w:val="Standardskrifttypeiafsnit"/>
    <w:link w:val="Sluthilsen"/>
    <w:uiPriority w:val="99"/>
    <w:semiHidden/>
    <w:rsid w:val="00DA07BE"/>
    <w:rPr>
      <w:rFonts w:ascii="Georgia" w:hAnsi="Georgia"/>
      <w:szCs w:val="24"/>
      <w:lang w:val="en-GB"/>
    </w:rPr>
  </w:style>
  <w:style w:type="paragraph" w:styleId="Korrektur">
    <w:name w:val="Revision"/>
    <w:hidden/>
    <w:uiPriority w:val="99"/>
    <w:semiHidden/>
    <w:rsid w:val="00575271"/>
    <w:rPr>
      <w:rFonts w:ascii="Georgia" w:hAnsi="Georgia"/>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yperlink" Target="http://www.datatilsynet.dk"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otnotes" Target="foot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 Type="http://schemas.openxmlformats.org/officeDocument/2006/relationships/hyperlink" Target="http://www.datatilsynet.dk" TargetMode="External" Id="R17a0f98e1bcd414f"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&#65279;<?xml version="1.0" encoding="utf-8"?><Relationships xmlns="http://schemas.openxmlformats.org/package/2006/relationships"><Relationship Type="http://schemas.openxmlformats.org/officeDocument/2006/relationships/image" Target="/media/image6.png" Id="R9f08934b0023459a" /></Relationships>
</file>

<file path=word/_rels/header1.xml.rels>&#65279;<?xml version="1.0" encoding="utf-8"?><Relationships xmlns="http://schemas.openxmlformats.org/package/2006/relationships"><Relationship Type="http://schemas.openxmlformats.org/officeDocument/2006/relationships/image" Target="/media/image4.png" Id="R60a9743084e54968" /></Relationships>
</file>

<file path=word/_rels/header2.xml.rels>&#65279;<?xml version="1.0" encoding="utf-8"?><Relationships xmlns="http://schemas.openxmlformats.org/package/2006/relationships"><Relationship Type="http://schemas.openxmlformats.org/officeDocument/2006/relationships/image" Target="/media/image3.png" Id="Ra09da93bf27e445f" /></Relationships>
</file>

<file path=word/_rels/header3.xml.rels>&#65279;<?xml version="1.0" encoding="utf-8"?><Relationships xmlns="http://schemas.openxmlformats.org/package/2006/relationships"><Relationship Type="http://schemas.openxmlformats.org/officeDocument/2006/relationships/image" Target="/media/image5.png" Id="R18450a27feae4d10" /></Relationships>
</file>

<file path=word/_rels/settings.xml.rels><?xml version="1.0" encoding="UTF-8" standalone="yes"?>
<Relationships xmlns="http://schemas.openxmlformats.org/package/2006/relationships"><Relationship Id="rId1" Type="http://schemas.openxmlformats.org/officeDocument/2006/relationships/attachedTemplate" Target="file:///C:\tilpas\skabelon\Dokument.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285322367A92245A69BB9F5C9AFE76E" ma:contentTypeVersion="17" ma:contentTypeDescription="Opret et nyt dokument." ma:contentTypeScope="" ma:versionID="33bdf9f299d29f7491eff78e7d7cccf8">
  <xsd:schema xmlns:xsd="http://www.w3.org/2001/XMLSchema" xmlns:xs="http://www.w3.org/2001/XMLSchema" xmlns:p="http://schemas.microsoft.com/office/2006/metadata/properties" xmlns:ns2="39c81862-a7e0-47b1-8674-951ce89b4570" targetNamespace="http://schemas.microsoft.com/office/2006/metadata/properties" ma:root="true" ma:fieldsID="22a8f544f1cbda4aa4e81f93eb86019b" ns2:_="">
    <xsd:import namespace="39c81862-a7e0-47b1-8674-951ce89b4570"/>
    <xsd:element name="properties">
      <xsd:complexType>
        <xsd:sequence>
          <xsd:element name="documentManagement">
            <xsd:complexType>
              <xsd:all>
                <xsd:element ref="ns2:Title_da" minOccurs="0"/>
                <xsd:element ref="ns2:LongDescription" minOccurs="0"/>
                <xsd:element ref="ns2:PrimaryLanguage" minOccurs="0"/>
                <xsd:element ref="ns2:Category" minOccurs="0"/>
                <xsd:element ref="ns2:Subcategory" minOccurs="0"/>
                <xsd:element ref="ns2:Enabled" minOccurs="0"/>
                <xsd:element ref="ns2:MediaServiceMetadata" minOccurs="0"/>
                <xsd:element ref="ns2:MediaServiceFastMetadata" minOccurs="0"/>
                <xsd:element ref="ns2:Category_x003a_ID" minOccurs="0"/>
                <xsd:element ref="ns2:Subcategory_x003a_ID"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1862-a7e0-47b1-8674-951ce89b4570" elementFormDefault="qualified">
    <xsd:import namespace="http://schemas.microsoft.com/office/2006/documentManagement/types"/>
    <xsd:import namespace="http://schemas.microsoft.com/office/infopath/2007/PartnerControls"/>
    <xsd:element name="Title_da" ma:index="2" nillable="true" ma:displayName="Title_da" ma:description="Danish language title if different from Title" ma:format="Dropdown" ma:internalName="Title_da" ma:readOnly="false">
      <xsd:simpleType>
        <xsd:restriction base="dms:Text">
          <xsd:maxLength value="255"/>
        </xsd:restriction>
      </xsd:simpleType>
    </xsd:element>
    <xsd:element name="LongDescription" ma:index="3" nillable="true" ma:displayName="LongDescription" ma:format="Dropdown" ma:internalName="LongDescription" ma:readOnly="false">
      <xsd:simpleType>
        <xsd:restriction base="dms:Note">
          <xsd:maxLength value="255"/>
        </xsd:restriction>
      </xsd:simpleType>
    </xsd:element>
    <xsd:element name="PrimaryLanguage" ma:index="4" nillable="true" ma:displayName="Primary Language" ma:description="Choose the language the interview will be displayed in" ma:format="Dropdown" ma:internalName="PrimaryLanguage" ma:readOnly="false">
      <xsd:simpleType>
        <xsd:restriction base="dms:Choice">
          <xsd:enumeration value="da"/>
          <xsd:enumeration value="en"/>
          <xsd:enumeration value="de"/>
        </xsd:restriction>
      </xsd:simpleType>
    </xsd:element>
    <xsd:element name="Category" ma:index="5" nillable="true" ma:displayName="Category" ma:indexed="true" ma:list="{09abb742-9b64-4c9a-8ec7-e5b0faee202d}" ma:internalName="Category" ma:readOnly="false" ma:showField="Title">
      <xsd:simpleType>
        <xsd:restriction base="dms:Lookup"/>
      </xsd:simpleType>
    </xsd:element>
    <xsd:element name="Subcategory" ma:index="6" nillable="true" ma:displayName="Subcategory" ma:indexed="true" ma:list="{b3185163-019e-4a2b-a7c7-757c82cee9ab}" ma:internalName="Subcategory" ma:readOnly="false" ma:showField="Title">
      <xsd:simpleType>
        <xsd:restriction base="dms:Lookup"/>
      </xsd:simpleType>
    </xsd:element>
    <xsd:element name="Enabled" ma:index="7" nillable="true" ma:displayName="Enabled" ma:default="1" ma:format="Dropdown" ma:internalName="Enabled" ma:readOnly="false">
      <xsd:simpleType>
        <xsd:restriction base="dms:Boolea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ategory_x003a_ID" ma:index="13" nillable="true" ma:displayName="Category:ID" ma:hidden="true" ma:list="{09abb742-9b64-4c9a-8ec7-e5b0faee202d}" ma:internalName="Category_x003a_ID" ma:readOnly="true" ma:showField="ID" ma:web="69accc4b-2bb6-48e5-b864-b6b33106aba0">
      <xsd:simpleType>
        <xsd:restriction base="dms:Lookup"/>
      </xsd:simpleType>
    </xsd:element>
    <xsd:element name="Subcategory_x003a_ID" ma:index="15" nillable="true" ma:displayName="Subcategory:ID" ma:hidden="true" ma:list="{b3185163-019e-4a2b-a7c7-757c82cee9ab}" ma:internalName="Subcategory_x003a_ID" ma:readOnly="true" ma:showField="ID" ma:web="69accc4b-2bb6-48e5-b864-b6b33106aba0">
      <xsd:simpleType>
        <xsd:restriction base="dms:Lookup"/>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ubcategory xmlns="39c81862-a7e0-47b1-8674-951ce89b4570">16</Subcategory>
    <LongDescription xmlns="39c81862-a7e0-47b1-8674-951ce89b4570">Long Description</LongDescription>
    <Category xmlns="39c81862-a7e0-47b1-8674-951ce89b4570">4</Category>
    <PrimaryLanguage xmlns="39c81862-a7e0-47b1-8674-951ce89b4570">en</PrimaryLanguage>
    <Enabled xmlns="39c81862-a7e0-47b1-8674-951ce89b4570">true</Enabled>
    <Title_da xmlns="39c81862-a7e0-47b1-8674-951ce89b4570" xsi:nil="true"/>
  </documentManagement>
</p:properties>
</file>

<file path=customXml/item4.xml>��< ? x m l   v e r s i o n = " 1 . 0 "   e n c o d i n g = " u t f - 1 6 " ? > < p r o p e r t i e s   x m l n s = " h t t p : / / w w w . i m a n a g e . c o m / w o r k / x m l s c h e m a " >  
     < d o c u m e n t i d > i M a n a g e ! 1 4 4 8 9 6 4 4 . 1 < / d o c u m e n t i d >  
     < s e n d e r i d > M W A < / s e n d e r i d >  
     < s e n d e r e m a i l > M W A @ G O R R I S S E N F E D E R S P I E L . C O M < / s e n d e r e m a i l >  
     < l a s t m o d i f i e d > 2 0 2 0 - 0 5 - 1 4 T 2 0 : 3 3 : 0 0 . 0 0 0 0 0 0 0 + 0 2 : 0 0 < / l a s t m o d i f i e d >  
     < d a t a b a s e > i M a n a g e < / d a t a b a s e >  
 < / 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0494D-7829-426C-871C-44F3F18A8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1862-a7e0-47b1-8674-951ce89b4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6E8FE-C923-49F0-B16C-3C7F5244B5C2}">
  <ds:schemaRefs>
    <ds:schemaRef ds:uri="http://schemas.microsoft.com/sharepoint/v3/contenttype/forms"/>
  </ds:schemaRefs>
</ds:datastoreItem>
</file>

<file path=customXml/itemProps3.xml><?xml version="1.0" encoding="utf-8"?>
<ds:datastoreItem xmlns:ds="http://schemas.openxmlformats.org/officeDocument/2006/customXml" ds:itemID="{558AC855-11F3-439F-82AB-D71A61C38D34}">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39c81862-a7e0-47b1-8674-951ce89b4570"/>
    <ds:schemaRef ds:uri="http://www.w3.org/XML/1998/namespace"/>
    <ds:schemaRef ds:uri="http://purl.org/dc/dcmitype/"/>
  </ds:schemaRefs>
</ds:datastoreItem>
</file>

<file path=customXml/itemProps4.xml><?xml version="1.0" encoding="utf-8"?>
<ds:datastoreItem xmlns:ds="http://schemas.openxmlformats.org/officeDocument/2006/customXml" ds:itemID="{CEA18140-633E-4D9F-8EC5-C2151DDCF030}">
  <ds:schemaRefs>
    <ds:schemaRef ds:uri="http://www.imanage.com/work/xmlschema"/>
  </ds:schemaRefs>
</ds:datastoreItem>
</file>

<file path=customXml/itemProps5.xml><?xml version="1.0" encoding="utf-8"?>
<ds:datastoreItem xmlns:ds="http://schemas.openxmlformats.org/officeDocument/2006/customXml" ds:itemID="{39196F9E-85B6-4FBC-8D57-45BD379210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Dokument.dotx</ap:Template>
  <ap:Application>Microsoft Office Word</ap:Application>
  <ap:DocSecurity>0</ap:DocSecurity>
  <ap:ScaleCrop>false</ap:ScaleCrop>
  <ap:Company>GFK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Privacy Notice (General use)</dc:title>
  <dc:creator>Gorrissen Federspiel</dc:creator>
  <lastModifiedBy>Christoffer Stensdal CST</lastModifiedBy>
  <revision>14</revision>
  <lastPrinted>1996-03-07T13:11:00.0000000Z</lastPrinted>
  <dcterms:created xsi:type="dcterms:W3CDTF">2020-05-15T06:14:00.0000000Z</dcterms:created>
  <dcterms:modified xsi:type="dcterms:W3CDTF">2020-09-22T14:18:16.6878566Z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918987-1 FUSIONADMIN 20.04.2010</vt:lpwstr>
  </property>
  <property fmtid="{D5CDD505-2E9C-101B-9397-08002B2CF9AE}" pid="3" name="DokType">
    <vt:lpwstr>dok</vt:lpwstr>
  </property>
  <property fmtid="{D5CDD505-2E9C-101B-9397-08002B2CF9AE}" pid="4" name="Lokation">
    <vt:lpwstr/>
  </property>
  <property fmtid="{D5CDD505-2E9C-101B-9397-08002B2CF9AE}" pid="5" name="Sprog">
    <vt:lpwstr/>
  </property>
  <property fmtid="{D5CDD505-2E9C-101B-9397-08002B2CF9AE}" pid="6" name="BrevHoved">
    <vt:lpwstr>ÅÅsf</vt:lpwstr>
  </property>
  <property fmtid="{D5CDD505-2E9C-101B-9397-08002B2CF9AE}" pid="7" name="iManageFooter">
    <vt:lpwstr>14361345.1</vt:lpwstr>
  </property>
  <property fmtid="{D5CDD505-2E9C-101B-9397-08002B2CF9AE}" pid="8" name="SB">
    <vt:lpwstr> </vt:lpwstr>
  </property>
  <property fmtid="{D5CDD505-2E9C-101B-9397-08002B2CF9AE}" pid="9" name="FF">
    <vt:lpwstr> </vt:lpwstr>
  </property>
  <property fmtid="{D5CDD505-2E9C-101B-9397-08002B2CF9AE}" pid="10" name="DD">
    <vt:lpwstr>dd.mm.yyyy</vt:lpwstr>
  </property>
  <property fmtid="{D5CDD505-2E9C-101B-9397-08002B2CF9AE}" pid="11" name="ContentTypeId">
    <vt:lpwstr>0x0101000285322367A92245A69BB9F5C9AFE76E</vt:lpwstr>
  </property>
</Properties>
</file>