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E2FC9">
      <w:pPr>
        <w:spacing w:after="0" w:line="276" w:lineRule="auto"/>
        <w:jc w:val="center"/>
        <w:rPr>
          <w:rFonts w:ascii="Aptos" w:hAnsi="Aptos"/>
          <w:b/>
        </w:rPr>
      </w:pPr>
      <w:bookmarkStart w:id="0" w:name="_Hlk201925179"/>
      <w:r>
        <w:rPr>
          <w:rFonts w:ascii="Aptos" w:hAnsi="Aptos"/>
          <w:b/>
        </w:rPr>
        <w:drawing>
          <wp:inline distT="0" distB="0" distL="0" distR="0">
            <wp:extent cx="1224280" cy="935990"/>
            <wp:effectExtent l="0" t="0" r="0" b="0"/>
            <wp:docPr id="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and white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773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EB58">
      <w:pPr>
        <w:spacing w:after="0" w:line="240" w:lineRule="auto"/>
        <w:jc w:val="center"/>
        <w:rPr>
          <w:rFonts w:ascii="Aptos" w:hAnsi="Aptos"/>
          <w:b/>
          <w:sz w:val="22"/>
          <w:szCs w:val="22"/>
        </w:rPr>
      </w:pPr>
      <w:r>
        <w:rPr>
          <w:rFonts w:ascii="Aptos" w:hAnsi="Aptos"/>
          <w:b/>
        </w:rPr>
        <w:t xml:space="preserve">DEPARTMENT OF </w:t>
      </w:r>
      <w:r>
        <w:rPr>
          <w:rFonts w:hint="default" w:ascii="Aptos" w:hAnsi="Aptos"/>
          <w:b/>
          <w:lang w:val="en-US"/>
        </w:rPr>
        <w:t xml:space="preserve">COMPUTER SCIENCE AND </w:t>
      </w:r>
      <w:r>
        <w:rPr>
          <w:rFonts w:ascii="Aptos" w:hAnsi="Aptos"/>
          <w:b/>
        </w:rPr>
        <w:t xml:space="preserve"> ENGINEERING</w:t>
      </w:r>
    </w:p>
    <w:bookmarkEnd w:id="0"/>
    <w:p w14:paraId="13D9111F">
      <w:pPr>
        <w:spacing w:after="0" w:line="240" w:lineRule="auto"/>
        <w:jc w:val="center"/>
        <w:rPr>
          <w:rFonts w:hint="default" w:ascii="Aptos" w:hAnsi="Aptos"/>
          <w:b/>
          <w:color w:val="auto"/>
          <w:sz w:val="22"/>
          <w:lang w:val="en-US"/>
        </w:rPr>
      </w:pPr>
      <w:r>
        <w:rPr>
          <w:rFonts w:hint="default" w:ascii="Aptos" w:hAnsi="Aptos"/>
          <w:b/>
          <w:color w:val="auto"/>
          <w:sz w:val="22"/>
          <w:lang w:val="en-US"/>
        </w:rPr>
        <w:t>IV</w:t>
      </w:r>
      <w:r>
        <w:rPr>
          <w:rFonts w:ascii="Aptos" w:hAnsi="Aptos"/>
          <w:b/>
          <w:color w:val="auto"/>
          <w:sz w:val="22"/>
        </w:rPr>
        <w:t xml:space="preserve"> B. TECH. </w:t>
      </w:r>
      <w:r>
        <w:rPr>
          <w:rFonts w:hint="default" w:ascii="Aptos" w:hAnsi="Aptos"/>
          <w:b/>
          <w:color w:val="auto"/>
          <w:sz w:val="22"/>
          <w:lang w:val="en-US"/>
        </w:rPr>
        <w:t xml:space="preserve">I </w:t>
      </w:r>
      <w:r>
        <w:rPr>
          <w:rFonts w:ascii="Aptos" w:hAnsi="Aptos"/>
          <w:b/>
          <w:color w:val="auto"/>
          <w:sz w:val="22"/>
        </w:rPr>
        <w:t>SEMESTER 20</w:t>
      </w:r>
      <w:r>
        <w:rPr>
          <w:rFonts w:hint="default" w:ascii="Aptos" w:hAnsi="Aptos"/>
          <w:b/>
          <w:color w:val="auto"/>
          <w:sz w:val="22"/>
          <w:lang w:val="en-US"/>
        </w:rPr>
        <w:t>25</w:t>
      </w:r>
      <w:r>
        <w:rPr>
          <w:rFonts w:ascii="Aptos" w:hAnsi="Aptos"/>
          <w:b/>
          <w:color w:val="auto"/>
          <w:sz w:val="22"/>
        </w:rPr>
        <w:t>-20</w:t>
      </w:r>
      <w:r>
        <w:rPr>
          <w:rFonts w:hint="default" w:ascii="Aptos" w:hAnsi="Aptos"/>
          <w:b/>
          <w:color w:val="auto"/>
          <w:sz w:val="22"/>
          <w:lang w:val="en-US"/>
        </w:rPr>
        <w:t>26</w:t>
      </w:r>
    </w:p>
    <w:p w14:paraId="4E78280D">
      <w:pPr>
        <w:spacing w:after="0" w:line="240" w:lineRule="auto"/>
        <w:jc w:val="center"/>
        <w:rPr>
          <w:rFonts w:hint="default" w:ascii="Aptos" w:hAnsi="Aptos"/>
          <w:b/>
          <w:color w:val="auto"/>
          <w:sz w:val="22"/>
          <w:lang w:val="en-US"/>
        </w:rPr>
      </w:pPr>
      <w:r>
        <w:rPr>
          <w:rFonts w:hint="default" w:ascii="Aptos" w:hAnsi="Aptos"/>
          <w:b/>
          <w:color w:val="auto"/>
          <w:sz w:val="22"/>
          <w:lang w:val="en-US"/>
        </w:rPr>
        <w:t>WEB AND SOCIALMEDIA ANALYTICS</w:t>
      </w:r>
    </w:p>
    <w:p w14:paraId="24A5A3AD">
      <w:pPr>
        <w:spacing w:after="0" w:line="240" w:lineRule="auto"/>
        <w:jc w:val="both"/>
        <w:rPr>
          <w:rFonts w:ascii="Aptos" w:hAnsi="Aptos"/>
          <w:b/>
          <w:color w:val="auto"/>
          <w:sz w:val="22"/>
        </w:rPr>
      </w:pPr>
      <w:bookmarkStart w:id="1" w:name="_GoBack"/>
      <w:bookmarkEnd w:id="1"/>
      <w:r>
        <w:rPr>
          <w:rFonts w:ascii="Aptos" w:hAnsi="Aptos"/>
          <w:b/>
          <w:color w:val="auto"/>
          <w:sz w:val="22"/>
        </w:rPr>
        <w:t>Question Bank - Module I</w:t>
      </w:r>
    </w:p>
    <w:p w14:paraId="6D70375E">
      <w:pPr>
        <w:spacing w:after="0" w:line="240" w:lineRule="auto"/>
        <w:jc w:val="center"/>
        <w:rPr>
          <w:rFonts w:ascii="Aptos" w:hAnsi="Aptos"/>
          <w:b/>
          <w:bCs/>
          <w:color w:val="366091" w:themeColor="accent1" w:themeShade="BF"/>
        </w:rPr>
      </w:pP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7982"/>
        <w:gridCol w:w="645"/>
        <w:gridCol w:w="699"/>
      </w:tblGrid>
      <w:tr w14:paraId="59D5C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  <w:jc w:val="center"/>
        </w:trPr>
        <w:tc>
          <w:tcPr>
            <w:tcW w:w="269" w:type="pct"/>
            <w:shd w:val="clear" w:color="auto" w:fill="C6D9F0" w:themeFill="text2" w:themeFillTint="33"/>
            <w:vAlign w:val="center"/>
          </w:tcPr>
          <w:p w14:paraId="3DE6A246">
            <w:pPr>
              <w:spacing w:after="0" w:line="240" w:lineRule="auto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#</w:t>
            </w:r>
          </w:p>
        </w:tc>
        <w:tc>
          <w:tcPr>
            <w:tcW w:w="4050" w:type="pct"/>
            <w:shd w:val="clear" w:color="auto" w:fill="C6D9F0" w:themeFill="text2" w:themeFillTint="33"/>
            <w:vAlign w:val="center"/>
          </w:tcPr>
          <w:p w14:paraId="3F383DA5">
            <w:pPr>
              <w:spacing w:after="0" w:line="240" w:lineRule="auto"/>
              <w:jc w:val="center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Question</w:t>
            </w:r>
          </w:p>
        </w:tc>
        <w:tc>
          <w:tcPr>
            <w:tcW w:w="325" w:type="pct"/>
            <w:shd w:val="clear" w:color="auto" w:fill="C6D9F0" w:themeFill="text2" w:themeFillTint="33"/>
            <w:vAlign w:val="center"/>
          </w:tcPr>
          <w:p w14:paraId="28748125">
            <w:pPr>
              <w:spacing w:after="0" w:line="240" w:lineRule="auto"/>
              <w:jc w:val="center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BL#</w:t>
            </w:r>
          </w:p>
        </w:tc>
        <w:tc>
          <w:tcPr>
            <w:tcW w:w="355" w:type="pct"/>
            <w:shd w:val="clear" w:color="auto" w:fill="C6D9F0" w:themeFill="text2" w:themeFillTint="33"/>
            <w:vAlign w:val="center"/>
          </w:tcPr>
          <w:p w14:paraId="15F251CE">
            <w:pPr>
              <w:spacing w:after="0" w:line="240" w:lineRule="auto"/>
              <w:jc w:val="center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CO#</w:t>
            </w:r>
          </w:p>
        </w:tc>
      </w:tr>
      <w:tr w14:paraId="44874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29" w:type="dxa"/>
            <w:shd w:val="clear" w:color="auto" w:fill="auto"/>
            <w:vAlign w:val="center"/>
          </w:tcPr>
          <w:p w14:paraId="255E5B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7984" w:type="dxa"/>
            <w:shd w:val="clear" w:color="auto" w:fill="auto"/>
            <w:vAlign w:val="center"/>
          </w:tcPr>
          <w:p w14:paraId="70EE9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Differentiate between Hits and Page Views in web analytics.</w:t>
            </w:r>
          </w:p>
        </w:tc>
        <w:tc>
          <w:tcPr>
            <w:tcW w:w="641" w:type="dxa"/>
            <w:vAlign w:val="center"/>
          </w:tcPr>
          <w:p w14:paraId="50940D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CO1</w:t>
            </w:r>
          </w:p>
        </w:tc>
        <w:tc>
          <w:tcPr>
            <w:tcW w:w="700" w:type="dxa"/>
            <w:vAlign w:val="center"/>
          </w:tcPr>
          <w:p w14:paraId="29D9E5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62659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29" w:type="dxa"/>
            <w:shd w:val="clear" w:color="auto" w:fill="auto"/>
            <w:vAlign w:val="center"/>
          </w:tcPr>
          <w:p w14:paraId="05431D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7984" w:type="dxa"/>
            <w:shd w:val="clear" w:color="auto" w:fill="auto"/>
            <w:vAlign w:val="center"/>
          </w:tcPr>
          <w:p w14:paraId="347F6C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What is the difference between visits and unique page views in web metrics</w:t>
            </w:r>
          </w:p>
        </w:tc>
        <w:tc>
          <w:tcPr>
            <w:tcW w:w="641" w:type="dxa"/>
            <w:vAlign w:val="center"/>
          </w:tcPr>
          <w:p w14:paraId="7CB58B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CO1</w:t>
            </w:r>
          </w:p>
        </w:tc>
        <w:tc>
          <w:tcPr>
            <w:tcW w:w="700" w:type="dxa"/>
            <w:vAlign w:val="center"/>
          </w:tcPr>
          <w:p w14:paraId="206403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24C43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29" w:type="dxa"/>
            <w:shd w:val="clear" w:color="auto" w:fill="auto"/>
            <w:vAlign w:val="center"/>
          </w:tcPr>
          <w:p w14:paraId="22A082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7984" w:type="dxa"/>
            <w:shd w:val="clear" w:color="auto" w:fill="auto"/>
            <w:vAlign w:val="center"/>
          </w:tcPr>
          <w:p w14:paraId="66E47C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What is a Real-Time Report in web analytics, and what kind of information does it provide?</w:t>
            </w:r>
          </w:p>
        </w:tc>
        <w:tc>
          <w:tcPr>
            <w:tcW w:w="641" w:type="dxa"/>
            <w:vAlign w:val="center"/>
          </w:tcPr>
          <w:p w14:paraId="2CA19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CO1</w:t>
            </w:r>
          </w:p>
        </w:tc>
        <w:tc>
          <w:tcPr>
            <w:tcW w:w="700" w:type="dxa"/>
            <w:vAlign w:val="center"/>
          </w:tcPr>
          <w:p w14:paraId="722F29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L1 </w:t>
            </w:r>
          </w:p>
        </w:tc>
      </w:tr>
      <w:tr w14:paraId="4EFD7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29" w:type="dxa"/>
            <w:shd w:val="clear" w:color="auto" w:fill="auto"/>
            <w:vAlign w:val="center"/>
          </w:tcPr>
          <w:p w14:paraId="7D540F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7984" w:type="dxa"/>
            <w:shd w:val="clear" w:color="auto" w:fill="auto"/>
            <w:vAlign w:val="center"/>
          </w:tcPr>
          <w:p w14:paraId="44446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Define a Key Performance Indicator (KPI). Discuss its need, any three characteristics, and its role in decision-making.</w:t>
            </w:r>
          </w:p>
        </w:tc>
        <w:tc>
          <w:tcPr>
            <w:tcW w:w="641" w:type="dxa"/>
            <w:vAlign w:val="center"/>
          </w:tcPr>
          <w:p w14:paraId="2694ED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CO1</w:t>
            </w:r>
          </w:p>
        </w:tc>
        <w:tc>
          <w:tcPr>
            <w:tcW w:w="700" w:type="dxa"/>
            <w:vAlign w:val="center"/>
          </w:tcPr>
          <w:p w14:paraId="3911AD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L3 </w:t>
            </w:r>
          </w:p>
        </w:tc>
      </w:tr>
      <w:tr w14:paraId="32C5A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29" w:type="dxa"/>
            <w:shd w:val="clear" w:color="auto" w:fill="auto"/>
            <w:vAlign w:val="center"/>
          </w:tcPr>
          <w:p w14:paraId="45E0BA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7984" w:type="dxa"/>
            <w:shd w:val="clear" w:color="auto" w:fill="auto"/>
            <w:vAlign w:val="center"/>
          </w:tcPr>
          <w:p w14:paraId="76A3A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Describe how you would implement A/B testing and interpret the results for decision-making.</w:t>
            </w:r>
          </w:p>
        </w:tc>
        <w:tc>
          <w:tcPr>
            <w:tcW w:w="641" w:type="dxa"/>
            <w:vAlign w:val="center"/>
          </w:tcPr>
          <w:p w14:paraId="4C93EC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CO1</w:t>
            </w:r>
          </w:p>
        </w:tc>
        <w:tc>
          <w:tcPr>
            <w:tcW w:w="700" w:type="dxa"/>
            <w:vAlign w:val="center"/>
          </w:tcPr>
          <w:p w14:paraId="617B0C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L4 </w:t>
            </w:r>
          </w:p>
        </w:tc>
      </w:tr>
      <w:tr w14:paraId="55369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29" w:type="dxa"/>
            <w:shd w:val="clear" w:color="auto" w:fill="auto"/>
            <w:vAlign w:val="center"/>
          </w:tcPr>
          <w:p w14:paraId="3DAF9E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7984" w:type="dxa"/>
            <w:shd w:val="clear" w:color="auto" w:fill="auto"/>
            <w:vAlign w:val="center"/>
          </w:tcPr>
          <w:p w14:paraId="4B5694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What role does Natural Language Processing (NLP) play in web analytics?</w:t>
            </w:r>
          </w:p>
        </w:tc>
        <w:tc>
          <w:tcPr>
            <w:tcW w:w="641" w:type="dxa"/>
            <w:vAlign w:val="center"/>
          </w:tcPr>
          <w:p w14:paraId="5C005B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CO1</w:t>
            </w:r>
          </w:p>
        </w:tc>
        <w:tc>
          <w:tcPr>
            <w:tcW w:w="700" w:type="dxa"/>
            <w:vAlign w:val="center"/>
          </w:tcPr>
          <w:p w14:paraId="4B0147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2445F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29" w:type="dxa"/>
            <w:shd w:val="clear" w:color="auto" w:fill="auto"/>
            <w:vAlign w:val="center"/>
          </w:tcPr>
          <w:p w14:paraId="15D545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7984" w:type="dxa"/>
            <w:shd w:val="clear" w:color="auto" w:fill="auto"/>
            <w:vAlign w:val="center"/>
          </w:tcPr>
          <w:p w14:paraId="7521CD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Define Unique Page Views and Average Time on Site. Why are these metrics important for websiteperformance analysis?</w:t>
            </w:r>
          </w:p>
        </w:tc>
        <w:tc>
          <w:tcPr>
            <w:tcW w:w="641" w:type="dxa"/>
            <w:vAlign w:val="center"/>
          </w:tcPr>
          <w:p w14:paraId="3822F0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CO1</w:t>
            </w:r>
          </w:p>
        </w:tc>
        <w:tc>
          <w:tcPr>
            <w:tcW w:w="700" w:type="dxa"/>
            <w:vAlign w:val="center"/>
          </w:tcPr>
          <w:p w14:paraId="04C45E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68041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29" w:type="dxa"/>
            <w:shd w:val="clear" w:color="auto" w:fill="auto"/>
            <w:vAlign w:val="center"/>
          </w:tcPr>
          <w:p w14:paraId="094597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7984" w:type="dxa"/>
            <w:shd w:val="clear" w:color="auto" w:fill="auto"/>
            <w:vAlign w:val="center"/>
          </w:tcPr>
          <w:p w14:paraId="62DB57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Describe the purpose of Custom Campaigns in Google Analytics. How do they help in tracking marketing efforts?</w:t>
            </w:r>
          </w:p>
        </w:tc>
        <w:tc>
          <w:tcPr>
            <w:tcW w:w="641" w:type="dxa"/>
            <w:vAlign w:val="center"/>
          </w:tcPr>
          <w:p w14:paraId="32F02E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CO1</w:t>
            </w:r>
          </w:p>
        </w:tc>
        <w:tc>
          <w:tcPr>
            <w:tcW w:w="700" w:type="dxa"/>
            <w:vAlign w:val="center"/>
          </w:tcPr>
          <w:p w14:paraId="70B72A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L3 </w:t>
            </w:r>
          </w:p>
        </w:tc>
      </w:tr>
      <w:tr w14:paraId="02013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29" w:type="dxa"/>
            <w:shd w:val="clear" w:color="auto" w:fill="auto"/>
            <w:vAlign w:val="center"/>
          </w:tcPr>
          <w:p w14:paraId="06EEEA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  <w:tc>
          <w:tcPr>
            <w:tcW w:w="7984" w:type="dxa"/>
            <w:shd w:val="clear" w:color="auto" w:fill="auto"/>
            <w:vAlign w:val="center"/>
          </w:tcPr>
          <w:p w14:paraId="1C2257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What is a content report in web analytics, and how can it be used to assess the performance of different pages or sections of a website?</w:t>
            </w:r>
          </w:p>
        </w:tc>
        <w:tc>
          <w:tcPr>
            <w:tcW w:w="641" w:type="dxa"/>
            <w:vAlign w:val="center"/>
          </w:tcPr>
          <w:p w14:paraId="7C311B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CO1</w:t>
            </w:r>
          </w:p>
        </w:tc>
        <w:tc>
          <w:tcPr>
            <w:tcW w:w="700" w:type="dxa"/>
            <w:vAlign w:val="center"/>
          </w:tcPr>
          <w:p w14:paraId="2C7D6A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L3 </w:t>
            </w:r>
          </w:p>
        </w:tc>
      </w:tr>
      <w:tr w14:paraId="4462B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29" w:type="dxa"/>
            <w:shd w:val="clear" w:color="auto" w:fill="auto"/>
            <w:vAlign w:val="center"/>
          </w:tcPr>
          <w:p w14:paraId="5670DB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7984" w:type="dxa"/>
            <w:shd w:val="clear" w:color="auto" w:fill="auto"/>
            <w:vAlign w:val="center"/>
          </w:tcPr>
          <w:p w14:paraId="02A897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Describe the concept of Random Graphs and explain how networks evolve over time.</w:t>
            </w:r>
          </w:p>
        </w:tc>
        <w:tc>
          <w:tcPr>
            <w:tcW w:w="641" w:type="dxa"/>
            <w:vAlign w:val="center"/>
          </w:tcPr>
          <w:p w14:paraId="456F45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CO1</w:t>
            </w:r>
          </w:p>
        </w:tc>
        <w:tc>
          <w:tcPr>
            <w:tcW w:w="700" w:type="dxa"/>
            <w:vAlign w:val="center"/>
          </w:tcPr>
          <w:p w14:paraId="0E1A9B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</w:tbl>
    <w:p w14:paraId="04BF23EB">
      <w:pPr>
        <w:tabs>
          <w:tab w:val="left" w:pos="360"/>
        </w:tabs>
        <w:spacing w:after="0" w:line="240" w:lineRule="auto"/>
        <w:jc w:val="right"/>
        <w:rPr>
          <w:rFonts w:ascii="Aptos" w:hAnsi="Aptos"/>
          <w:b/>
          <w:color w:val="auto"/>
        </w:rPr>
      </w:pPr>
    </w:p>
    <w:p w14:paraId="2B4CEE40">
      <w:pPr>
        <w:spacing w:after="0" w:line="240" w:lineRule="auto"/>
        <w:rPr>
          <w:rFonts w:ascii="Aptos" w:hAnsi="Aptos"/>
          <w:b/>
          <w:color w:val="auto"/>
          <w:sz w:val="22"/>
        </w:rPr>
      </w:pPr>
      <w:r>
        <w:rPr>
          <w:rFonts w:ascii="Aptos" w:hAnsi="Aptos"/>
          <w:b/>
          <w:color w:val="auto"/>
          <w:sz w:val="22"/>
        </w:rPr>
        <w:t>Question Bank - Module II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"/>
        <w:gridCol w:w="7986"/>
        <w:gridCol w:w="645"/>
        <w:gridCol w:w="699"/>
      </w:tblGrid>
      <w:tr w14:paraId="69A9D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67" w:type="pct"/>
            <w:shd w:val="clear" w:color="auto" w:fill="C6D9F0" w:themeFill="text2" w:themeFillTint="33"/>
            <w:vAlign w:val="center"/>
          </w:tcPr>
          <w:p w14:paraId="753E5AE7">
            <w:pPr>
              <w:spacing w:after="0" w:line="240" w:lineRule="auto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#</w:t>
            </w:r>
          </w:p>
        </w:tc>
        <w:tc>
          <w:tcPr>
            <w:tcW w:w="4051" w:type="pct"/>
            <w:shd w:val="clear" w:color="auto" w:fill="C6D9F0" w:themeFill="text2" w:themeFillTint="33"/>
            <w:vAlign w:val="center"/>
          </w:tcPr>
          <w:p w14:paraId="08EFEFED">
            <w:pPr>
              <w:spacing w:after="0" w:line="240" w:lineRule="auto"/>
              <w:jc w:val="center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Question</w:t>
            </w:r>
          </w:p>
        </w:tc>
        <w:tc>
          <w:tcPr>
            <w:tcW w:w="325" w:type="pct"/>
            <w:shd w:val="clear" w:color="auto" w:fill="C6D9F0" w:themeFill="text2" w:themeFillTint="33"/>
            <w:vAlign w:val="center"/>
          </w:tcPr>
          <w:p w14:paraId="68795778">
            <w:pPr>
              <w:spacing w:after="0" w:line="240" w:lineRule="auto"/>
              <w:jc w:val="center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BL#</w:t>
            </w:r>
          </w:p>
        </w:tc>
        <w:tc>
          <w:tcPr>
            <w:tcW w:w="355" w:type="pct"/>
            <w:shd w:val="clear" w:color="auto" w:fill="C6D9F0" w:themeFill="text2" w:themeFillTint="33"/>
            <w:vAlign w:val="center"/>
          </w:tcPr>
          <w:p w14:paraId="347CE9D3">
            <w:pPr>
              <w:spacing w:after="0" w:line="240" w:lineRule="auto"/>
              <w:jc w:val="center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CO#</w:t>
            </w:r>
          </w:p>
        </w:tc>
      </w:tr>
      <w:tr w14:paraId="52CA5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63E8CC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5E7CB2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Define social media and explain its key characteristics that differentiate it from traditional media</w:t>
            </w:r>
          </w:p>
        </w:tc>
        <w:tc>
          <w:tcPr>
            <w:tcW w:w="325" w:type="pct"/>
            <w:vAlign w:val="center"/>
          </w:tcPr>
          <w:p w14:paraId="6255F6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CO2</w:t>
            </w:r>
          </w:p>
        </w:tc>
        <w:tc>
          <w:tcPr>
            <w:tcW w:w="355" w:type="pct"/>
            <w:vAlign w:val="center"/>
          </w:tcPr>
          <w:p w14:paraId="0EC049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48FB6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160E8D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26D462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Why is social media analytics (SMA) crucial for organizations, and how does it benefit decision-making?</w:t>
            </w:r>
          </w:p>
        </w:tc>
        <w:tc>
          <w:tcPr>
            <w:tcW w:w="325" w:type="pct"/>
            <w:vAlign w:val="center"/>
          </w:tcPr>
          <w:p w14:paraId="38DAB2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CO2</w:t>
            </w:r>
          </w:p>
        </w:tc>
        <w:tc>
          <w:tcPr>
            <w:tcW w:w="355" w:type="pct"/>
            <w:vAlign w:val="center"/>
          </w:tcPr>
          <w:p w14:paraId="12F8BE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3BBB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7803DF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3A8453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Discuss how large organizations can use social media analytics to manage brand reputation and customer sentiment.</w:t>
            </w:r>
          </w:p>
        </w:tc>
        <w:tc>
          <w:tcPr>
            <w:tcW w:w="325" w:type="pct"/>
            <w:vAlign w:val="center"/>
          </w:tcPr>
          <w:p w14:paraId="26DC32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CO2</w:t>
            </w:r>
          </w:p>
        </w:tc>
        <w:tc>
          <w:tcPr>
            <w:tcW w:w="355" w:type="pct"/>
            <w:vAlign w:val="center"/>
          </w:tcPr>
          <w:p w14:paraId="5E4DCC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L4 </w:t>
            </w:r>
          </w:p>
        </w:tc>
      </w:tr>
      <w:tr w14:paraId="58D1F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04CA46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3B5DEB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Explain how social media analytics differ between Facebook and Twitter, focusing on metrics used.</w:t>
            </w:r>
          </w:p>
        </w:tc>
        <w:tc>
          <w:tcPr>
            <w:tcW w:w="325" w:type="pct"/>
            <w:vAlign w:val="center"/>
          </w:tcPr>
          <w:p w14:paraId="37A211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CO2</w:t>
            </w:r>
          </w:p>
        </w:tc>
        <w:tc>
          <w:tcPr>
            <w:tcW w:w="355" w:type="pct"/>
            <w:vAlign w:val="center"/>
          </w:tcPr>
          <w:p w14:paraId="2C85ED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L3 </w:t>
            </w:r>
          </w:p>
        </w:tc>
      </w:tr>
      <w:tr w14:paraId="6B9FD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4CE73A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775F4C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Differentiate between onsite and offsite web analytics. with examples</w:t>
            </w:r>
          </w:p>
        </w:tc>
        <w:tc>
          <w:tcPr>
            <w:tcW w:w="325" w:type="pct"/>
            <w:vAlign w:val="center"/>
          </w:tcPr>
          <w:p w14:paraId="5693C3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CO2</w:t>
            </w:r>
          </w:p>
        </w:tc>
        <w:tc>
          <w:tcPr>
            <w:tcW w:w="355" w:type="pct"/>
            <w:vAlign w:val="center"/>
          </w:tcPr>
          <w:p w14:paraId="676F4E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5F181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52763C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6518B4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How can social media analytics tools be customized for industry-specific needs on platforms like Instagram and LinkedIn?</w:t>
            </w:r>
          </w:p>
        </w:tc>
        <w:tc>
          <w:tcPr>
            <w:tcW w:w="325" w:type="pct"/>
            <w:vAlign w:val="center"/>
          </w:tcPr>
          <w:p w14:paraId="4F07B2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CO2</w:t>
            </w:r>
          </w:p>
        </w:tc>
        <w:tc>
          <w:tcPr>
            <w:tcW w:w="355" w:type="pct"/>
            <w:vAlign w:val="center"/>
          </w:tcPr>
          <w:p w14:paraId="154F56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L4 </w:t>
            </w:r>
          </w:p>
        </w:tc>
      </w:tr>
      <w:tr w14:paraId="25A7D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073F0F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592FAD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Define web analytics and explain how it is used to optimize website performance.</w:t>
            </w:r>
          </w:p>
        </w:tc>
        <w:tc>
          <w:tcPr>
            <w:tcW w:w="325" w:type="pct"/>
            <w:vAlign w:val="center"/>
          </w:tcPr>
          <w:p w14:paraId="1C9100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CO2</w:t>
            </w:r>
          </w:p>
        </w:tc>
        <w:tc>
          <w:tcPr>
            <w:tcW w:w="355" w:type="pct"/>
            <w:vAlign w:val="center"/>
          </w:tcPr>
          <w:p w14:paraId="0F02CB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6B7D4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02B37A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1A3B58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Discuss the role of keywords and key phrases in web analytics. How do they help in traffic analysis?</w:t>
            </w:r>
          </w:p>
        </w:tc>
        <w:tc>
          <w:tcPr>
            <w:tcW w:w="325" w:type="pct"/>
            <w:vAlign w:val="center"/>
          </w:tcPr>
          <w:p w14:paraId="3C9D85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CO2</w:t>
            </w:r>
          </w:p>
        </w:tc>
        <w:tc>
          <w:tcPr>
            <w:tcW w:w="355" w:type="pct"/>
            <w:vAlign w:val="center"/>
          </w:tcPr>
          <w:p w14:paraId="7A61C4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L3 </w:t>
            </w:r>
          </w:p>
        </w:tc>
      </w:tr>
    </w:tbl>
    <w:p w14:paraId="2C566B65">
      <w:pPr>
        <w:tabs>
          <w:tab w:val="left" w:pos="360"/>
        </w:tabs>
        <w:spacing w:after="0" w:line="240" w:lineRule="auto"/>
        <w:rPr>
          <w:rFonts w:ascii="Aptos" w:hAnsi="Aptos"/>
          <w:b/>
          <w:color w:val="auto"/>
          <w:sz w:val="22"/>
        </w:rPr>
      </w:pPr>
    </w:p>
    <w:p w14:paraId="397E6A76">
      <w:pPr>
        <w:spacing w:after="0" w:line="240" w:lineRule="auto"/>
        <w:rPr>
          <w:rFonts w:ascii="Aptos" w:hAnsi="Aptos"/>
          <w:b/>
          <w:color w:val="auto"/>
          <w:sz w:val="22"/>
        </w:rPr>
      </w:pPr>
      <w:r>
        <w:rPr>
          <w:rFonts w:ascii="Aptos" w:hAnsi="Aptos"/>
          <w:b/>
          <w:color w:val="auto"/>
          <w:sz w:val="22"/>
        </w:rPr>
        <w:t>Question Bank - Module III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"/>
        <w:gridCol w:w="7986"/>
        <w:gridCol w:w="645"/>
        <w:gridCol w:w="699"/>
      </w:tblGrid>
      <w:tr w14:paraId="12A3B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67" w:type="pct"/>
            <w:shd w:val="clear" w:color="auto" w:fill="C6D9F0" w:themeFill="text2" w:themeFillTint="33"/>
            <w:vAlign w:val="center"/>
          </w:tcPr>
          <w:p w14:paraId="296797D4">
            <w:pPr>
              <w:spacing w:after="0" w:line="240" w:lineRule="auto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#</w:t>
            </w:r>
          </w:p>
        </w:tc>
        <w:tc>
          <w:tcPr>
            <w:tcW w:w="4051" w:type="pct"/>
            <w:shd w:val="clear" w:color="auto" w:fill="C6D9F0" w:themeFill="text2" w:themeFillTint="33"/>
            <w:vAlign w:val="center"/>
          </w:tcPr>
          <w:p w14:paraId="2E6D4564">
            <w:pPr>
              <w:spacing w:after="0" w:line="240" w:lineRule="auto"/>
              <w:jc w:val="center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Question</w:t>
            </w:r>
          </w:p>
        </w:tc>
        <w:tc>
          <w:tcPr>
            <w:tcW w:w="325" w:type="pct"/>
            <w:shd w:val="clear" w:color="auto" w:fill="C6D9F0" w:themeFill="text2" w:themeFillTint="33"/>
            <w:vAlign w:val="center"/>
          </w:tcPr>
          <w:p w14:paraId="02A94FC9">
            <w:pPr>
              <w:spacing w:after="0" w:line="240" w:lineRule="auto"/>
              <w:jc w:val="center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BL#</w:t>
            </w:r>
          </w:p>
        </w:tc>
        <w:tc>
          <w:tcPr>
            <w:tcW w:w="355" w:type="pct"/>
            <w:shd w:val="clear" w:color="auto" w:fill="C6D9F0" w:themeFill="text2" w:themeFillTint="33"/>
            <w:vAlign w:val="center"/>
          </w:tcPr>
          <w:p w14:paraId="1D4F0D18">
            <w:pPr>
              <w:spacing w:after="0" w:line="240" w:lineRule="auto"/>
              <w:jc w:val="center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CO#</w:t>
            </w:r>
          </w:p>
        </w:tc>
      </w:tr>
      <w:tr w14:paraId="482C3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4F0AA8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07F5B4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Define nodes and ties in a social network. Explain their significance in social network analysis.</w:t>
            </w:r>
          </w:p>
        </w:tc>
        <w:tc>
          <w:tcPr>
            <w:tcW w:w="325" w:type="pct"/>
            <w:vAlign w:val="center"/>
          </w:tcPr>
          <w:p w14:paraId="0C6C88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CO3</w:t>
            </w:r>
          </w:p>
        </w:tc>
        <w:tc>
          <w:tcPr>
            <w:tcW w:w="355" w:type="pct"/>
            <w:vAlign w:val="center"/>
          </w:tcPr>
          <w:p w14:paraId="1C3E8E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5976A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6C0E8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19EAA3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Who are influencers in a social network? How do they impact information flow?</w:t>
            </w:r>
          </w:p>
        </w:tc>
        <w:tc>
          <w:tcPr>
            <w:tcW w:w="325" w:type="pct"/>
            <w:vAlign w:val="center"/>
          </w:tcPr>
          <w:p w14:paraId="25E3BA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CO3</w:t>
            </w:r>
          </w:p>
        </w:tc>
        <w:tc>
          <w:tcPr>
            <w:tcW w:w="355" w:type="pct"/>
            <w:vAlign w:val="center"/>
          </w:tcPr>
          <w:p w14:paraId="484256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L3 </w:t>
            </w:r>
          </w:p>
        </w:tc>
      </w:tr>
      <w:tr w14:paraId="5C627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43C4F0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58B995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Explain the concept of a social network and its components.</w:t>
            </w:r>
          </w:p>
        </w:tc>
        <w:tc>
          <w:tcPr>
            <w:tcW w:w="325" w:type="pct"/>
            <w:vAlign w:val="center"/>
          </w:tcPr>
          <w:p w14:paraId="284408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CO3</w:t>
            </w:r>
          </w:p>
        </w:tc>
        <w:tc>
          <w:tcPr>
            <w:tcW w:w="355" w:type="pct"/>
            <w:vAlign w:val="center"/>
          </w:tcPr>
          <w:p w14:paraId="36AE46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7BFE5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5FB426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17CAE2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Discuss different types of web data and methods used to analyze them.</w:t>
            </w:r>
          </w:p>
        </w:tc>
        <w:tc>
          <w:tcPr>
            <w:tcW w:w="325" w:type="pct"/>
            <w:vAlign w:val="center"/>
          </w:tcPr>
          <w:p w14:paraId="36343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CO3</w:t>
            </w:r>
          </w:p>
        </w:tc>
        <w:tc>
          <w:tcPr>
            <w:tcW w:w="355" w:type="pct"/>
            <w:vAlign w:val="center"/>
          </w:tcPr>
          <w:p w14:paraId="67B85D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L3 </w:t>
            </w:r>
          </w:p>
        </w:tc>
      </w:tr>
      <w:tr w14:paraId="6262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711228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5F48AD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Explain how web logs, web beacons, and JavaScript tags are used for capturing web data.</w:t>
            </w:r>
          </w:p>
        </w:tc>
        <w:tc>
          <w:tcPr>
            <w:tcW w:w="325" w:type="pct"/>
            <w:vAlign w:val="center"/>
          </w:tcPr>
          <w:p w14:paraId="5ECF50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CO3</w:t>
            </w:r>
          </w:p>
        </w:tc>
        <w:tc>
          <w:tcPr>
            <w:tcW w:w="355" w:type="pct"/>
            <w:vAlign w:val="center"/>
          </w:tcPr>
          <w:p w14:paraId="269167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3FA88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01DD0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4D5119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What is packet sniffing? Explain its role in web analytics.</w:t>
            </w:r>
          </w:p>
        </w:tc>
        <w:tc>
          <w:tcPr>
            <w:tcW w:w="325" w:type="pct"/>
            <w:vAlign w:val="center"/>
          </w:tcPr>
          <w:p w14:paraId="2C7E1A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CO3</w:t>
            </w:r>
          </w:p>
        </w:tc>
        <w:tc>
          <w:tcPr>
            <w:tcW w:w="355" w:type="pct"/>
            <w:vAlign w:val="center"/>
          </w:tcPr>
          <w:p w14:paraId="19E47D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L3 </w:t>
            </w:r>
          </w:p>
        </w:tc>
      </w:tr>
      <w:tr w14:paraId="6FDF5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19EECA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5ADE0F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Describe different types of outcome data: e-commerce, lead generation, brand advocacy, and support.</w:t>
            </w:r>
          </w:p>
        </w:tc>
        <w:tc>
          <w:tcPr>
            <w:tcW w:w="325" w:type="pct"/>
            <w:vAlign w:val="center"/>
          </w:tcPr>
          <w:p w14:paraId="1BC25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CO3</w:t>
            </w:r>
          </w:p>
        </w:tc>
        <w:tc>
          <w:tcPr>
            <w:tcW w:w="355" w:type="pct"/>
            <w:vAlign w:val="center"/>
          </w:tcPr>
          <w:p w14:paraId="0D6743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7D428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7542D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43C3B6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Explain panel-based measurement and ISP-based measurement in competitive data analysis.</w:t>
            </w:r>
          </w:p>
        </w:tc>
        <w:tc>
          <w:tcPr>
            <w:tcW w:w="325" w:type="pct"/>
            <w:vAlign w:val="center"/>
          </w:tcPr>
          <w:p w14:paraId="51DE2B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CO3</w:t>
            </w:r>
          </w:p>
        </w:tc>
        <w:tc>
          <w:tcPr>
            <w:tcW w:w="355" w:type="pct"/>
            <w:vAlign w:val="center"/>
          </w:tcPr>
          <w:p w14:paraId="50F146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L3 </w:t>
            </w:r>
          </w:p>
        </w:tc>
      </w:tr>
      <w:tr w14:paraId="12954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44415F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162817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Discuss the importance of search engine data in web analytics.</w:t>
            </w:r>
          </w:p>
        </w:tc>
        <w:tc>
          <w:tcPr>
            <w:tcW w:w="325" w:type="pct"/>
            <w:vAlign w:val="center"/>
          </w:tcPr>
          <w:p w14:paraId="09264A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CO3</w:t>
            </w:r>
          </w:p>
        </w:tc>
        <w:tc>
          <w:tcPr>
            <w:tcW w:w="355" w:type="pct"/>
            <w:vAlign w:val="center"/>
          </w:tcPr>
          <w:p w14:paraId="10B093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555C5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6303F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6C1F9D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Explain the role of organizational structure in managing web analytics processes.</w:t>
            </w:r>
          </w:p>
        </w:tc>
        <w:tc>
          <w:tcPr>
            <w:tcW w:w="325" w:type="pct"/>
            <w:vAlign w:val="center"/>
          </w:tcPr>
          <w:p w14:paraId="1F6BD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CO3</w:t>
            </w:r>
          </w:p>
        </w:tc>
        <w:tc>
          <w:tcPr>
            <w:tcW w:w="355" w:type="pct"/>
            <w:vAlign w:val="center"/>
          </w:tcPr>
          <w:p w14:paraId="5D3BFF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L3 </w:t>
            </w:r>
          </w:p>
        </w:tc>
      </w:tr>
      <w:tr w14:paraId="48B52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7" w:type="pct"/>
            <w:shd w:val="clear" w:color="auto" w:fill="auto"/>
            <w:vAlign w:val="center"/>
          </w:tcPr>
          <w:p w14:paraId="05A5C9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4051" w:type="pct"/>
            <w:shd w:val="clear" w:color="auto" w:fill="auto"/>
            <w:vAlign w:val="center"/>
          </w:tcPr>
          <w:p w14:paraId="0B447F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Discuss the impact of type and size of data on web analytics.</w:t>
            </w:r>
          </w:p>
        </w:tc>
        <w:tc>
          <w:tcPr>
            <w:tcW w:w="325" w:type="pct"/>
            <w:vAlign w:val="center"/>
          </w:tcPr>
          <w:p w14:paraId="4F7F01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CO3</w:t>
            </w:r>
          </w:p>
        </w:tc>
        <w:tc>
          <w:tcPr>
            <w:tcW w:w="355" w:type="pct"/>
            <w:vAlign w:val="center"/>
          </w:tcPr>
          <w:p w14:paraId="52D261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L4 </w:t>
            </w:r>
          </w:p>
        </w:tc>
      </w:tr>
    </w:tbl>
    <w:p w14:paraId="384E3C69">
      <w:pPr>
        <w:tabs>
          <w:tab w:val="left" w:pos="360"/>
        </w:tabs>
        <w:spacing w:after="0" w:line="240" w:lineRule="auto"/>
        <w:rPr>
          <w:rFonts w:ascii="Aptos" w:hAnsi="Aptos"/>
          <w:b/>
          <w:color w:val="auto"/>
          <w:sz w:val="22"/>
        </w:rPr>
      </w:pPr>
    </w:p>
    <w:p w14:paraId="19D5A7EF">
      <w:pPr>
        <w:spacing w:after="0" w:line="240" w:lineRule="auto"/>
        <w:rPr>
          <w:rFonts w:ascii="Aptos" w:hAnsi="Aptos"/>
          <w:b/>
          <w:color w:val="auto"/>
          <w:sz w:val="22"/>
        </w:rPr>
      </w:pPr>
      <w:r>
        <w:rPr>
          <w:rFonts w:ascii="Aptos" w:hAnsi="Aptos"/>
          <w:b/>
          <w:color w:val="auto"/>
          <w:sz w:val="22"/>
        </w:rPr>
        <w:t>Question Bank - Module IV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"/>
        <w:gridCol w:w="7988"/>
        <w:gridCol w:w="645"/>
        <w:gridCol w:w="699"/>
      </w:tblGrid>
      <w:tr w14:paraId="32490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66" w:type="pct"/>
            <w:shd w:val="clear" w:color="auto" w:fill="C6D9F0" w:themeFill="text2" w:themeFillTint="33"/>
            <w:vAlign w:val="center"/>
          </w:tcPr>
          <w:p w14:paraId="3E3EBF68">
            <w:pPr>
              <w:spacing w:after="0" w:line="240" w:lineRule="auto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#</w:t>
            </w:r>
          </w:p>
        </w:tc>
        <w:tc>
          <w:tcPr>
            <w:tcW w:w="4052" w:type="pct"/>
            <w:shd w:val="clear" w:color="auto" w:fill="C6D9F0" w:themeFill="text2" w:themeFillTint="33"/>
            <w:vAlign w:val="center"/>
          </w:tcPr>
          <w:p w14:paraId="7B687B5E">
            <w:pPr>
              <w:spacing w:after="0" w:line="240" w:lineRule="auto"/>
              <w:jc w:val="center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Question</w:t>
            </w:r>
          </w:p>
        </w:tc>
        <w:tc>
          <w:tcPr>
            <w:tcW w:w="325" w:type="pct"/>
            <w:shd w:val="clear" w:color="auto" w:fill="C6D9F0" w:themeFill="text2" w:themeFillTint="33"/>
            <w:vAlign w:val="center"/>
          </w:tcPr>
          <w:p w14:paraId="5CF58FF1">
            <w:pPr>
              <w:spacing w:after="0" w:line="240" w:lineRule="auto"/>
              <w:jc w:val="center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BL#</w:t>
            </w:r>
          </w:p>
        </w:tc>
        <w:tc>
          <w:tcPr>
            <w:tcW w:w="355" w:type="pct"/>
            <w:shd w:val="clear" w:color="auto" w:fill="C6D9F0" w:themeFill="text2" w:themeFillTint="33"/>
            <w:vAlign w:val="center"/>
          </w:tcPr>
          <w:p w14:paraId="74C6B363">
            <w:pPr>
              <w:spacing w:after="0" w:line="240" w:lineRule="auto"/>
              <w:jc w:val="center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CO#</w:t>
            </w:r>
          </w:p>
        </w:tc>
      </w:tr>
      <w:tr w14:paraId="3B89E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6" w:type="pct"/>
            <w:shd w:val="clear" w:color="auto" w:fill="auto"/>
            <w:vAlign w:val="center"/>
          </w:tcPr>
          <w:p w14:paraId="6A4C11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4052" w:type="pct"/>
            <w:shd w:val="clear" w:color="auto" w:fill="auto"/>
            <w:vAlign w:val="center"/>
          </w:tcPr>
          <w:p w14:paraId="1264A7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Define Facebook Analytics and explain its key parameters and demographic features.</w:t>
            </w:r>
          </w:p>
        </w:tc>
        <w:tc>
          <w:tcPr>
            <w:tcW w:w="325" w:type="pct"/>
            <w:vAlign w:val="center"/>
          </w:tcPr>
          <w:p w14:paraId="0F2D2B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CO4</w:t>
            </w:r>
          </w:p>
        </w:tc>
        <w:tc>
          <w:tcPr>
            <w:tcW w:w="355" w:type="pct"/>
            <w:vAlign w:val="center"/>
          </w:tcPr>
          <w:p w14:paraId="78E418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2DF39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6" w:type="pct"/>
            <w:shd w:val="clear" w:color="auto" w:fill="auto"/>
            <w:vAlign w:val="center"/>
          </w:tcPr>
          <w:p w14:paraId="2FD61C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4052" w:type="pct"/>
            <w:shd w:val="clear" w:color="auto" w:fill="auto"/>
            <w:vAlign w:val="center"/>
          </w:tcPr>
          <w:p w14:paraId="54F1CB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Explain how page audience analysis is performed using reach and engagement metrics.</w:t>
            </w:r>
          </w:p>
        </w:tc>
        <w:tc>
          <w:tcPr>
            <w:tcW w:w="325" w:type="pct"/>
            <w:vAlign w:val="center"/>
          </w:tcPr>
          <w:p w14:paraId="17E15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CO4</w:t>
            </w:r>
          </w:p>
        </w:tc>
        <w:tc>
          <w:tcPr>
            <w:tcW w:w="355" w:type="pct"/>
            <w:vAlign w:val="center"/>
          </w:tcPr>
          <w:p w14:paraId="6FF443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L3 </w:t>
            </w:r>
          </w:p>
        </w:tc>
      </w:tr>
      <w:tr w14:paraId="41186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6" w:type="pct"/>
            <w:shd w:val="clear" w:color="auto" w:fill="auto"/>
            <w:vAlign w:val="center"/>
          </w:tcPr>
          <w:p w14:paraId="01D963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4052" w:type="pct"/>
            <w:shd w:val="clear" w:color="auto" w:fill="auto"/>
            <w:vAlign w:val="center"/>
          </w:tcPr>
          <w:p w14:paraId="0110B6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Discuss how post-performance is measured on Facebook.</w:t>
            </w:r>
          </w:p>
        </w:tc>
        <w:tc>
          <w:tcPr>
            <w:tcW w:w="325" w:type="pct"/>
            <w:vAlign w:val="center"/>
          </w:tcPr>
          <w:p w14:paraId="7FCC29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CO4</w:t>
            </w:r>
          </w:p>
        </w:tc>
        <w:tc>
          <w:tcPr>
            <w:tcW w:w="355" w:type="pct"/>
            <w:vAlign w:val="center"/>
          </w:tcPr>
          <w:p w14:paraId="61D7B9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74FFB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6" w:type="pct"/>
            <w:shd w:val="clear" w:color="auto" w:fill="auto"/>
            <w:vAlign w:val="center"/>
          </w:tcPr>
          <w:p w14:paraId="2798D7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4052" w:type="pct"/>
            <w:shd w:val="clear" w:color="auto" w:fill="auto"/>
            <w:vAlign w:val="center"/>
          </w:tcPr>
          <w:p w14:paraId="3DD24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What are social campaign goals? Explain how outcomes of social campaigns are evaluated.</w:t>
            </w:r>
          </w:p>
        </w:tc>
        <w:tc>
          <w:tcPr>
            <w:tcW w:w="325" w:type="pct"/>
            <w:vAlign w:val="center"/>
          </w:tcPr>
          <w:p w14:paraId="6B436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CO4</w:t>
            </w:r>
          </w:p>
        </w:tc>
        <w:tc>
          <w:tcPr>
            <w:tcW w:w="355" w:type="pct"/>
            <w:vAlign w:val="center"/>
          </w:tcPr>
          <w:p w14:paraId="247573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L3 </w:t>
            </w:r>
          </w:p>
        </w:tc>
      </w:tr>
      <w:tr w14:paraId="32826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6" w:type="pct"/>
            <w:shd w:val="clear" w:color="auto" w:fill="auto"/>
            <w:vAlign w:val="center"/>
          </w:tcPr>
          <w:p w14:paraId="14562E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4052" w:type="pct"/>
            <w:shd w:val="clear" w:color="auto" w:fill="auto"/>
            <w:vAlign w:val="center"/>
          </w:tcPr>
          <w:p w14:paraId="1EE0D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Describe methods for measuring and analyzing social media campaigns.</w:t>
            </w:r>
          </w:p>
        </w:tc>
        <w:tc>
          <w:tcPr>
            <w:tcW w:w="325" w:type="pct"/>
            <w:vAlign w:val="center"/>
          </w:tcPr>
          <w:p w14:paraId="3C03EC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CO4</w:t>
            </w:r>
          </w:p>
        </w:tc>
        <w:tc>
          <w:tcPr>
            <w:tcW w:w="355" w:type="pct"/>
            <w:vAlign w:val="center"/>
          </w:tcPr>
          <w:p w14:paraId="511367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L4 </w:t>
            </w:r>
          </w:p>
        </w:tc>
      </w:tr>
      <w:tr w14:paraId="5AF3B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6" w:type="pct"/>
            <w:shd w:val="clear" w:color="auto" w:fill="auto"/>
            <w:vAlign w:val="center"/>
          </w:tcPr>
          <w:p w14:paraId="37D1B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4052" w:type="pct"/>
            <w:shd w:val="clear" w:color="auto" w:fill="auto"/>
            <w:vAlign w:val="center"/>
          </w:tcPr>
          <w:p w14:paraId="69E0E7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Explain how social network analysis is performed on platforms like Instagram, Twitter, LinkedIn, and YouTube.</w:t>
            </w:r>
          </w:p>
        </w:tc>
        <w:tc>
          <w:tcPr>
            <w:tcW w:w="325" w:type="pct"/>
            <w:vAlign w:val="center"/>
          </w:tcPr>
          <w:p w14:paraId="54A909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CO4</w:t>
            </w:r>
          </w:p>
        </w:tc>
        <w:tc>
          <w:tcPr>
            <w:tcW w:w="355" w:type="pct"/>
            <w:vAlign w:val="center"/>
          </w:tcPr>
          <w:p w14:paraId="1C1BFB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L3 </w:t>
            </w:r>
          </w:p>
        </w:tc>
      </w:tr>
      <w:tr w14:paraId="3AD2A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6" w:type="pct"/>
            <w:shd w:val="clear" w:color="auto" w:fill="auto"/>
            <w:vAlign w:val="center"/>
          </w:tcPr>
          <w:p w14:paraId="33DBE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4052" w:type="pct"/>
            <w:shd w:val="clear" w:color="auto" w:fill="auto"/>
            <w:vAlign w:val="center"/>
          </w:tcPr>
          <w:p w14:paraId="48A914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What is AdWords? Explain its role in digital advertising and analytics.</w:t>
            </w:r>
          </w:p>
        </w:tc>
        <w:tc>
          <w:tcPr>
            <w:tcW w:w="325" w:type="pct"/>
            <w:vAlign w:val="center"/>
          </w:tcPr>
          <w:p w14:paraId="349B25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CO4</w:t>
            </w:r>
          </w:p>
        </w:tc>
        <w:tc>
          <w:tcPr>
            <w:tcW w:w="355" w:type="pct"/>
            <w:vAlign w:val="center"/>
          </w:tcPr>
          <w:p w14:paraId="0AC0BD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</w:tbl>
    <w:p w14:paraId="229D4847">
      <w:pPr>
        <w:tabs>
          <w:tab w:val="left" w:pos="360"/>
        </w:tabs>
        <w:spacing w:after="0" w:line="240" w:lineRule="auto"/>
        <w:rPr>
          <w:rFonts w:ascii="Aptos" w:hAnsi="Aptos"/>
          <w:b/>
          <w:color w:val="auto"/>
          <w:sz w:val="22"/>
        </w:rPr>
      </w:pPr>
    </w:p>
    <w:p w14:paraId="49C0AD98">
      <w:pPr>
        <w:spacing w:after="0" w:line="240" w:lineRule="auto"/>
        <w:rPr>
          <w:rFonts w:ascii="Aptos" w:hAnsi="Aptos"/>
          <w:b/>
          <w:color w:val="auto"/>
          <w:sz w:val="22"/>
        </w:rPr>
      </w:pPr>
      <w:r>
        <w:rPr>
          <w:rFonts w:ascii="Aptos" w:hAnsi="Aptos"/>
          <w:b/>
          <w:color w:val="auto"/>
          <w:sz w:val="22"/>
        </w:rPr>
        <w:t>Question Bank - Module V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"/>
        <w:gridCol w:w="7984"/>
        <w:gridCol w:w="645"/>
        <w:gridCol w:w="699"/>
      </w:tblGrid>
      <w:tr w14:paraId="0137C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268" w:type="pct"/>
            <w:shd w:val="clear" w:color="auto" w:fill="C6D9F0" w:themeFill="text2" w:themeFillTint="33"/>
            <w:vAlign w:val="center"/>
          </w:tcPr>
          <w:p w14:paraId="76365F26">
            <w:pPr>
              <w:spacing w:after="0" w:line="240" w:lineRule="auto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#</w:t>
            </w:r>
          </w:p>
        </w:tc>
        <w:tc>
          <w:tcPr>
            <w:tcW w:w="4050" w:type="pct"/>
            <w:shd w:val="clear" w:color="auto" w:fill="C6D9F0" w:themeFill="text2" w:themeFillTint="33"/>
            <w:vAlign w:val="center"/>
          </w:tcPr>
          <w:p w14:paraId="660FADD7">
            <w:pPr>
              <w:spacing w:after="0" w:line="240" w:lineRule="auto"/>
              <w:jc w:val="center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Question</w:t>
            </w:r>
          </w:p>
        </w:tc>
        <w:tc>
          <w:tcPr>
            <w:tcW w:w="325" w:type="pct"/>
            <w:shd w:val="clear" w:color="auto" w:fill="C6D9F0" w:themeFill="text2" w:themeFillTint="33"/>
            <w:vAlign w:val="center"/>
          </w:tcPr>
          <w:p w14:paraId="6DE7EF23">
            <w:pPr>
              <w:spacing w:after="0" w:line="240" w:lineRule="auto"/>
              <w:jc w:val="center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BL#</w:t>
            </w:r>
          </w:p>
        </w:tc>
        <w:tc>
          <w:tcPr>
            <w:tcW w:w="355" w:type="pct"/>
            <w:shd w:val="clear" w:color="auto" w:fill="C6D9F0" w:themeFill="text2" w:themeFillTint="33"/>
            <w:vAlign w:val="center"/>
          </w:tcPr>
          <w:p w14:paraId="39EB6B75">
            <w:pPr>
              <w:spacing w:after="0" w:line="240" w:lineRule="auto"/>
              <w:jc w:val="center"/>
              <w:rPr>
                <w:rFonts w:ascii="Aptos" w:hAnsi="Aptos" w:cstheme="minorHAnsi"/>
                <w:b/>
                <w:color w:val="auto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auto"/>
                <w:sz w:val="22"/>
                <w:szCs w:val="22"/>
              </w:rPr>
              <w:t>CO#</w:t>
            </w:r>
          </w:p>
        </w:tc>
      </w:tr>
      <w:tr w14:paraId="560F4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" w:type="pct"/>
            <w:shd w:val="clear" w:color="auto" w:fill="auto"/>
            <w:vAlign w:val="center"/>
          </w:tcPr>
          <w:p w14:paraId="18F23D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4050" w:type="pct"/>
            <w:shd w:val="clear" w:color="auto" w:fill="auto"/>
            <w:vAlign w:val="center"/>
          </w:tcPr>
          <w:p w14:paraId="2F714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Define heuristic evaluation and explain how it is conducted.</w:t>
            </w:r>
          </w:p>
        </w:tc>
        <w:tc>
          <w:tcPr>
            <w:tcW w:w="325" w:type="pct"/>
            <w:vAlign w:val="center"/>
          </w:tcPr>
          <w:p w14:paraId="110515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CO5</w:t>
            </w:r>
          </w:p>
        </w:tc>
        <w:tc>
          <w:tcPr>
            <w:tcW w:w="355" w:type="pct"/>
            <w:vAlign w:val="center"/>
          </w:tcPr>
          <w:p w14:paraId="617D7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1D0DB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" w:type="pct"/>
            <w:shd w:val="clear" w:color="auto" w:fill="auto"/>
            <w:vAlign w:val="center"/>
          </w:tcPr>
          <w:p w14:paraId="363F3B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4050" w:type="pct"/>
            <w:shd w:val="clear" w:color="auto" w:fill="auto"/>
            <w:vAlign w:val="center"/>
          </w:tcPr>
          <w:p w14:paraId="29468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Discuss the benefits of heuristic evaluations in website analysis.</w:t>
            </w:r>
          </w:p>
        </w:tc>
        <w:tc>
          <w:tcPr>
            <w:tcW w:w="325" w:type="pct"/>
            <w:vAlign w:val="center"/>
          </w:tcPr>
          <w:p w14:paraId="4D685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CO5</w:t>
            </w:r>
          </w:p>
        </w:tc>
        <w:tc>
          <w:tcPr>
            <w:tcW w:w="355" w:type="pct"/>
            <w:vAlign w:val="center"/>
          </w:tcPr>
          <w:p w14:paraId="3B84DD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2BC03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" w:type="pct"/>
            <w:shd w:val="clear" w:color="auto" w:fill="auto"/>
            <w:vAlign w:val="center"/>
          </w:tcPr>
          <w:p w14:paraId="267A52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4050" w:type="pct"/>
            <w:shd w:val="clear" w:color="auto" w:fill="auto"/>
            <w:vAlign w:val="center"/>
          </w:tcPr>
          <w:p w14:paraId="33AB46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Explain the process of conducting a site visit for web analytics.</w:t>
            </w:r>
          </w:p>
        </w:tc>
        <w:tc>
          <w:tcPr>
            <w:tcW w:w="325" w:type="pct"/>
            <w:vAlign w:val="center"/>
          </w:tcPr>
          <w:p w14:paraId="5A60B5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CO5</w:t>
            </w:r>
          </w:p>
        </w:tc>
        <w:tc>
          <w:tcPr>
            <w:tcW w:w="355" w:type="pct"/>
            <w:vAlign w:val="center"/>
          </w:tcPr>
          <w:p w14:paraId="380F8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L3 </w:t>
            </w:r>
          </w:p>
        </w:tc>
      </w:tr>
      <w:tr w14:paraId="6295F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" w:type="pct"/>
            <w:shd w:val="clear" w:color="auto" w:fill="auto"/>
            <w:vAlign w:val="center"/>
          </w:tcPr>
          <w:p w14:paraId="6B28A7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4050" w:type="pct"/>
            <w:shd w:val="clear" w:color="auto" w:fill="auto"/>
            <w:vAlign w:val="center"/>
          </w:tcPr>
          <w:p w14:paraId="58C9B8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What are the benefits of site visits in understanding user behavior?</w:t>
            </w:r>
          </w:p>
        </w:tc>
        <w:tc>
          <w:tcPr>
            <w:tcW w:w="325" w:type="pct"/>
            <w:vAlign w:val="center"/>
          </w:tcPr>
          <w:p w14:paraId="67D555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CO5</w:t>
            </w:r>
          </w:p>
        </w:tc>
        <w:tc>
          <w:tcPr>
            <w:tcW w:w="355" w:type="pct"/>
            <w:vAlign w:val="center"/>
          </w:tcPr>
          <w:p w14:paraId="0AF009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17639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" w:type="pct"/>
            <w:shd w:val="clear" w:color="auto" w:fill="auto"/>
            <w:vAlign w:val="center"/>
          </w:tcPr>
          <w:p w14:paraId="369FBB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4050" w:type="pct"/>
            <w:shd w:val="clear" w:color="auto" w:fill="auto"/>
            <w:vAlign w:val="center"/>
          </w:tcPr>
          <w:p w14:paraId="382F39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Differentiate between website surveys and post-visit surveys.</w:t>
            </w:r>
          </w:p>
        </w:tc>
        <w:tc>
          <w:tcPr>
            <w:tcW w:w="325" w:type="pct"/>
            <w:vAlign w:val="center"/>
          </w:tcPr>
          <w:p w14:paraId="56EB22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CO5</w:t>
            </w:r>
          </w:p>
        </w:tc>
        <w:tc>
          <w:tcPr>
            <w:tcW w:w="355" w:type="pct"/>
            <w:vAlign w:val="center"/>
          </w:tcPr>
          <w:p w14:paraId="260FE2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2777D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" w:type="pct"/>
            <w:shd w:val="clear" w:color="auto" w:fill="auto"/>
            <w:vAlign w:val="center"/>
          </w:tcPr>
          <w:p w14:paraId="787509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4050" w:type="pct"/>
            <w:shd w:val="clear" w:color="auto" w:fill="auto"/>
            <w:vAlign w:val="center"/>
          </w:tcPr>
          <w:p w14:paraId="4B4D2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Explain the steps involved in creating and running an online survey.</w:t>
            </w:r>
          </w:p>
        </w:tc>
        <w:tc>
          <w:tcPr>
            <w:tcW w:w="325" w:type="pct"/>
            <w:vAlign w:val="center"/>
          </w:tcPr>
          <w:p w14:paraId="3FE0EC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CO5</w:t>
            </w:r>
          </w:p>
        </w:tc>
        <w:tc>
          <w:tcPr>
            <w:tcW w:w="355" w:type="pct"/>
            <w:vAlign w:val="center"/>
          </w:tcPr>
          <w:p w14:paraId="50A657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L3 </w:t>
            </w:r>
          </w:p>
        </w:tc>
      </w:tr>
      <w:tr w14:paraId="2D7DD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" w:type="pct"/>
            <w:shd w:val="clear" w:color="auto" w:fill="auto"/>
            <w:vAlign w:val="center"/>
          </w:tcPr>
          <w:p w14:paraId="5E533E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4050" w:type="pct"/>
            <w:shd w:val="clear" w:color="auto" w:fill="auto"/>
            <w:vAlign w:val="center"/>
          </w:tcPr>
          <w:p w14:paraId="1FDA70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Discuss the benefits of surveys as a qualitative analysis tool.</w:t>
            </w:r>
          </w:p>
        </w:tc>
        <w:tc>
          <w:tcPr>
            <w:tcW w:w="325" w:type="pct"/>
            <w:vAlign w:val="center"/>
          </w:tcPr>
          <w:p w14:paraId="0C51B7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CO5</w:t>
            </w:r>
          </w:p>
        </w:tc>
        <w:tc>
          <w:tcPr>
            <w:tcW w:w="355" w:type="pct"/>
            <w:vAlign w:val="center"/>
          </w:tcPr>
          <w:p w14:paraId="36C190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2BD7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" w:type="pct"/>
            <w:shd w:val="clear" w:color="auto" w:fill="auto"/>
            <w:vAlign w:val="center"/>
          </w:tcPr>
          <w:p w14:paraId="331C10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4050" w:type="pct"/>
            <w:shd w:val="clear" w:color="auto" w:fill="auto"/>
            <w:vAlign w:val="center"/>
          </w:tcPr>
          <w:p w14:paraId="09981D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What is Web Analytics 1.0? Discuss its limitations.</w:t>
            </w:r>
          </w:p>
        </w:tc>
        <w:tc>
          <w:tcPr>
            <w:tcW w:w="325" w:type="pct"/>
            <w:vAlign w:val="center"/>
          </w:tcPr>
          <w:p w14:paraId="7E12C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CO5</w:t>
            </w:r>
          </w:p>
        </w:tc>
        <w:tc>
          <w:tcPr>
            <w:tcW w:w="355" w:type="pct"/>
            <w:vAlign w:val="center"/>
          </w:tcPr>
          <w:p w14:paraId="0ADA65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L2 </w:t>
            </w:r>
          </w:p>
        </w:tc>
      </w:tr>
      <w:tr w14:paraId="6C0DF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" w:type="pct"/>
            <w:shd w:val="clear" w:color="auto" w:fill="auto"/>
            <w:vAlign w:val="center"/>
          </w:tcPr>
          <w:p w14:paraId="012C72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  <w:tc>
          <w:tcPr>
            <w:tcW w:w="4050" w:type="pct"/>
            <w:shd w:val="clear" w:color="auto" w:fill="auto"/>
            <w:vAlign w:val="center"/>
          </w:tcPr>
          <w:p w14:paraId="3F304F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Explain the concept of Web Analytics 2.0 and how it improves upon Web Analytics 1.0.</w:t>
            </w:r>
          </w:p>
        </w:tc>
        <w:tc>
          <w:tcPr>
            <w:tcW w:w="325" w:type="pct"/>
            <w:vAlign w:val="center"/>
          </w:tcPr>
          <w:p w14:paraId="5E57F1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CO5</w:t>
            </w:r>
          </w:p>
        </w:tc>
        <w:tc>
          <w:tcPr>
            <w:tcW w:w="355" w:type="pct"/>
            <w:vAlign w:val="center"/>
          </w:tcPr>
          <w:p w14:paraId="045788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L3 </w:t>
            </w:r>
          </w:p>
        </w:tc>
      </w:tr>
      <w:tr w14:paraId="21ADB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" w:type="pct"/>
            <w:shd w:val="clear" w:color="auto" w:fill="auto"/>
            <w:vAlign w:val="center"/>
          </w:tcPr>
          <w:p w14:paraId="051D26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4050" w:type="pct"/>
            <w:shd w:val="clear" w:color="auto" w:fill="auto"/>
            <w:vAlign w:val="center"/>
          </w:tcPr>
          <w:p w14:paraId="077F46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Discuss the role of competitive intelligence analysis in Web Analytics 2.0.</w:t>
            </w:r>
          </w:p>
        </w:tc>
        <w:tc>
          <w:tcPr>
            <w:tcW w:w="325" w:type="pct"/>
            <w:vAlign w:val="center"/>
          </w:tcPr>
          <w:p w14:paraId="7F0EF4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CO5</w:t>
            </w:r>
          </w:p>
        </w:tc>
        <w:tc>
          <w:tcPr>
            <w:tcW w:w="355" w:type="pct"/>
            <w:vAlign w:val="center"/>
          </w:tcPr>
          <w:p w14:paraId="41652F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L4 </w:t>
            </w:r>
          </w:p>
        </w:tc>
      </w:tr>
      <w:tr w14:paraId="17749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" w:type="pct"/>
            <w:shd w:val="clear" w:color="auto" w:fill="auto"/>
            <w:vAlign w:val="center"/>
          </w:tcPr>
          <w:p w14:paraId="0E227E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4050" w:type="pct"/>
            <w:shd w:val="clear" w:color="auto" w:fill="auto"/>
            <w:vAlign w:val="center"/>
          </w:tcPr>
          <w:p w14:paraId="6B7381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Explain different data sources used in competitive intelligence analysis.</w:t>
            </w:r>
          </w:p>
        </w:tc>
        <w:tc>
          <w:tcPr>
            <w:tcW w:w="325" w:type="pct"/>
            <w:vAlign w:val="center"/>
          </w:tcPr>
          <w:p w14:paraId="3F62FB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CO5</w:t>
            </w:r>
          </w:p>
        </w:tc>
        <w:tc>
          <w:tcPr>
            <w:tcW w:w="355" w:type="pct"/>
            <w:vAlign w:val="center"/>
          </w:tcPr>
          <w:p w14:paraId="714DE6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Cs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L3 </w:t>
            </w:r>
          </w:p>
        </w:tc>
      </w:tr>
      <w:tr w14:paraId="0EA12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" w:type="pct"/>
            <w:shd w:val="clear" w:color="auto" w:fill="auto"/>
            <w:vAlign w:val="center"/>
          </w:tcPr>
          <w:p w14:paraId="6022A5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eastAsia="Cambria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12</w:t>
            </w:r>
          </w:p>
        </w:tc>
        <w:tc>
          <w:tcPr>
            <w:tcW w:w="4050" w:type="pct"/>
            <w:shd w:val="clear" w:color="auto" w:fill="auto"/>
            <w:vAlign w:val="center"/>
          </w:tcPr>
          <w:p w14:paraId="2D9B29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b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What is website traffic analysis? Explain traffic trends and their importance.</w:t>
            </w:r>
          </w:p>
        </w:tc>
        <w:tc>
          <w:tcPr>
            <w:tcW w:w="325" w:type="pct"/>
            <w:vAlign w:val="center"/>
          </w:tcPr>
          <w:p w14:paraId="5F860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>CO5</w:t>
            </w:r>
          </w:p>
        </w:tc>
        <w:tc>
          <w:tcPr>
            <w:tcW w:w="355" w:type="pct"/>
            <w:vAlign w:val="center"/>
          </w:tcPr>
          <w:p w14:paraId="51B280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ptos Light" w:hAnsi="Aptos Light" w:cs="Aptos Light"/>
                <w:sz w:val="22"/>
                <w:szCs w:val="22"/>
              </w:rPr>
            </w:pPr>
            <w:r>
              <w:rPr>
                <w:rFonts w:hint="default" w:ascii="Aptos Light" w:hAnsi="Aptos Light" w:eastAsia="SimSun" w:cs="Aptos Light"/>
                <w:kern w:val="0"/>
                <w:sz w:val="22"/>
                <w:szCs w:val="22"/>
                <w:lang w:val="en-US" w:eastAsia="zh-CN" w:bidi="ar"/>
              </w:rPr>
              <w:t xml:space="preserve">L3 </w:t>
            </w:r>
          </w:p>
        </w:tc>
      </w:tr>
    </w:tbl>
    <w:p w14:paraId="12CE65A7">
      <w:pPr>
        <w:tabs>
          <w:tab w:val="left" w:pos="360"/>
        </w:tabs>
        <w:spacing w:after="0" w:line="240" w:lineRule="auto"/>
        <w:rPr>
          <w:rFonts w:ascii="Aptos" w:hAnsi="Aptos"/>
          <w:b/>
          <w:color w:val="auto"/>
          <w:sz w:val="22"/>
        </w:rPr>
      </w:pPr>
    </w:p>
    <w:p w14:paraId="619EE36D">
      <w:pPr>
        <w:tabs>
          <w:tab w:val="left" w:pos="360"/>
        </w:tabs>
        <w:spacing w:after="0" w:line="240" w:lineRule="auto"/>
        <w:rPr>
          <w:rFonts w:ascii="Aptos" w:hAnsi="Aptos"/>
          <w:b/>
          <w:color w:val="auto"/>
          <w:sz w:val="22"/>
        </w:rPr>
      </w:pPr>
    </w:p>
    <w:p w14:paraId="06FFE918">
      <w:pPr>
        <w:tabs>
          <w:tab w:val="left" w:pos="360"/>
        </w:tabs>
        <w:spacing w:after="0" w:line="240" w:lineRule="auto"/>
        <w:rPr>
          <w:rFonts w:ascii="Aptos" w:hAnsi="Aptos"/>
          <w:b/>
          <w:color w:val="auto"/>
          <w:sz w:val="22"/>
        </w:rPr>
      </w:pPr>
    </w:p>
    <w:p w14:paraId="182000BC">
      <w:pPr>
        <w:tabs>
          <w:tab w:val="left" w:pos="360"/>
        </w:tabs>
        <w:spacing w:after="0" w:line="240" w:lineRule="auto"/>
        <w:rPr>
          <w:rFonts w:ascii="Aptos" w:hAnsi="Aptos"/>
          <w:b/>
          <w:color w:val="auto"/>
          <w:sz w:val="22"/>
        </w:rPr>
      </w:pPr>
    </w:p>
    <w:p w14:paraId="2374AADA">
      <w:pPr>
        <w:tabs>
          <w:tab w:val="left" w:pos="360"/>
        </w:tabs>
        <w:spacing w:after="0" w:line="240" w:lineRule="auto"/>
        <w:rPr>
          <w:rFonts w:ascii="Aptos" w:hAnsi="Aptos"/>
          <w:b/>
          <w:color w:val="auto"/>
          <w:sz w:val="22"/>
        </w:rPr>
      </w:pPr>
    </w:p>
    <w:p w14:paraId="2D125CC4">
      <w:pPr>
        <w:tabs>
          <w:tab w:val="left" w:pos="360"/>
        </w:tabs>
        <w:spacing w:after="0" w:line="240" w:lineRule="auto"/>
        <w:jc w:val="right"/>
        <w:rPr>
          <w:rFonts w:ascii="Aptos" w:hAnsi="Aptos"/>
          <w:b/>
          <w:color w:val="auto"/>
          <w:sz w:val="22"/>
        </w:rPr>
      </w:pPr>
      <w:r>
        <w:rPr>
          <w:rFonts w:ascii="Aptos" w:hAnsi="Aptos"/>
          <w:b/>
          <w:color w:val="auto"/>
          <w:sz w:val="22"/>
        </w:rPr>
        <w:t>Course Lead</w:t>
      </w:r>
    </w:p>
    <w:p w14:paraId="4B1BD42C">
      <w:pPr>
        <w:tabs>
          <w:tab w:val="left" w:pos="360"/>
        </w:tabs>
        <w:spacing w:after="0" w:line="240" w:lineRule="auto"/>
        <w:rPr>
          <w:rFonts w:ascii="Aptos" w:hAnsi="Aptos"/>
          <w:b/>
          <w:color w:val="auto"/>
          <w:sz w:val="22"/>
        </w:rPr>
      </w:pPr>
    </w:p>
    <w:sectPr>
      <w:footerReference r:id="rId5" w:type="default"/>
      <w:pgSz w:w="11906" w:h="16838"/>
      <w:pgMar w:top="907" w:right="1134" w:bottom="907" w:left="1134" w:header="720" w:footer="43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ptos">
    <w:altName w:val="Aptos Ligh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Light">
    <w:panose1 w:val="020B0004020202020204"/>
    <w:charset w:val="00"/>
    <w:family w:val="auto"/>
    <w:pitch w:val="default"/>
    <w:sig w:usb0="20000287" w:usb1="00000003" w:usb2="00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BF116">
    <w:pPr>
      <w:pStyle w:val="11"/>
      <w:jc w:val="center"/>
      <w:rPr>
        <w:rFonts w:ascii="Aptos" w:hAnsi="Aptos"/>
        <w:color w:val="auto"/>
        <w:sz w:val="22"/>
      </w:rPr>
    </w:pPr>
    <w:r>
      <w:rPr>
        <w:rFonts w:ascii="Aptos" w:hAnsi="Aptos"/>
        <w:color w:val="C00000"/>
        <w:sz w:val="22"/>
      </w:rPr>
      <w:tab/>
    </w:r>
    <w:r>
      <w:rPr>
        <w:rFonts w:ascii="Aptos" w:hAnsi="Aptos"/>
        <w:color w:val="C00000"/>
        <w:sz w:val="22"/>
      </w:rPr>
      <w:t xml:space="preserve">                                                                                       </w:t>
    </w:r>
    <w:r>
      <w:rPr>
        <w:rFonts w:ascii="Aptos" w:hAnsi="Aptos"/>
        <w:color w:val="C00000"/>
        <w:sz w:val="22"/>
      </w:rPr>
      <w:tab/>
    </w:r>
    <w:r>
      <w:rPr>
        <w:rFonts w:ascii="Aptos" w:hAnsi="Aptos"/>
        <w:color w:val="auto"/>
        <w:sz w:val="22"/>
      </w:rPr>
      <w:t xml:space="preserve">Page </w:t>
    </w:r>
    <w:r>
      <w:rPr>
        <w:rFonts w:ascii="Aptos" w:hAnsi="Aptos"/>
        <w:b/>
        <w:bCs/>
        <w:color w:val="auto"/>
        <w:sz w:val="22"/>
      </w:rPr>
      <w:fldChar w:fldCharType="begin"/>
    </w:r>
    <w:r>
      <w:rPr>
        <w:rFonts w:ascii="Aptos" w:hAnsi="Aptos"/>
        <w:b/>
        <w:bCs/>
        <w:color w:val="auto"/>
        <w:sz w:val="22"/>
      </w:rPr>
      <w:instrText xml:space="preserve"> PAGE </w:instrText>
    </w:r>
    <w:r>
      <w:rPr>
        <w:rFonts w:ascii="Aptos" w:hAnsi="Aptos"/>
        <w:b/>
        <w:bCs/>
        <w:color w:val="auto"/>
        <w:sz w:val="22"/>
      </w:rPr>
      <w:fldChar w:fldCharType="separate"/>
    </w:r>
    <w:r>
      <w:rPr>
        <w:rFonts w:ascii="Aptos" w:hAnsi="Aptos"/>
        <w:b/>
        <w:bCs/>
        <w:color w:val="auto"/>
        <w:sz w:val="22"/>
      </w:rPr>
      <w:t>1</w:t>
    </w:r>
    <w:r>
      <w:rPr>
        <w:rFonts w:ascii="Aptos" w:hAnsi="Aptos"/>
        <w:b/>
        <w:bCs/>
        <w:color w:val="auto"/>
        <w:sz w:val="22"/>
      </w:rPr>
      <w:fldChar w:fldCharType="end"/>
    </w:r>
    <w:r>
      <w:rPr>
        <w:rFonts w:ascii="Aptos" w:hAnsi="Aptos"/>
        <w:color w:val="auto"/>
        <w:sz w:val="22"/>
      </w:rPr>
      <w:t xml:space="preserve"> of </w:t>
    </w:r>
    <w:r>
      <w:rPr>
        <w:rFonts w:ascii="Aptos" w:hAnsi="Aptos"/>
        <w:b/>
        <w:bCs/>
        <w:color w:val="auto"/>
        <w:sz w:val="22"/>
      </w:rPr>
      <w:fldChar w:fldCharType="begin"/>
    </w:r>
    <w:r>
      <w:rPr>
        <w:rFonts w:ascii="Aptos" w:hAnsi="Aptos"/>
        <w:b/>
        <w:bCs/>
        <w:color w:val="auto"/>
        <w:sz w:val="22"/>
      </w:rPr>
      <w:instrText xml:space="preserve"> NUMPAGES  </w:instrText>
    </w:r>
    <w:r>
      <w:rPr>
        <w:rFonts w:ascii="Aptos" w:hAnsi="Aptos"/>
        <w:b/>
        <w:bCs/>
        <w:color w:val="auto"/>
        <w:sz w:val="22"/>
      </w:rPr>
      <w:fldChar w:fldCharType="separate"/>
    </w:r>
    <w:r>
      <w:rPr>
        <w:rFonts w:ascii="Aptos" w:hAnsi="Aptos"/>
        <w:b/>
        <w:bCs/>
        <w:color w:val="auto"/>
        <w:sz w:val="22"/>
      </w:rPr>
      <w:t>1</w:t>
    </w:r>
    <w:r>
      <w:rPr>
        <w:rFonts w:ascii="Aptos" w:hAnsi="Aptos"/>
        <w:b/>
        <w:bCs/>
        <w:color w:val="auto"/>
        <w:sz w:val="22"/>
      </w:rPr>
      <w:fldChar w:fldCharType="end"/>
    </w:r>
  </w:p>
  <w:p w14:paraId="6E360B34">
    <w:pPr>
      <w:pStyle w:val="11"/>
      <w:rPr>
        <w:color w:val="C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250"/>
    <w:rsid w:val="00000186"/>
    <w:rsid w:val="00000ACB"/>
    <w:rsid w:val="0000139E"/>
    <w:rsid w:val="0000528E"/>
    <w:rsid w:val="00007E3F"/>
    <w:rsid w:val="00023180"/>
    <w:rsid w:val="00023362"/>
    <w:rsid w:val="00026129"/>
    <w:rsid w:val="000305A3"/>
    <w:rsid w:val="000347CA"/>
    <w:rsid w:val="000367CA"/>
    <w:rsid w:val="00051092"/>
    <w:rsid w:val="000605BA"/>
    <w:rsid w:val="000615B5"/>
    <w:rsid w:val="00064278"/>
    <w:rsid w:val="000653D4"/>
    <w:rsid w:val="00071896"/>
    <w:rsid w:val="00072E2D"/>
    <w:rsid w:val="000765FD"/>
    <w:rsid w:val="00076A51"/>
    <w:rsid w:val="000822D1"/>
    <w:rsid w:val="00095B05"/>
    <w:rsid w:val="000B4BD3"/>
    <w:rsid w:val="000C19E5"/>
    <w:rsid w:val="000C2628"/>
    <w:rsid w:val="000C79E9"/>
    <w:rsid w:val="000D192A"/>
    <w:rsid w:val="000D223D"/>
    <w:rsid w:val="000D6E99"/>
    <w:rsid w:val="000E14A3"/>
    <w:rsid w:val="000E5073"/>
    <w:rsid w:val="000E7677"/>
    <w:rsid w:val="000F1DC3"/>
    <w:rsid w:val="000F2898"/>
    <w:rsid w:val="00106A5E"/>
    <w:rsid w:val="001230B6"/>
    <w:rsid w:val="001316E7"/>
    <w:rsid w:val="00135785"/>
    <w:rsid w:val="0013706D"/>
    <w:rsid w:val="001425F2"/>
    <w:rsid w:val="00146307"/>
    <w:rsid w:val="0016300A"/>
    <w:rsid w:val="0017121E"/>
    <w:rsid w:val="001721E1"/>
    <w:rsid w:val="00174146"/>
    <w:rsid w:val="00174B8F"/>
    <w:rsid w:val="00175959"/>
    <w:rsid w:val="00182DE2"/>
    <w:rsid w:val="001873E0"/>
    <w:rsid w:val="00190772"/>
    <w:rsid w:val="00193C68"/>
    <w:rsid w:val="00194EBE"/>
    <w:rsid w:val="00195242"/>
    <w:rsid w:val="00196EFE"/>
    <w:rsid w:val="001B338E"/>
    <w:rsid w:val="001B3B6B"/>
    <w:rsid w:val="001C58CF"/>
    <w:rsid w:val="001D3B03"/>
    <w:rsid w:val="001D6E75"/>
    <w:rsid w:val="001E015C"/>
    <w:rsid w:val="001E0E0C"/>
    <w:rsid w:val="001E354B"/>
    <w:rsid w:val="001E6A41"/>
    <w:rsid w:val="001F4546"/>
    <w:rsid w:val="001F56FA"/>
    <w:rsid w:val="001F71B0"/>
    <w:rsid w:val="0020033D"/>
    <w:rsid w:val="0021230D"/>
    <w:rsid w:val="00214E41"/>
    <w:rsid w:val="00217A15"/>
    <w:rsid w:val="00220156"/>
    <w:rsid w:val="00222152"/>
    <w:rsid w:val="00223895"/>
    <w:rsid w:val="0023287F"/>
    <w:rsid w:val="0023591F"/>
    <w:rsid w:val="00235F13"/>
    <w:rsid w:val="00240FD4"/>
    <w:rsid w:val="0024345F"/>
    <w:rsid w:val="00245904"/>
    <w:rsid w:val="00246C6F"/>
    <w:rsid w:val="0024732B"/>
    <w:rsid w:val="00263B60"/>
    <w:rsid w:val="00264CDB"/>
    <w:rsid w:val="00274679"/>
    <w:rsid w:val="002747C4"/>
    <w:rsid w:val="00275E7B"/>
    <w:rsid w:val="00283F4B"/>
    <w:rsid w:val="002A6A02"/>
    <w:rsid w:val="002B0DC8"/>
    <w:rsid w:val="002B3268"/>
    <w:rsid w:val="002B4407"/>
    <w:rsid w:val="002B4E41"/>
    <w:rsid w:val="002B5D82"/>
    <w:rsid w:val="002D0565"/>
    <w:rsid w:val="002D76E4"/>
    <w:rsid w:val="002E1C25"/>
    <w:rsid w:val="002E22A7"/>
    <w:rsid w:val="002E55DB"/>
    <w:rsid w:val="002F6FC4"/>
    <w:rsid w:val="002F7935"/>
    <w:rsid w:val="00302736"/>
    <w:rsid w:val="00302B7B"/>
    <w:rsid w:val="003031F7"/>
    <w:rsid w:val="003069F6"/>
    <w:rsid w:val="00307959"/>
    <w:rsid w:val="00310C15"/>
    <w:rsid w:val="00310C95"/>
    <w:rsid w:val="00320802"/>
    <w:rsid w:val="003229AB"/>
    <w:rsid w:val="003260C0"/>
    <w:rsid w:val="00326951"/>
    <w:rsid w:val="0033680A"/>
    <w:rsid w:val="00337DFC"/>
    <w:rsid w:val="00337E71"/>
    <w:rsid w:val="00340BAE"/>
    <w:rsid w:val="00345CEB"/>
    <w:rsid w:val="00346A67"/>
    <w:rsid w:val="00351BA8"/>
    <w:rsid w:val="0035275E"/>
    <w:rsid w:val="00354505"/>
    <w:rsid w:val="00366D2B"/>
    <w:rsid w:val="003852A7"/>
    <w:rsid w:val="00387E38"/>
    <w:rsid w:val="00387F85"/>
    <w:rsid w:val="003A0A60"/>
    <w:rsid w:val="003A0BED"/>
    <w:rsid w:val="003A3F17"/>
    <w:rsid w:val="003B69BE"/>
    <w:rsid w:val="003C3DC7"/>
    <w:rsid w:val="003E09DF"/>
    <w:rsid w:val="003E40DD"/>
    <w:rsid w:val="003F35DB"/>
    <w:rsid w:val="004043E4"/>
    <w:rsid w:val="00404B36"/>
    <w:rsid w:val="00406FFB"/>
    <w:rsid w:val="0041232F"/>
    <w:rsid w:val="004216D9"/>
    <w:rsid w:val="00425C6A"/>
    <w:rsid w:val="00430A95"/>
    <w:rsid w:val="004316DB"/>
    <w:rsid w:val="00437A5E"/>
    <w:rsid w:val="00437B9A"/>
    <w:rsid w:val="004456F9"/>
    <w:rsid w:val="00445DD1"/>
    <w:rsid w:val="00451D7A"/>
    <w:rsid w:val="004573FC"/>
    <w:rsid w:val="00466921"/>
    <w:rsid w:val="00480E8C"/>
    <w:rsid w:val="0048203E"/>
    <w:rsid w:val="00484AAD"/>
    <w:rsid w:val="00484C0B"/>
    <w:rsid w:val="004876B7"/>
    <w:rsid w:val="004954D2"/>
    <w:rsid w:val="004A7801"/>
    <w:rsid w:val="004B16CD"/>
    <w:rsid w:val="004B185C"/>
    <w:rsid w:val="004B19DD"/>
    <w:rsid w:val="004B29C1"/>
    <w:rsid w:val="004B2D22"/>
    <w:rsid w:val="004B36FA"/>
    <w:rsid w:val="004C69B6"/>
    <w:rsid w:val="004C6B51"/>
    <w:rsid w:val="004D690B"/>
    <w:rsid w:val="004D6975"/>
    <w:rsid w:val="004D7AF1"/>
    <w:rsid w:val="004E701D"/>
    <w:rsid w:val="004F43F7"/>
    <w:rsid w:val="00500CF1"/>
    <w:rsid w:val="00502F97"/>
    <w:rsid w:val="00507FF1"/>
    <w:rsid w:val="005106E0"/>
    <w:rsid w:val="00512341"/>
    <w:rsid w:val="005140CD"/>
    <w:rsid w:val="005144B0"/>
    <w:rsid w:val="00516DFC"/>
    <w:rsid w:val="00522BA3"/>
    <w:rsid w:val="00532F98"/>
    <w:rsid w:val="00537FED"/>
    <w:rsid w:val="00540CDC"/>
    <w:rsid w:val="00541178"/>
    <w:rsid w:val="00542CAF"/>
    <w:rsid w:val="0054733F"/>
    <w:rsid w:val="00552616"/>
    <w:rsid w:val="00554D64"/>
    <w:rsid w:val="00556DDD"/>
    <w:rsid w:val="00571574"/>
    <w:rsid w:val="005730C9"/>
    <w:rsid w:val="00592816"/>
    <w:rsid w:val="005A1E90"/>
    <w:rsid w:val="005A7CB5"/>
    <w:rsid w:val="005B009C"/>
    <w:rsid w:val="005B143F"/>
    <w:rsid w:val="005B5D01"/>
    <w:rsid w:val="005C0EC1"/>
    <w:rsid w:val="005C4516"/>
    <w:rsid w:val="005C514D"/>
    <w:rsid w:val="005D4079"/>
    <w:rsid w:val="005E5C26"/>
    <w:rsid w:val="005E6C4B"/>
    <w:rsid w:val="005F1F71"/>
    <w:rsid w:val="005F3CEC"/>
    <w:rsid w:val="005F7137"/>
    <w:rsid w:val="00601556"/>
    <w:rsid w:val="006128E9"/>
    <w:rsid w:val="00612EDF"/>
    <w:rsid w:val="006130B1"/>
    <w:rsid w:val="00620221"/>
    <w:rsid w:val="00621999"/>
    <w:rsid w:val="006244B2"/>
    <w:rsid w:val="00624EB9"/>
    <w:rsid w:val="0062629D"/>
    <w:rsid w:val="006355B6"/>
    <w:rsid w:val="00640EE6"/>
    <w:rsid w:val="00641288"/>
    <w:rsid w:val="006412BE"/>
    <w:rsid w:val="0064155E"/>
    <w:rsid w:val="00641A76"/>
    <w:rsid w:val="0064581E"/>
    <w:rsid w:val="00655FF9"/>
    <w:rsid w:val="0065670D"/>
    <w:rsid w:val="006568DA"/>
    <w:rsid w:val="00657AAC"/>
    <w:rsid w:val="0066215E"/>
    <w:rsid w:val="00662C8C"/>
    <w:rsid w:val="00663E31"/>
    <w:rsid w:val="006767D6"/>
    <w:rsid w:val="00683C95"/>
    <w:rsid w:val="006845EC"/>
    <w:rsid w:val="00686489"/>
    <w:rsid w:val="00686A1D"/>
    <w:rsid w:val="00691F88"/>
    <w:rsid w:val="00694D48"/>
    <w:rsid w:val="00696043"/>
    <w:rsid w:val="006A0C1B"/>
    <w:rsid w:val="006A1287"/>
    <w:rsid w:val="006B34B1"/>
    <w:rsid w:val="006B6C14"/>
    <w:rsid w:val="006C12F0"/>
    <w:rsid w:val="006E0EE7"/>
    <w:rsid w:val="006E1F6F"/>
    <w:rsid w:val="006E42B8"/>
    <w:rsid w:val="006F4806"/>
    <w:rsid w:val="00701C42"/>
    <w:rsid w:val="00711B68"/>
    <w:rsid w:val="00716576"/>
    <w:rsid w:val="0071777A"/>
    <w:rsid w:val="00723CE4"/>
    <w:rsid w:val="00726AA2"/>
    <w:rsid w:val="00733220"/>
    <w:rsid w:val="00736604"/>
    <w:rsid w:val="00740B59"/>
    <w:rsid w:val="00744DE2"/>
    <w:rsid w:val="00750B4F"/>
    <w:rsid w:val="00765696"/>
    <w:rsid w:val="00765F5E"/>
    <w:rsid w:val="00766373"/>
    <w:rsid w:val="007762F2"/>
    <w:rsid w:val="00783213"/>
    <w:rsid w:val="007834C3"/>
    <w:rsid w:val="00786A9C"/>
    <w:rsid w:val="00786C73"/>
    <w:rsid w:val="00791250"/>
    <w:rsid w:val="007A08E3"/>
    <w:rsid w:val="007A5EBC"/>
    <w:rsid w:val="007B02F6"/>
    <w:rsid w:val="007B53CA"/>
    <w:rsid w:val="007C0D1A"/>
    <w:rsid w:val="007C68AF"/>
    <w:rsid w:val="007C6EE1"/>
    <w:rsid w:val="007D4358"/>
    <w:rsid w:val="007D4F7C"/>
    <w:rsid w:val="007F0BE6"/>
    <w:rsid w:val="007F231C"/>
    <w:rsid w:val="007F5633"/>
    <w:rsid w:val="008000DF"/>
    <w:rsid w:val="00802B5F"/>
    <w:rsid w:val="0080625B"/>
    <w:rsid w:val="00814DF2"/>
    <w:rsid w:val="0083317E"/>
    <w:rsid w:val="0084698E"/>
    <w:rsid w:val="008521F3"/>
    <w:rsid w:val="00856E0A"/>
    <w:rsid w:val="00866003"/>
    <w:rsid w:val="00866FE7"/>
    <w:rsid w:val="00872661"/>
    <w:rsid w:val="008735E6"/>
    <w:rsid w:val="00875FEA"/>
    <w:rsid w:val="00890E98"/>
    <w:rsid w:val="008A40B0"/>
    <w:rsid w:val="008B1031"/>
    <w:rsid w:val="008B3C93"/>
    <w:rsid w:val="008B598C"/>
    <w:rsid w:val="008B5D3A"/>
    <w:rsid w:val="008C0D50"/>
    <w:rsid w:val="008C2421"/>
    <w:rsid w:val="008C386F"/>
    <w:rsid w:val="008C58DC"/>
    <w:rsid w:val="008C7435"/>
    <w:rsid w:val="008C75A5"/>
    <w:rsid w:val="008C792E"/>
    <w:rsid w:val="008D13AA"/>
    <w:rsid w:val="008E2A4A"/>
    <w:rsid w:val="008E7D21"/>
    <w:rsid w:val="008F08A7"/>
    <w:rsid w:val="008F2A80"/>
    <w:rsid w:val="008F2D37"/>
    <w:rsid w:val="008F3B9A"/>
    <w:rsid w:val="008F7E88"/>
    <w:rsid w:val="00901066"/>
    <w:rsid w:val="00901465"/>
    <w:rsid w:val="00902B71"/>
    <w:rsid w:val="00903BE2"/>
    <w:rsid w:val="0090768D"/>
    <w:rsid w:val="00913C9E"/>
    <w:rsid w:val="00914F6C"/>
    <w:rsid w:val="00915B79"/>
    <w:rsid w:val="00917AE4"/>
    <w:rsid w:val="00921DBE"/>
    <w:rsid w:val="0092243A"/>
    <w:rsid w:val="00922635"/>
    <w:rsid w:val="00923EC6"/>
    <w:rsid w:val="00931307"/>
    <w:rsid w:val="009330F9"/>
    <w:rsid w:val="00933F7E"/>
    <w:rsid w:val="00934710"/>
    <w:rsid w:val="00936F24"/>
    <w:rsid w:val="00937EBA"/>
    <w:rsid w:val="00940DD5"/>
    <w:rsid w:val="00941157"/>
    <w:rsid w:val="00944947"/>
    <w:rsid w:val="009451F4"/>
    <w:rsid w:val="00946B6F"/>
    <w:rsid w:val="0095445D"/>
    <w:rsid w:val="009649F1"/>
    <w:rsid w:val="00983978"/>
    <w:rsid w:val="00983A27"/>
    <w:rsid w:val="0099136C"/>
    <w:rsid w:val="00994F05"/>
    <w:rsid w:val="009A4E6D"/>
    <w:rsid w:val="009C377C"/>
    <w:rsid w:val="009C4EFC"/>
    <w:rsid w:val="009C5F27"/>
    <w:rsid w:val="009C78A6"/>
    <w:rsid w:val="009D0250"/>
    <w:rsid w:val="009D0743"/>
    <w:rsid w:val="009D33FA"/>
    <w:rsid w:val="009D3B59"/>
    <w:rsid w:val="009E7557"/>
    <w:rsid w:val="009F0BDD"/>
    <w:rsid w:val="009F1C0C"/>
    <w:rsid w:val="009F405D"/>
    <w:rsid w:val="009F66AB"/>
    <w:rsid w:val="00A23EA9"/>
    <w:rsid w:val="00A33C22"/>
    <w:rsid w:val="00A35B1F"/>
    <w:rsid w:val="00A4357A"/>
    <w:rsid w:val="00A437E6"/>
    <w:rsid w:val="00A43F6F"/>
    <w:rsid w:val="00A44E98"/>
    <w:rsid w:val="00A46A77"/>
    <w:rsid w:val="00A50CFC"/>
    <w:rsid w:val="00A55277"/>
    <w:rsid w:val="00A57AE6"/>
    <w:rsid w:val="00A60078"/>
    <w:rsid w:val="00A60C0E"/>
    <w:rsid w:val="00A64830"/>
    <w:rsid w:val="00A734D7"/>
    <w:rsid w:val="00A76A0B"/>
    <w:rsid w:val="00A77AAB"/>
    <w:rsid w:val="00A80C8E"/>
    <w:rsid w:val="00A81C9B"/>
    <w:rsid w:val="00A83323"/>
    <w:rsid w:val="00A90730"/>
    <w:rsid w:val="00A94F46"/>
    <w:rsid w:val="00A95F31"/>
    <w:rsid w:val="00AA19C3"/>
    <w:rsid w:val="00AA2F21"/>
    <w:rsid w:val="00AB02D3"/>
    <w:rsid w:val="00AB086C"/>
    <w:rsid w:val="00AB1928"/>
    <w:rsid w:val="00AB3E6B"/>
    <w:rsid w:val="00AC727A"/>
    <w:rsid w:val="00AD7861"/>
    <w:rsid w:val="00AE1FCF"/>
    <w:rsid w:val="00AE52B3"/>
    <w:rsid w:val="00AE6C7C"/>
    <w:rsid w:val="00AF6EF0"/>
    <w:rsid w:val="00B057FE"/>
    <w:rsid w:val="00B203A4"/>
    <w:rsid w:val="00B220D9"/>
    <w:rsid w:val="00B22F71"/>
    <w:rsid w:val="00B256FA"/>
    <w:rsid w:val="00B317F1"/>
    <w:rsid w:val="00B37675"/>
    <w:rsid w:val="00B37D05"/>
    <w:rsid w:val="00B42F3B"/>
    <w:rsid w:val="00B458D0"/>
    <w:rsid w:val="00B46A81"/>
    <w:rsid w:val="00B576D9"/>
    <w:rsid w:val="00B57FC9"/>
    <w:rsid w:val="00B62277"/>
    <w:rsid w:val="00B65536"/>
    <w:rsid w:val="00B65CF0"/>
    <w:rsid w:val="00B7325C"/>
    <w:rsid w:val="00B74977"/>
    <w:rsid w:val="00B74B5C"/>
    <w:rsid w:val="00B8249B"/>
    <w:rsid w:val="00B94AD2"/>
    <w:rsid w:val="00B94F03"/>
    <w:rsid w:val="00B96370"/>
    <w:rsid w:val="00BA2095"/>
    <w:rsid w:val="00BA2515"/>
    <w:rsid w:val="00BA6072"/>
    <w:rsid w:val="00BB6FC1"/>
    <w:rsid w:val="00BC2F65"/>
    <w:rsid w:val="00BC531E"/>
    <w:rsid w:val="00BD1D01"/>
    <w:rsid w:val="00BD2539"/>
    <w:rsid w:val="00BD6348"/>
    <w:rsid w:val="00BE2987"/>
    <w:rsid w:val="00BE6742"/>
    <w:rsid w:val="00BF5CC1"/>
    <w:rsid w:val="00C02375"/>
    <w:rsid w:val="00C14155"/>
    <w:rsid w:val="00C21B20"/>
    <w:rsid w:val="00C27B62"/>
    <w:rsid w:val="00C32A9E"/>
    <w:rsid w:val="00C32B50"/>
    <w:rsid w:val="00C337BD"/>
    <w:rsid w:val="00C40559"/>
    <w:rsid w:val="00C51130"/>
    <w:rsid w:val="00C51BA6"/>
    <w:rsid w:val="00C57A2E"/>
    <w:rsid w:val="00C72653"/>
    <w:rsid w:val="00C756D1"/>
    <w:rsid w:val="00C808D0"/>
    <w:rsid w:val="00C826F7"/>
    <w:rsid w:val="00C82ACE"/>
    <w:rsid w:val="00C832FE"/>
    <w:rsid w:val="00C86C29"/>
    <w:rsid w:val="00C92EEB"/>
    <w:rsid w:val="00C9390E"/>
    <w:rsid w:val="00C94287"/>
    <w:rsid w:val="00C94BDA"/>
    <w:rsid w:val="00C970B0"/>
    <w:rsid w:val="00CA568B"/>
    <w:rsid w:val="00CA6BE1"/>
    <w:rsid w:val="00CB2D34"/>
    <w:rsid w:val="00CB6E56"/>
    <w:rsid w:val="00CC18F4"/>
    <w:rsid w:val="00CC2CD9"/>
    <w:rsid w:val="00CC5BAA"/>
    <w:rsid w:val="00CD2363"/>
    <w:rsid w:val="00CD5B64"/>
    <w:rsid w:val="00CF71F3"/>
    <w:rsid w:val="00D1112B"/>
    <w:rsid w:val="00D2323B"/>
    <w:rsid w:val="00D24489"/>
    <w:rsid w:val="00D34676"/>
    <w:rsid w:val="00D34783"/>
    <w:rsid w:val="00D349A1"/>
    <w:rsid w:val="00D3724E"/>
    <w:rsid w:val="00D403BA"/>
    <w:rsid w:val="00D44639"/>
    <w:rsid w:val="00D45CCA"/>
    <w:rsid w:val="00D538BE"/>
    <w:rsid w:val="00D560CA"/>
    <w:rsid w:val="00D710CD"/>
    <w:rsid w:val="00D7661A"/>
    <w:rsid w:val="00D83B2E"/>
    <w:rsid w:val="00D8681B"/>
    <w:rsid w:val="00D97AEB"/>
    <w:rsid w:val="00DA34FD"/>
    <w:rsid w:val="00DA4288"/>
    <w:rsid w:val="00DB0CA0"/>
    <w:rsid w:val="00DB5172"/>
    <w:rsid w:val="00DD206A"/>
    <w:rsid w:val="00DD29CD"/>
    <w:rsid w:val="00DD474C"/>
    <w:rsid w:val="00DD7048"/>
    <w:rsid w:val="00DD75E2"/>
    <w:rsid w:val="00DE00CD"/>
    <w:rsid w:val="00DE26B2"/>
    <w:rsid w:val="00DE3F08"/>
    <w:rsid w:val="00DE5648"/>
    <w:rsid w:val="00DE6736"/>
    <w:rsid w:val="00DE6D59"/>
    <w:rsid w:val="00DF505E"/>
    <w:rsid w:val="00E020A0"/>
    <w:rsid w:val="00E04AA7"/>
    <w:rsid w:val="00E0638B"/>
    <w:rsid w:val="00E14FC3"/>
    <w:rsid w:val="00E15366"/>
    <w:rsid w:val="00E20758"/>
    <w:rsid w:val="00E2115A"/>
    <w:rsid w:val="00E21776"/>
    <w:rsid w:val="00E24191"/>
    <w:rsid w:val="00E2507E"/>
    <w:rsid w:val="00E25E94"/>
    <w:rsid w:val="00E31EFF"/>
    <w:rsid w:val="00E331FF"/>
    <w:rsid w:val="00E37DC9"/>
    <w:rsid w:val="00E44574"/>
    <w:rsid w:val="00E44731"/>
    <w:rsid w:val="00E523F8"/>
    <w:rsid w:val="00E55966"/>
    <w:rsid w:val="00E66DF2"/>
    <w:rsid w:val="00E74371"/>
    <w:rsid w:val="00E7479B"/>
    <w:rsid w:val="00E772A7"/>
    <w:rsid w:val="00E856B6"/>
    <w:rsid w:val="00E87F95"/>
    <w:rsid w:val="00E90A1D"/>
    <w:rsid w:val="00E934A2"/>
    <w:rsid w:val="00E96139"/>
    <w:rsid w:val="00E97153"/>
    <w:rsid w:val="00EA1B03"/>
    <w:rsid w:val="00EA377D"/>
    <w:rsid w:val="00EB1F07"/>
    <w:rsid w:val="00EC0E66"/>
    <w:rsid w:val="00EC618F"/>
    <w:rsid w:val="00EC742B"/>
    <w:rsid w:val="00EF11C2"/>
    <w:rsid w:val="00F016BA"/>
    <w:rsid w:val="00F02344"/>
    <w:rsid w:val="00F05C52"/>
    <w:rsid w:val="00F1390D"/>
    <w:rsid w:val="00F14ADE"/>
    <w:rsid w:val="00F16A4C"/>
    <w:rsid w:val="00F2000B"/>
    <w:rsid w:val="00F22B44"/>
    <w:rsid w:val="00F2430A"/>
    <w:rsid w:val="00F32347"/>
    <w:rsid w:val="00F354AC"/>
    <w:rsid w:val="00F37D40"/>
    <w:rsid w:val="00F41DF3"/>
    <w:rsid w:val="00F463CD"/>
    <w:rsid w:val="00F5187C"/>
    <w:rsid w:val="00F535A4"/>
    <w:rsid w:val="00F57709"/>
    <w:rsid w:val="00F6308A"/>
    <w:rsid w:val="00F6322F"/>
    <w:rsid w:val="00F67826"/>
    <w:rsid w:val="00F7013A"/>
    <w:rsid w:val="00F7230D"/>
    <w:rsid w:val="00F77087"/>
    <w:rsid w:val="00F7767B"/>
    <w:rsid w:val="00F77C35"/>
    <w:rsid w:val="00F910CA"/>
    <w:rsid w:val="00F91753"/>
    <w:rsid w:val="00F91E52"/>
    <w:rsid w:val="00FA01E0"/>
    <w:rsid w:val="00FA2289"/>
    <w:rsid w:val="00FA6F00"/>
    <w:rsid w:val="00FA7951"/>
    <w:rsid w:val="00FB6E0F"/>
    <w:rsid w:val="00FC1BF1"/>
    <w:rsid w:val="00FD0BAB"/>
    <w:rsid w:val="00FD5A4F"/>
    <w:rsid w:val="00FE1B87"/>
    <w:rsid w:val="00FE6C4D"/>
    <w:rsid w:val="00FF00A0"/>
    <w:rsid w:val="00FF4598"/>
    <w:rsid w:val="00FF6691"/>
    <w:rsid w:val="00FF6DF3"/>
    <w:rsid w:val="031C67E8"/>
    <w:rsid w:val="0C1B9B3F"/>
    <w:rsid w:val="5CDCB7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mbria" w:hAnsi="Cambria" w:eastAsia="Calibri" w:cs="Calibri"/>
      <w:color w:val="010202"/>
      <w:sz w:val="24"/>
      <w:szCs w:val="24"/>
      <w:lang w:val="en-US" w:eastAsia="en-US" w:bidi="ar-SA"/>
    </w:rPr>
  </w:style>
  <w:style w:type="paragraph" w:styleId="2">
    <w:name w:val="heading 5"/>
    <w:basedOn w:val="1"/>
    <w:next w:val="1"/>
    <w:link w:val="3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1" w:themeColor="accent1" w:themeShade="7F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3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6">
    <w:name w:val="Body Text Indent 2"/>
    <w:basedOn w:val="1"/>
    <w:link w:val="24"/>
    <w:uiPriority w:val="0"/>
    <w:pPr>
      <w:spacing w:after="0" w:line="240" w:lineRule="auto"/>
      <w:ind w:left="720" w:hanging="720"/>
    </w:pPr>
    <w:rPr>
      <w:rFonts w:ascii="Verdana" w:hAnsi="Verdana" w:eastAsia="Times New Roman" w:cs="Arial"/>
      <w:color w:val="auto"/>
      <w:sz w:val="20"/>
      <w:szCs w:val="2"/>
    </w:rPr>
  </w:style>
  <w:style w:type="character" w:styleId="7">
    <w:name w:val="annotation reference"/>
    <w:basedOn w:val="3"/>
    <w:semiHidden/>
    <w:unhideWhenUsed/>
    <w:uiPriority w:val="99"/>
    <w:rPr>
      <w:sz w:val="16"/>
      <w:szCs w:val="16"/>
    </w:rPr>
  </w:style>
  <w:style w:type="paragraph" w:styleId="8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9">
    <w:name w:val="annotation subject"/>
    <w:basedOn w:val="8"/>
    <w:next w:val="8"/>
    <w:link w:val="26"/>
    <w:semiHidden/>
    <w:unhideWhenUsed/>
    <w:uiPriority w:val="99"/>
    <w:rPr>
      <w:b/>
      <w:bCs/>
    </w:rPr>
  </w:style>
  <w:style w:type="character" w:styleId="10">
    <w:name w:val="Emphasis"/>
    <w:basedOn w:val="3"/>
    <w:qFormat/>
    <w:uiPriority w:val="20"/>
    <w:rPr>
      <w:i/>
      <w:iCs/>
    </w:rPr>
  </w:style>
  <w:style w:type="paragraph" w:styleId="11">
    <w:name w:val="footer"/>
    <w:basedOn w:val="1"/>
    <w:link w:val="1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7"/>
    <w:unhideWhenUsed/>
    <w:qFormat/>
    <w:uiPriority w:val="0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3"/>
    <w:semiHidden/>
    <w:unhideWhenUsed/>
    <w:uiPriority w:val="99"/>
    <w:rPr>
      <w:color w:val="0000FF"/>
      <w:u w:val="single"/>
    </w:rPr>
  </w:style>
  <w:style w:type="paragraph" w:styleId="1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</w:rPr>
  </w:style>
  <w:style w:type="character" w:styleId="15">
    <w:name w:val="Strong"/>
    <w:basedOn w:val="3"/>
    <w:qFormat/>
    <w:uiPriority w:val="22"/>
    <w:rPr>
      <w:b/>
      <w:bCs/>
    </w:rPr>
  </w:style>
  <w:style w:type="table" w:styleId="16">
    <w:name w:val="Table Grid"/>
    <w:basedOn w:val="4"/>
    <w:uiPriority w:val="39"/>
    <w:rPr>
      <w:rFonts w:ascii="Calibri" w:hAnsi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7">
    <w:name w:val="Header Char"/>
    <w:basedOn w:val="3"/>
    <w:link w:val="12"/>
    <w:qFormat/>
    <w:uiPriority w:val="0"/>
  </w:style>
  <w:style w:type="character" w:customStyle="1" w:styleId="18">
    <w:name w:val="Footer Char"/>
    <w:basedOn w:val="3"/>
    <w:link w:val="11"/>
    <w:uiPriority w:val="99"/>
  </w:style>
  <w:style w:type="paragraph" w:styleId="19">
    <w:name w:val="List Paragraph"/>
    <w:basedOn w:val="1"/>
    <w:link w:val="21"/>
    <w:qFormat/>
    <w:uiPriority w:val="34"/>
    <w:pPr>
      <w:ind w:left="720"/>
      <w:contextualSpacing/>
    </w:pPr>
  </w:style>
  <w:style w:type="paragraph" w:customStyle="1" w:styleId="20">
    <w:name w:val="Default"/>
    <w:link w:val="30"/>
    <w:qFormat/>
    <w:uiPriority w:val="0"/>
    <w:pPr>
      <w:autoSpaceDE w:val="0"/>
      <w:autoSpaceDN w:val="0"/>
      <w:adjustRightInd w:val="0"/>
    </w:pPr>
    <w:rPr>
      <w:rFonts w:ascii="Calibri" w:hAnsi="Calibri" w:eastAsia="Calibri" w:cs="Calibri"/>
      <w:color w:val="000000"/>
      <w:sz w:val="24"/>
      <w:szCs w:val="24"/>
      <w:lang w:val="en-US" w:eastAsia="en-US" w:bidi="ar-SA"/>
    </w:rPr>
  </w:style>
  <w:style w:type="character" w:customStyle="1" w:styleId="21">
    <w:name w:val="List Paragraph Char"/>
    <w:link w:val="19"/>
    <w:qFormat/>
    <w:locked/>
    <w:uiPriority w:val="34"/>
  </w:style>
  <w:style w:type="paragraph" w:styleId="22">
    <w:name w:val="No Spacing"/>
    <w:link w:val="27"/>
    <w:qFormat/>
    <w:uiPriority w:val="1"/>
    <w:rPr>
      <w:rFonts w:ascii="Times New Roman" w:hAnsi="Times New Roman" w:eastAsia="Times New Roman" w:cs="Times New Roman"/>
      <w:color w:val="010202"/>
      <w:sz w:val="24"/>
      <w:szCs w:val="24"/>
      <w:lang w:val="en-US" w:eastAsia="en-US" w:bidi="ar-SA"/>
    </w:rPr>
  </w:style>
  <w:style w:type="character" w:customStyle="1" w:styleId="23">
    <w:name w:val="Balloon Text Char"/>
    <w:basedOn w:val="3"/>
    <w:link w:val="5"/>
    <w:semiHidden/>
    <w:uiPriority w:val="99"/>
    <w:rPr>
      <w:rFonts w:ascii="Segoe UI" w:hAnsi="Segoe UI" w:cs="Segoe UI"/>
      <w:sz w:val="18"/>
      <w:szCs w:val="18"/>
    </w:rPr>
  </w:style>
  <w:style w:type="character" w:customStyle="1" w:styleId="24">
    <w:name w:val="Body Text Indent 2 Char"/>
    <w:basedOn w:val="3"/>
    <w:link w:val="6"/>
    <w:uiPriority w:val="0"/>
    <w:rPr>
      <w:rFonts w:ascii="Verdana" w:hAnsi="Verdana" w:eastAsia="Times New Roman" w:cs="Arial"/>
      <w:color w:val="auto"/>
      <w:sz w:val="20"/>
      <w:szCs w:val="2"/>
    </w:rPr>
  </w:style>
  <w:style w:type="character" w:customStyle="1" w:styleId="25">
    <w:name w:val="Comment Text Char"/>
    <w:basedOn w:val="3"/>
    <w:link w:val="8"/>
    <w:semiHidden/>
    <w:uiPriority w:val="99"/>
    <w:rPr>
      <w:sz w:val="20"/>
      <w:szCs w:val="20"/>
    </w:rPr>
  </w:style>
  <w:style w:type="character" w:customStyle="1" w:styleId="26">
    <w:name w:val="Comment Subject Char"/>
    <w:basedOn w:val="25"/>
    <w:link w:val="9"/>
    <w:semiHidden/>
    <w:uiPriority w:val="99"/>
    <w:rPr>
      <w:b/>
      <w:bCs/>
      <w:sz w:val="20"/>
      <w:szCs w:val="20"/>
    </w:rPr>
  </w:style>
  <w:style w:type="character" w:customStyle="1" w:styleId="27">
    <w:name w:val="No Spacing Char"/>
    <w:link w:val="22"/>
    <w:uiPriority w:val="1"/>
    <w:rPr>
      <w:rFonts w:ascii="Times New Roman" w:hAnsi="Times New Roman" w:eastAsia="Times New Roman" w:cs="Times New Roman"/>
      <w:color w:val="010202"/>
      <w:sz w:val="24"/>
      <w:szCs w:val="24"/>
      <w:lang w:val="en-US" w:eastAsia="en-US" w:bidi="ar-SA"/>
    </w:rPr>
  </w:style>
  <w:style w:type="paragraph" w:customStyle="1" w:styleId="28">
    <w:name w:val="rtejustify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</w:rPr>
  </w:style>
  <w:style w:type="character" w:customStyle="1" w:styleId="29">
    <w:name w:val="ntxt"/>
    <w:basedOn w:val="3"/>
    <w:uiPriority w:val="0"/>
  </w:style>
  <w:style w:type="character" w:customStyle="1" w:styleId="30">
    <w:name w:val="Default Char"/>
    <w:link w:val="20"/>
    <w:uiPriority w:val="0"/>
    <w:rPr>
      <w:rFonts w:ascii="Calibri" w:hAnsi="Calibri"/>
      <w:color w:val="000000"/>
      <w:sz w:val="24"/>
      <w:szCs w:val="24"/>
    </w:rPr>
  </w:style>
  <w:style w:type="table" w:customStyle="1" w:styleId="31">
    <w:name w:val="Grid Table 4 - Accent 515"/>
    <w:basedOn w:val="4"/>
    <w:uiPriority w:val="49"/>
    <w:rPr>
      <w:rFonts w:asciiTheme="minorHAnsi" w:hAnsiTheme="minorHAnsi" w:eastAsiaTheme="minorHAnsi" w:cstheme="minorBidi"/>
      <w:sz w:val="22"/>
      <w:szCs w:val="22"/>
      <w:lang w:val="en-IN"/>
    </w:rPr>
    <w:tblPr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cPr>
        <w:tcBorders>
          <w:top w:val="double" w:color="4472C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/>
      </w:tcPr>
    </w:tblStylePr>
    <w:tblStylePr w:type="band1Horz">
      <w:tcPr>
        <w:shd w:val="clear" w:color="auto" w:fill="D9E2F3"/>
      </w:tcPr>
    </w:tblStylePr>
  </w:style>
  <w:style w:type="character" w:customStyle="1" w:styleId="32">
    <w:name w:val="Heading 5 Char"/>
    <w:basedOn w:val="3"/>
    <w:link w:val="2"/>
    <w:uiPriority w:val="9"/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27689-4AC7-4392-9A50-6E169432F5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81</Words>
  <Characters>392</Characters>
  <Lines>7</Lines>
  <Paragraphs>1</Paragraphs>
  <TotalTime>2</TotalTime>
  <ScaleCrop>false</ScaleCrop>
  <LinksUpToDate>false</LinksUpToDate>
  <CharactersWithSpaces>444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2022-04-23T04:52:00Z</dcterms:created>
  <dc:creator>Mallikharjuna Babu Kayala</dc:creator>
  <cp:lastModifiedBy>richie rich</cp:lastModifiedBy>
  <cp:lastPrinted>2021-03-17T05:39:00Z</cp:lastPrinted>
  <dcterms:modified xsi:type="dcterms:W3CDTF">2026-04-27T18:28:18Z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eyJoZGlkIjoiMjhkMmE4Mjk4YmZkZDQwMDE3NWRhOThiZTU2OGQ0Y2UiLCJ1c2VySWQiOiI1NjczNzMyNTQ5NTMifQ==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62AB60FE3A5E4E08B240C4A497059904_13</vt:lpwstr>
  </property>
</Properties>
</file>