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5FF37" w14:textId="3722F657" w:rsidR="00E14E5F" w:rsidRDefault="00E14E5F" w:rsidP="00E14E5F">
      <w:r w:rsidRPr="00E14E5F">
        <w:rPr>
          <w:b/>
          <w:bCs/>
          <w:sz w:val="24"/>
          <w:szCs w:val="24"/>
        </w:rPr>
        <w:t xml:space="preserve">Muster für Lead-Akquise ZIM, Beispiel Förderberatungsunternehmen </w:t>
      </w:r>
      <w:proofErr w:type="spellStart"/>
      <w:r w:rsidRPr="00E14E5F">
        <w:rPr>
          <w:b/>
          <w:bCs/>
          <w:sz w:val="24"/>
          <w:szCs w:val="24"/>
        </w:rPr>
        <w:t>Neovation</w:t>
      </w:r>
      <w:proofErr w:type="spellEnd"/>
      <w:r>
        <w:br/>
      </w:r>
      <w:r>
        <w:br/>
      </w:r>
      <w:r>
        <w:t>Hallo zusammen,</w:t>
      </w:r>
    </w:p>
    <w:p w14:paraId="25BCBB6C" w14:textId="77777777" w:rsidR="00E14E5F" w:rsidRDefault="00E14E5F" w:rsidP="00E14E5F"/>
    <w:p w14:paraId="546EDAED" w14:textId="77777777" w:rsidR="00E14E5F" w:rsidRDefault="00E14E5F" w:rsidP="00E14E5F">
      <w:r>
        <w:t xml:space="preserve">ich hatte heute ein Gespräch mit der Fa. </w:t>
      </w:r>
      <w:proofErr w:type="spellStart"/>
      <w:r>
        <w:t>Neovation</w:t>
      </w:r>
      <w:proofErr w:type="spellEnd"/>
      <w:r>
        <w:br/>
        <w:t>Das Unternehmen ist eine Fördermittelberatung.</w:t>
      </w:r>
      <w:r>
        <w:br/>
      </w:r>
      <w:r>
        <w:br/>
      </w:r>
      <w:proofErr w:type="spellStart"/>
      <w:r>
        <w:t>Neovation</w:t>
      </w:r>
      <w:proofErr w:type="spellEnd"/>
      <w:r>
        <w:t xml:space="preserve"> GmbH | Robert-Bosch-Straße 7| 64293 Darmstadt | </w:t>
      </w:r>
      <w:hyperlink r:id="rId5" w:history="1">
        <w:r>
          <w:rPr>
            <w:rStyle w:val="Hyperlink"/>
          </w:rPr>
          <w:t>www.neovation-beratung.de</w:t>
        </w:r>
      </w:hyperlink>
      <w:r>
        <w:br/>
      </w:r>
      <w:r>
        <w:br/>
        <w:t>Ich habe aus dem Gespräch folgendes notiert:</w:t>
      </w:r>
    </w:p>
    <w:p w14:paraId="3BD194E2" w14:textId="77777777" w:rsidR="00E14E5F" w:rsidRDefault="00E14E5F" w:rsidP="00E14E5F"/>
    <w:p w14:paraId="72497352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Leistungen: Fördermittelberatung inkl. Antragstellung; Konsortialbildung inkl. Partnersuche; Verwendungsnachweis u. Berichtsführung</w:t>
      </w:r>
    </w:p>
    <w:p w14:paraId="06DA0D19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11 Mitarbeiter, alle mit technischem Background, Gesprächspartner ist Chemiker, Ex von Fraunhofer, decken diverse Schwerpunkte ab, müssen sich oft in jeweilige Themen einarbeiten</w:t>
      </w:r>
    </w:p>
    <w:p w14:paraId="763538BE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Unterstützung bei den Förderprogrammen:</w:t>
      </w:r>
    </w:p>
    <w:p w14:paraId="72CEC7DB" w14:textId="77777777" w:rsidR="00E14E5F" w:rsidRDefault="00E14E5F" w:rsidP="00E14E5F">
      <w:pPr>
        <w:pStyle w:val="Listenabsatz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8. Forschungsrahmenprogramm</w:t>
      </w:r>
    </w:p>
    <w:p w14:paraId="01D62010" w14:textId="77777777" w:rsidR="00E14E5F" w:rsidRDefault="00E14E5F" w:rsidP="00E14E5F">
      <w:pPr>
        <w:pStyle w:val="Listenabsatz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ZIM</w:t>
      </w:r>
    </w:p>
    <w:p w14:paraId="0E98B0E6" w14:textId="77777777" w:rsidR="00E14E5F" w:rsidRDefault="00E14E5F" w:rsidP="00E14E5F">
      <w:pPr>
        <w:pStyle w:val="Listenabsatz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KMU-Innovativ</w:t>
      </w:r>
    </w:p>
    <w:p w14:paraId="12C72C0B" w14:textId="77777777" w:rsidR="00E14E5F" w:rsidRDefault="00E14E5F" w:rsidP="00E14E5F">
      <w:pPr>
        <w:pStyle w:val="Listenabsatz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Landesförderprogramme, spezifisch</w:t>
      </w:r>
    </w:p>
    <w:p w14:paraId="7DF16D38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Vergütung ausschließlich erfolgsbasiert von der Fördersumme (nur vom Industriepartner, für Hochschule kostenfrei)</w:t>
      </w:r>
    </w:p>
    <w:p w14:paraId="31F80BA2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Vergütungskosten des Industriepartners werden in das Projekt einkalkuliert („so dass es für alle Beteiligten passt“)</w:t>
      </w:r>
    </w:p>
    <w:p w14:paraId="13E31D4C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Kontakt der Förderberatung in der Regel über die Fachbereiche „Wir erstellen zu einer Hochschule Listen der Fachbereiche, die wir bedienen können und schreiben alle Forschungsbereiche separat an“, niedrige </w:t>
      </w:r>
      <w:proofErr w:type="spellStart"/>
      <w:r>
        <w:rPr>
          <w:rFonts w:eastAsia="Times New Roman"/>
        </w:rPr>
        <w:t>Conversion</w:t>
      </w:r>
      <w:proofErr w:type="spellEnd"/>
      <w:r>
        <w:rPr>
          <w:rFonts w:eastAsia="Times New Roman"/>
        </w:rPr>
        <w:t xml:space="preserve"> Rate; bislang wenig Kontakt zu zentralen Transfer- oder Forschungsstellen</w:t>
      </w:r>
    </w:p>
    <w:p w14:paraId="0AE79F1D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Ein Ansprechpartner für den gesamten Projektverlauf (kein </w:t>
      </w:r>
      <w:proofErr w:type="spellStart"/>
      <w:r>
        <w:rPr>
          <w:rFonts w:eastAsia="Times New Roman"/>
        </w:rPr>
        <w:t>Zuschnittshopping</w:t>
      </w:r>
      <w:proofErr w:type="spellEnd"/>
      <w:r>
        <w:rPr>
          <w:rFonts w:eastAsia="Times New Roman"/>
        </w:rPr>
        <w:t xml:space="preserve">, wie bei </w:t>
      </w:r>
      <w:proofErr w:type="spellStart"/>
      <w:r>
        <w:rPr>
          <w:rFonts w:eastAsia="Times New Roman"/>
        </w:rPr>
        <w:t>Innoscripta</w:t>
      </w:r>
      <w:proofErr w:type="spellEnd"/>
      <w:r>
        <w:rPr>
          <w:rFonts w:eastAsia="Times New Roman"/>
        </w:rPr>
        <w:t xml:space="preserve"> oder Spitzmüller); Vorteil</w:t>
      </w:r>
    </w:p>
    <w:p w14:paraId="72CFDF58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Arbeit des Fördermittelberaters ist in der Regel mit erfolgreichem Antrag beendet</w:t>
      </w:r>
    </w:p>
    <w:p w14:paraId="2BB81B92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Unternehmen bearbeitet nie zu viele Projekte auf einmal; Ressourcenabgleich im Team; Priorisierung von Projektideen</w:t>
      </w:r>
    </w:p>
    <w:p w14:paraId="51067965" w14:textId="77777777" w:rsidR="00E14E5F" w:rsidRDefault="00E14E5F" w:rsidP="00E14E5F">
      <w:pPr>
        <w:pStyle w:val="Listenabsatz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Nur selten kommen Projektideen von der Industrie</w:t>
      </w:r>
    </w:p>
    <w:p w14:paraId="006BEADE" w14:textId="77777777" w:rsidR="00E14E5F" w:rsidRDefault="00E14E5F" w:rsidP="00E14E5F"/>
    <w:p w14:paraId="471DEB97" w14:textId="77777777" w:rsidR="00E14E5F" w:rsidRDefault="00E14E5F" w:rsidP="00E14E5F">
      <w:r>
        <w:t>Konkretes Vorgehen für die Anbahnung mit einer Hochschule:</w:t>
      </w:r>
    </w:p>
    <w:p w14:paraId="61E3C863" w14:textId="77777777" w:rsidR="00E14E5F" w:rsidRDefault="00E14E5F" w:rsidP="00E14E5F"/>
    <w:p w14:paraId="7A8B5CAC" w14:textId="77777777" w:rsidR="00E14E5F" w:rsidRDefault="00E14E5F" w:rsidP="00E14E5F">
      <w:pPr>
        <w:pStyle w:val="Listenabsatz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Listen zu Fachbereichen der Zielhochschule(n) werden erstellt, sortiert nach technischen Themen</w:t>
      </w:r>
    </w:p>
    <w:p w14:paraId="4F6F231A" w14:textId="77777777" w:rsidR="00E14E5F" w:rsidRDefault="00E14E5F" w:rsidP="00E14E5F">
      <w:pPr>
        <w:pStyle w:val="Listenabsatz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Anschreiben der Fachprofessoren oder wiss. Mitarbeiter der Fachbereiche; Vorstellung des Angebots und Abfrage von Projektideen (auch abgelehnte Anträge…)</w:t>
      </w:r>
    </w:p>
    <w:p w14:paraId="75A27695" w14:textId="77777777" w:rsidR="00E14E5F" w:rsidRDefault="00E14E5F" w:rsidP="00E14E5F">
      <w:pPr>
        <w:pStyle w:val="Listenabsatz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Projektidee vorhanden -&gt; Suche Partnerunternehmen dafür aus eigenem Netzwerk</w:t>
      </w:r>
    </w:p>
    <w:p w14:paraId="74AC1FAC" w14:textId="77777777" w:rsidR="00E14E5F" w:rsidRDefault="00E14E5F" w:rsidP="00E14E5F">
      <w:pPr>
        <w:pStyle w:val="Listenabsatz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Hochschule erstellt mit Berater einen </w:t>
      </w:r>
      <w:proofErr w:type="spellStart"/>
      <w:r>
        <w:rPr>
          <w:rFonts w:eastAsia="Times New Roman"/>
        </w:rPr>
        <w:t>One</w:t>
      </w:r>
      <w:proofErr w:type="spellEnd"/>
      <w:r>
        <w:rPr>
          <w:rFonts w:eastAsia="Times New Roman"/>
        </w:rPr>
        <w:t>-Pager für die Projektidee (Anlage), eine Art „Projektwerbeflyer“ zur Partnergewinnung</w:t>
      </w:r>
    </w:p>
    <w:p w14:paraId="0A47F8E8" w14:textId="77777777" w:rsidR="00E14E5F" w:rsidRDefault="00E14E5F" w:rsidP="00E14E5F">
      <w:pPr>
        <w:pStyle w:val="Listenabsatz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Berater vereinbart Meetings mit den potenziellen Partnern</w:t>
      </w:r>
    </w:p>
    <w:p w14:paraId="062493A8" w14:textId="77777777" w:rsidR="00E14E5F" w:rsidRDefault="00E14E5F" w:rsidP="00E14E5F">
      <w:pPr>
        <w:pStyle w:val="Listenabsatz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Berater organisiert Termin zur Zusammenführung mit Hochschule</w:t>
      </w:r>
    </w:p>
    <w:p w14:paraId="4441506C" w14:textId="77777777" w:rsidR="00E14E5F" w:rsidRDefault="00E14E5F" w:rsidP="00E14E5F">
      <w:pPr>
        <w:pStyle w:val="Listenabsatz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Wünsche des Unternehmenspartners zur Projektidee („so ähnlich umsetzen, oder Problem aus der Praxis einbeziehen“) werden aufgegriffen, ggf. daraus neue, zusätzliche Förderprojekte</w:t>
      </w:r>
    </w:p>
    <w:p w14:paraId="18B72883" w14:textId="77777777" w:rsidR="00E14E5F" w:rsidRDefault="00E14E5F" w:rsidP="00E14E5F">
      <w:pPr>
        <w:pStyle w:val="Listenabsatz"/>
        <w:numPr>
          <w:ilvl w:val="1"/>
          <w:numId w:val="2"/>
        </w:numPr>
        <w:rPr>
          <w:rFonts w:eastAsia="Times New Roman"/>
        </w:rPr>
      </w:pPr>
      <w:r>
        <w:rPr>
          <w:rFonts w:eastAsia="Times New Roman"/>
        </w:rPr>
        <w:t>Bei Ablehnung des Projekts -&gt; Wieder-Einreichung in anderen Förderprogrammen</w:t>
      </w:r>
    </w:p>
    <w:p w14:paraId="4599E4EF" w14:textId="77777777" w:rsidR="00E14E5F" w:rsidRDefault="00E14E5F" w:rsidP="00E14E5F"/>
    <w:p w14:paraId="3BF07945" w14:textId="77777777" w:rsidR="00E14E5F" w:rsidRDefault="00E14E5F" w:rsidP="00E14E5F">
      <w:r>
        <w:t>Was lernen wir daraus?</w:t>
      </w:r>
    </w:p>
    <w:p w14:paraId="13691ABF" w14:textId="77777777" w:rsidR="00E14E5F" w:rsidRDefault="00E14E5F" w:rsidP="00E14E5F"/>
    <w:p w14:paraId="4233BA39" w14:textId="77777777" w:rsidR="00E14E5F" w:rsidRDefault="00E14E5F" w:rsidP="00E14E5F">
      <w:pPr>
        <w:pStyle w:val="Listenabsatz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Akquise von Hochschulen (über Fachbereiche oder Zentralstellen, muss getestet werden), Projektideen abfragen, Hochschulen binden z.B. über Newsletter; Nutzung </w:t>
      </w:r>
      <w:proofErr w:type="gramStart"/>
      <w:r>
        <w:rPr>
          <w:rFonts w:eastAsia="Times New Roman"/>
        </w:rPr>
        <w:t>von Outreach-Agent</w:t>
      </w:r>
      <w:proofErr w:type="gramEnd"/>
    </w:p>
    <w:p w14:paraId="557BF652" w14:textId="77777777" w:rsidR="00E14E5F" w:rsidRDefault="00E14E5F" w:rsidP="00E14E5F">
      <w:pPr>
        <w:pStyle w:val="Listenabsatz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 xml:space="preserve">Partnersuche mit </w:t>
      </w:r>
      <w:proofErr w:type="spellStart"/>
      <w:r>
        <w:rPr>
          <w:rFonts w:eastAsia="Times New Roman"/>
        </w:rPr>
        <w:t>One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pager</w:t>
      </w:r>
      <w:proofErr w:type="spellEnd"/>
      <w:r>
        <w:rPr>
          <w:rFonts w:eastAsia="Times New Roman"/>
        </w:rPr>
        <w:t xml:space="preserve"> für Zielprojekte </w:t>
      </w:r>
      <w:proofErr w:type="gramStart"/>
      <w:r>
        <w:rPr>
          <w:rFonts w:eastAsia="Times New Roman"/>
        </w:rPr>
        <w:t>mit Outreach-Agent</w:t>
      </w:r>
      <w:proofErr w:type="gramEnd"/>
      <w:r>
        <w:rPr>
          <w:rFonts w:eastAsia="Times New Roman"/>
        </w:rPr>
        <w:t xml:space="preserve"> automatisieren -&gt; Ziel Termin mit Schunk und/oder Kovacs oder andere; ggf. zusätzlich auf </w:t>
      </w:r>
      <w:proofErr w:type="spellStart"/>
      <w:r>
        <w:rPr>
          <w:rFonts w:eastAsia="Times New Roman"/>
        </w:rPr>
        <w:t>Social</w:t>
      </w:r>
      <w:proofErr w:type="spellEnd"/>
      <w:r>
        <w:rPr>
          <w:rFonts w:eastAsia="Times New Roman"/>
        </w:rPr>
        <w:t xml:space="preserve"> Media Kanälen Unternehmenspartner suchen „Wir suchen Sie als Projektpartner für Innovationsprojekte, einmal anmelden, individuelle Projektinfos erhalten“</w:t>
      </w:r>
    </w:p>
    <w:p w14:paraId="0FA58AEC" w14:textId="77777777" w:rsidR="00E14E5F" w:rsidRDefault="00E14E5F" w:rsidP="00E14E5F">
      <w:pPr>
        <w:pStyle w:val="Listenabsatz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Klären, wie genau die Vergütung in die Projekte eingerechnet werden können; was ist wie zulässig?</w:t>
      </w:r>
    </w:p>
    <w:p w14:paraId="5CCF3F1F" w14:textId="77777777" w:rsidR="00E14E5F" w:rsidRDefault="00E14E5F" w:rsidP="00E14E5F">
      <w:pPr>
        <w:pStyle w:val="Listenabsatz"/>
        <w:numPr>
          <w:ilvl w:val="0"/>
          <w:numId w:val="3"/>
        </w:numPr>
        <w:rPr>
          <w:rFonts w:eastAsia="Times New Roman"/>
        </w:rPr>
      </w:pPr>
      <w:r>
        <w:rPr>
          <w:rFonts w:eastAsia="Times New Roman"/>
        </w:rPr>
        <w:t>Klären, wie viele Projekte wir annehmen könnten (Kapazität)</w:t>
      </w:r>
    </w:p>
    <w:p w14:paraId="15B57BBB" w14:textId="77777777" w:rsidR="00E14E5F" w:rsidRDefault="00E14E5F" w:rsidP="00E14E5F">
      <w:pPr>
        <w:pStyle w:val="Listenabsatz"/>
        <w:numPr>
          <w:ilvl w:val="0"/>
          <w:numId w:val="3"/>
        </w:numPr>
        <w:spacing w:after="240"/>
        <w:rPr>
          <w:rFonts w:eastAsia="Times New Roman"/>
        </w:rPr>
      </w:pPr>
      <w:r>
        <w:rPr>
          <w:rFonts w:eastAsia="Times New Roman"/>
        </w:rPr>
        <w:t xml:space="preserve">Klären, über welchen Kanal wir das Angebot kommunizieren (wenn Förder-Kompass, dann muss eine </w:t>
      </w:r>
      <w:proofErr w:type="spellStart"/>
      <w:r>
        <w:rPr>
          <w:rFonts w:eastAsia="Times New Roman"/>
        </w:rPr>
        <w:t>Subseite</w:t>
      </w:r>
      <w:proofErr w:type="spellEnd"/>
      <w:r>
        <w:rPr>
          <w:rFonts w:eastAsia="Times New Roman"/>
        </w:rPr>
        <w:t xml:space="preserve"> FAQ, Ablauf Zusammenarbeit mit Hochschulen) erstellt werden.</w:t>
      </w:r>
    </w:p>
    <w:p w14:paraId="5CBAE626" w14:textId="6E5864E3" w:rsidR="003A02F2" w:rsidRDefault="003A02F2"/>
    <w:sectPr w:rsidR="003A02F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6357A"/>
    <w:multiLevelType w:val="hybridMultilevel"/>
    <w:tmpl w:val="72383E5E"/>
    <w:lvl w:ilvl="0" w:tplc="A3E06964">
      <w:start w:val="2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6E1227"/>
    <w:multiLevelType w:val="hybridMultilevel"/>
    <w:tmpl w:val="E0F46F1E"/>
    <w:lvl w:ilvl="0" w:tplc="A3E06964">
      <w:start w:val="2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8414A"/>
    <w:multiLevelType w:val="hybridMultilevel"/>
    <w:tmpl w:val="8CA41270"/>
    <w:lvl w:ilvl="0" w:tplc="04070011">
      <w:start w:val="1"/>
      <w:numFmt w:val="decimal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5F"/>
    <w:rsid w:val="003A02F2"/>
    <w:rsid w:val="00E1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11AC"/>
  <w15:chartTrackingRefBased/>
  <w15:docId w15:val="{9BCE090B-B9F2-4216-B8C6-D8641582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4E5F"/>
    <w:pPr>
      <w:spacing w:after="0" w:line="240" w:lineRule="auto"/>
    </w:pPr>
    <w:rPr>
      <w:rFonts w:ascii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E14E5F"/>
    <w:rPr>
      <w:color w:val="0563C1"/>
      <w:u w:val="single"/>
    </w:rPr>
  </w:style>
  <w:style w:type="paragraph" w:styleId="Listenabsatz">
    <w:name w:val="List Paragraph"/>
    <w:basedOn w:val="Standard"/>
    <w:uiPriority w:val="34"/>
    <w:qFormat/>
    <w:rsid w:val="00E14E5F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4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neovation-beratung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Kovacs</dc:creator>
  <cp:keywords/>
  <dc:description/>
  <cp:lastModifiedBy>Steve Kovacs</cp:lastModifiedBy>
  <cp:revision>1</cp:revision>
  <dcterms:created xsi:type="dcterms:W3CDTF">2026-02-23T08:41:00Z</dcterms:created>
  <dcterms:modified xsi:type="dcterms:W3CDTF">2026-02-23T08:43:00Z</dcterms:modified>
</cp:coreProperties>
</file>